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4F9" w:rsidRDefault="00C734F9" w:rsidP="00C734F9">
      <w:pPr>
        <w:tabs>
          <w:tab w:val="left" w:pos="3900"/>
        </w:tabs>
        <w:spacing w:after="0"/>
        <w:ind w:firstLine="709"/>
        <w:jc w:val="center"/>
        <w:rPr>
          <w:rFonts w:ascii="Times New Roman" w:hAnsi="Times New Roman" w:cs="Times New Roman"/>
          <w:sz w:val="24"/>
          <w:szCs w:val="24"/>
        </w:rPr>
      </w:pPr>
      <w:bookmarkStart w:id="0" w:name="_Toc460855517"/>
      <w:bookmarkStart w:id="1" w:name="_Toc460939924"/>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C734F9" w:rsidRDefault="00C734F9" w:rsidP="00C734F9">
      <w:pPr>
        <w:tabs>
          <w:tab w:val="left" w:pos="3900"/>
        </w:tabs>
        <w:spacing w:after="0"/>
        <w:ind w:firstLine="709"/>
        <w:jc w:val="center"/>
        <w:rPr>
          <w:rFonts w:ascii="Times New Roman" w:hAnsi="Times New Roman" w:cs="Times New Roman"/>
          <w:sz w:val="24"/>
          <w:szCs w:val="24"/>
        </w:rPr>
      </w:pPr>
    </w:p>
    <w:p w:rsidR="00A00D22" w:rsidRDefault="00C734F9" w:rsidP="00C734F9">
      <w:pPr>
        <w:tabs>
          <w:tab w:val="left" w:pos="3900"/>
        </w:tabs>
        <w:spacing w:after="0"/>
        <w:ind w:firstLine="709"/>
        <w:jc w:val="center"/>
        <w:rPr>
          <w:rFonts w:ascii="Times New Roman" w:hAnsi="Times New Roman" w:cs="Times New Roman"/>
          <w:sz w:val="24"/>
          <w:szCs w:val="24"/>
        </w:rPr>
      </w:pPr>
      <w:r>
        <w:rPr>
          <w:rFonts w:ascii="Times New Roman" w:hAnsi="Times New Roman" w:cs="Times New Roman"/>
          <w:sz w:val="24"/>
          <w:szCs w:val="24"/>
        </w:rPr>
        <w:t>РАБОЧИЕ ПРОГРАММЫ ДИСЦИПЛИН, ПРОФЕССИОНАЛЬНЫХ МОДУЛЕЙ ПО СПЕЦИАЛЬНОСТИ</w:t>
      </w:r>
    </w:p>
    <w:p w:rsidR="00C734F9" w:rsidRPr="00C734F9" w:rsidRDefault="00C734F9" w:rsidP="00C734F9">
      <w:pPr>
        <w:tabs>
          <w:tab w:val="left" w:pos="3900"/>
        </w:tabs>
        <w:spacing w:after="0"/>
        <w:ind w:firstLine="709"/>
        <w:jc w:val="center"/>
        <w:rPr>
          <w:rFonts w:ascii="Times New Roman" w:hAnsi="Times New Roman" w:cs="Times New Roman"/>
          <w:b/>
          <w:i/>
          <w:sz w:val="24"/>
          <w:szCs w:val="24"/>
        </w:rPr>
      </w:pPr>
      <w:r w:rsidRPr="00C734F9">
        <w:rPr>
          <w:rFonts w:ascii="Times New Roman" w:hAnsi="Times New Roman" w:cs="Times New Roman"/>
          <w:b/>
          <w:sz w:val="24"/>
          <w:szCs w:val="24"/>
        </w:rPr>
        <w:t>23.02.07 «ТЕХНИЧЕСКОЕ ОБСЛУЖИВАНИЕ И РЕМОНТ ДВИГАТЕЛЕЙ, СИСТЕМ И АГРЕГАТОВ АВТОМОБИЛЕЙ»</w:t>
      </w:r>
    </w:p>
    <w:p w:rsidR="00A00D22" w:rsidRPr="00C734F9" w:rsidRDefault="00A00D22" w:rsidP="00C734F9">
      <w:pPr>
        <w:spacing w:after="0"/>
        <w:ind w:firstLine="709"/>
        <w:jc w:val="center"/>
        <w:rPr>
          <w:rFonts w:ascii="Times New Roman" w:hAnsi="Times New Roman" w:cs="Times New Roman"/>
          <w:b/>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p w:rsidR="00A00D22" w:rsidRDefault="00A00D22" w:rsidP="00414C20">
      <w:pPr>
        <w:spacing w:after="0"/>
        <w:ind w:firstLine="709"/>
        <w:jc w:val="both"/>
        <w:rPr>
          <w:rFonts w:ascii="Times New Roman" w:hAnsi="Times New Roman" w:cs="Times New Roman"/>
          <w:i/>
          <w:sz w:val="24"/>
          <w:szCs w:val="24"/>
        </w:rPr>
      </w:pPr>
    </w:p>
    <w:bookmarkEnd w:id="0"/>
    <w:bookmarkEnd w:id="1"/>
    <w:p w:rsidR="00BB792E" w:rsidRPr="00414C20" w:rsidRDefault="00BB792E" w:rsidP="00414C20">
      <w:pPr>
        <w:jc w:val="center"/>
        <w:rPr>
          <w:rFonts w:ascii="Times New Roman" w:hAnsi="Times New Roman" w:cs="Times New Roman"/>
          <w:b/>
          <w:i/>
          <w:sz w:val="24"/>
          <w:szCs w:val="24"/>
        </w:rPr>
        <w:sectPr w:rsidR="00BB792E" w:rsidRPr="00414C20" w:rsidSect="0058490C">
          <w:footerReference w:type="even" r:id="rId8"/>
          <w:footerReference w:type="default" r:id="rId9"/>
          <w:pgSz w:w="11907" w:h="16840"/>
          <w:pgMar w:top="851" w:right="851" w:bottom="851" w:left="1418" w:header="709" w:footer="709" w:gutter="0"/>
          <w:cols w:space="720"/>
        </w:sectPr>
      </w:pPr>
    </w:p>
    <w:p w:rsidR="00BB792E" w:rsidRPr="00414C20" w:rsidRDefault="00BB792E" w:rsidP="007F1FDC">
      <w:pPr>
        <w:spacing w:after="0"/>
        <w:jc w:val="right"/>
        <w:rPr>
          <w:rFonts w:ascii="Times New Roman" w:hAnsi="Times New Roman" w:cs="Times New Roman"/>
          <w:b/>
          <w:i/>
          <w:sz w:val="24"/>
          <w:szCs w:val="24"/>
        </w:rPr>
      </w:pPr>
      <w:r w:rsidRPr="00414C20">
        <w:rPr>
          <w:rFonts w:ascii="Times New Roman" w:hAnsi="Times New Roman" w:cs="Times New Roman"/>
          <w:b/>
          <w:i/>
          <w:sz w:val="24"/>
          <w:szCs w:val="24"/>
        </w:rPr>
        <w:lastRenderedPageBreak/>
        <w:t xml:space="preserve">Приложение   </w:t>
      </w:r>
      <w:r w:rsidR="00E41A0C">
        <w:rPr>
          <w:rFonts w:ascii="Times New Roman" w:hAnsi="Times New Roman" w:cs="Times New Roman"/>
          <w:b/>
          <w:i/>
          <w:sz w:val="24"/>
          <w:szCs w:val="24"/>
        </w:rPr>
        <w:t>1</w:t>
      </w:r>
      <w:r w:rsidR="008E532E" w:rsidRPr="00414C20">
        <w:rPr>
          <w:rFonts w:ascii="Times New Roman" w:hAnsi="Times New Roman" w:cs="Times New Roman"/>
          <w:b/>
          <w:i/>
          <w:sz w:val="24"/>
          <w:szCs w:val="24"/>
        </w:rPr>
        <w:t>.1</w:t>
      </w:r>
    </w:p>
    <w:p w:rsidR="00DF7E97" w:rsidRDefault="008E75D3" w:rsidP="007F1FDC">
      <w:pPr>
        <w:spacing w:after="0"/>
        <w:jc w:val="right"/>
        <w:rPr>
          <w:rFonts w:ascii="Times New Roman" w:hAnsi="Times New Roman" w:cs="Times New Roman"/>
          <w:b/>
          <w:i/>
        </w:rPr>
      </w:pPr>
      <w:r w:rsidRPr="00414C20">
        <w:rPr>
          <w:rFonts w:ascii="Times New Roman" w:hAnsi="Times New Roman" w:cs="Times New Roman"/>
          <w:b/>
          <w:i/>
        </w:rPr>
        <w:t>к</w:t>
      </w:r>
      <w:r w:rsidR="000D511F" w:rsidRPr="00414C20">
        <w:rPr>
          <w:rFonts w:ascii="Times New Roman" w:hAnsi="Times New Roman" w:cs="Times New Roman"/>
          <w:b/>
          <w:i/>
        </w:rPr>
        <w:t xml:space="preserve"> п</w:t>
      </w:r>
      <w:r w:rsidR="00DF7E97" w:rsidRPr="00414C20">
        <w:rPr>
          <w:rFonts w:ascii="Times New Roman" w:hAnsi="Times New Roman" w:cs="Times New Roman"/>
          <w:b/>
          <w:i/>
        </w:rPr>
        <w:t xml:space="preserve">рограмме СПО </w:t>
      </w:r>
      <w:r w:rsidR="00447868">
        <w:rPr>
          <w:rFonts w:ascii="Times New Roman" w:hAnsi="Times New Roman" w:cs="Times New Roman"/>
          <w:b/>
          <w:i/>
        </w:rPr>
        <w:t>23.02.07</w:t>
      </w:r>
    </w:p>
    <w:p w:rsidR="00337DAD" w:rsidRDefault="00337DAD" w:rsidP="007F1FDC">
      <w:pPr>
        <w:spacing w:after="0"/>
        <w:jc w:val="right"/>
        <w:rPr>
          <w:rFonts w:ascii="Times New Roman" w:hAnsi="Times New Roman" w:cs="Times New Roman"/>
          <w:b/>
          <w:i/>
          <w:sz w:val="24"/>
          <w:szCs w:val="24"/>
        </w:rPr>
      </w:pPr>
      <w:r w:rsidRPr="00337DAD">
        <w:rPr>
          <w:rFonts w:ascii="Times New Roman" w:hAnsi="Times New Roman" w:cs="Times New Roman"/>
          <w:b/>
          <w:i/>
          <w:sz w:val="24"/>
          <w:szCs w:val="24"/>
        </w:rPr>
        <w:t xml:space="preserve">Техническое обслуживание и ремонт </w:t>
      </w:r>
    </w:p>
    <w:p w:rsidR="00337DAD" w:rsidRPr="00337DAD" w:rsidRDefault="00337DAD" w:rsidP="007F1FDC">
      <w:pPr>
        <w:spacing w:after="0"/>
        <w:jc w:val="right"/>
        <w:rPr>
          <w:rFonts w:ascii="Times New Roman" w:hAnsi="Times New Roman" w:cs="Times New Roman"/>
          <w:b/>
          <w:i/>
        </w:rPr>
      </w:pPr>
      <w:r w:rsidRPr="00337DAD">
        <w:rPr>
          <w:rFonts w:ascii="Times New Roman" w:hAnsi="Times New Roman" w:cs="Times New Roman"/>
          <w:b/>
          <w:i/>
          <w:sz w:val="24"/>
          <w:szCs w:val="24"/>
        </w:rPr>
        <w:t>двигателей, систем и агрегатов автомобилей</w:t>
      </w:r>
    </w:p>
    <w:p w:rsidR="00337DAD" w:rsidRPr="00414C20" w:rsidRDefault="00337DAD" w:rsidP="00414C20">
      <w:pPr>
        <w:jc w:val="right"/>
        <w:rPr>
          <w:rFonts w:ascii="Times New Roman" w:hAnsi="Times New Roman" w:cs="Times New Roman"/>
          <w:b/>
          <w:i/>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Default="00BB792E" w:rsidP="00414C20">
      <w:pPr>
        <w:jc w:val="center"/>
        <w:rPr>
          <w:rFonts w:ascii="Times New Roman" w:hAnsi="Times New Roman" w:cs="Times New Roman"/>
          <w:b/>
          <w:i/>
          <w:sz w:val="24"/>
          <w:szCs w:val="24"/>
        </w:rPr>
      </w:pPr>
      <w:r w:rsidRPr="00414C20">
        <w:rPr>
          <w:rFonts w:ascii="Times New Roman" w:hAnsi="Times New Roman" w:cs="Times New Roman"/>
          <w:b/>
          <w:i/>
          <w:sz w:val="24"/>
          <w:szCs w:val="24"/>
        </w:rPr>
        <w:t>РАБОЧАЯ ПРОГРАММА ПРОФЕССИОНАЛЬНОГО МОДУЛЯ</w:t>
      </w:r>
    </w:p>
    <w:p w:rsidR="003609F7" w:rsidRDefault="003609F7" w:rsidP="00414C20">
      <w:pPr>
        <w:jc w:val="center"/>
        <w:rPr>
          <w:rFonts w:ascii="Times New Roman" w:hAnsi="Times New Roman" w:cs="Times New Roman"/>
          <w:b/>
          <w:i/>
          <w:sz w:val="24"/>
          <w:szCs w:val="24"/>
        </w:rPr>
      </w:pPr>
    </w:p>
    <w:p w:rsidR="003609F7" w:rsidRPr="00414C20" w:rsidRDefault="003609F7" w:rsidP="00414C20">
      <w:pPr>
        <w:jc w:val="center"/>
        <w:rPr>
          <w:rFonts w:ascii="Times New Roman" w:hAnsi="Times New Roman" w:cs="Times New Roman"/>
          <w:b/>
          <w:i/>
          <w:sz w:val="24"/>
          <w:szCs w:val="24"/>
        </w:rPr>
      </w:pPr>
    </w:p>
    <w:p w:rsidR="003609F7" w:rsidRPr="00D85DCF" w:rsidRDefault="00C33A71" w:rsidP="00C33A71">
      <w:pPr>
        <w:jc w:val="center"/>
        <w:rPr>
          <w:rFonts w:ascii="Times New Roman" w:hAnsi="Times New Roman" w:cs="Times New Roman"/>
          <w:b/>
          <w:i/>
          <w:sz w:val="24"/>
          <w:szCs w:val="24"/>
        </w:rPr>
      </w:pPr>
      <w:r>
        <w:rPr>
          <w:rFonts w:ascii="Times New Roman" w:hAnsi="Times New Roman" w:cs="Times New Roman"/>
          <w:b/>
          <w:i/>
          <w:sz w:val="24"/>
          <w:szCs w:val="24"/>
        </w:rPr>
        <w:t>«</w:t>
      </w:r>
      <w:r w:rsidR="003609F7" w:rsidRPr="00D85DCF">
        <w:rPr>
          <w:rFonts w:ascii="Times New Roman" w:hAnsi="Times New Roman" w:cs="Times New Roman"/>
          <w:b/>
          <w:i/>
          <w:sz w:val="24"/>
          <w:szCs w:val="24"/>
        </w:rPr>
        <w:t>ПМ.01 Техническое обслуживание и ремонт автотранспортных средств</w:t>
      </w:r>
      <w:r>
        <w:rPr>
          <w:rFonts w:ascii="Times New Roman" w:hAnsi="Times New Roman" w:cs="Times New Roman"/>
          <w:b/>
          <w:i/>
          <w:sz w:val="24"/>
          <w:szCs w:val="24"/>
        </w:rPr>
        <w:t>»</w:t>
      </w: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Default="00BB792E" w:rsidP="00414C20">
      <w:pPr>
        <w:jc w:val="center"/>
        <w:rPr>
          <w:rFonts w:ascii="Times New Roman" w:hAnsi="Times New Roman" w:cs="Times New Roman"/>
          <w:b/>
          <w:i/>
          <w:sz w:val="24"/>
          <w:szCs w:val="24"/>
        </w:rPr>
      </w:pPr>
    </w:p>
    <w:p w:rsidR="00E41A0C" w:rsidRDefault="00E41A0C" w:rsidP="00414C20">
      <w:pPr>
        <w:jc w:val="center"/>
        <w:rPr>
          <w:rFonts w:ascii="Times New Roman" w:hAnsi="Times New Roman" w:cs="Times New Roman"/>
          <w:b/>
          <w:i/>
          <w:sz w:val="24"/>
          <w:szCs w:val="24"/>
        </w:rPr>
      </w:pPr>
    </w:p>
    <w:p w:rsidR="00E41A0C" w:rsidRDefault="00E41A0C"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BB792E" w:rsidRPr="00414C20" w:rsidRDefault="00BB792E" w:rsidP="00414C20">
      <w:pPr>
        <w:jc w:val="center"/>
        <w:rPr>
          <w:rFonts w:ascii="Times New Roman" w:hAnsi="Times New Roman" w:cs="Times New Roman"/>
          <w:b/>
          <w:i/>
          <w:sz w:val="24"/>
          <w:szCs w:val="24"/>
        </w:rPr>
      </w:pPr>
    </w:p>
    <w:p w:rsidR="00F719D4" w:rsidRDefault="00F719D4" w:rsidP="00414C20">
      <w:pPr>
        <w:jc w:val="center"/>
        <w:rPr>
          <w:rFonts w:ascii="Times New Roman" w:hAnsi="Times New Roman" w:cs="Times New Roman"/>
          <w:b/>
          <w:bCs/>
          <w:i/>
          <w:sz w:val="24"/>
          <w:szCs w:val="24"/>
        </w:rPr>
      </w:pPr>
    </w:p>
    <w:p w:rsidR="00F719D4" w:rsidRDefault="00F719D4" w:rsidP="00414C20">
      <w:pPr>
        <w:jc w:val="center"/>
        <w:rPr>
          <w:rFonts w:ascii="Times New Roman" w:hAnsi="Times New Roman" w:cs="Times New Roman"/>
          <w:b/>
          <w:bCs/>
          <w:i/>
          <w:sz w:val="24"/>
          <w:szCs w:val="24"/>
        </w:rPr>
      </w:pPr>
    </w:p>
    <w:p w:rsidR="00F719D4" w:rsidRDefault="00F719D4" w:rsidP="00414C20">
      <w:pPr>
        <w:jc w:val="center"/>
        <w:rPr>
          <w:rFonts w:ascii="Times New Roman" w:hAnsi="Times New Roman" w:cs="Times New Roman"/>
          <w:b/>
          <w:bCs/>
          <w:i/>
          <w:sz w:val="24"/>
          <w:szCs w:val="24"/>
        </w:rPr>
      </w:pPr>
    </w:p>
    <w:p w:rsidR="00BB792E" w:rsidRPr="00414C20" w:rsidRDefault="00BB792E" w:rsidP="00414C20">
      <w:pPr>
        <w:jc w:val="center"/>
        <w:rPr>
          <w:rFonts w:ascii="Times New Roman" w:hAnsi="Times New Roman" w:cs="Times New Roman"/>
          <w:b/>
          <w:bCs/>
          <w:i/>
          <w:sz w:val="24"/>
          <w:szCs w:val="24"/>
        </w:rPr>
      </w:pPr>
      <w:r w:rsidRPr="00414C20">
        <w:rPr>
          <w:rFonts w:ascii="Times New Roman" w:hAnsi="Times New Roman" w:cs="Times New Roman"/>
          <w:b/>
          <w:bCs/>
          <w:i/>
          <w:sz w:val="24"/>
          <w:szCs w:val="24"/>
        </w:rPr>
        <w:t>20</w:t>
      </w:r>
      <w:r w:rsidR="00E41A0C">
        <w:rPr>
          <w:rFonts w:ascii="Times New Roman" w:hAnsi="Times New Roman" w:cs="Times New Roman"/>
          <w:b/>
          <w:bCs/>
          <w:i/>
          <w:sz w:val="24"/>
          <w:szCs w:val="24"/>
        </w:rPr>
        <w:t>21</w:t>
      </w:r>
      <w:r w:rsidRPr="00414C20">
        <w:rPr>
          <w:rFonts w:ascii="Times New Roman" w:hAnsi="Times New Roman" w:cs="Times New Roman"/>
          <w:b/>
          <w:bCs/>
          <w:i/>
          <w:sz w:val="24"/>
          <w:szCs w:val="24"/>
        </w:rPr>
        <w:t xml:space="preserve"> г.</w:t>
      </w:r>
    </w:p>
    <w:p w:rsidR="00BB792E" w:rsidRPr="00414C20" w:rsidRDefault="00C33A71" w:rsidP="00E41A0C">
      <w:pPr>
        <w:jc w:val="center"/>
        <w:rPr>
          <w:rFonts w:ascii="Times New Roman" w:hAnsi="Times New Roman" w:cs="Times New Roman"/>
          <w:b/>
          <w:i/>
          <w:sz w:val="24"/>
          <w:szCs w:val="24"/>
        </w:rPr>
      </w:pPr>
      <w:r>
        <w:rPr>
          <w:rFonts w:ascii="Times New Roman" w:hAnsi="Times New Roman" w:cs="Times New Roman"/>
          <w:b/>
          <w:i/>
          <w:sz w:val="24"/>
          <w:szCs w:val="24"/>
        </w:rPr>
        <w:br w:type="page"/>
      </w:r>
      <w:r w:rsidR="00BB792E" w:rsidRPr="00414C20">
        <w:rPr>
          <w:rFonts w:ascii="Times New Roman" w:hAnsi="Times New Roman" w:cs="Times New Roman"/>
          <w:b/>
          <w:i/>
          <w:sz w:val="24"/>
          <w:szCs w:val="24"/>
        </w:rPr>
        <w:lastRenderedPageBreak/>
        <w:t>СОДЕРЖАНИЕ</w:t>
      </w:r>
    </w:p>
    <w:p w:rsidR="00BB792E" w:rsidRPr="00414C20" w:rsidRDefault="00BB792E" w:rsidP="00414C20">
      <w:pPr>
        <w:rPr>
          <w:rFonts w:ascii="Times New Roman" w:hAnsi="Times New Roman" w:cs="Times New Roman"/>
          <w:b/>
          <w:i/>
          <w:sz w:val="24"/>
          <w:szCs w:val="24"/>
        </w:rPr>
      </w:pPr>
    </w:p>
    <w:tbl>
      <w:tblPr>
        <w:tblW w:w="9807" w:type="dxa"/>
        <w:tblLook w:val="01E0" w:firstRow="1" w:lastRow="1" w:firstColumn="1" w:lastColumn="1" w:noHBand="0" w:noVBand="0"/>
      </w:tblPr>
      <w:tblGrid>
        <w:gridCol w:w="9007"/>
        <w:gridCol w:w="800"/>
      </w:tblGrid>
      <w:tr w:rsidR="00BB792E" w:rsidRPr="00414C20" w:rsidTr="00E41A0C">
        <w:trPr>
          <w:trHeight w:val="394"/>
        </w:trPr>
        <w:tc>
          <w:tcPr>
            <w:tcW w:w="9007" w:type="dxa"/>
            <w:shd w:val="clear" w:color="auto" w:fill="auto"/>
          </w:tcPr>
          <w:p w:rsidR="00C16032" w:rsidRPr="00414C20" w:rsidRDefault="00BB792E" w:rsidP="00E41A0C">
            <w:pPr>
              <w:suppressAutoHyphens/>
              <w:jc w:val="both"/>
              <w:rPr>
                <w:rFonts w:ascii="Times New Roman" w:hAnsi="Times New Roman" w:cs="Times New Roman"/>
                <w:b/>
                <w:i/>
                <w:sz w:val="24"/>
                <w:szCs w:val="24"/>
              </w:rPr>
            </w:pPr>
            <w:r w:rsidRPr="00414C20">
              <w:rPr>
                <w:rFonts w:ascii="Times New Roman" w:hAnsi="Times New Roman" w:cs="Times New Roman"/>
                <w:b/>
                <w:i/>
                <w:sz w:val="24"/>
                <w:szCs w:val="24"/>
              </w:rPr>
              <w:t>1. ОБЩАЯ ХАРАКТЕРИСТИКА РАБОЧЕЙ</w:t>
            </w:r>
            <w:r w:rsidR="00E41A0C">
              <w:rPr>
                <w:rFonts w:ascii="Times New Roman" w:hAnsi="Times New Roman" w:cs="Times New Roman"/>
                <w:b/>
                <w:i/>
                <w:sz w:val="24"/>
                <w:szCs w:val="24"/>
              </w:rPr>
              <w:t xml:space="preserve"> </w:t>
            </w:r>
            <w:r w:rsidRPr="00414C20">
              <w:rPr>
                <w:rFonts w:ascii="Times New Roman" w:hAnsi="Times New Roman" w:cs="Times New Roman"/>
                <w:b/>
                <w:i/>
                <w:sz w:val="24"/>
                <w:szCs w:val="24"/>
              </w:rPr>
              <w:t>ПРОГРАММЫ</w:t>
            </w:r>
            <w:r w:rsidR="00E41A0C">
              <w:rPr>
                <w:rFonts w:ascii="Times New Roman" w:hAnsi="Times New Roman" w:cs="Times New Roman"/>
                <w:b/>
                <w:i/>
                <w:sz w:val="24"/>
                <w:szCs w:val="24"/>
              </w:rPr>
              <w:t xml:space="preserve"> </w:t>
            </w:r>
            <w:r w:rsidRPr="00414C20">
              <w:rPr>
                <w:rFonts w:ascii="Times New Roman" w:hAnsi="Times New Roman" w:cs="Times New Roman"/>
                <w:b/>
                <w:i/>
                <w:sz w:val="24"/>
                <w:szCs w:val="24"/>
              </w:rPr>
              <w:t>ПРОФЕССИОНАЛЬНОГО МОДУЛЯ</w:t>
            </w:r>
          </w:p>
        </w:tc>
        <w:tc>
          <w:tcPr>
            <w:tcW w:w="800" w:type="dxa"/>
            <w:shd w:val="clear" w:color="auto" w:fill="auto"/>
          </w:tcPr>
          <w:p w:rsidR="00BB792E" w:rsidRPr="00414C20" w:rsidRDefault="00BB792E" w:rsidP="00414C20">
            <w:pPr>
              <w:rPr>
                <w:rFonts w:ascii="Times New Roman" w:hAnsi="Times New Roman" w:cs="Times New Roman"/>
                <w:b/>
                <w:i/>
                <w:sz w:val="24"/>
                <w:szCs w:val="24"/>
              </w:rPr>
            </w:pPr>
          </w:p>
        </w:tc>
      </w:tr>
      <w:tr w:rsidR="00BB792E" w:rsidRPr="00414C20" w:rsidTr="00E41A0C">
        <w:trPr>
          <w:trHeight w:val="720"/>
        </w:trPr>
        <w:tc>
          <w:tcPr>
            <w:tcW w:w="9007" w:type="dxa"/>
            <w:shd w:val="clear" w:color="auto" w:fill="auto"/>
          </w:tcPr>
          <w:p w:rsidR="00C16032" w:rsidRPr="00414C20" w:rsidRDefault="00BB792E" w:rsidP="00414C20">
            <w:pPr>
              <w:suppressAutoHyphens/>
              <w:jc w:val="both"/>
              <w:rPr>
                <w:rFonts w:ascii="Times New Roman" w:hAnsi="Times New Roman" w:cs="Times New Roman"/>
                <w:b/>
                <w:i/>
                <w:sz w:val="24"/>
                <w:szCs w:val="24"/>
              </w:rPr>
            </w:pPr>
            <w:r w:rsidRPr="00414C20">
              <w:rPr>
                <w:rFonts w:ascii="Times New Roman" w:hAnsi="Times New Roman" w:cs="Times New Roman"/>
                <w:b/>
                <w:i/>
                <w:sz w:val="24"/>
                <w:szCs w:val="24"/>
              </w:rPr>
              <w:t>2. СТРУКТУРА И СОДЕРЖАНИЕ ПРОФЕССИОНАЛЬНОГО МОДУЛЯ</w:t>
            </w:r>
          </w:p>
          <w:p w:rsidR="00C16032" w:rsidRPr="00414C20" w:rsidRDefault="00BB792E" w:rsidP="00E41A0C">
            <w:pPr>
              <w:suppressAutoHyphens/>
              <w:jc w:val="both"/>
              <w:rPr>
                <w:rFonts w:ascii="Times New Roman" w:hAnsi="Times New Roman" w:cs="Times New Roman"/>
                <w:b/>
                <w:bCs/>
                <w:i/>
                <w:sz w:val="24"/>
                <w:szCs w:val="24"/>
              </w:rPr>
            </w:pPr>
            <w:r w:rsidRPr="00414C20">
              <w:rPr>
                <w:rFonts w:ascii="Times New Roman" w:hAnsi="Times New Roman" w:cs="Times New Roman"/>
                <w:b/>
                <w:bCs/>
                <w:i/>
                <w:sz w:val="24"/>
                <w:szCs w:val="24"/>
              </w:rPr>
              <w:t xml:space="preserve">3. </w:t>
            </w:r>
            <w:r w:rsidR="004E1C1E" w:rsidRPr="00414C20">
              <w:rPr>
                <w:rFonts w:ascii="Times New Roman" w:hAnsi="Times New Roman" w:cs="Times New Roman"/>
                <w:b/>
                <w:bCs/>
                <w:i/>
                <w:sz w:val="24"/>
                <w:szCs w:val="24"/>
              </w:rPr>
              <w:t>УСЛОВИЯ РЕАЛИЗАЦИИ ПРОГРАММЫ</w:t>
            </w:r>
            <w:r w:rsidR="00E41A0C">
              <w:rPr>
                <w:rFonts w:ascii="Times New Roman" w:hAnsi="Times New Roman" w:cs="Times New Roman"/>
                <w:b/>
                <w:bCs/>
                <w:i/>
                <w:sz w:val="24"/>
                <w:szCs w:val="24"/>
              </w:rPr>
              <w:t xml:space="preserve"> </w:t>
            </w:r>
            <w:r w:rsidR="004E1C1E" w:rsidRPr="00414C20">
              <w:rPr>
                <w:rFonts w:ascii="Times New Roman" w:hAnsi="Times New Roman" w:cs="Times New Roman"/>
                <w:b/>
                <w:bCs/>
                <w:i/>
                <w:sz w:val="24"/>
                <w:szCs w:val="24"/>
              </w:rPr>
              <w:t>ПРОФЕССИОНАЛЬНОГО</w:t>
            </w:r>
            <w:r w:rsidRPr="00414C20">
              <w:rPr>
                <w:rFonts w:ascii="Times New Roman" w:hAnsi="Times New Roman" w:cs="Times New Roman"/>
                <w:b/>
                <w:bCs/>
                <w:i/>
                <w:sz w:val="24"/>
                <w:szCs w:val="24"/>
              </w:rPr>
              <w:t xml:space="preserve"> МОДУЛ</w:t>
            </w:r>
            <w:r w:rsidR="008E532E" w:rsidRPr="00414C20">
              <w:rPr>
                <w:rFonts w:ascii="Times New Roman" w:hAnsi="Times New Roman" w:cs="Times New Roman"/>
                <w:b/>
                <w:bCs/>
                <w:i/>
                <w:sz w:val="24"/>
                <w:szCs w:val="24"/>
              </w:rPr>
              <w:t>Я</w:t>
            </w:r>
          </w:p>
        </w:tc>
        <w:tc>
          <w:tcPr>
            <w:tcW w:w="800" w:type="dxa"/>
            <w:shd w:val="clear" w:color="auto" w:fill="auto"/>
          </w:tcPr>
          <w:p w:rsidR="004E2846" w:rsidRPr="00414C20" w:rsidRDefault="004E2846" w:rsidP="00414C20">
            <w:pPr>
              <w:rPr>
                <w:rFonts w:ascii="Times New Roman" w:hAnsi="Times New Roman" w:cs="Times New Roman"/>
                <w:b/>
                <w:i/>
                <w:sz w:val="24"/>
                <w:szCs w:val="24"/>
              </w:rPr>
            </w:pPr>
          </w:p>
        </w:tc>
      </w:tr>
      <w:tr w:rsidR="00BB792E" w:rsidRPr="00414C20" w:rsidTr="00E41A0C">
        <w:trPr>
          <w:trHeight w:val="692"/>
        </w:trPr>
        <w:tc>
          <w:tcPr>
            <w:tcW w:w="9007" w:type="dxa"/>
            <w:shd w:val="clear" w:color="auto" w:fill="auto"/>
          </w:tcPr>
          <w:p w:rsidR="00BB792E" w:rsidRPr="00414C20" w:rsidRDefault="00BB792E" w:rsidP="00414C20">
            <w:pPr>
              <w:suppressAutoHyphens/>
              <w:jc w:val="both"/>
              <w:rPr>
                <w:rFonts w:ascii="Times New Roman" w:hAnsi="Times New Roman" w:cs="Times New Roman"/>
                <w:b/>
                <w:bCs/>
                <w:i/>
                <w:sz w:val="24"/>
                <w:szCs w:val="24"/>
              </w:rPr>
            </w:pPr>
            <w:r w:rsidRPr="00414C20">
              <w:rPr>
                <w:rFonts w:ascii="Times New Roman" w:hAnsi="Times New Roman" w:cs="Times New Roman"/>
                <w:b/>
                <w:i/>
                <w:sz w:val="24"/>
                <w:szCs w:val="24"/>
              </w:rPr>
              <w:t xml:space="preserve">4. КОНТРОЛЬ И ОЦЕНКА РЕЗУЛЬТАТОВ ОСВОЕНИЯ ПРОФЕССИОНАЛЬНОГО МОДУЛЯ </w:t>
            </w:r>
          </w:p>
        </w:tc>
        <w:tc>
          <w:tcPr>
            <w:tcW w:w="800" w:type="dxa"/>
            <w:shd w:val="clear" w:color="auto" w:fill="auto"/>
          </w:tcPr>
          <w:p w:rsidR="00BB792E" w:rsidRPr="00414C20" w:rsidRDefault="00BB792E" w:rsidP="00414C20">
            <w:pPr>
              <w:rPr>
                <w:rFonts w:ascii="Times New Roman" w:hAnsi="Times New Roman" w:cs="Times New Roman"/>
                <w:b/>
                <w:i/>
                <w:sz w:val="24"/>
                <w:szCs w:val="24"/>
              </w:rPr>
            </w:pPr>
          </w:p>
        </w:tc>
      </w:tr>
    </w:tbl>
    <w:p w:rsidR="00BB792E" w:rsidRPr="00414C20" w:rsidRDefault="00BB792E" w:rsidP="00414C20">
      <w:pPr>
        <w:rPr>
          <w:rFonts w:ascii="Times New Roman" w:hAnsi="Times New Roman" w:cs="Times New Roman"/>
          <w:b/>
          <w:i/>
          <w:sz w:val="24"/>
          <w:szCs w:val="24"/>
        </w:rPr>
        <w:sectPr w:rsidR="00BB792E" w:rsidRPr="00414C20" w:rsidSect="00BB643A">
          <w:pgSz w:w="11907" w:h="16840"/>
          <w:pgMar w:top="1134" w:right="851" w:bottom="992" w:left="1418" w:header="709" w:footer="709" w:gutter="0"/>
          <w:cols w:space="720"/>
        </w:sectPr>
      </w:pPr>
    </w:p>
    <w:p w:rsidR="00091C4A" w:rsidRPr="00414C20" w:rsidRDefault="00091C4A" w:rsidP="00414C20">
      <w:pPr>
        <w:jc w:val="center"/>
        <w:rPr>
          <w:rFonts w:ascii="Times New Roman" w:hAnsi="Times New Roman" w:cs="Times New Roman"/>
          <w:b/>
          <w:i/>
        </w:rPr>
      </w:pPr>
      <w:r w:rsidRPr="00414C20">
        <w:rPr>
          <w:rFonts w:ascii="Times New Roman" w:hAnsi="Times New Roman" w:cs="Times New Roman"/>
          <w:b/>
          <w:i/>
        </w:rPr>
        <w:lastRenderedPageBreak/>
        <w:t xml:space="preserve">1. ОБЩАЯ ХАРАКТЕРИСТИКА </w:t>
      </w:r>
      <w:r w:rsidR="00EA77E3" w:rsidRPr="00414C20">
        <w:rPr>
          <w:rFonts w:ascii="Times New Roman" w:hAnsi="Times New Roman" w:cs="Times New Roman"/>
          <w:b/>
          <w:i/>
        </w:rPr>
        <w:t xml:space="preserve">РАБОЧЕЙ </w:t>
      </w:r>
      <w:r w:rsidRPr="00414C20">
        <w:rPr>
          <w:rFonts w:ascii="Times New Roman" w:hAnsi="Times New Roman" w:cs="Times New Roman"/>
          <w:b/>
          <w:i/>
        </w:rPr>
        <w:t>ПРОГРАММЫ</w:t>
      </w:r>
    </w:p>
    <w:p w:rsidR="00091C4A" w:rsidRPr="00414C20" w:rsidRDefault="00091C4A" w:rsidP="00414C20">
      <w:pPr>
        <w:jc w:val="center"/>
        <w:rPr>
          <w:rFonts w:ascii="Times New Roman" w:hAnsi="Times New Roman" w:cs="Times New Roman"/>
          <w:b/>
          <w:i/>
        </w:rPr>
      </w:pPr>
      <w:r w:rsidRPr="00414C20">
        <w:rPr>
          <w:rFonts w:ascii="Times New Roman" w:hAnsi="Times New Roman" w:cs="Times New Roman"/>
          <w:b/>
          <w:i/>
        </w:rPr>
        <w:t>ПРОФЕССИОНАЛЬНОГО МОДУЛЯ</w:t>
      </w:r>
    </w:p>
    <w:p w:rsidR="003609F7" w:rsidRPr="003B60BC" w:rsidRDefault="00C33A71" w:rsidP="003609F7">
      <w:pPr>
        <w:rPr>
          <w:rFonts w:ascii="Times New Roman" w:hAnsi="Times New Roman" w:cs="Times New Roman"/>
          <w:b/>
          <w:i/>
          <w:sz w:val="28"/>
          <w:szCs w:val="24"/>
        </w:rPr>
      </w:pPr>
      <w:r>
        <w:rPr>
          <w:rFonts w:ascii="Times New Roman" w:hAnsi="Times New Roman" w:cs="Times New Roman"/>
          <w:b/>
          <w:i/>
          <w:sz w:val="28"/>
          <w:szCs w:val="24"/>
        </w:rPr>
        <w:t>«</w:t>
      </w:r>
      <w:r w:rsidR="003609F7" w:rsidRPr="003B60BC">
        <w:rPr>
          <w:rFonts w:ascii="Times New Roman" w:hAnsi="Times New Roman" w:cs="Times New Roman"/>
          <w:b/>
          <w:i/>
          <w:sz w:val="28"/>
          <w:szCs w:val="24"/>
        </w:rPr>
        <w:t>ПМ.01 Техническое обслуживание и ремонт автотранспортных средств</w:t>
      </w:r>
      <w:r>
        <w:rPr>
          <w:rFonts w:ascii="Times New Roman" w:hAnsi="Times New Roman" w:cs="Times New Roman"/>
          <w:b/>
          <w:i/>
          <w:sz w:val="28"/>
          <w:szCs w:val="24"/>
        </w:rPr>
        <w:t>»</w:t>
      </w:r>
    </w:p>
    <w:p w:rsidR="003609F7" w:rsidRPr="003B60BC" w:rsidRDefault="003609F7" w:rsidP="003609F7">
      <w:pPr>
        <w:jc w:val="both"/>
        <w:rPr>
          <w:rFonts w:ascii="Times New Roman" w:hAnsi="Times New Roman" w:cs="Times New Roman"/>
          <w:sz w:val="24"/>
          <w:szCs w:val="24"/>
        </w:rPr>
      </w:pPr>
      <w:r w:rsidRPr="003B60BC">
        <w:rPr>
          <w:rFonts w:ascii="Times New Roman" w:hAnsi="Times New Roman" w:cs="Times New Roman"/>
          <w:sz w:val="24"/>
          <w:szCs w:val="24"/>
        </w:rPr>
        <w:t>.</w:t>
      </w:r>
    </w:p>
    <w:p w:rsidR="00091C4A" w:rsidRPr="00414C20" w:rsidRDefault="00091C4A" w:rsidP="00414C20">
      <w:pPr>
        <w:suppressAutoHyphens/>
        <w:rPr>
          <w:rFonts w:ascii="Times New Roman" w:hAnsi="Times New Roman" w:cs="Times New Roman"/>
          <w:b/>
          <w:i/>
        </w:rPr>
      </w:pPr>
      <w:r w:rsidRPr="00414C20">
        <w:rPr>
          <w:rFonts w:ascii="Times New Roman" w:hAnsi="Times New Roman" w:cs="Times New Roman"/>
          <w:b/>
          <w:i/>
        </w:rPr>
        <w:t>1.</w:t>
      </w:r>
      <w:r w:rsidR="00C33A71">
        <w:rPr>
          <w:rFonts w:ascii="Times New Roman" w:hAnsi="Times New Roman" w:cs="Times New Roman"/>
          <w:b/>
          <w:i/>
        </w:rPr>
        <w:t>1</w:t>
      </w:r>
      <w:r w:rsidRPr="00414C20">
        <w:rPr>
          <w:rFonts w:ascii="Times New Roman" w:hAnsi="Times New Roman" w:cs="Times New Roman"/>
          <w:b/>
          <w:i/>
        </w:rPr>
        <w:t xml:space="preserve">. Цель и планируемые результаты освоения профессионального модуля </w:t>
      </w:r>
    </w:p>
    <w:p w:rsidR="00091C4A" w:rsidRPr="00414C20" w:rsidRDefault="00091C4A" w:rsidP="00414C20">
      <w:pPr>
        <w:suppressAutoHyphens/>
        <w:jc w:val="both"/>
        <w:rPr>
          <w:rFonts w:ascii="Times New Roman" w:hAnsi="Times New Roman" w:cs="Times New Roman"/>
        </w:rPr>
      </w:pPr>
      <w:r w:rsidRPr="00414C20">
        <w:rPr>
          <w:rFonts w:ascii="Times New Roman" w:hAnsi="Times New Roman" w:cs="Times New Roman"/>
        </w:rPr>
        <w:t xml:space="preserve">В результате изучения профессионального модуля </w:t>
      </w:r>
      <w:r w:rsidR="00E41A0C">
        <w:rPr>
          <w:rFonts w:ascii="Times New Roman" w:hAnsi="Times New Roman" w:cs="Times New Roman"/>
        </w:rPr>
        <w:t>обучающийся</w:t>
      </w:r>
      <w:r w:rsidRPr="00414C20">
        <w:rPr>
          <w:rFonts w:ascii="Times New Roman" w:hAnsi="Times New Roman" w:cs="Times New Roman"/>
        </w:rPr>
        <w:t xml:space="preserve"> должен освоить основной вид деятельности </w:t>
      </w:r>
      <w:r w:rsidR="00123173" w:rsidRPr="00123173">
        <w:rPr>
          <w:rFonts w:ascii="Times New Roman" w:hAnsi="Times New Roman" w:cs="Times New Roman"/>
          <w:sz w:val="24"/>
          <w:szCs w:val="24"/>
        </w:rPr>
        <w:t xml:space="preserve">- </w:t>
      </w:r>
      <w:r w:rsidR="00123173" w:rsidRPr="00123173">
        <w:rPr>
          <w:rFonts w:ascii="Times New Roman" w:hAnsi="Times New Roman"/>
          <w:sz w:val="24"/>
          <w:szCs w:val="24"/>
        </w:rPr>
        <w:t>Техническое обслуживание и ремонт автотранспортных средств</w:t>
      </w:r>
      <w:r w:rsidR="004841F5">
        <w:rPr>
          <w:rFonts w:ascii="Times New Roman" w:hAnsi="Times New Roman"/>
          <w:sz w:val="24"/>
          <w:szCs w:val="24"/>
        </w:rPr>
        <w:t xml:space="preserve"> </w:t>
      </w:r>
      <w:r w:rsidRPr="00414C20">
        <w:rPr>
          <w:rFonts w:ascii="Times New Roman" w:hAnsi="Times New Roman" w:cs="Times New Roman"/>
        </w:rPr>
        <w:t>и соответствующие ему общие и профессиональные компетенции:</w:t>
      </w:r>
    </w:p>
    <w:p w:rsidR="00091C4A" w:rsidRDefault="00091C4A" w:rsidP="00414C20">
      <w:pPr>
        <w:jc w:val="both"/>
        <w:rPr>
          <w:rFonts w:ascii="Times New Roman" w:hAnsi="Times New Roman" w:cs="Times New Roman"/>
        </w:rPr>
      </w:pPr>
      <w:r w:rsidRPr="00414C20">
        <w:rPr>
          <w:rFonts w:ascii="Times New Roman" w:hAnsi="Times New Roman" w:cs="Times New Roman"/>
        </w:rPr>
        <w:t>1.</w:t>
      </w:r>
      <w:r w:rsidR="00C33A71">
        <w:rPr>
          <w:rFonts w:ascii="Times New Roman" w:hAnsi="Times New Roman" w:cs="Times New Roman"/>
        </w:rPr>
        <w:t>1</w:t>
      </w:r>
      <w:r w:rsidRPr="00414C20">
        <w:rPr>
          <w:rFonts w:ascii="Times New Roman" w:hAnsi="Times New Roman" w:cs="Times New Roman"/>
        </w:rPr>
        <w:t>.1. Перечень общих компетенций</w:t>
      </w:r>
    </w:p>
    <w:p w:rsidR="005E3421" w:rsidRDefault="005E3421" w:rsidP="00DD6F08">
      <w:pPr>
        <w:spacing w:after="0"/>
        <w:jc w:val="both"/>
        <w:rPr>
          <w:rFonts w:ascii="Times New Roman" w:hAnsi="Times New Roman" w:cs="Times New Roman"/>
        </w:rPr>
      </w:pPr>
    </w:p>
    <w:tbl>
      <w:tblPr>
        <w:tblpPr w:leftFromText="181" w:rightFromText="181" w:vertAnchor="page" w:tblpY="670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342"/>
      </w:tblGrid>
      <w:tr w:rsidR="00091C4A" w:rsidRPr="00414C20" w:rsidTr="006535B7">
        <w:tc>
          <w:tcPr>
            <w:tcW w:w="1229" w:type="dxa"/>
          </w:tcPr>
          <w:p w:rsidR="00091C4A" w:rsidRPr="00414C20" w:rsidRDefault="00091C4A" w:rsidP="006535B7">
            <w:pPr>
              <w:pStyle w:val="2"/>
              <w:spacing w:before="0" w:after="0"/>
              <w:jc w:val="both"/>
              <w:rPr>
                <w:rStyle w:val="af"/>
                <w:rFonts w:ascii="Times New Roman" w:eastAsia="Calibri" w:hAnsi="Times New Roman"/>
                <w:iCs/>
                <w:sz w:val="24"/>
                <w:szCs w:val="24"/>
              </w:rPr>
            </w:pPr>
            <w:r w:rsidRPr="00414C20">
              <w:rPr>
                <w:rStyle w:val="af"/>
                <w:rFonts w:ascii="Times New Roman" w:eastAsia="Calibri" w:hAnsi="Times New Roman"/>
                <w:iCs/>
                <w:sz w:val="24"/>
                <w:szCs w:val="24"/>
              </w:rPr>
              <w:t>Код</w:t>
            </w:r>
          </w:p>
        </w:tc>
        <w:tc>
          <w:tcPr>
            <w:tcW w:w="8342" w:type="dxa"/>
          </w:tcPr>
          <w:p w:rsidR="00091C4A" w:rsidRPr="00414C20" w:rsidRDefault="00091C4A" w:rsidP="006535B7">
            <w:pPr>
              <w:pStyle w:val="2"/>
              <w:spacing w:before="0" w:after="0"/>
              <w:jc w:val="both"/>
              <w:rPr>
                <w:rStyle w:val="af"/>
                <w:rFonts w:ascii="Times New Roman" w:eastAsia="Calibri" w:hAnsi="Times New Roman"/>
                <w:iCs/>
                <w:sz w:val="24"/>
                <w:szCs w:val="24"/>
              </w:rPr>
            </w:pPr>
            <w:r w:rsidRPr="00414C20">
              <w:rPr>
                <w:rStyle w:val="af"/>
                <w:rFonts w:ascii="Times New Roman" w:eastAsia="Calibri" w:hAnsi="Times New Roman"/>
                <w:iCs/>
                <w:sz w:val="24"/>
                <w:szCs w:val="24"/>
              </w:rPr>
              <w:t>Наименование общих компетенций</w:t>
            </w:r>
          </w:p>
        </w:tc>
      </w:tr>
      <w:tr w:rsidR="00766068" w:rsidRPr="00414C20" w:rsidTr="00B77B4D">
        <w:trPr>
          <w:trHeight w:val="327"/>
        </w:trPr>
        <w:tc>
          <w:tcPr>
            <w:tcW w:w="1229" w:type="dxa"/>
          </w:tcPr>
          <w:p w:rsidR="00766068" w:rsidRPr="00414C20" w:rsidRDefault="00766068" w:rsidP="00766068">
            <w:pPr>
              <w:pStyle w:val="2"/>
              <w:spacing w:before="0" w:after="0"/>
              <w:jc w:val="both"/>
              <w:rPr>
                <w:rStyle w:val="af"/>
                <w:rFonts w:ascii="Times New Roman" w:eastAsia="Calibri" w:hAnsi="Times New Roman"/>
                <w:b w:val="0"/>
                <w:iCs/>
                <w:sz w:val="24"/>
                <w:szCs w:val="24"/>
              </w:rPr>
            </w:pPr>
            <w:r w:rsidRPr="00414C20">
              <w:rPr>
                <w:rStyle w:val="af"/>
                <w:rFonts w:ascii="Times New Roman" w:eastAsia="Calibri" w:hAnsi="Times New Roman"/>
                <w:b w:val="0"/>
                <w:iCs/>
                <w:sz w:val="24"/>
                <w:szCs w:val="24"/>
              </w:rPr>
              <w:t xml:space="preserve">ОК </w:t>
            </w:r>
            <w:r>
              <w:rPr>
                <w:rStyle w:val="af"/>
                <w:rFonts w:ascii="Times New Roman" w:eastAsia="Calibri" w:hAnsi="Times New Roman"/>
                <w:b w:val="0"/>
                <w:iCs/>
                <w:sz w:val="24"/>
                <w:szCs w:val="24"/>
              </w:rPr>
              <w:t>02</w:t>
            </w:r>
            <w:r w:rsidRPr="00414C20">
              <w:rPr>
                <w:rStyle w:val="af"/>
                <w:rFonts w:ascii="Times New Roman" w:eastAsia="Calibri" w:hAnsi="Times New Roman"/>
                <w:b w:val="0"/>
                <w:iCs/>
                <w:sz w:val="24"/>
                <w:szCs w:val="24"/>
              </w:rPr>
              <w:t>.</w:t>
            </w:r>
          </w:p>
        </w:tc>
        <w:tc>
          <w:tcPr>
            <w:tcW w:w="8342" w:type="dxa"/>
            <w:shd w:val="clear" w:color="auto" w:fill="auto"/>
          </w:tcPr>
          <w:p w:rsidR="00766068" w:rsidRPr="00414C20" w:rsidRDefault="00766068" w:rsidP="00766068">
            <w:pPr>
              <w:suppressAutoHyphens/>
              <w:spacing w:after="0" w:line="240" w:lineRule="auto"/>
              <w:rPr>
                <w:rFonts w:ascii="Times New Roman" w:hAnsi="Times New Roman" w:cs="Times New Roman"/>
                <w:iCs/>
                <w:sz w:val="24"/>
                <w:szCs w:val="24"/>
              </w:rPr>
            </w:pPr>
            <w:r w:rsidRPr="00414C20">
              <w:rPr>
                <w:rFonts w:ascii="Times New Roman" w:eastAsia="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766068" w:rsidRPr="00414C20" w:rsidTr="00B77B4D">
        <w:tc>
          <w:tcPr>
            <w:tcW w:w="1229" w:type="dxa"/>
          </w:tcPr>
          <w:p w:rsidR="00766068" w:rsidRPr="00414C20" w:rsidRDefault="00766068" w:rsidP="00766068">
            <w:pPr>
              <w:ind w:left="22" w:right="113"/>
              <w:jc w:val="both"/>
              <w:rPr>
                <w:rFonts w:ascii="Times New Roman" w:hAnsi="Times New Roman" w:cs="Times New Roman"/>
                <w:iCs/>
                <w:sz w:val="24"/>
                <w:szCs w:val="24"/>
              </w:rPr>
            </w:pPr>
            <w:r>
              <w:rPr>
                <w:rFonts w:ascii="Times New Roman" w:hAnsi="Times New Roman" w:cs="Times New Roman"/>
                <w:iCs/>
                <w:sz w:val="24"/>
                <w:szCs w:val="24"/>
              </w:rPr>
              <w:t>ОК 0</w:t>
            </w:r>
            <w:r w:rsidRPr="00414C20">
              <w:rPr>
                <w:rFonts w:ascii="Times New Roman" w:hAnsi="Times New Roman" w:cs="Times New Roman"/>
                <w:iCs/>
                <w:sz w:val="24"/>
                <w:szCs w:val="24"/>
              </w:rPr>
              <w:t>4</w:t>
            </w:r>
          </w:p>
        </w:tc>
        <w:tc>
          <w:tcPr>
            <w:tcW w:w="8342" w:type="dxa"/>
            <w:shd w:val="clear" w:color="auto" w:fill="auto"/>
          </w:tcPr>
          <w:p w:rsidR="00766068" w:rsidRPr="00414C20" w:rsidRDefault="00766068" w:rsidP="00766068">
            <w:pPr>
              <w:suppressAutoHyphens/>
              <w:spacing w:after="0" w:line="240" w:lineRule="auto"/>
              <w:rPr>
                <w:rFonts w:ascii="Times New Roman" w:eastAsia="Times New Roman" w:hAnsi="Times New Roman" w:cs="Times New Roman"/>
                <w:sz w:val="24"/>
                <w:szCs w:val="24"/>
              </w:rPr>
            </w:pPr>
            <w:r w:rsidRPr="00414C20">
              <w:rPr>
                <w:rFonts w:ascii="Times New Roman" w:hAnsi="Times New Roman" w:cs="Times New Roman"/>
              </w:rPr>
              <w:t>Работать в коллективе и команде, эффективно взаимодействовать с коллегами, руководством, клиентами.</w:t>
            </w:r>
          </w:p>
        </w:tc>
      </w:tr>
      <w:tr w:rsidR="00766068" w:rsidRPr="00414C20" w:rsidTr="00DD6F08">
        <w:trPr>
          <w:trHeight w:val="312"/>
        </w:trPr>
        <w:tc>
          <w:tcPr>
            <w:tcW w:w="1229" w:type="dxa"/>
          </w:tcPr>
          <w:p w:rsidR="00766068" w:rsidRPr="00414C20" w:rsidRDefault="00766068" w:rsidP="00DD6F08">
            <w:pPr>
              <w:spacing w:after="0"/>
              <w:ind w:right="113"/>
              <w:jc w:val="both"/>
              <w:rPr>
                <w:rFonts w:ascii="Times New Roman" w:hAnsi="Times New Roman" w:cs="Times New Roman"/>
                <w:iCs/>
                <w:sz w:val="24"/>
                <w:szCs w:val="24"/>
              </w:rPr>
            </w:pPr>
            <w:r>
              <w:rPr>
                <w:rFonts w:ascii="Times New Roman" w:hAnsi="Times New Roman" w:cs="Times New Roman"/>
                <w:iCs/>
                <w:sz w:val="24"/>
                <w:szCs w:val="24"/>
              </w:rPr>
              <w:t>ОК 09</w:t>
            </w:r>
          </w:p>
        </w:tc>
        <w:tc>
          <w:tcPr>
            <w:tcW w:w="8342" w:type="dxa"/>
            <w:shd w:val="clear" w:color="auto" w:fill="auto"/>
          </w:tcPr>
          <w:p w:rsidR="00766068" w:rsidRPr="00414C20" w:rsidRDefault="00766068" w:rsidP="00766068">
            <w:pPr>
              <w:suppressAutoHyphens/>
              <w:spacing w:after="0" w:line="240" w:lineRule="auto"/>
              <w:rPr>
                <w:rFonts w:ascii="Times New Roman" w:hAnsi="Times New Roman" w:cs="Times New Roman"/>
              </w:rPr>
            </w:pPr>
            <w:r w:rsidRPr="00414C20">
              <w:rPr>
                <w:rFonts w:ascii="Times New Roman" w:hAnsi="Times New Roman" w:cs="Times New Roman"/>
              </w:rPr>
              <w:t>Использовать информационные технологии в профессиональной деятельности</w:t>
            </w:r>
          </w:p>
        </w:tc>
      </w:tr>
    </w:tbl>
    <w:p w:rsidR="00091C4A" w:rsidRDefault="00C33A71" w:rsidP="00414C20">
      <w:pPr>
        <w:pStyle w:val="2"/>
        <w:spacing w:before="0" w:after="0"/>
        <w:jc w:val="both"/>
        <w:rPr>
          <w:rStyle w:val="af"/>
          <w:rFonts w:ascii="Times New Roman" w:eastAsia="Calibri" w:hAnsi="Times New Roman"/>
          <w:b w:val="0"/>
          <w:iCs/>
          <w:sz w:val="24"/>
          <w:szCs w:val="24"/>
        </w:rPr>
      </w:pPr>
      <w:r>
        <w:rPr>
          <w:rStyle w:val="af"/>
          <w:rFonts w:ascii="Times New Roman" w:eastAsia="Calibri" w:hAnsi="Times New Roman"/>
          <w:b w:val="0"/>
          <w:iCs/>
          <w:sz w:val="24"/>
          <w:szCs w:val="24"/>
        </w:rPr>
        <w:br w:type="column"/>
      </w:r>
      <w:r w:rsidR="00091C4A" w:rsidRPr="00414C20">
        <w:rPr>
          <w:rStyle w:val="af"/>
          <w:rFonts w:ascii="Times New Roman" w:eastAsia="Calibri" w:hAnsi="Times New Roman"/>
          <w:b w:val="0"/>
          <w:iCs/>
          <w:sz w:val="24"/>
          <w:szCs w:val="24"/>
        </w:rPr>
        <w:lastRenderedPageBreak/>
        <w:t>1.</w:t>
      </w:r>
      <w:r>
        <w:rPr>
          <w:rStyle w:val="af"/>
          <w:rFonts w:ascii="Times New Roman" w:eastAsia="Calibri" w:hAnsi="Times New Roman"/>
          <w:b w:val="0"/>
          <w:iCs/>
          <w:sz w:val="24"/>
          <w:szCs w:val="24"/>
        </w:rPr>
        <w:t>1</w:t>
      </w:r>
      <w:r w:rsidR="00091C4A" w:rsidRPr="00414C20">
        <w:rPr>
          <w:rStyle w:val="af"/>
          <w:rFonts w:ascii="Times New Roman" w:eastAsia="Calibri" w:hAnsi="Times New Roman"/>
          <w:b w:val="0"/>
          <w:iCs/>
          <w:sz w:val="24"/>
          <w:szCs w:val="24"/>
        </w:rPr>
        <w:t xml:space="preserve">.2. Перечень профессиональных компетенций </w:t>
      </w:r>
    </w:p>
    <w:p w:rsidR="00BB643A" w:rsidRPr="00BB643A" w:rsidRDefault="00BB643A" w:rsidP="00BB643A">
      <w:pPr>
        <w:spacing w:after="0" w:line="240" w:lineRule="auto"/>
      </w:pPr>
    </w:p>
    <w:tbl>
      <w:tblPr>
        <w:tblpPr w:leftFromText="181" w:rightFromText="181" w:vertAnchor="text"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091C4A" w:rsidRPr="00414C20" w:rsidTr="00BB643A">
        <w:tc>
          <w:tcPr>
            <w:tcW w:w="1204" w:type="dxa"/>
          </w:tcPr>
          <w:p w:rsidR="00091C4A" w:rsidRPr="00BB643A" w:rsidRDefault="00091C4A"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Код</w:t>
            </w:r>
          </w:p>
        </w:tc>
        <w:tc>
          <w:tcPr>
            <w:tcW w:w="8367" w:type="dxa"/>
          </w:tcPr>
          <w:p w:rsidR="00091C4A" w:rsidRPr="00BB643A" w:rsidRDefault="00091C4A"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Наименование видов деятельности и профессиональных компетенций</w:t>
            </w:r>
          </w:p>
        </w:tc>
      </w:tr>
      <w:tr w:rsidR="00E754D8" w:rsidRPr="00414C20" w:rsidTr="00BB643A">
        <w:tc>
          <w:tcPr>
            <w:tcW w:w="1204" w:type="dxa"/>
          </w:tcPr>
          <w:p w:rsidR="00091C4A" w:rsidRPr="00BB643A" w:rsidRDefault="00091C4A"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ВД 1</w:t>
            </w:r>
          </w:p>
        </w:tc>
        <w:tc>
          <w:tcPr>
            <w:tcW w:w="8367" w:type="dxa"/>
          </w:tcPr>
          <w:p w:rsidR="00091C4A" w:rsidRPr="00BB643A" w:rsidRDefault="00123173"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sz w:val="24"/>
                <w:szCs w:val="24"/>
              </w:rPr>
              <w:t xml:space="preserve">Техническое обслуживание и ремонт автотранспортных </w:t>
            </w:r>
            <w:r w:rsidR="006B11AC" w:rsidRPr="00BB643A">
              <w:rPr>
                <w:rFonts w:ascii="Times New Roman" w:hAnsi="Times New Roman"/>
                <w:b w:val="0"/>
                <w:sz w:val="24"/>
                <w:szCs w:val="24"/>
              </w:rPr>
              <w:t>двигателей</w:t>
            </w:r>
          </w:p>
        </w:tc>
      </w:tr>
      <w:tr w:rsidR="00E754D8" w:rsidRPr="00414C20" w:rsidTr="00BB643A">
        <w:tc>
          <w:tcPr>
            <w:tcW w:w="1204" w:type="dxa"/>
          </w:tcPr>
          <w:p w:rsidR="00091C4A" w:rsidRPr="00BB643A" w:rsidRDefault="00123173"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ПК 1.1</w:t>
            </w:r>
          </w:p>
        </w:tc>
        <w:tc>
          <w:tcPr>
            <w:tcW w:w="8367" w:type="dxa"/>
          </w:tcPr>
          <w:p w:rsidR="00091C4A" w:rsidRPr="00BB643A" w:rsidRDefault="00123173"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Осуществлять диагностику систем, узлов и механизмов автомобильных двигателей</w:t>
            </w:r>
          </w:p>
        </w:tc>
      </w:tr>
      <w:tr w:rsidR="00DE55EC" w:rsidRPr="00414C20" w:rsidTr="00BB643A">
        <w:tc>
          <w:tcPr>
            <w:tcW w:w="1204" w:type="dxa"/>
          </w:tcPr>
          <w:p w:rsidR="00DE55EC" w:rsidRPr="00BB643A" w:rsidRDefault="00123173"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ПК 1.2</w:t>
            </w:r>
          </w:p>
        </w:tc>
        <w:tc>
          <w:tcPr>
            <w:tcW w:w="8367" w:type="dxa"/>
          </w:tcPr>
          <w:p w:rsidR="00DE55EC" w:rsidRPr="00BB643A" w:rsidRDefault="00123173"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Осуществлять техническое обслуживание автомобильных двигателей согласно технологической документации</w:t>
            </w:r>
          </w:p>
        </w:tc>
      </w:tr>
      <w:tr w:rsidR="00123173" w:rsidRPr="00414C20" w:rsidTr="00BB643A">
        <w:tc>
          <w:tcPr>
            <w:tcW w:w="1204" w:type="dxa"/>
          </w:tcPr>
          <w:p w:rsidR="00123173" w:rsidRPr="00BB643A" w:rsidRDefault="00123173"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ПК 1.</w:t>
            </w:r>
            <w:r w:rsidR="006B11AC" w:rsidRPr="00BB643A">
              <w:rPr>
                <w:rStyle w:val="af"/>
                <w:rFonts w:ascii="Times New Roman" w:eastAsia="Calibri" w:hAnsi="Times New Roman"/>
                <w:b w:val="0"/>
                <w:iCs/>
                <w:sz w:val="24"/>
                <w:szCs w:val="24"/>
              </w:rPr>
              <w:t>3</w:t>
            </w:r>
          </w:p>
        </w:tc>
        <w:tc>
          <w:tcPr>
            <w:tcW w:w="8367" w:type="dxa"/>
          </w:tcPr>
          <w:p w:rsidR="00123173" w:rsidRPr="00BB643A" w:rsidRDefault="006B11AC" w:rsidP="00BB643A">
            <w:pPr>
              <w:spacing w:after="0"/>
              <w:jc w:val="both"/>
              <w:rPr>
                <w:rStyle w:val="af"/>
                <w:rFonts w:ascii="Times New Roman" w:eastAsia="Calibri" w:hAnsi="Times New Roman"/>
                <w:iCs w:val="0"/>
                <w:sz w:val="24"/>
                <w:szCs w:val="24"/>
              </w:rPr>
            </w:pPr>
            <w:r w:rsidRPr="00BB643A">
              <w:rPr>
                <w:rFonts w:ascii="Times New Roman" w:hAnsi="Times New Roman" w:cs="Times New Roman"/>
                <w:sz w:val="24"/>
                <w:szCs w:val="24"/>
              </w:rPr>
              <w:t>Проводить ремонт различных типов двигателей в соответствии с технологической документацией</w:t>
            </w:r>
          </w:p>
        </w:tc>
      </w:tr>
      <w:tr w:rsidR="00123173" w:rsidRPr="00414C20" w:rsidTr="00BB643A">
        <w:tc>
          <w:tcPr>
            <w:tcW w:w="1204" w:type="dxa"/>
          </w:tcPr>
          <w:p w:rsidR="00123173" w:rsidRPr="00BB643A" w:rsidRDefault="006B11AC"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ВД 2</w:t>
            </w:r>
          </w:p>
        </w:tc>
        <w:tc>
          <w:tcPr>
            <w:tcW w:w="8367" w:type="dxa"/>
          </w:tcPr>
          <w:p w:rsidR="00123173" w:rsidRPr="00BB643A" w:rsidRDefault="006B11AC" w:rsidP="00BB643A">
            <w:pPr>
              <w:pStyle w:val="2"/>
              <w:spacing w:before="0" w:after="0"/>
              <w:jc w:val="both"/>
              <w:rPr>
                <w:rStyle w:val="af"/>
                <w:rFonts w:ascii="Times New Roman" w:eastAsia="Calibri" w:hAnsi="Times New Roman"/>
                <w:b w:val="0"/>
                <w:iCs/>
                <w:sz w:val="24"/>
                <w:szCs w:val="24"/>
              </w:rPr>
            </w:pPr>
            <w:r w:rsidRPr="00BB643A">
              <w:rPr>
                <w:rFonts w:ascii="Times New Roman" w:hAnsi="Times New Roman"/>
                <w:b w:val="0"/>
                <w:sz w:val="24"/>
                <w:szCs w:val="24"/>
              </w:rPr>
              <w:t>Техническое обслуживание и ремонт электрооборудования и электронных систем автомобилей</w:t>
            </w:r>
          </w:p>
        </w:tc>
      </w:tr>
      <w:tr w:rsidR="00123173" w:rsidRPr="00414C20" w:rsidTr="00BB643A">
        <w:tc>
          <w:tcPr>
            <w:tcW w:w="1204" w:type="dxa"/>
          </w:tcPr>
          <w:p w:rsidR="00123173" w:rsidRPr="00BB643A" w:rsidRDefault="00430214"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ПК 2</w:t>
            </w:r>
            <w:r w:rsidR="00123173" w:rsidRPr="00BB643A">
              <w:rPr>
                <w:rStyle w:val="af"/>
                <w:rFonts w:ascii="Times New Roman" w:eastAsia="Calibri" w:hAnsi="Times New Roman"/>
                <w:b w:val="0"/>
                <w:iCs/>
                <w:sz w:val="24"/>
                <w:szCs w:val="24"/>
              </w:rPr>
              <w:t>.1</w:t>
            </w:r>
          </w:p>
        </w:tc>
        <w:tc>
          <w:tcPr>
            <w:tcW w:w="8367" w:type="dxa"/>
          </w:tcPr>
          <w:p w:rsidR="00123173"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Осуществлять диагностику электрооборудования и электронных систем автомобилей</w:t>
            </w:r>
          </w:p>
        </w:tc>
      </w:tr>
      <w:tr w:rsidR="00123173" w:rsidRPr="00414C20" w:rsidTr="00BB643A">
        <w:tc>
          <w:tcPr>
            <w:tcW w:w="1204" w:type="dxa"/>
          </w:tcPr>
          <w:p w:rsidR="00123173" w:rsidRPr="00BB643A" w:rsidRDefault="00123173"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 xml:space="preserve">ПК </w:t>
            </w:r>
            <w:r w:rsidR="00430214" w:rsidRPr="00BB643A">
              <w:rPr>
                <w:rStyle w:val="af"/>
                <w:rFonts w:ascii="Times New Roman" w:eastAsia="Calibri" w:hAnsi="Times New Roman"/>
                <w:b w:val="0"/>
                <w:iCs/>
                <w:sz w:val="24"/>
                <w:szCs w:val="24"/>
              </w:rPr>
              <w:t>2</w:t>
            </w:r>
            <w:r w:rsidRPr="00BB643A">
              <w:rPr>
                <w:rStyle w:val="af"/>
                <w:rFonts w:ascii="Times New Roman" w:eastAsia="Calibri" w:hAnsi="Times New Roman"/>
                <w:b w:val="0"/>
                <w:iCs/>
                <w:sz w:val="24"/>
                <w:szCs w:val="24"/>
              </w:rPr>
              <w:t>.</w:t>
            </w:r>
            <w:r w:rsidR="00430214" w:rsidRPr="00BB643A">
              <w:rPr>
                <w:rStyle w:val="af"/>
                <w:rFonts w:ascii="Times New Roman" w:eastAsia="Calibri" w:hAnsi="Times New Roman"/>
                <w:b w:val="0"/>
                <w:iCs/>
                <w:sz w:val="24"/>
                <w:szCs w:val="24"/>
              </w:rPr>
              <w:t>2</w:t>
            </w:r>
          </w:p>
        </w:tc>
        <w:tc>
          <w:tcPr>
            <w:tcW w:w="8367" w:type="dxa"/>
          </w:tcPr>
          <w:p w:rsidR="00123173"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123173" w:rsidRPr="00414C20" w:rsidTr="00BB643A">
        <w:tc>
          <w:tcPr>
            <w:tcW w:w="1204" w:type="dxa"/>
          </w:tcPr>
          <w:p w:rsidR="00123173" w:rsidRPr="00BB643A" w:rsidRDefault="00123173"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 xml:space="preserve">ПК </w:t>
            </w:r>
            <w:r w:rsidR="00430214" w:rsidRPr="00BB643A">
              <w:rPr>
                <w:rStyle w:val="af"/>
                <w:rFonts w:ascii="Times New Roman" w:eastAsia="Calibri" w:hAnsi="Times New Roman"/>
                <w:b w:val="0"/>
                <w:iCs/>
                <w:sz w:val="24"/>
                <w:szCs w:val="24"/>
              </w:rPr>
              <w:t>2</w:t>
            </w:r>
            <w:r w:rsidRPr="00BB643A">
              <w:rPr>
                <w:rStyle w:val="af"/>
                <w:rFonts w:ascii="Times New Roman" w:eastAsia="Calibri" w:hAnsi="Times New Roman"/>
                <w:b w:val="0"/>
                <w:iCs/>
                <w:sz w:val="24"/>
                <w:szCs w:val="24"/>
              </w:rPr>
              <w:t>.</w:t>
            </w:r>
            <w:r w:rsidR="00430214" w:rsidRPr="00BB643A">
              <w:rPr>
                <w:rStyle w:val="af"/>
                <w:rFonts w:ascii="Times New Roman" w:eastAsia="Calibri" w:hAnsi="Times New Roman"/>
                <w:b w:val="0"/>
                <w:iCs/>
                <w:sz w:val="24"/>
                <w:szCs w:val="24"/>
              </w:rPr>
              <w:t>3</w:t>
            </w:r>
          </w:p>
        </w:tc>
        <w:tc>
          <w:tcPr>
            <w:tcW w:w="8367" w:type="dxa"/>
          </w:tcPr>
          <w:p w:rsidR="00123173"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Проводить ремонт электрооборудования и электронных систем автомобилей в соответствии с технологической документацией</w:t>
            </w:r>
          </w:p>
        </w:tc>
      </w:tr>
      <w:tr w:rsidR="006B11AC" w:rsidRPr="00414C20" w:rsidTr="00BB643A">
        <w:tc>
          <w:tcPr>
            <w:tcW w:w="1204" w:type="dxa"/>
          </w:tcPr>
          <w:p w:rsidR="006B11AC" w:rsidRPr="00BB643A" w:rsidRDefault="006B11AC"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 xml:space="preserve">ВД </w:t>
            </w:r>
            <w:r w:rsidR="00430214" w:rsidRPr="00BB643A">
              <w:rPr>
                <w:rStyle w:val="af"/>
                <w:rFonts w:ascii="Times New Roman" w:eastAsia="Calibri" w:hAnsi="Times New Roman"/>
                <w:b w:val="0"/>
                <w:iCs/>
                <w:sz w:val="24"/>
                <w:szCs w:val="24"/>
              </w:rPr>
              <w:t>3</w:t>
            </w:r>
          </w:p>
        </w:tc>
        <w:tc>
          <w:tcPr>
            <w:tcW w:w="8367" w:type="dxa"/>
          </w:tcPr>
          <w:p w:rsidR="006B11AC" w:rsidRPr="00BB643A" w:rsidRDefault="006B11AC"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sz w:val="24"/>
                <w:szCs w:val="24"/>
              </w:rPr>
              <w:t xml:space="preserve">Техническое обслуживание и ремонт </w:t>
            </w:r>
            <w:r w:rsidR="00430214" w:rsidRPr="00BB643A">
              <w:rPr>
                <w:rFonts w:ascii="Times New Roman" w:hAnsi="Times New Roman"/>
                <w:b w:val="0"/>
                <w:sz w:val="24"/>
                <w:szCs w:val="24"/>
              </w:rPr>
              <w:t>шасси</w:t>
            </w:r>
            <w:r w:rsidRPr="00BB643A">
              <w:rPr>
                <w:rFonts w:ascii="Times New Roman" w:hAnsi="Times New Roman"/>
                <w:b w:val="0"/>
                <w:sz w:val="24"/>
                <w:szCs w:val="24"/>
              </w:rPr>
              <w:t xml:space="preserve"> автомобилей</w:t>
            </w:r>
          </w:p>
        </w:tc>
      </w:tr>
      <w:tr w:rsidR="006B11AC" w:rsidRPr="00414C20" w:rsidTr="00BB643A">
        <w:trPr>
          <w:trHeight w:val="289"/>
        </w:trPr>
        <w:tc>
          <w:tcPr>
            <w:tcW w:w="1204" w:type="dxa"/>
          </w:tcPr>
          <w:p w:rsidR="006B11AC" w:rsidRPr="00BB643A" w:rsidRDefault="006B11AC" w:rsidP="00BB643A">
            <w:pPr>
              <w:spacing w:after="0"/>
              <w:rPr>
                <w:i/>
              </w:rPr>
            </w:pPr>
            <w:r w:rsidRPr="00BB643A">
              <w:rPr>
                <w:rStyle w:val="af"/>
                <w:rFonts w:ascii="Times New Roman" w:eastAsia="Calibri" w:hAnsi="Times New Roman"/>
                <w:i w:val="0"/>
                <w:iCs w:val="0"/>
                <w:sz w:val="24"/>
                <w:szCs w:val="24"/>
              </w:rPr>
              <w:t xml:space="preserve">ПК </w:t>
            </w:r>
            <w:r w:rsidR="00430214" w:rsidRPr="00BB643A">
              <w:rPr>
                <w:rStyle w:val="af"/>
                <w:rFonts w:ascii="Times New Roman" w:eastAsia="Calibri" w:hAnsi="Times New Roman"/>
                <w:i w:val="0"/>
                <w:iCs w:val="0"/>
                <w:sz w:val="24"/>
                <w:szCs w:val="24"/>
              </w:rPr>
              <w:t>3</w:t>
            </w:r>
            <w:r w:rsidRPr="00BB643A">
              <w:rPr>
                <w:rStyle w:val="af"/>
                <w:rFonts w:ascii="Times New Roman" w:eastAsia="Calibri" w:hAnsi="Times New Roman"/>
                <w:i w:val="0"/>
                <w:iCs w:val="0"/>
                <w:sz w:val="24"/>
                <w:szCs w:val="24"/>
              </w:rPr>
              <w:t>.1</w:t>
            </w:r>
          </w:p>
        </w:tc>
        <w:tc>
          <w:tcPr>
            <w:tcW w:w="8367" w:type="dxa"/>
          </w:tcPr>
          <w:p w:rsidR="006B11AC"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Осуществлять диагностику трансмиссии, ходовой части и органов управления автомобилей</w:t>
            </w:r>
          </w:p>
        </w:tc>
      </w:tr>
      <w:tr w:rsidR="006B11AC" w:rsidRPr="00414C20" w:rsidTr="00BB643A">
        <w:tc>
          <w:tcPr>
            <w:tcW w:w="1204" w:type="dxa"/>
          </w:tcPr>
          <w:p w:rsidR="006B11AC" w:rsidRPr="00BB643A" w:rsidRDefault="006B11AC" w:rsidP="00BB643A">
            <w:pPr>
              <w:spacing w:after="0"/>
              <w:rPr>
                <w:i/>
              </w:rPr>
            </w:pPr>
            <w:r w:rsidRPr="00BB643A">
              <w:rPr>
                <w:rStyle w:val="af"/>
                <w:rFonts w:ascii="Times New Roman" w:eastAsia="Calibri" w:hAnsi="Times New Roman"/>
                <w:i w:val="0"/>
                <w:iCs w:val="0"/>
                <w:sz w:val="24"/>
                <w:szCs w:val="24"/>
              </w:rPr>
              <w:t xml:space="preserve">ПК </w:t>
            </w:r>
            <w:r w:rsidR="00430214" w:rsidRPr="00BB643A">
              <w:rPr>
                <w:rStyle w:val="af"/>
                <w:rFonts w:ascii="Times New Roman" w:eastAsia="Calibri" w:hAnsi="Times New Roman"/>
                <w:i w:val="0"/>
                <w:iCs w:val="0"/>
                <w:sz w:val="24"/>
                <w:szCs w:val="24"/>
              </w:rPr>
              <w:t>3</w:t>
            </w:r>
            <w:r w:rsidRPr="00BB643A">
              <w:rPr>
                <w:rStyle w:val="af"/>
                <w:rFonts w:ascii="Times New Roman" w:eastAsia="Calibri" w:hAnsi="Times New Roman"/>
                <w:i w:val="0"/>
                <w:iCs w:val="0"/>
                <w:sz w:val="24"/>
                <w:szCs w:val="24"/>
              </w:rPr>
              <w:t>.</w:t>
            </w:r>
            <w:r w:rsidR="00430214" w:rsidRPr="00BB643A">
              <w:rPr>
                <w:rStyle w:val="af"/>
                <w:rFonts w:ascii="Times New Roman" w:eastAsia="Calibri" w:hAnsi="Times New Roman"/>
                <w:i w:val="0"/>
                <w:iCs w:val="0"/>
                <w:sz w:val="24"/>
                <w:szCs w:val="24"/>
              </w:rPr>
              <w:t>2</w:t>
            </w:r>
          </w:p>
        </w:tc>
        <w:tc>
          <w:tcPr>
            <w:tcW w:w="8367" w:type="dxa"/>
          </w:tcPr>
          <w:p w:rsidR="006B11AC"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6B11AC" w:rsidRPr="00414C20" w:rsidTr="00BB643A">
        <w:tc>
          <w:tcPr>
            <w:tcW w:w="1204" w:type="dxa"/>
          </w:tcPr>
          <w:p w:rsidR="006B11AC" w:rsidRPr="00BB643A" w:rsidRDefault="006B11AC" w:rsidP="00BB643A">
            <w:pPr>
              <w:spacing w:after="0"/>
              <w:rPr>
                <w:i/>
              </w:rPr>
            </w:pPr>
            <w:r w:rsidRPr="00BB643A">
              <w:rPr>
                <w:rStyle w:val="af"/>
                <w:rFonts w:ascii="Times New Roman" w:eastAsia="Calibri" w:hAnsi="Times New Roman"/>
                <w:i w:val="0"/>
                <w:iCs w:val="0"/>
                <w:sz w:val="24"/>
                <w:szCs w:val="24"/>
              </w:rPr>
              <w:t xml:space="preserve">ПК </w:t>
            </w:r>
            <w:r w:rsidR="00430214" w:rsidRPr="00BB643A">
              <w:rPr>
                <w:rStyle w:val="af"/>
                <w:rFonts w:ascii="Times New Roman" w:eastAsia="Calibri" w:hAnsi="Times New Roman"/>
                <w:i w:val="0"/>
                <w:iCs w:val="0"/>
                <w:sz w:val="24"/>
                <w:szCs w:val="24"/>
              </w:rPr>
              <w:t>3</w:t>
            </w:r>
            <w:r w:rsidRPr="00BB643A">
              <w:rPr>
                <w:rStyle w:val="af"/>
                <w:rFonts w:ascii="Times New Roman" w:eastAsia="Calibri" w:hAnsi="Times New Roman"/>
                <w:i w:val="0"/>
                <w:iCs w:val="0"/>
                <w:sz w:val="24"/>
                <w:szCs w:val="24"/>
              </w:rPr>
              <w:t>.</w:t>
            </w:r>
            <w:r w:rsidR="00430214" w:rsidRPr="00BB643A">
              <w:rPr>
                <w:rStyle w:val="af"/>
                <w:rFonts w:ascii="Times New Roman" w:eastAsia="Calibri" w:hAnsi="Times New Roman"/>
                <w:i w:val="0"/>
                <w:iCs w:val="0"/>
                <w:sz w:val="24"/>
                <w:szCs w:val="24"/>
              </w:rPr>
              <w:t>3</w:t>
            </w:r>
          </w:p>
        </w:tc>
        <w:tc>
          <w:tcPr>
            <w:tcW w:w="8367" w:type="dxa"/>
          </w:tcPr>
          <w:p w:rsidR="006B11AC"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Проводить ремонт трансмиссии, ходовой части и органов управления автомобилей в соответствии с технологической документацией</w:t>
            </w:r>
          </w:p>
        </w:tc>
      </w:tr>
      <w:tr w:rsidR="00430214" w:rsidRPr="00414C20" w:rsidTr="00BB643A">
        <w:tc>
          <w:tcPr>
            <w:tcW w:w="1204" w:type="dxa"/>
          </w:tcPr>
          <w:p w:rsidR="00430214" w:rsidRPr="00BB643A" w:rsidRDefault="00430214" w:rsidP="00BB643A">
            <w:pPr>
              <w:pStyle w:val="2"/>
              <w:spacing w:before="0" w:after="0"/>
              <w:jc w:val="both"/>
              <w:rPr>
                <w:rStyle w:val="af"/>
                <w:rFonts w:ascii="Times New Roman" w:eastAsia="Calibri" w:hAnsi="Times New Roman"/>
                <w:b w:val="0"/>
                <w:iCs/>
                <w:sz w:val="24"/>
                <w:szCs w:val="24"/>
              </w:rPr>
            </w:pPr>
            <w:r w:rsidRPr="00BB643A">
              <w:rPr>
                <w:rStyle w:val="af"/>
                <w:rFonts w:ascii="Times New Roman" w:eastAsia="Calibri" w:hAnsi="Times New Roman"/>
                <w:b w:val="0"/>
                <w:iCs/>
                <w:sz w:val="24"/>
                <w:szCs w:val="24"/>
              </w:rPr>
              <w:t>ВД 4</w:t>
            </w:r>
          </w:p>
        </w:tc>
        <w:tc>
          <w:tcPr>
            <w:tcW w:w="8367" w:type="dxa"/>
          </w:tcPr>
          <w:p w:rsidR="00430214"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sz w:val="24"/>
                <w:szCs w:val="24"/>
              </w:rPr>
              <w:t>Проведение кузовного ремонта</w:t>
            </w:r>
          </w:p>
        </w:tc>
      </w:tr>
      <w:tr w:rsidR="006B11AC" w:rsidRPr="00414C20" w:rsidTr="00BB643A">
        <w:tc>
          <w:tcPr>
            <w:tcW w:w="1204" w:type="dxa"/>
          </w:tcPr>
          <w:p w:rsidR="006B11AC" w:rsidRPr="00BB643A" w:rsidRDefault="006B11AC" w:rsidP="00BB643A">
            <w:pPr>
              <w:spacing w:after="0"/>
              <w:rPr>
                <w:i/>
              </w:rPr>
            </w:pPr>
            <w:r w:rsidRPr="00BB643A">
              <w:rPr>
                <w:rStyle w:val="af"/>
                <w:rFonts w:ascii="Times New Roman" w:eastAsia="Calibri" w:hAnsi="Times New Roman"/>
                <w:i w:val="0"/>
                <w:iCs w:val="0"/>
                <w:sz w:val="24"/>
                <w:szCs w:val="24"/>
              </w:rPr>
              <w:t xml:space="preserve">ПК </w:t>
            </w:r>
            <w:r w:rsidR="00430214" w:rsidRPr="00BB643A">
              <w:rPr>
                <w:rStyle w:val="af"/>
                <w:rFonts w:ascii="Times New Roman" w:eastAsia="Calibri" w:hAnsi="Times New Roman"/>
                <w:i w:val="0"/>
                <w:iCs w:val="0"/>
                <w:sz w:val="24"/>
                <w:szCs w:val="24"/>
              </w:rPr>
              <w:t>4</w:t>
            </w:r>
            <w:r w:rsidRPr="00BB643A">
              <w:rPr>
                <w:rStyle w:val="af"/>
                <w:rFonts w:ascii="Times New Roman" w:eastAsia="Calibri" w:hAnsi="Times New Roman"/>
                <w:i w:val="0"/>
                <w:iCs w:val="0"/>
                <w:sz w:val="24"/>
                <w:szCs w:val="24"/>
              </w:rPr>
              <w:t>.1</w:t>
            </w:r>
          </w:p>
        </w:tc>
        <w:tc>
          <w:tcPr>
            <w:tcW w:w="8367" w:type="dxa"/>
          </w:tcPr>
          <w:p w:rsidR="006B11AC"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Выявлять дефекты автомобильных кузовов</w:t>
            </w:r>
          </w:p>
        </w:tc>
      </w:tr>
      <w:tr w:rsidR="006B11AC" w:rsidRPr="00414C20" w:rsidTr="00BB643A">
        <w:tc>
          <w:tcPr>
            <w:tcW w:w="1204" w:type="dxa"/>
          </w:tcPr>
          <w:p w:rsidR="006B11AC" w:rsidRPr="00BB643A" w:rsidRDefault="006B11AC" w:rsidP="00BB643A">
            <w:pPr>
              <w:spacing w:after="0"/>
              <w:rPr>
                <w:i/>
              </w:rPr>
            </w:pPr>
            <w:r w:rsidRPr="00BB643A">
              <w:rPr>
                <w:rStyle w:val="af"/>
                <w:rFonts w:ascii="Times New Roman" w:eastAsia="Calibri" w:hAnsi="Times New Roman"/>
                <w:i w:val="0"/>
                <w:iCs w:val="0"/>
                <w:sz w:val="24"/>
                <w:szCs w:val="24"/>
              </w:rPr>
              <w:t xml:space="preserve">ПК </w:t>
            </w:r>
            <w:r w:rsidR="00430214" w:rsidRPr="00BB643A">
              <w:rPr>
                <w:rStyle w:val="af"/>
                <w:rFonts w:ascii="Times New Roman" w:eastAsia="Calibri" w:hAnsi="Times New Roman"/>
                <w:i w:val="0"/>
                <w:iCs w:val="0"/>
                <w:sz w:val="24"/>
                <w:szCs w:val="24"/>
              </w:rPr>
              <w:t>4</w:t>
            </w:r>
            <w:r w:rsidRPr="00BB643A">
              <w:rPr>
                <w:rStyle w:val="af"/>
                <w:rFonts w:ascii="Times New Roman" w:eastAsia="Calibri" w:hAnsi="Times New Roman"/>
                <w:i w:val="0"/>
                <w:iCs w:val="0"/>
                <w:sz w:val="24"/>
                <w:szCs w:val="24"/>
              </w:rPr>
              <w:t>.</w:t>
            </w:r>
            <w:r w:rsidR="00430214" w:rsidRPr="00BB643A">
              <w:rPr>
                <w:rStyle w:val="af"/>
                <w:rFonts w:ascii="Times New Roman" w:eastAsia="Calibri" w:hAnsi="Times New Roman"/>
                <w:i w:val="0"/>
                <w:iCs w:val="0"/>
                <w:sz w:val="24"/>
                <w:szCs w:val="24"/>
              </w:rPr>
              <w:t>2</w:t>
            </w:r>
          </w:p>
        </w:tc>
        <w:tc>
          <w:tcPr>
            <w:tcW w:w="8367" w:type="dxa"/>
          </w:tcPr>
          <w:p w:rsidR="006B11AC"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Проводить ремонт повреждений автомобильных кузовов</w:t>
            </w:r>
          </w:p>
        </w:tc>
      </w:tr>
      <w:tr w:rsidR="006B11AC" w:rsidRPr="00414C20" w:rsidTr="00BB643A">
        <w:tc>
          <w:tcPr>
            <w:tcW w:w="1204" w:type="dxa"/>
          </w:tcPr>
          <w:p w:rsidR="006B11AC" w:rsidRPr="00BB643A" w:rsidRDefault="006B11AC" w:rsidP="00BB643A">
            <w:pPr>
              <w:spacing w:after="0"/>
              <w:rPr>
                <w:i/>
              </w:rPr>
            </w:pPr>
            <w:r w:rsidRPr="00BB643A">
              <w:rPr>
                <w:rStyle w:val="af"/>
                <w:rFonts w:ascii="Times New Roman" w:eastAsia="Calibri" w:hAnsi="Times New Roman"/>
                <w:i w:val="0"/>
                <w:iCs w:val="0"/>
                <w:sz w:val="24"/>
                <w:szCs w:val="24"/>
              </w:rPr>
              <w:t xml:space="preserve">ПК </w:t>
            </w:r>
            <w:r w:rsidR="00430214" w:rsidRPr="00BB643A">
              <w:rPr>
                <w:rStyle w:val="af"/>
                <w:rFonts w:ascii="Times New Roman" w:eastAsia="Calibri" w:hAnsi="Times New Roman"/>
                <w:i w:val="0"/>
                <w:iCs w:val="0"/>
                <w:sz w:val="24"/>
                <w:szCs w:val="24"/>
              </w:rPr>
              <w:t>4</w:t>
            </w:r>
            <w:r w:rsidRPr="00BB643A">
              <w:rPr>
                <w:rStyle w:val="af"/>
                <w:rFonts w:ascii="Times New Roman" w:eastAsia="Calibri" w:hAnsi="Times New Roman"/>
                <w:i w:val="0"/>
                <w:iCs w:val="0"/>
                <w:sz w:val="24"/>
                <w:szCs w:val="24"/>
              </w:rPr>
              <w:t>.</w:t>
            </w:r>
            <w:r w:rsidR="00430214" w:rsidRPr="00BB643A">
              <w:rPr>
                <w:rStyle w:val="af"/>
                <w:rFonts w:ascii="Times New Roman" w:eastAsia="Calibri" w:hAnsi="Times New Roman"/>
                <w:i w:val="0"/>
                <w:iCs w:val="0"/>
                <w:sz w:val="24"/>
                <w:szCs w:val="24"/>
              </w:rPr>
              <w:t>3</w:t>
            </w:r>
          </w:p>
        </w:tc>
        <w:tc>
          <w:tcPr>
            <w:tcW w:w="8367" w:type="dxa"/>
          </w:tcPr>
          <w:p w:rsidR="006B11AC" w:rsidRPr="00BB643A" w:rsidRDefault="00430214" w:rsidP="00BB643A">
            <w:pPr>
              <w:pStyle w:val="2"/>
              <w:spacing w:before="0" w:after="0"/>
              <w:jc w:val="both"/>
              <w:rPr>
                <w:rStyle w:val="af"/>
                <w:rFonts w:ascii="Times New Roman" w:eastAsia="Calibri" w:hAnsi="Times New Roman"/>
                <w:b w:val="0"/>
                <w:i/>
                <w:iCs/>
                <w:sz w:val="24"/>
                <w:szCs w:val="24"/>
              </w:rPr>
            </w:pPr>
            <w:r w:rsidRPr="00BB643A">
              <w:rPr>
                <w:rFonts w:ascii="Times New Roman" w:hAnsi="Times New Roman"/>
                <w:b w:val="0"/>
                <w:i w:val="0"/>
                <w:sz w:val="24"/>
                <w:szCs w:val="24"/>
              </w:rPr>
              <w:t>Проводить окраску автомобильных кузовов</w:t>
            </w:r>
          </w:p>
        </w:tc>
      </w:tr>
    </w:tbl>
    <w:p w:rsidR="006B11AC" w:rsidRDefault="006B11AC" w:rsidP="00BB643A">
      <w:pPr>
        <w:spacing w:after="0"/>
        <w:rPr>
          <w:rFonts w:ascii="Times New Roman" w:hAnsi="Times New Roman" w:cs="Times New Roman"/>
          <w:bCs/>
        </w:rPr>
      </w:pPr>
    </w:p>
    <w:p w:rsidR="006D529D" w:rsidRDefault="00C33A71" w:rsidP="00BB643A">
      <w:pPr>
        <w:spacing w:after="0"/>
        <w:rPr>
          <w:rFonts w:ascii="Times New Roman" w:hAnsi="Times New Roman" w:cs="Times New Roman"/>
          <w:b/>
          <w:bCs/>
        </w:rPr>
      </w:pPr>
      <w:r>
        <w:rPr>
          <w:rFonts w:ascii="Times New Roman" w:hAnsi="Times New Roman" w:cs="Times New Roman"/>
          <w:b/>
          <w:bCs/>
        </w:rPr>
        <w:t xml:space="preserve">1.1.3. </w:t>
      </w:r>
      <w:r w:rsidR="00BF4F26" w:rsidRPr="00BB643A">
        <w:rPr>
          <w:rFonts w:ascii="Times New Roman" w:hAnsi="Times New Roman" w:cs="Times New Roman"/>
          <w:b/>
          <w:bCs/>
        </w:rPr>
        <w:t>В результате освоения профессионального модуля студент должен:</w:t>
      </w:r>
    </w:p>
    <w:p w:rsidR="00C33A71" w:rsidRDefault="00C33A71" w:rsidP="00BB643A">
      <w:pPr>
        <w:spacing w:after="0"/>
        <w:rPr>
          <w:rFonts w:ascii="Times New Roman" w:hAnsi="Times New Roman" w:cs="Times New Roman"/>
          <w:b/>
          <w:b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612"/>
      </w:tblGrid>
      <w:tr w:rsidR="00C33A71" w:rsidRPr="00B26BD5" w:rsidTr="009F5D97">
        <w:tc>
          <w:tcPr>
            <w:tcW w:w="1242" w:type="dxa"/>
          </w:tcPr>
          <w:p w:rsidR="00C33A71" w:rsidRPr="00D940E1" w:rsidRDefault="00C33A71" w:rsidP="00C33A71">
            <w:pPr>
              <w:spacing w:after="0" w:line="240" w:lineRule="auto"/>
              <w:rPr>
                <w:rFonts w:ascii="Times New Roman" w:hAnsi="Times New Roman"/>
                <w:bCs/>
                <w:lang w:eastAsia="en-US"/>
              </w:rPr>
            </w:pPr>
            <w:r w:rsidRPr="00D940E1">
              <w:rPr>
                <w:rFonts w:ascii="Times New Roman" w:hAnsi="Times New Roman"/>
                <w:bCs/>
                <w:lang w:eastAsia="en-US"/>
              </w:rPr>
              <w:t>Иметь практический опыт</w:t>
            </w:r>
          </w:p>
        </w:tc>
        <w:tc>
          <w:tcPr>
            <w:tcW w:w="8612" w:type="dxa"/>
          </w:tcPr>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Приемки и подготовка автомобиля к диагностике в соответствии с запросами заказчика.</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Общей органолептической диагностики автомобильных двигателей по внешним признакам с соблюдением безопасных приемов труда.</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Оценки результатов диагностики автомобильных двигателей.</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Оформления диагностической карты автомобиля.</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Приёма автомобиля на техническое обслуживание в соответствии с регламентами.</w:t>
            </w:r>
            <w:r w:rsidR="004841F5">
              <w:rPr>
                <w:rFonts w:ascii="Times New Roman" w:hAnsi="Times New Roman" w:cs="Times New Roman"/>
                <w:sz w:val="24"/>
                <w:szCs w:val="24"/>
              </w:rPr>
              <w:t xml:space="preserve"> </w:t>
            </w:r>
            <w:r w:rsidRPr="00F234DB">
              <w:rPr>
                <w:rFonts w:ascii="Times New Roman" w:hAnsi="Times New Roman" w:cs="Times New Roman"/>
                <w:sz w:val="24"/>
                <w:szCs w:val="24"/>
              </w:rPr>
              <w:t>Определения перечней работ по техническому обслуживанию двигателей. Подбора оборудования, инструментов и расходных материалов.</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Выполнения регламентных работ по техническому обслуживанию автомобильных двигателей.</w:t>
            </w:r>
            <w:r w:rsidR="004841F5">
              <w:rPr>
                <w:rFonts w:ascii="Times New Roman" w:hAnsi="Times New Roman" w:cs="Times New Roman"/>
                <w:sz w:val="24"/>
                <w:szCs w:val="24"/>
              </w:rPr>
              <w:t xml:space="preserve"> </w:t>
            </w:r>
            <w:r w:rsidRPr="00F234DB">
              <w:rPr>
                <w:rFonts w:ascii="Times New Roman" w:hAnsi="Times New Roman" w:cs="Times New Roman"/>
                <w:sz w:val="24"/>
                <w:szCs w:val="24"/>
              </w:rPr>
              <w:t>Сдачи автомобиля заказчику. Оформления технической документации.</w:t>
            </w:r>
            <w:r w:rsidR="004841F5">
              <w:rPr>
                <w:rFonts w:ascii="Times New Roman" w:hAnsi="Times New Roman" w:cs="Times New Roman"/>
                <w:sz w:val="24"/>
                <w:szCs w:val="24"/>
              </w:rPr>
              <w:t xml:space="preserve"> </w:t>
            </w:r>
            <w:r w:rsidRPr="00F234DB">
              <w:rPr>
                <w:rFonts w:ascii="Times New Roman" w:hAnsi="Times New Roman" w:cs="Times New Roman"/>
                <w:sz w:val="24"/>
                <w:szCs w:val="24"/>
              </w:rPr>
              <w:t>Подготовки автомобиля к ремонту. Оформления первичной документации для ремонта</w:t>
            </w:r>
            <w:r>
              <w:rPr>
                <w:rFonts w:ascii="Times New Roman" w:hAnsi="Times New Roman" w:cs="Times New Roman"/>
                <w:sz w:val="24"/>
                <w:szCs w:val="24"/>
              </w:rPr>
              <w:t xml:space="preserve">. </w:t>
            </w:r>
            <w:r w:rsidRPr="00F234DB">
              <w:rPr>
                <w:rFonts w:ascii="Times New Roman" w:hAnsi="Times New Roman" w:cs="Times New Roman"/>
                <w:sz w:val="24"/>
                <w:szCs w:val="24"/>
              </w:rPr>
              <w:t>Демонтажа и монтажа двигателя автомобиля; разборка и сборка его механизмов и систем, замена его отдельных деталей</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lastRenderedPageBreak/>
              <w:t>Проведения технических измерений соответствующим инструментом и приборами.</w:t>
            </w:r>
            <w:r w:rsidR="004841F5">
              <w:rPr>
                <w:rFonts w:ascii="Times New Roman" w:hAnsi="Times New Roman" w:cs="Times New Roman"/>
                <w:sz w:val="24"/>
                <w:szCs w:val="24"/>
              </w:rPr>
              <w:t xml:space="preserve"> </w:t>
            </w:r>
            <w:r w:rsidRPr="00F234DB">
              <w:rPr>
                <w:rFonts w:ascii="Times New Roman" w:hAnsi="Times New Roman" w:cs="Times New Roman"/>
                <w:sz w:val="24"/>
                <w:szCs w:val="24"/>
              </w:rPr>
              <w:t>Ремонта деталей систем и механизмов двигателя</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Регулировки, испытания систем и механизмов двигателя после ремонта</w:t>
            </w:r>
            <w:r>
              <w:rPr>
                <w:rFonts w:ascii="Times New Roman" w:hAnsi="Times New Roman" w:cs="Times New Roman"/>
                <w:sz w:val="24"/>
                <w:szCs w:val="24"/>
              </w:rPr>
              <w:t>.</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Диагностики технического состояния приборов электрооборудования автомобилей по внешним признакам</w:t>
            </w:r>
            <w:r>
              <w:rPr>
                <w:rFonts w:ascii="Times New Roman" w:hAnsi="Times New Roman" w:cs="Times New Roman"/>
                <w:sz w:val="24"/>
                <w:szCs w:val="24"/>
              </w:rPr>
              <w:t>.</w:t>
            </w:r>
          </w:p>
          <w:p w:rsidR="00F234DB" w:rsidRP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r>
              <w:rPr>
                <w:rFonts w:ascii="Times New Roman" w:hAnsi="Times New Roman" w:cs="Times New Roman"/>
                <w:sz w:val="24"/>
                <w:szCs w:val="24"/>
              </w:rPr>
              <w:t>.</w:t>
            </w:r>
          </w:p>
          <w:p w:rsidR="00F234DB" w:rsidRDefault="00F234DB" w:rsidP="00F234DB">
            <w:pPr>
              <w:spacing w:after="0" w:line="240" w:lineRule="auto"/>
              <w:rPr>
                <w:rFonts w:ascii="Times New Roman" w:hAnsi="Times New Roman" w:cs="Times New Roman"/>
                <w:sz w:val="24"/>
                <w:szCs w:val="24"/>
              </w:rPr>
            </w:pPr>
            <w:r w:rsidRPr="00F234DB">
              <w:rPr>
                <w:rFonts w:ascii="Times New Roman" w:hAnsi="Times New Roman" w:cs="Times New Roman"/>
                <w:sz w:val="24"/>
                <w:szCs w:val="24"/>
              </w:rPr>
              <w:t>Оценки результатов диагностики технического состояния электрических и электронных систем автомобилей</w:t>
            </w:r>
            <w:r>
              <w:rPr>
                <w:rFonts w:ascii="Times New Roman" w:hAnsi="Times New Roman" w:cs="Times New Roman"/>
                <w:sz w:val="24"/>
                <w:szCs w:val="24"/>
              </w:rPr>
              <w:t>.</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Диагностики технического состояния приборов электрооборудования автомобилей по внешним признакам</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 xml:space="preserve">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Выполнения регламентных работ по техническому обслуживанию электрических и электронных систем автомобилей</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Подготовки автомобиля к ремонту. Оформление первичной документации для ремонта.</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Демонтажа и монтаж узлов и элементов электрических и электронных систем, автомобиля, их замена</w:t>
            </w:r>
            <w:r w:rsidR="00B26D52">
              <w:rPr>
                <w:rFonts w:ascii="Times New Roman" w:hAnsi="Times New Roman" w:cs="Times New Roman"/>
              </w:rPr>
              <w:t>.</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Проверки состояния узлов и элементов электрических и электронных систем соответствующим инструментом и приборами.</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Ремонта узлов и элементов электрических и электронных систем</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Регулировки, испытание узлов и элементов электрических и электронных систем</w:t>
            </w:r>
          </w:p>
          <w:p w:rsidR="005E3EBB" w:rsidRDefault="005E3EBB" w:rsidP="005E3EBB">
            <w:pPr>
              <w:spacing w:after="0" w:line="240" w:lineRule="auto"/>
              <w:rPr>
                <w:rFonts w:ascii="Times New Roman" w:hAnsi="Times New Roman" w:cs="Times New Roman"/>
              </w:rPr>
            </w:pPr>
            <w:r w:rsidRPr="00972997">
              <w:rPr>
                <w:rFonts w:ascii="Times New Roman" w:hAnsi="Times New Roman" w:cs="Times New Roman"/>
              </w:rPr>
              <w:t>Подготовки средств диагностирования трансмиссии, ходовой части и органов управления автомобилей.</w:t>
            </w:r>
            <w:r w:rsidR="004841F5">
              <w:rPr>
                <w:rFonts w:ascii="Times New Roman" w:hAnsi="Times New Roman" w:cs="Times New Roman"/>
              </w:rPr>
              <w:t xml:space="preserve"> </w:t>
            </w:r>
            <w:r w:rsidRPr="00972997">
              <w:rPr>
                <w:rFonts w:ascii="Times New Roman" w:hAnsi="Times New Roman" w:cs="Times New Roman"/>
              </w:rPr>
              <w:t>Диагностики технического состояния автомобильных трансмиссий по внешним признакам</w:t>
            </w:r>
            <w:r w:rsidR="00B26D52">
              <w:rPr>
                <w:rFonts w:ascii="Times New Roman" w:hAnsi="Times New Roman" w:cs="Times New Roman"/>
              </w:rPr>
              <w:t xml:space="preserve">. </w:t>
            </w:r>
            <w:r w:rsidRPr="00972997">
              <w:rPr>
                <w:rFonts w:ascii="Times New Roman" w:hAnsi="Times New Roman" w:cs="Times New Roman"/>
              </w:rPr>
              <w:t>Проведения инструментальной диагностики технического состояния</w:t>
            </w:r>
            <w:r w:rsidR="00B26D52">
              <w:rPr>
                <w:rFonts w:ascii="Times New Roman" w:hAnsi="Times New Roman" w:cs="Times New Roman"/>
              </w:rPr>
              <w:t xml:space="preserve"> автомобильных трансмиссий </w:t>
            </w:r>
            <w:r w:rsidRPr="00972997">
              <w:rPr>
                <w:rFonts w:ascii="Times New Roman" w:hAnsi="Times New Roman" w:cs="Times New Roman"/>
              </w:rPr>
              <w:t>Диагностики технического состояния ходовой части и органов управления автомобилей по внешним признакам</w:t>
            </w:r>
            <w:r w:rsidR="00B26D52">
              <w:rPr>
                <w:rFonts w:ascii="Times New Roman" w:hAnsi="Times New Roman" w:cs="Times New Roman"/>
              </w:rPr>
              <w:t xml:space="preserve">. </w:t>
            </w:r>
            <w:r w:rsidRPr="00972997">
              <w:rPr>
                <w:rFonts w:ascii="Times New Roman" w:hAnsi="Times New Roman" w:cs="Times New Roman"/>
              </w:rPr>
              <w:t>Проведения инструментальной диагностики технического состояния ходовой части и органов управления автомобилей</w:t>
            </w:r>
            <w:r w:rsidR="00B26D52">
              <w:rPr>
                <w:rFonts w:ascii="Times New Roman" w:hAnsi="Times New Roman" w:cs="Times New Roman"/>
              </w:rPr>
              <w:t xml:space="preserve">. </w:t>
            </w:r>
            <w:r w:rsidRPr="00972997">
              <w:rPr>
                <w:rFonts w:ascii="Times New Roman" w:hAnsi="Times New Roman" w:cs="Times New Roman"/>
              </w:rPr>
              <w:t>Оценки результатов диагностики технического состояния трансмиссии, ходовой части и механизмов управления автомобилей</w:t>
            </w:r>
          </w:p>
          <w:p w:rsidR="005E3EBB" w:rsidRDefault="005E3EBB" w:rsidP="005E3EBB">
            <w:pPr>
              <w:spacing w:after="0" w:line="240" w:lineRule="auto"/>
              <w:rPr>
                <w:rFonts w:ascii="Times New Roman" w:hAnsi="Times New Roman" w:cs="Times New Roman"/>
              </w:rPr>
            </w:pPr>
            <w:r w:rsidRPr="00972997">
              <w:rPr>
                <w:rFonts w:ascii="Times New Roman" w:hAnsi="Times New Roman" w:cs="Times New Roman"/>
              </w:rPr>
              <w:t>Выполнения регламентных работ технических обслуживаний автомобильных трансмиссий</w:t>
            </w:r>
            <w:r w:rsidR="00B26D52">
              <w:rPr>
                <w:rFonts w:ascii="Times New Roman" w:hAnsi="Times New Roman" w:cs="Times New Roman"/>
              </w:rPr>
              <w:t xml:space="preserve">. </w:t>
            </w:r>
            <w:r w:rsidRPr="00972997">
              <w:rPr>
                <w:rFonts w:ascii="Times New Roman" w:hAnsi="Times New Roman" w:cs="Times New Roman"/>
              </w:rPr>
              <w:t>Выполнения регламентных работ технических обслуживаний ходовой части и органов управления автомобилей</w:t>
            </w:r>
            <w:r w:rsidR="00B26D52">
              <w:rPr>
                <w:rFonts w:ascii="Times New Roman" w:hAnsi="Times New Roman" w:cs="Times New Roman"/>
              </w:rPr>
              <w:t>.</w:t>
            </w:r>
          </w:p>
          <w:p w:rsidR="005E3EBB" w:rsidRPr="00972997" w:rsidRDefault="005E3EBB" w:rsidP="005E3EBB">
            <w:pPr>
              <w:spacing w:after="0" w:line="240" w:lineRule="auto"/>
              <w:rPr>
                <w:rFonts w:ascii="Times New Roman" w:hAnsi="Times New Roman" w:cs="Times New Roman"/>
              </w:rPr>
            </w:pPr>
            <w:r w:rsidRPr="00972997">
              <w:rPr>
                <w:rFonts w:ascii="Times New Roman" w:hAnsi="Times New Roman" w:cs="Times New Roman"/>
              </w:rPr>
              <w:t>Подготовки автомобиля к ремонту. Оформление первичной документации для ремонта.</w:t>
            </w:r>
          </w:p>
          <w:p w:rsidR="005E3EBB" w:rsidRDefault="005E3EBB" w:rsidP="005E3EBB">
            <w:pPr>
              <w:spacing w:after="0" w:line="240" w:lineRule="auto"/>
              <w:rPr>
                <w:rFonts w:ascii="Times New Roman" w:hAnsi="Times New Roman" w:cs="Times New Roman"/>
              </w:rPr>
            </w:pPr>
            <w:r w:rsidRPr="00972997">
              <w:rPr>
                <w:rFonts w:ascii="Times New Roman" w:hAnsi="Times New Roman" w:cs="Times New Roman"/>
              </w:rPr>
              <w:t>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w:t>
            </w:r>
            <w:r w:rsidR="004841F5">
              <w:rPr>
                <w:rFonts w:ascii="Times New Roman" w:hAnsi="Times New Roman" w:cs="Times New Roman"/>
              </w:rPr>
              <w:t xml:space="preserve"> </w:t>
            </w:r>
            <w:r w:rsidRPr="00972997">
              <w:rPr>
                <w:rFonts w:ascii="Times New Roman" w:hAnsi="Times New Roman" w:cs="Times New Roman"/>
              </w:rPr>
              <w:t>Ремонта механизмов, узлов и деталей автомобильных трансмиссий, ходовой части и органов управления автомобилей. Регулировки</w:t>
            </w:r>
            <w:r w:rsidR="004841F5">
              <w:rPr>
                <w:rFonts w:ascii="Times New Roman" w:hAnsi="Times New Roman" w:cs="Times New Roman"/>
              </w:rPr>
              <w:t xml:space="preserve"> </w:t>
            </w:r>
            <w:r w:rsidRPr="00972997">
              <w:rPr>
                <w:rFonts w:ascii="Times New Roman" w:hAnsi="Times New Roman" w:cs="Times New Roman"/>
              </w:rPr>
              <w:t>и  испытания  автомобильных трансмиссий, элементов ходовой части и органов управления после ремонта</w:t>
            </w:r>
            <w:r w:rsidR="00B26D52">
              <w:rPr>
                <w:rFonts w:ascii="Times New Roman" w:hAnsi="Times New Roman" w:cs="Times New Roman"/>
              </w:rPr>
              <w:t>.</w:t>
            </w:r>
          </w:p>
          <w:p w:rsidR="005E3EBB" w:rsidRDefault="005E3EBB" w:rsidP="005E3EBB">
            <w:pPr>
              <w:spacing w:after="0" w:line="240" w:lineRule="auto"/>
              <w:rPr>
                <w:rFonts w:ascii="Times New Roman" w:hAnsi="Times New Roman" w:cs="Times New Roman"/>
              </w:rPr>
            </w:pPr>
            <w:r w:rsidRPr="00972997">
              <w:rPr>
                <w:rFonts w:ascii="Times New Roman" w:hAnsi="Times New Roman" w:cs="Times New Roman"/>
              </w:rPr>
              <w:t>Подготовки автомобиля к проведению работ по контролю технических параметров кузова</w:t>
            </w:r>
            <w:r w:rsidR="00B26D52">
              <w:rPr>
                <w:rFonts w:ascii="Times New Roman" w:hAnsi="Times New Roman" w:cs="Times New Roman"/>
              </w:rPr>
              <w:t xml:space="preserve">. </w:t>
            </w:r>
            <w:r w:rsidRPr="00972997">
              <w:rPr>
                <w:rFonts w:ascii="Times New Roman" w:hAnsi="Times New Roman" w:cs="Times New Roman"/>
              </w:rPr>
              <w:t>Подбора и использования оборудования, приспособлений и инструментов для проверки технических параметров кузова</w:t>
            </w:r>
            <w:r w:rsidR="00B26D52">
              <w:rPr>
                <w:rFonts w:ascii="Times New Roman" w:hAnsi="Times New Roman" w:cs="Times New Roman"/>
              </w:rPr>
              <w:t xml:space="preserve">. </w:t>
            </w:r>
            <w:r w:rsidRPr="00972997">
              <w:rPr>
                <w:rFonts w:ascii="Times New Roman" w:hAnsi="Times New Roman" w:cs="Times New Roman"/>
              </w:rPr>
              <w:t>Выбора метода и способа ремонта кузова</w:t>
            </w:r>
            <w:r w:rsidR="00B26D52">
              <w:rPr>
                <w:rFonts w:ascii="Times New Roman" w:hAnsi="Times New Roman" w:cs="Times New Roman"/>
              </w:rPr>
              <w:t xml:space="preserve">. </w:t>
            </w:r>
            <w:r w:rsidRPr="00972997">
              <w:rPr>
                <w:rFonts w:ascii="Times New Roman" w:hAnsi="Times New Roman" w:cs="Times New Roman"/>
              </w:rPr>
              <w:t>Подготовки оборудования для ремонта кузова</w:t>
            </w:r>
            <w:r w:rsidR="00B26D52">
              <w:rPr>
                <w:rFonts w:ascii="Times New Roman" w:hAnsi="Times New Roman" w:cs="Times New Roman"/>
              </w:rPr>
              <w:t xml:space="preserve">. </w:t>
            </w:r>
            <w:r w:rsidRPr="00972997">
              <w:rPr>
                <w:rFonts w:ascii="Times New Roman" w:hAnsi="Times New Roman" w:cs="Times New Roman"/>
              </w:rPr>
              <w:t>Правки геометрии автомобильного кузова</w:t>
            </w:r>
            <w:r w:rsidR="00B26D52">
              <w:rPr>
                <w:rFonts w:ascii="Times New Roman" w:hAnsi="Times New Roman" w:cs="Times New Roman"/>
              </w:rPr>
              <w:t xml:space="preserve">. </w:t>
            </w:r>
            <w:r w:rsidRPr="00972997">
              <w:rPr>
                <w:rFonts w:ascii="Times New Roman" w:hAnsi="Times New Roman" w:cs="Times New Roman"/>
              </w:rPr>
              <w:t>Замены поврежденных элементов кузовов</w:t>
            </w:r>
            <w:r w:rsidR="00B26D52">
              <w:rPr>
                <w:rFonts w:ascii="Times New Roman" w:hAnsi="Times New Roman" w:cs="Times New Roman"/>
              </w:rPr>
              <w:t xml:space="preserve">. </w:t>
            </w:r>
            <w:r w:rsidRPr="00972997">
              <w:rPr>
                <w:rFonts w:ascii="Times New Roman" w:hAnsi="Times New Roman" w:cs="Times New Roman"/>
              </w:rPr>
              <w:t>Рихтовки элементов кузовов</w:t>
            </w:r>
            <w:r w:rsidR="00B26D52">
              <w:rPr>
                <w:rFonts w:ascii="Times New Roman" w:hAnsi="Times New Roman" w:cs="Times New Roman"/>
              </w:rPr>
              <w:t xml:space="preserve">. </w:t>
            </w:r>
          </w:p>
          <w:p w:rsidR="00EC7E70" w:rsidRPr="00C33A71" w:rsidRDefault="005E3EBB" w:rsidP="00B26D52">
            <w:pPr>
              <w:spacing w:after="0" w:line="240" w:lineRule="auto"/>
              <w:rPr>
                <w:rFonts w:ascii="Times New Roman" w:hAnsi="Times New Roman" w:cs="Times New Roman"/>
                <w:bCs/>
                <w:sz w:val="24"/>
                <w:szCs w:val="24"/>
                <w:highlight w:val="yellow"/>
                <w:lang w:eastAsia="en-US"/>
              </w:rPr>
            </w:pPr>
            <w:r w:rsidRPr="00972997">
              <w:rPr>
                <w:rFonts w:ascii="Times New Roman" w:hAnsi="Times New Roman" w:cs="Times New Roman"/>
              </w:rPr>
              <w:t>Использования средств индивидуальной защиты при работе с лакокрасочными материалами</w:t>
            </w:r>
            <w:r w:rsidR="00B26D52">
              <w:rPr>
                <w:rFonts w:ascii="Times New Roman" w:hAnsi="Times New Roman" w:cs="Times New Roman"/>
              </w:rPr>
              <w:t xml:space="preserve">. </w:t>
            </w:r>
            <w:r w:rsidRPr="00972997">
              <w:rPr>
                <w:rFonts w:ascii="Times New Roman" w:hAnsi="Times New Roman" w:cs="Times New Roman"/>
              </w:rPr>
              <w:t>Определения дефектов лакокрасочного покрытия</w:t>
            </w:r>
            <w:r w:rsidR="00B26D52">
              <w:rPr>
                <w:rFonts w:ascii="Times New Roman" w:hAnsi="Times New Roman" w:cs="Times New Roman"/>
              </w:rPr>
              <w:t xml:space="preserve">. </w:t>
            </w:r>
            <w:r w:rsidRPr="00972997">
              <w:rPr>
                <w:rFonts w:ascii="Times New Roman" w:hAnsi="Times New Roman" w:cs="Times New Roman"/>
              </w:rPr>
              <w:t>Подбора лакокрасочных материалов для окраски кузова</w:t>
            </w:r>
            <w:r w:rsidR="00B26D52">
              <w:rPr>
                <w:rFonts w:ascii="Times New Roman" w:hAnsi="Times New Roman" w:cs="Times New Roman"/>
              </w:rPr>
              <w:t xml:space="preserve">. </w:t>
            </w:r>
            <w:r w:rsidRPr="00972997">
              <w:rPr>
                <w:rFonts w:ascii="Times New Roman" w:hAnsi="Times New Roman" w:cs="Times New Roman"/>
              </w:rPr>
              <w:t>Подготовки поверхности кузова и отдельных элементов к окраске</w:t>
            </w:r>
            <w:r w:rsidR="00B26D52">
              <w:rPr>
                <w:rFonts w:ascii="Times New Roman" w:hAnsi="Times New Roman" w:cs="Times New Roman"/>
              </w:rPr>
              <w:t xml:space="preserve">. </w:t>
            </w:r>
            <w:r w:rsidRPr="00972997">
              <w:rPr>
                <w:rFonts w:ascii="Times New Roman" w:hAnsi="Times New Roman" w:cs="Times New Roman"/>
              </w:rPr>
              <w:t>Окраски элементов кузовов</w:t>
            </w:r>
          </w:p>
        </w:tc>
      </w:tr>
      <w:tr w:rsidR="00C33A71" w:rsidRPr="00B26BD5" w:rsidTr="009F5D97">
        <w:tc>
          <w:tcPr>
            <w:tcW w:w="1242" w:type="dxa"/>
          </w:tcPr>
          <w:p w:rsidR="00C33A71" w:rsidRPr="00D940E1" w:rsidRDefault="00C33A71" w:rsidP="00C33A71">
            <w:pPr>
              <w:spacing w:after="0" w:line="240" w:lineRule="auto"/>
              <w:rPr>
                <w:rFonts w:ascii="Times New Roman" w:hAnsi="Times New Roman"/>
                <w:bCs/>
                <w:lang w:eastAsia="en-US"/>
              </w:rPr>
            </w:pPr>
            <w:r w:rsidRPr="00D940E1">
              <w:rPr>
                <w:rFonts w:ascii="Times New Roman" w:hAnsi="Times New Roman"/>
                <w:bCs/>
                <w:lang w:eastAsia="en-US"/>
              </w:rPr>
              <w:lastRenderedPageBreak/>
              <w:t>уметь</w:t>
            </w:r>
          </w:p>
        </w:tc>
        <w:tc>
          <w:tcPr>
            <w:tcW w:w="8612" w:type="dxa"/>
          </w:tcPr>
          <w:p w:rsidR="00C33A71" w:rsidRDefault="00C33A71" w:rsidP="00EC7E70">
            <w:pPr>
              <w:spacing w:after="0" w:line="240" w:lineRule="auto"/>
              <w:rPr>
                <w:rFonts w:ascii="Times New Roman" w:hAnsi="Times New Roman" w:cs="Times New Roman"/>
                <w:sz w:val="24"/>
                <w:szCs w:val="24"/>
              </w:rPr>
            </w:pPr>
            <w:r w:rsidRPr="00C33A71">
              <w:rPr>
                <w:rFonts w:ascii="Times New Roman" w:hAnsi="Times New Roman" w:cs="Times New Roman"/>
                <w:sz w:val="24"/>
                <w:szCs w:val="24"/>
              </w:rPr>
              <w:t xml:space="preserve">Снимать и устанавливать двигатель на автомобиль, </w:t>
            </w:r>
            <w:r w:rsidR="00C727D7" w:rsidRPr="003B60BC">
              <w:rPr>
                <w:rFonts w:ascii="Times New Roman" w:hAnsi="Times New Roman" w:cs="Times New Roman"/>
                <w:sz w:val="24"/>
                <w:szCs w:val="24"/>
              </w:rPr>
              <w:t>узлы и детали механизмов и систем двигателя</w:t>
            </w:r>
            <w:r w:rsidR="00C727D7">
              <w:rPr>
                <w:rFonts w:ascii="Times New Roman" w:hAnsi="Times New Roman" w:cs="Times New Roman"/>
                <w:sz w:val="24"/>
                <w:szCs w:val="24"/>
              </w:rPr>
              <w:t>,</w:t>
            </w:r>
            <w:r w:rsidR="00C727D7" w:rsidRPr="003B60BC">
              <w:rPr>
                <w:rFonts w:ascii="Times New Roman" w:hAnsi="Times New Roman" w:cs="Times New Roman"/>
                <w:sz w:val="24"/>
                <w:szCs w:val="24"/>
              </w:rPr>
              <w:t xml:space="preserve"> узлы и механизмы автомобильных трансмиссий, ходовой части и органов управления.</w:t>
            </w:r>
            <w:r w:rsidR="004841F5">
              <w:rPr>
                <w:rFonts w:ascii="Times New Roman" w:hAnsi="Times New Roman" w:cs="Times New Roman"/>
                <w:sz w:val="24"/>
                <w:szCs w:val="24"/>
              </w:rPr>
              <w:t xml:space="preserve"> </w:t>
            </w:r>
            <w:r w:rsidRPr="00C33A71">
              <w:rPr>
                <w:rFonts w:ascii="Times New Roman" w:hAnsi="Times New Roman" w:cs="Times New Roman"/>
                <w:sz w:val="24"/>
                <w:szCs w:val="24"/>
              </w:rPr>
              <w:t>разбирать и собирать двигатель</w:t>
            </w:r>
            <w:r w:rsidR="00C727D7">
              <w:rPr>
                <w:rFonts w:ascii="Times New Roman" w:hAnsi="Times New Roman" w:cs="Times New Roman"/>
                <w:sz w:val="24"/>
                <w:szCs w:val="24"/>
              </w:rPr>
              <w:t>,</w:t>
            </w:r>
            <w:r w:rsidR="00C727D7" w:rsidRPr="003B60BC">
              <w:rPr>
                <w:rFonts w:ascii="Times New Roman" w:hAnsi="Times New Roman" w:cs="Times New Roman"/>
                <w:sz w:val="24"/>
                <w:szCs w:val="24"/>
              </w:rPr>
              <w:t xml:space="preserve"> узлы и элементы электрооборудования, электрических и электронных систем автомобиля</w:t>
            </w:r>
            <w:r w:rsidRPr="00C33A71">
              <w:rPr>
                <w:rFonts w:ascii="Times New Roman" w:hAnsi="Times New Roman" w:cs="Times New Roman"/>
                <w:sz w:val="24"/>
                <w:szCs w:val="24"/>
              </w:rPr>
              <w:t xml:space="preserve">. </w:t>
            </w:r>
          </w:p>
          <w:p w:rsidR="00C33A71" w:rsidRDefault="00C33A71" w:rsidP="00EC7E70">
            <w:pPr>
              <w:spacing w:after="0" w:line="240" w:lineRule="auto"/>
              <w:rPr>
                <w:rFonts w:ascii="Times New Roman" w:hAnsi="Times New Roman" w:cs="Times New Roman"/>
                <w:sz w:val="24"/>
                <w:szCs w:val="24"/>
              </w:rPr>
            </w:pPr>
            <w:r w:rsidRPr="00C33A71">
              <w:rPr>
                <w:rFonts w:ascii="Times New Roman" w:hAnsi="Times New Roman" w:cs="Times New Roman"/>
                <w:sz w:val="24"/>
                <w:szCs w:val="24"/>
              </w:rPr>
              <w:t>Использовать специальный инструмент и оборудование при разборочно-сборочных работах. Работать с каталогами деталей.</w:t>
            </w:r>
          </w:p>
          <w:p w:rsidR="00C33A71" w:rsidRDefault="00C33A71"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Разбирать и собирать элементы, механизмы и узлы трансмиссий, ходовой части и органов управления автомобилей</w:t>
            </w:r>
          </w:p>
          <w:p w:rsidR="00C33A71" w:rsidRDefault="00C33A71"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Подбирать материалы для восстановления геомет</w:t>
            </w:r>
            <w:r w:rsidR="00E42135">
              <w:rPr>
                <w:rFonts w:ascii="Times New Roman" w:hAnsi="Times New Roman" w:cs="Times New Roman"/>
                <w:sz w:val="24"/>
                <w:szCs w:val="24"/>
              </w:rPr>
              <w:t xml:space="preserve">рической формы элементов кузова, </w:t>
            </w:r>
            <w:r w:rsidRPr="003B60BC">
              <w:rPr>
                <w:rFonts w:ascii="Times New Roman" w:hAnsi="Times New Roman" w:cs="Times New Roman"/>
                <w:sz w:val="24"/>
                <w:szCs w:val="24"/>
              </w:rPr>
              <w:t>для защиты элементов кузова от коррозии</w:t>
            </w:r>
            <w:r w:rsidR="00E42135">
              <w:rPr>
                <w:rFonts w:ascii="Times New Roman" w:hAnsi="Times New Roman" w:cs="Times New Roman"/>
                <w:sz w:val="24"/>
                <w:szCs w:val="24"/>
              </w:rPr>
              <w:t xml:space="preserve">, </w:t>
            </w:r>
            <w:r w:rsidRPr="003B60BC">
              <w:rPr>
                <w:rFonts w:ascii="Times New Roman" w:hAnsi="Times New Roman" w:cs="Times New Roman"/>
                <w:sz w:val="24"/>
                <w:szCs w:val="24"/>
              </w:rPr>
              <w:t>цвета ремонтных красок элементов кузова</w:t>
            </w:r>
            <w:r w:rsidR="00EF28B9">
              <w:rPr>
                <w:rFonts w:ascii="Times New Roman" w:hAnsi="Times New Roman" w:cs="Times New Roman"/>
                <w:sz w:val="24"/>
                <w:szCs w:val="24"/>
              </w:rPr>
              <w:t>.</w:t>
            </w:r>
          </w:p>
          <w:p w:rsidR="00C263AE" w:rsidRDefault="00C263AE"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r w:rsidR="00EF28B9">
              <w:rPr>
                <w:rFonts w:ascii="Times New Roman" w:hAnsi="Times New Roman" w:cs="Times New Roman"/>
                <w:sz w:val="24"/>
                <w:szCs w:val="24"/>
              </w:rPr>
              <w:t>.</w:t>
            </w:r>
          </w:p>
          <w:p w:rsidR="00E42135" w:rsidRDefault="00C263AE"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E42135" w:rsidRPr="003B60BC" w:rsidRDefault="00E42135"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C263AE" w:rsidRDefault="00E4213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Соблюдать безопасные условия труда в профессиональной деятельности.</w:t>
            </w:r>
          </w:p>
          <w:p w:rsidR="003229D6" w:rsidRPr="003B60BC" w:rsidRDefault="003229D6"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3229D6" w:rsidRDefault="003229D6"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3229D6" w:rsidRDefault="003229D6"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r w:rsidR="00EC7E70">
              <w:rPr>
                <w:rFonts w:ascii="Times New Roman" w:hAnsi="Times New Roman" w:cs="Times New Roman"/>
                <w:sz w:val="24"/>
                <w:szCs w:val="24"/>
              </w:rPr>
              <w:t>.</w:t>
            </w:r>
          </w:p>
          <w:p w:rsidR="003229D6" w:rsidRDefault="003229D6" w:rsidP="00EC7E70">
            <w:pPr>
              <w:spacing w:after="0" w:line="240" w:lineRule="auto"/>
              <w:rPr>
                <w:rFonts w:ascii="Times New Roman" w:hAnsi="Times New Roman" w:cs="Times New Roman"/>
                <w:sz w:val="24"/>
                <w:szCs w:val="24"/>
              </w:rPr>
            </w:pPr>
            <w:r w:rsidRPr="003229D6">
              <w:rPr>
                <w:rFonts w:ascii="Times New Roman" w:hAnsi="Times New Roman" w:cs="Times New Roman"/>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p w:rsidR="0049487C" w:rsidRDefault="0049487C"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определять исправность и функциональность инструментов, оборудования;</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r w:rsidR="00E26320">
              <w:rPr>
                <w:rFonts w:ascii="Times New Roman" w:hAnsi="Times New Roman" w:cs="Times New Roman"/>
                <w:sz w:val="24"/>
                <w:szCs w:val="24"/>
              </w:rPr>
              <w:t>.</w:t>
            </w:r>
          </w:p>
          <w:p w:rsidR="0049487C" w:rsidRPr="003B60BC" w:rsidRDefault="0049487C"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49487C" w:rsidRDefault="0049487C"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w:t>
            </w:r>
            <w:r>
              <w:rPr>
                <w:rFonts w:ascii="Times New Roman" w:hAnsi="Times New Roman" w:cs="Times New Roman"/>
                <w:sz w:val="24"/>
                <w:szCs w:val="24"/>
              </w:rPr>
              <w:t>,</w:t>
            </w:r>
            <w:r w:rsidRPr="003B60BC">
              <w:rPr>
                <w:rFonts w:ascii="Times New Roman" w:hAnsi="Times New Roman" w:cs="Times New Roman"/>
                <w:sz w:val="24"/>
                <w:szCs w:val="24"/>
              </w:rPr>
              <w:t xml:space="preserve"> сервисную книжку. Отчитываться перед заказчиком о выполненной работе</w:t>
            </w:r>
            <w:r>
              <w:rPr>
                <w:rFonts w:ascii="Times New Roman" w:hAnsi="Times New Roman" w:cs="Times New Roman"/>
                <w:sz w:val="24"/>
                <w:szCs w:val="24"/>
              </w:rPr>
              <w:t>.</w:t>
            </w:r>
          </w:p>
          <w:p w:rsidR="00E26320" w:rsidRPr="003B60BC" w:rsidRDefault="00E26320"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lastRenderedPageBreak/>
              <w:t>Подготовка автомобиля к ремонту. Оформление первичной документации для ремонта</w:t>
            </w:r>
            <w:r>
              <w:rPr>
                <w:rFonts w:ascii="Times New Roman" w:hAnsi="Times New Roman" w:cs="Times New Roman"/>
                <w:sz w:val="24"/>
                <w:szCs w:val="24"/>
              </w:rPr>
              <w:t xml:space="preserve">. </w:t>
            </w:r>
            <w:r w:rsidRPr="003B60BC">
              <w:rPr>
                <w:rFonts w:ascii="Times New Roman" w:hAnsi="Times New Roman" w:cs="Times New Roman"/>
                <w:sz w:val="24"/>
                <w:szCs w:val="24"/>
              </w:rPr>
              <w:t>Проведение технических измерений соответствующим инструментом и приборами.</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Оформлять учетную документацию.</w:t>
            </w:r>
          </w:p>
          <w:p w:rsidR="00E26320" w:rsidRDefault="00E26320"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 xml:space="preserve">Использовать уборочно-моечное и технологическое оборудование </w:t>
            </w:r>
          </w:p>
          <w:p w:rsidR="00E26320" w:rsidRDefault="00E26320"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Выбирать и пользоваться инструментами и приспособлениями для слесарных работ.</w:t>
            </w:r>
          </w:p>
          <w:p w:rsidR="00E26320" w:rsidRDefault="00E26320"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 xml:space="preserve">Регулировать механизмы двигателя и системы в соответствии с технологической документацией. Проводить проверку работы двигателя </w:t>
            </w:r>
          </w:p>
          <w:p w:rsidR="00E26320" w:rsidRPr="003B60BC" w:rsidRDefault="00E26320"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Измерять параметры электрических цепей электрооборудования автомобилей.</w:t>
            </w:r>
          </w:p>
          <w:p w:rsidR="00E26320" w:rsidRDefault="00E26320"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F96B73" w:rsidRPr="003B60BC" w:rsidRDefault="00F96B73"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C250C6" w:rsidRDefault="00F96B73"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Пользоваться измерительными приборами</w:t>
            </w:r>
            <w:r w:rsidR="00C250C6">
              <w:rPr>
                <w:rFonts w:ascii="Times New Roman" w:hAnsi="Times New Roman" w:cs="Times New Roman"/>
                <w:sz w:val="24"/>
                <w:szCs w:val="24"/>
              </w:rPr>
              <w:t xml:space="preserve">. </w:t>
            </w:r>
            <w:r w:rsidR="00C250C6" w:rsidRPr="003B60BC">
              <w:rPr>
                <w:rFonts w:ascii="Times New Roman" w:hAnsi="Times New Roman" w:cs="Times New Roman"/>
                <w:sz w:val="24"/>
                <w:szCs w:val="24"/>
              </w:rPr>
              <w:t xml:space="preserve">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C250C6" w:rsidRDefault="00C250C6"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r>
              <w:rPr>
                <w:rFonts w:ascii="Times New Roman" w:hAnsi="Times New Roman" w:cs="Times New Roman"/>
                <w:sz w:val="24"/>
                <w:szCs w:val="24"/>
              </w:rPr>
              <w:t>.</w:t>
            </w:r>
          </w:p>
          <w:p w:rsidR="00C250C6" w:rsidRPr="003B60BC" w:rsidRDefault="00C250C6" w:rsidP="00EC7E70">
            <w:pPr>
              <w:pStyle w:val="Standard"/>
              <w:spacing w:before="0" w:after="0"/>
              <w:ind w:right="-108"/>
            </w:pPr>
            <w:r w:rsidRPr="003B60BC">
              <w:t>Измерять параметры электрических цепей автомобилей. Пользоваться измерительными приборами.</w:t>
            </w:r>
          </w:p>
          <w:p w:rsidR="00F96B73" w:rsidRDefault="00C250C6"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r w:rsidR="00654761">
              <w:rPr>
                <w:rFonts w:ascii="Times New Roman" w:hAnsi="Times New Roman" w:cs="Times New Roman"/>
                <w:sz w:val="24"/>
                <w:szCs w:val="24"/>
              </w:rPr>
              <w:t>.</w:t>
            </w:r>
          </w:p>
          <w:p w:rsidR="00654761" w:rsidRPr="003B60BC" w:rsidRDefault="00654761" w:rsidP="00EC7E70">
            <w:pPr>
              <w:spacing w:after="0" w:line="240" w:lineRule="auto"/>
              <w:jc w:val="both"/>
              <w:rPr>
                <w:rFonts w:ascii="Times New Roman" w:hAnsi="Times New Roman" w:cs="Times New Roman"/>
                <w:b/>
                <w:sz w:val="24"/>
                <w:szCs w:val="24"/>
              </w:rPr>
            </w:pPr>
            <w:r w:rsidRPr="003B60BC">
              <w:rPr>
                <w:rFonts w:ascii="Times New Roman" w:hAnsi="Times New Roman" w:cs="Times New Roman"/>
                <w:sz w:val="24"/>
                <w:szCs w:val="24"/>
              </w:rPr>
              <w:t xml:space="preserve">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w:t>
            </w:r>
          </w:p>
          <w:p w:rsidR="00654761" w:rsidRDefault="00654761"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Выбирать и пользоваться приборами и инструментами для контроля исправности узлов и элементов электрических и электронных систем</w:t>
            </w:r>
            <w:r>
              <w:rPr>
                <w:rFonts w:ascii="Times New Roman" w:hAnsi="Times New Roman" w:cs="Times New Roman"/>
                <w:sz w:val="24"/>
                <w:szCs w:val="24"/>
              </w:rPr>
              <w:t>.</w:t>
            </w:r>
          </w:p>
          <w:p w:rsidR="00654761" w:rsidRPr="003B60BC" w:rsidRDefault="00654761"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654761" w:rsidRPr="003B60BC" w:rsidRDefault="00654761"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Определять способы и средства ремонта.</w:t>
            </w:r>
          </w:p>
          <w:p w:rsidR="00654761" w:rsidRDefault="00654761"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Выбирать и использовать специальный инструмент, приборы и оборудов</w:t>
            </w:r>
            <w:r>
              <w:rPr>
                <w:rFonts w:ascii="Times New Roman" w:hAnsi="Times New Roman" w:cs="Times New Roman"/>
                <w:sz w:val="24"/>
                <w:szCs w:val="24"/>
              </w:rPr>
              <w:t>ание.</w:t>
            </w:r>
          </w:p>
          <w:p w:rsidR="00654761" w:rsidRPr="003B60BC" w:rsidRDefault="00654761"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Регулировать параметры электрических и электронных систем и их узлов в соответствии с технологической документацией.</w:t>
            </w:r>
          </w:p>
          <w:p w:rsidR="00654761" w:rsidRDefault="00654761"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Проводить проверку работы электрооборудования, электрических и электронных систем</w:t>
            </w:r>
            <w:r w:rsidR="00203FD9">
              <w:rPr>
                <w:rFonts w:ascii="Times New Roman" w:hAnsi="Times New Roman" w:cs="Times New Roman"/>
                <w:sz w:val="24"/>
                <w:szCs w:val="24"/>
              </w:rPr>
              <w:t>.</w:t>
            </w:r>
          </w:p>
          <w:p w:rsidR="00203FD9" w:rsidRPr="003B60BC" w:rsidRDefault="00203FD9"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Безопасно пользоваться диагностическим оборудованием и приборами;</w:t>
            </w:r>
          </w:p>
          <w:p w:rsidR="00203FD9" w:rsidRPr="003B60BC" w:rsidRDefault="00203FD9"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определять исправность и функциональность диагностического оборудования и приборов;</w:t>
            </w:r>
          </w:p>
          <w:p w:rsidR="00203FD9" w:rsidRDefault="00203FD9"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Пользоваться диагностическими картами, уметь их заполнять</w:t>
            </w:r>
            <w:r>
              <w:rPr>
                <w:rFonts w:ascii="Times New Roman" w:hAnsi="Times New Roman" w:cs="Times New Roman"/>
                <w:sz w:val="24"/>
                <w:szCs w:val="24"/>
              </w:rPr>
              <w:t xml:space="preserve">. </w:t>
            </w:r>
            <w:r w:rsidRPr="003B60BC">
              <w:rPr>
                <w:rFonts w:ascii="Times New Roman" w:hAnsi="Times New Roman" w:cs="Times New Roman"/>
                <w:sz w:val="24"/>
                <w:szCs w:val="24"/>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203FD9" w:rsidRPr="003B60BC" w:rsidRDefault="00203FD9"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 xml:space="preserve">Выбирать методы диагностики, выбирать необходимое диагностическое оборудование и инструмент, подключать и использовать диагностическое оборудование, </w:t>
            </w:r>
            <w:r w:rsidRPr="003B60BC">
              <w:rPr>
                <w:rFonts w:ascii="Times New Roman" w:hAnsi="Times New Roman" w:cs="Times New Roman"/>
                <w:sz w:val="24"/>
                <w:szCs w:val="24"/>
              </w:rPr>
              <w:lastRenderedPageBreak/>
              <w:t>выбирать и использовать программы диагностики, проводить диагностику агрегатов трансмиссии.</w:t>
            </w:r>
          </w:p>
          <w:p w:rsidR="00203FD9" w:rsidRDefault="00203FD9"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Соблюдать безопасные условия труда в профессиональной деятельности.</w:t>
            </w:r>
          </w:p>
          <w:p w:rsidR="00203FD9" w:rsidRDefault="00203FD9"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67123F" w:rsidRDefault="0067123F"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Соблюдать безопасные условия труда в профессиональной деятельности.</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Читать и интерпретировать данные, полученные в ходе диагностики.</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трансмиссий, выявление и замена неисправных элементов.</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Использовать эксплуатационные материалы в профессиональной деятельности.</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Выбирать материалы на основе анализа их свойств, для конкретного применения.</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7123F"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Соблюдать безопасные условия труда в профессиональной деятельности. Оформлять учетную документацию.</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Использовать уборочно-моечное оборудование и технологическое оборудование</w:t>
            </w:r>
            <w:r>
              <w:rPr>
                <w:rFonts w:ascii="Times New Roman" w:hAnsi="Times New Roman" w:cs="Times New Roman"/>
                <w:sz w:val="24"/>
                <w:szCs w:val="24"/>
              </w:rPr>
              <w:t>.</w:t>
            </w:r>
          </w:p>
          <w:p w:rsidR="0067123F" w:rsidRPr="003B60BC" w:rsidRDefault="0067123F" w:rsidP="00EC7E70">
            <w:pPr>
              <w:spacing w:after="0" w:line="240" w:lineRule="auto"/>
              <w:jc w:val="both"/>
              <w:rPr>
                <w:rFonts w:ascii="Times New Roman" w:hAnsi="Times New Roman" w:cs="Times New Roman"/>
                <w:b/>
                <w:sz w:val="24"/>
                <w:szCs w:val="24"/>
              </w:rPr>
            </w:pPr>
            <w:r w:rsidRPr="003B60BC">
              <w:rPr>
                <w:rFonts w:ascii="Times New Roman" w:hAnsi="Times New Roman" w:cs="Times New Roman"/>
                <w:sz w:val="24"/>
                <w:szCs w:val="24"/>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67123F"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 xml:space="preserve">Выбирать и пользоваться инструментами и приспособлениями для слесарных работ. </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Разбирать и собирать элементы, механизмы и узлы трансмиссий, ходовой части и органов управления автомобилей.</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Определять неисправности и объем работ по их устранению.</w:t>
            </w:r>
          </w:p>
          <w:p w:rsidR="0067123F" w:rsidRPr="003B60BC" w:rsidRDefault="0067123F" w:rsidP="00EC7E70">
            <w:pPr>
              <w:spacing w:after="0" w:line="240" w:lineRule="auto"/>
              <w:jc w:val="both"/>
              <w:rPr>
                <w:rFonts w:ascii="Times New Roman" w:hAnsi="Times New Roman" w:cs="Times New Roman"/>
                <w:sz w:val="24"/>
                <w:szCs w:val="24"/>
              </w:rPr>
            </w:pPr>
            <w:r w:rsidRPr="003B60BC">
              <w:rPr>
                <w:rFonts w:ascii="Times New Roman" w:hAnsi="Times New Roman" w:cs="Times New Roman"/>
                <w:sz w:val="24"/>
                <w:szCs w:val="24"/>
              </w:rPr>
              <w:t>Определять способы и средства ремонта.</w:t>
            </w:r>
          </w:p>
          <w:p w:rsidR="0067123F" w:rsidRDefault="0067123F"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Выбирать и использовать специальный инструмент, приборы и оборудование.</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w:t>
            </w:r>
            <w:r>
              <w:rPr>
                <w:rFonts w:ascii="Times New Roman" w:hAnsi="Times New Roman" w:cs="Times New Roman"/>
                <w:sz w:val="24"/>
                <w:szCs w:val="24"/>
              </w:rPr>
              <w:t>.</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Проводить демонтажно-монтажные работы элементов кузова и других узлов автомобиля</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Пользоваться технической документацией</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Читать чертежи и схемы по устройству отдельных узлов и частей кузова</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Пользоваться подъемно-транспортным оборудованием</w:t>
            </w:r>
            <w:r>
              <w:rPr>
                <w:rFonts w:ascii="Times New Roman" w:hAnsi="Times New Roman" w:cs="Times New Roman"/>
                <w:sz w:val="24"/>
                <w:szCs w:val="24"/>
              </w:rPr>
              <w:t>.</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Визуально и инструментально определять наличие повреждений и</w:t>
            </w:r>
            <w:r w:rsidR="00EF28B9">
              <w:rPr>
                <w:rFonts w:ascii="Times New Roman" w:hAnsi="Times New Roman" w:cs="Times New Roman"/>
                <w:sz w:val="24"/>
                <w:szCs w:val="24"/>
              </w:rPr>
              <w:t xml:space="preserve"> дефектов автомобильных кузовов. </w:t>
            </w:r>
            <w:r w:rsidRPr="003B60BC">
              <w:rPr>
                <w:rFonts w:ascii="Times New Roman" w:hAnsi="Times New Roman" w:cs="Times New Roman"/>
                <w:sz w:val="24"/>
                <w:szCs w:val="24"/>
              </w:rPr>
              <w:t>Оценивать техническое состояния кузова</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Выбирать оптимальные методы и способы выполнения ремонтных работ по кузову</w:t>
            </w:r>
            <w:r w:rsidR="00EF28B9">
              <w:rPr>
                <w:rFonts w:ascii="Times New Roman" w:hAnsi="Times New Roman" w:cs="Times New Roman"/>
                <w:sz w:val="24"/>
                <w:szCs w:val="24"/>
              </w:rPr>
              <w:t xml:space="preserve">. </w:t>
            </w:r>
            <w:r w:rsidRPr="003B60BC">
              <w:rPr>
                <w:rFonts w:ascii="Times New Roman" w:hAnsi="Times New Roman" w:cs="Times New Roman"/>
                <w:sz w:val="24"/>
                <w:szCs w:val="24"/>
              </w:rPr>
              <w:t>Оформлять техническую и отчетную документацию</w:t>
            </w:r>
            <w:r>
              <w:rPr>
                <w:rFonts w:ascii="Times New Roman" w:hAnsi="Times New Roman" w:cs="Times New Roman"/>
                <w:sz w:val="24"/>
                <w:szCs w:val="24"/>
              </w:rPr>
              <w:t>.</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Устанавливать автомобиль на стапель.</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Находить контрольные точки кузова.</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lastRenderedPageBreak/>
              <w:t>Использовать стапель для вытягивания повреждённых элементов кузовов.</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Использовать специ</w:t>
            </w:r>
            <w:r w:rsidR="0017249E">
              <w:rPr>
                <w:rFonts w:ascii="Times New Roman" w:hAnsi="Times New Roman" w:cs="Times New Roman"/>
                <w:sz w:val="24"/>
                <w:szCs w:val="24"/>
              </w:rPr>
              <w:t>альную оснастку, приспособления</w:t>
            </w:r>
            <w:r w:rsidRPr="003B60BC">
              <w:rPr>
                <w:rFonts w:ascii="Times New Roman" w:hAnsi="Times New Roman" w:cs="Times New Roman"/>
                <w:sz w:val="24"/>
                <w:szCs w:val="24"/>
              </w:rPr>
              <w:t xml:space="preserve"> и инструменты для правки кузовов</w:t>
            </w:r>
            <w:r w:rsidR="00EF28B9">
              <w:rPr>
                <w:rFonts w:ascii="Times New Roman" w:hAnsi="Times New Roman" w:cs="Times New Roman"/>
                <w:sz w:val="24"/>
                <w:szCs w:val="24"/>
              </w:rPr>
              <w:t xml:space="preserve">.  </w:t>
            </w:r>
            <w:r w:rsidRPr="003B60BC">
              <w:rPr>
                <w:rFonts w:ascii="Times New Roman" w:hAnsi="Times New Roman" w:cs="Times New Roman"/>
                <w:sz w:val="24"/>
                <w:szCs w:val="24"/>
              </w:rPr>
              <w:t>Использовать сварочное оборудование различных типов</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Использовать оборудование для рихтовки элементов кузовов</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Проводить обслуживание технологического оборудования</w:t>
            </w:r>
            <w:r w:rsidR="00EC7E70">
              <w:rPr>
                <w:rFonts w:ascii="Times New Roman" w:hAnsi="Times New Roman" w:cs="Times New Roman"/>
                <w:sz w:val="24"/>
                <w:szCs w:val="24"/>
              </w:rPr>
              <w:t>.</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Использовать оборудование и инструмент для удаления сварных соединений элементов кузова</w:t>
            </w:r>
            <w:r w:rsidR="00EF28B9">
              <w:rPr>
                <w:rFonts w:ascii="Times New Roman" w:hAnsi="Times New Roman" w:cs="Times New Roman"/>
                <w:sz w:val="24"/>
                <w:szCs w:val="24"/>
              </w:rPr>
              <w:t xml:space="preserve">. </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Применять рациональный метод демонтажа кузовных элементов</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Применять сварочное оборудование для монтажа новых элементов</w:t>
            </w:r>
            <w:r w:rsidR="00EF28B9">
              <w:rPr>
                <w:rFonts w:ascii="Times New Roman" w:hAnsi="Times New Roman" w:cs="Times New Roman"/>
                <w:sz w:val="24"/>
                <w:szCs w:val="24"/>
              </w:rPr>
              <w:t xml:space="preserve">. </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Обрабатывать замененные элементы кузова и скрытые полости защитными материалами</w:t>
            </w:r>
            <w:r w:rsidR="008C160A">
              <w:rPr>
                <w:rFonts w:ascii="Times New Roman" w:hAnsi="Times New Roman" w:cs="Times New Roman"/>
                <w:sz w:val="24"/>
                <w:szCs w:val="24"/>
              </w:rPr>
              <w:t xml:space="preserve">. </w:t>
            </w:r>
            <w:r w:rsidRPr="003B60BC">
              <w:rPr>
                <w:rFonts w:ascii="Times New Roman" w:hAnsi="Times New Roman" w:cs="Times New Roman"/>
                <w:sz w:val="24"/>
                <w:szCs w:val="24"/>
              </w:rPr>
              <w:t>Восстановление плоских поверхностей элементов кузова.</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 xml:space="preserve">Восстановление ребер жесткости элементов кузова </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Визуально определять исправность средств индивидуальной защиты; Безопасно пользоваться различными видами СИЗ;</w:t>
            </w:r>
            <w:r w:rsidR="004841F5">
              <w:rPr>
                <w:rFonts w:ascii="Times New Roman" w:hAnsi="Times New Roman" w:cs="Times New Roman"/>
                <w:sz w:val="24"/>
                <w:szCs w:val="24"/>
              </w:rPr>
              <w:t xml:space="preserve"> </w:t>
            </w:r>
            <w:r w:rsidRPr="003B60BC">
              <w:rPr>
                <w:rFonts w:ascii="Times New Roman" w:hAnsi="Times New Roman" w:cs="Times New Roman"/>
                <w:sz w:val="24"/>
                <w:szCs w:val="24"/>
              </w:rPr>
              <w:t>Выбирать СИЗ согласно требованиям при работе с различными материалами</w:t>
            </w:r>
            <w:r w:rsidR="00EF28B9">
              <w:rPr>
                <w:rFonts w:ascii="Times New Roman" w:hAnsi="Times New Roman" w:cs="Times New Roman"/>
                <w:sz w:val="24"/>
                <w:szCs w:val="24"/>
              </w:rPr>
              <w:t>.</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Оказывать первую медицинскую помощь при интоксикации лакокрасочными материалами</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Визуально выявлять наличие дефектов лакокрасочного покрытия</w:t>
            </w:r>
            <w:r>
              <w:rPr>
                <w:rFonts w:ascii="Times New Roman" w:hAnsi="Times New Roman" w:cs="Times New Roman"/>
                <w:sz w:val="24"/>
                <w:szCs w:val="24"/>
              </w:rPr>
              <w:t xml:space="preserve"> и в</w:t>
            </w:r>
            <w:r w:rsidRPr="003B60BC">
              <w:rPr>
                <w:rFonts w:ascii="Times New Roman" w:hAnsi="Times New Roman" w:cs="Times New Roman"/>
                <w:sz w:val="24"/>
                <w:szCs w:val="24"/>
              </w:rPr>
              <w:t>ыбирать способ</w:t>
            </w:r>
            <w:r>
              <w:rPr>
                <w:rFonts w:ascii="Times New Roman" w:hAnsi="Times New Roman" w:cs="Times New Roman"/>
                <w:sz w:val="24"/>
                <w:szCs w:val="24"/>
              </w:rPr>
              <w:t xml:space="preserve">ы их </w:t>
            </w:r>
            <w:r w:rsidRPr="003B60BC">
              <w:rPr>
                <w:rFonts w:ascii="Times New Roman" w:hAnsi="Times New Roman" w:cs="Times New Roman"/>
                <w:sz w:val="24"/>
                <w:szCs w:val="24"/>
              </w:rPr>
              <w:t>устранения</w:t>
            </w:r>
            <w:r>
              <w:rPr>
                <w:rFonts w:ascii="Times New Roman" w:hAnsi="Times New Roman" w:cs="Times New Roman"/>
                <w:sz w:val="24"/>
                <w:szCs w:val="24"/>
              </w:rPr>
              <w:t xml:space="preserve">. </w:t>
            </w:r>
            <w:r w:rsidRPr="003B60BC">
              <w:rPr>
                <w:rFonts w:ascii="Times New Roman" w:hAnsi="Times New Roman" w:cs="Times New Roman"/>
                <w:sz w:val="24"/>
                <w:szCs w:val="24"/>
              </w:rPr>
              <w:t xml:space="preserve">Подбирать инструмент и материалы для ремонта </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Подбирать цвета ремонтных красок элементов кузова</w:t>
            </w:r>
            <w:r>
              <w:rPr>
                <w:rFonts w:ascii="Times New Roman" w:hAnsi="Times New Roman" w:cs="Times New Roman"/>
                <w:sz w:val="24"/>
                <w:szCs w:val="24"/>
              </w:rPr>
              <w:t xml:space="preserve"> и</w:t>
            </w:r>
            <w:r w:rsidRPr="003B60BC">
              <w:rPr>
                <w:rFonts w:ascii="Times New Roman" w:hAnsi="Times New Roman" w:cs="Times New Roman"/>
                <w:sz w:val="24"/>
                <w:szCs w:val="24"/>
              </w:rPr>
              <w:t xml:space="preserve"> различные виды лакокрасочных материалов</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Использовать механизированный инструмент при подготовке поверхностей Подбирать абразивный материал на каждом этапе подготовки поверхности</w:t>
            </w:r>
          </w:p>
          <w:p w:rsidR="002C4425"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 xml:space="preserve">Восстанавливать первоначальную форму элементов кузовов </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Использовать краскопульты различных систем распыления</w:t>
            </w:r>
          </w:p>
          <w:p w:rsidR="002C4425" w:rsidRPr="003B60BC" w:rsidRDefault="002C4425" w:rsidP="00EC7E70">
            <w:pPr>
              <w:spacing w:after="0" w:line="240" w:lineRule="auto"/>
              <w:rPr>
                <w:rFonts w:ascii="Times New Roman" w:hAnsi="Times New Roman" w:cs="Times New Roman"/>
                <w:sz w:val="24"/>
                <w:szCs w:val="24"/>
              </w:rPr>
            </w:pPr>
            <w:r w:rsidRPr="003B60BC">
              <w:rPr>
                <w:rFonts w:ascii="Times New Roman" w:hAnsi="Times New Roman" w:cs="Times New Roman"/>
                <w:sz w:val="24"/>
                <w:szCs w:val="24"/>
              </w:rPr>
              <w:t>Наносить базовые краски на элементы кузова</w:t>
            </w:r>
            <w:r w:rsidR="00EF28B9">
              <w:rPr>
                <w:rFonts w:ascii="Times New Roman" w:hAnsi="Times New Roman" w:cs="Times New Roman"/>
                <w:sz w:val="24"/>
                <w:szCs w:val="24"/>
              </w:rPr>
              <w:t xml:space="preserve">. </w:t>
            </w:r>
            <w:r w:rsidRPr="003B60BC">
              <w:rPr>
                <w:rFonts w:ascii="Times New Roman" w:hAnsi="Times New Roman" w:cs="Times New Roman"/>
                <w:sz w:val="24"/>
                <w:szCs w:val="24"/>
              </w:rPr>
              <w:t>Наносить лаки на элементы кузова</w:t>
            </w:r>
          </w:p>
          <w:p w:rsidR="002C4425" w:rsidRPr="00C33A71" w:rsidRDefault="002C4425" w:rsidP="00EF28B9">
            <w:pPr>
              <w:spacing w:after="0" w:line="240" w:lineRule="auto"/>
              <w:rPr>
                <w:rFonts w:ascii="Times New Roman" w:hAnsi="Times New Roman" w:cs="Times New Roman"/>
                <w:bCs/>
                <w:sz w:val="24"/>
                <w:szCs w:val="24"/>
                <w:highlight w:val="yellow"/>
                <w:lang w:eastAsia="en-US"/>
              </w:rPr>
            </w:pPr>
            <w:r w:rsidRPr="003B60BC">
              <w:rPr>
                <w:rFonts w:ascii="Times New Roman" w:hAnsi="Times New Roman" w:cs="Times New Roman"/>
                <w:sz w:val="24"/>
                <w:szCs w:val="24"/>
              </w:rPr>
              <w:t>Окрашивать эл</w:t>
            </w:r>
            <w:r w:rsidR="00EF28B9">
              <w:rPr>
                <w:rFonts w:ascii="Times New Roman" w:hAnsi="Times New Roman" w:cs="Times New Roman"/>
                <w:sz w:val="24"/>
                <w:szCs w:val="24"/>
              </w:rPr>
              <w:t xml:space="preserve">ементы деталей кузова в переход. </w:t>
            </w:r>
            <w:r w:rsidRPr="003B60BC">
              <w:rPr>
                <w:rFonts w:ascii="Times New Roman" w:hAnsi="Times New Roman" w:cs="Times New Roman"/>
                <w:sz w:val="24"/>
                <w:szCs w:val="24"/>
              </w:rPr>
              <w:t>Полировать элементы кузова</w:t>
            </w:r>
            <w:r>
              <w:rPr>
                <w:rFonts w:ascii="Times New Roman" w:hAnsi="Times New Roman" w:cs="Times New Roman"/>
                <w:sz w:val="24"/>
                <w:szCs w:val="24"/>
              </w:rPr>
              <w:t xml:space="preserve">. </w:t>
            </w:r>
            <w:r w:rsidRPr="003B60BC">
              <w:rPr>
                <w:rFonts w:ascii="Times New Roman" w:hAnsi="Times New Roman" w:cs="Times New Roman"/>
                <w:sz w:val="24"/>
                <w:szCs w:val="24"/>
              </w:rPr>
              <w:t>Оценивать качество окраски деталей</w:t>
            </w:r>
          </w:p>
        </w:tc>
      </w:tr>
      <w:tr w:rsidR="00E7591A" w:rsidRPr="00B26BD5" w:rsidTr="009F5D97">
        <w:tc>
          <w:tcPr>
            <w:tcW w:w="1242" w:type="dxa"/>
          </w:tcPr>
          <w:p w:rsidR="00E7591A" w:rsidRPr="00D940E1" w:rsidRDefault="00E7591A" w:rsidP="00E7591A">
            <w:pPr>
              <w:spacing w:after="0" w:line="240" w:lineRule="auto"/>
              <w:rPr>
                <w:rFonts w:ascii="Times New Roman" w:hAnsi="Times New Roman"/>
                <w:bCs/>
                <w:lang w:eastAsia="en-US"/>
              </w:rPr>
            </w:pPr>
            <w:r w:rsidRPr="00D940E1">
              <w:rPr>
                <w:rFonts w:ascii="Times New Roman" w:hAnsi="Times New Roman"/>
                <w:bCs/>
                <w:lang w:eastAsia="en-US"/>
              </w:rPr>
              <w:lastRenderedPageBreak/>
              <w:t>знать</w:t>
            </w:r>
          </w:p>
        </w:tc>
        <w:tc>
          <w:tcPr>
            <w:tcW w:w="8612" w:type="dxa"/>
            <w:shd w:val="clear" w:color="auto" w:fill="auto"/>
          </w:tcPr>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r>
              <w:rPr>
                <w:rFonts w:ascii="Times New Roman" w:hAnsi="Times New Roman" w:cs="Times New Roman"/>
              </w:rPr>
              <w:t xml:space="preserve">, </w:t>
            </w:r>
            <w:r w:rsidRPr="00972997">
              <w:rPr>
                <w:rFonts w:ascii="Times New Roman" w:hAnsi="Times New Roman" w:cs="Times New Roman"/>
              </w:rPr>
              <w:t>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w:t>
            </w:r>
            <w:r>
              <w:rPr>
                <w:rFonts w:ascii="Times New Roman" w:hAnsi="Times New Roman" w:cs="Times New Roman"/>
              </w:rPr>
              <w:t>,</w:t>
            </w:r>
            <w:r w:rsidRPr="00972997">
              <w:rPr>
                <w:rFonts w:ascii="Times New Roman" w:hAnsi="Times New Roman" w:cs="Times New Roman"/>
              </w:rPr>
              <w:t xml:space="preserve"> их признаки, причины</w:t>
            </w:r>
            <w:r>
              <w:rPr>
                <w:rFonts w:ascii="Times New Roman" w:hAnsi="Times New Roman" w:cs="Times New Roman"/>
              </w:rPr>
              <w:t>,</w:t>
            </w:r>
            <w:r w:rsidRPr="00972997">
              <w:rPr>
                <w:rFonts w:ascii="Times New Roman" w:hAnsi="Times New Roman" w:cs="Times New Roman"/>
              </w:rPr>
              <w:t xml:space="preserve"> способы их выявления </w:t>
            </w:r>
            <w:r>
              <w:rPr>
                <w:rFonts w:ascii="Times New Roman" w:hAnsi="Times New Roman" w:cs="Times New Roman"/>
              </w:rPr>
              <w:t xml:space="preserve">и </w:t>
            </w:r>
            <w:r w:rsidRPr="00972997">
              <w:rPr>
                <w:rFonts w:ascii="Times New Roman" w:hAnsi="Times New Roman" w:cs="Times New Roman"/>
              </w:rPr>
              <w:t>устранения при инструментальной диагностике.</w:t>
            </w:r>
          </w:p>
          <w:p w:rsidR="00E7591A" w:rsidRPr="00972997" w:rsidRDefault="00E7591A" w:rsidP="00E7591A">
            <w:pPr>
              <w:spacing w:after="0" w:line="240" w:lineRule="auto"/>
              <w:rPr>
                <w:rFonts w:ascii="Times New Roman" w:hAnsi="Times New Roman" w:cs="Times New Roman"/>
              </w:rPr>
            </w:pPr>
            <w:r>
              <w:rPr>
                <w:rFonts w:ascii="Times New Roman" w:hAnsi="Times New Roman" w:cs="Times New Roman"/>
              </w:rPr>
              <w:t>П</w:t>
            </w:r>
            <w:r w:rsidRPr="00972997">
              <w:rPr>
                <w:rFonts w:ascii="Times New Roman" w:hAnsi="Times New Roman" w:cs="Times New Roman"/>
              </w:rPr>
              <w:t>равила техники безопасности и охраны труда в профессиональной деятельности.</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Перечни и технологии выполнения работ по техническому обслуживанию двигателей.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Виды и назначение инструмента, приспособлений и материалов для обслуживания двигателей.</w:t>
            </w:r>
            <w:r w:rsidR="004841F5">
              <w:rPr>
                <w:rFonts w:ascii="Times New Roman" w:hAnsi="Times New Roman" w:cs="Times New Roman"/>
              </w:rPr>
              <w:t xml:space="preserve"> </w:t>
            </w:r>
            <w:r w:rsidRPr="00972997">
              <w:rPr>
                <w:rFonts w:ascii="Times New Roman" w:hAnsi="Times New Roman" w:cs="Times New Roman"/>
              </w:rPr>
              <w:t>Требования охраны труда при работе с двигателями внутреннего сгорания.</w:t>
            </w:r>
          </w:p>
          <w:p w:rsidR="00E7591A" w:rsidRPr="00972997" w:rsidRDefault="00E7591A" w:rsidP="00E7591A">
            <w:pPr>
              <w:spacing w:after="0" w:line="240" w:lineRule="auto"/>
              <w:rPr>
                <w:rFonts w:ascii="Times New Roman" w:hAnsi="Times New Roman" w:cs="Times New Roman"/>
              </w:rPr>
            </w:pPr>
            <w:r>
              <w:rPr>
                <w:rFonts w:ascii="Times New Roman" w:hAnsi="Times New Roman" w:cs="Times New Roman"/>
              </w:rPr>
              <w:t>О</w:t>
            </w:r>
            <w:r w:rsidRPr="00972997">
              <w:rPr>
                <w:rFonts w:ascii="Times New Roman" w:hAnsi="Times New Roman" w:cs="Times New Roman"/>
              </w:rPr>
              <w:t xml:space="preserve">сновные регулировки систем и механизмов двигателей и технологии их выполнения, свойства технических жидкостей.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w:t>
            </w:r>
            <w:r w:rsidR="004841F5">
              <w:rPr>
                <w:rFonts w:ascii="Times New Roman" w:hAnsi="Times New Roman" w:cs="Times New Roman"/>
              </w:rPr>
              <w:t xml:space="preserve"> </w:t>
            </w:r>
            <w:r w:rsidRPr="00972997">
              <w:rPr>
                <w:rFonts w:ascii="Times New Roman" w:hAnsi="Times New Roman" w:cs="Times New Roman"/>
              </w:rPr>
              <w:t>Основные свойства, классификацию, характеристики применяемых в профессиональной деятельности материалов.</w:t>
            </w:r>
            <w:r w:rsidR="004841F5">
              <w:rPr>
                <w:rFonts w:ascii="Times New Roman" w:hAnsi="Times New Roman" w:cs="Times New Roman"/>
              </w:rPr>
              <w:t xml:space="preserve"> </w:t>
            </w:r>
            <w:r w:rsidRPr="00972997">
              <w:rPr>
                <w:rFonts w:ascii="Times New Roman" w:hAnsi="Times New Roman" w:cs="Times New Roman"/>
              </w:rPr>
              <w:t>Физические и химические свойства горючих и смазочных материалов.</w:t>
            </w:r>
            <w:r w:rsidR="004841F5">
              <w:rPr>
                <w:rFonts w:ascii="Times New Roman" w:hAnsi="Times New Roman" w:cs="Times New Roman"/>
              </w:rPr>
              <w:t xml:space="preserve"> </w:t>
            </w:r>
            <w:r w:rsidRPr="00972997">
              <w:rPr>
                <w:rFonts w:ascii="Times New Roman" w:hAnsi="Times New Roman" w:cs="Times New Roman"/>
              </w:rPr>
              <w:t>Области применения материалов.</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lastRenderedPageBreak/>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Характеристики и правила эксплуатации вспомогательного оборудования</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Средства метрологии, стандартизации и сертификации.</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Способы и средства ремонта и восстановления   деталей двигателя.</w:t>
            </w:r>
            <w:r w:rsidR="004841F5">
              <w:rPr>
                <w:rFonts w:ascii="Times New Roman" w:hAnsi="Times New Roman" w:cs="Times New Roman"/>
              </w:rPr>
              <w:t xml:space="preserve"> </w:t>
            </w:r>
            <w:r w:rsidRPr="00972997">
              <w:rPr>
                <w:rFonts w:ascii="Times New Roman" w:hAnsi="Times New Roman" w:cs="Times New Roman"/>
              </w:rPr>
              <w:t>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E7591A"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Основные положения электротехники.</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Устройство и принцип действия электрических машин и электрического оборудования автомобилей.</w:t>
            </w:r>
            <w:r w:rsidR="004841F5">
              <w:rPr>
                <w:rFonts w:ascii="Times New Roman" w:hAnsi="Times New Roman" w:cs="Times New Roman"/>
              </w:rPr>
              <w:t xml:space="preserve"> </w:t>
            </w:r>
            <w:r w:rsidRPr="00972997">
              <w:rPr>
                <w:rFonts w:ascii="Times New Roman" w:hAnsi="Times New Roman" w:cs="Times New Roman"/>
              </w:rPr>
              <w:t xml:space="preserve">Устройство и конструктивные особенности элементов электрических и электронных систем автомобилей.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r w:rsidR="004841F5">
              <w:rPr>
                <w:rFonts w:ascii="Times New Roman" w:hAnsi="Times New Roman" w:cs="Times New Roman"/>
              </w:rPr>
              <w:t xml:space="preserve"> </w:t>
            </w:r>
            <w:r w:rsidRPr="00972997">
              <w:rPr>
                <w:rFonts w:ascii="Times New Roman" w:hAnsi="Times New Roman" w:cs="Times New Roman"/>
              </w:rPr>
              <w:t>Меры безопасности при работе с электрооборудованием и электрическими инструментами</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w:t>
            </w:r>
            <w:r w:rsidR="004841F5">
              <w:rPr>
                <w:rFonts w:ascii="Times New Roman" w:hAnsi="Times New Roman" w:cs="Times New Roman"/>
              </w:rPr>
              <w:t xml:space="preserve"> </w:t>
            </w:r>
            <w:r w:rsidRPr="00972997">
              <w:rPr>
                <w:rFonts w:ascii="Times New Roman" w:hAnsi="Times New Roman" w:cs="Times New Roman"/>
              </w:rPr>
              <w:t>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E7591A" w:rsidRPr="00972997" w:rsidRDefault="00E7591A" w:rsidP="00E7591A">
            <w:pPr>
              <w:spacing w:after="0" w:line="240" w:lineRule="auto"/>
              <w:rPr>
                <w:rFonts w:ascii="Times New Roman" w:hAnsi="Times New Roman" w:cs="Times New Roman"/>
                <w:b/>
              </w:rPr>
            </w:pPr>
            <w:r w:rsidRPr="00972997">
              <w:rPr>
                <w:rFonts w:ascii="Times New Roman" w:hAnsi="Times New Roman" w:cs="Times New Roman"/>
              </w:rPr>
              <w:t xml:space="preserve">Перечни регламентных работ и порядок их проведения для разных видов технического обслуживания.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Устройство и принцип действия электрических машин и электрооборудования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Знание форм и содержание учетной документации. Характеристики и правила эксплуатации вспомогательного оборудования.</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 Устройство, расположение, приборов электрооборудования, приборов</w:t>
            </w:r>
            <w:r w:rsidR="004841F5">
              <w:rPr>
                <w:rFonts w:ascii="Times New Roman" w:hAnsi="Times New Roman" w:cs="Times New Roman"/>
              </w:rPr>
              <w:t xml:space="preserve"> </w:t>
            </w:r>
            <w:r w:rsidRPr="00972997">
              <w:rPr>
                <w:rFonts w:ascii="Times New Roman" w:hAnsi="Times New Roman" w:cs="Times New Roman"/>
              </w:rPr>
              <w:t xml:space="preserve">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Основные неисправности элементов и узлов электрических и электронных систем, причины и способы устранения.</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w:t>
            </w:r>
            <w:r w:rsidRPr="00972997">
              <w:rPr>
                <w:rFonts w:ascii="Times New Roman" w:hAnsi="Times New Roman" w:cs="Times New Roman"/>
              </w:rPr>
              <w:lastRenderedPageBreak/>
              <w:t>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w:t>
            </w:r>
            <w:r w:rsidR="004D5AA1">
              <w:rPr>
                <w:rFonts w:ascii="Times New Roman" w:hAnsi="Times New Roman" w:cs="Times New Roman"/>
              </w:rPr>
              <w:t xml:space="preserve"> </w:t>
            </w:r>
            <w:r w:rsidRPr="00972997">
              <w:rPr>
                <w:rFonts w:ascii="Times New Roman" w:hAnsi="Times New Roman" w:cs="Times New Roman"/>
              </w:rPr>
              <w:t>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Методы и технологии диагностирования трансмиссии, ходовой части и органов управления автомобилей;</w:t>
            </w:r>
            <w:r w:rsidR="004D5AA1">
              <w:rPr>
                <w:rFonts w:ascii="Times New Roman" w:hAnsi="Times New Roman" w:cs="Times New Roman"/>
              </w:rPr>
              <w:t xml:space="preserve"> </w:t>
            </w:r>
            <w:r w:rsidRPr="00972997">
              <w:rPr>
                <w:rFonts w:ascii="Times New Roman" w:hAnsi="Times New Roman" w:cs="Times New Roman"/>
              </w:rPr>
              <w:t>методы поиска необходимой информации для решения профессиональных задач</w:t>
            </w:r>
            <w:r w:rsidR="009F5D97">
              <w:rPr>
                <w:rFonts w:ascii="Times New Roman" w:hAnsi="Times New Roman" w:cs="Times New Roman"/>
              </w:rPr>
              <w:t xml:space="preserve">. </w:t>
            </w:r>
            <w:r w:rsidRPr="00972997">
              <w:rPr>
                <w:rFonts w:ascii="Times New Roman" w:hAnsi="Times New Roman" w:cs="Times New Roman"/>
              </w:rPr>
              <w:t>Структура и содержание диагностических карт</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w:t>
            </w:r>
            <w:r w:rsidR="009F5D97">
              <w:rPr>
                <w:rFonts w:ascii="Times New Roman" w:hAnsi="Times New Roman" w:cs="Times New Roman"/>
              </w:rPr>
              <w:t xml:space="preserve">визуальной м </w:t>
            </w:r>
            <w:r w:rsidRPr="00972997">
              <w:rPr>
                <w:rFonts w:ascii="Times New Roman" w:hAnsi="Times New Roman" w:cs="Times New Roman"/>
              </w:rPr>
              <w:t>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r w:rsidR="009F5D97">
              <w:rPr>
                <w:rFonts w:ascii="Times New Roman" w:hAnsi="Times New Roman" w:cs="Times New Roman"/>
              </w:rPr>
              <w:t xml:space="preserve"> П</w:t>
            </w:r>
            <w:r w:rsidRPr="00972997">
              <w:rPr>
                <w:rFonts w:ascii="Times New Roman" w:hAnsi="Times New Roman" w:cs="Times New Roman"/>
              </w:rPr>
              <w:t>равила техники безопасности и охраны труда в профессиональной деятельности.</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Правила техники безопасности и охраны труда в профессиональной деятельности.</w:t>
            </w:r>
          </w:p>
          <w:p w:rsidR="00E7591A" w:rsidRPr="00972997" w:rsidRDefault="00E7591A" w:rsidP="00E7591A">
            <w:pPr>
              <w:spacing w:after="0" w:line="240" w:lineRule="auto"/>
              <w:rPr>
                <w:rFonts w:ascii="Times New Roman" w:hAnsi="Times New Roman" w:cs="Times New Roman"/>
                <w:b/>
              </w:rPr>
            </w:pPr>
            <w:r w:rsidRPr="00972997">
              <w:rPr>
                <w:rFonts w:ascii="Times New Roman" w:hAnsi="Times New Roman" w:cs="Times New Roman"/>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 xml:space="preserve">Устройство и принципа действия автомобильных трансмиссий, их неисправностей и способов их устранения. </w:t>
            </w:r>
            <w:r w:rsidR="009F5D97">
              <w:rPr>
                <w:rFonts w:ascii="Times New Roman" w:hAnsi="Times New Roman" w:cs="Times New Roman"/>
              </w:rPr>
              <w:t>Выполнять</w:t>
            </w:r>
            <w:r w:rsidRPr="00972997">
              <w:rPr>
                <w:rFonts w:ascii="Times New Roman" w:hAnsi="Times New Roman" w:cs="Times New Roman"/>
              </w:rPr>
              <w:t xml:space="preserve">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w:t>
            </w:r>
            <w:r w:rsidR="004D5AA1">
              <w:rPr>
                <w:rFonts w:ascii="Times New Roman" w:hAnsi="Times New Roman" w:cs="Times New Roman"/>
              </w:rPr>
              <w:t xml:space="preserve"> </w:t>
            </w:r>
            <w:r w:rsidRPr="00972997">
              <w:rPr>
                <w:rFonts w:ascii="Times New Roman" w:hAnsi="Times New Roman" w:cs="Times New Roman"/>
              </w:rPr>
              <w:t xml:space="preserve">Устройства и принципа действия ходовой части и органов управления автомобилей, их неисправностей и способов их устранения. </w:t>
            </w:r>
          </w:p>
          <w:p w:rsidR="00E7591A" w:rsidRPr="00972997" w:rsidRDefault="00E7591A" w:rsidP="00E7591A">
            <w:pPr>
              <w:spacing w:after="0" w:line="240" w:lineRule="auto"/>
              <w:rPr>
                <w:rFonts w:ascii="Times New Roman" w:hAnsi="Times New Roman" w:cs="Times New Roman"/>
              </w:rPr>
            </w:pPr>
            <w:r w:rsidRPr="00972997">
              <w:rPr>
                <w:rFonts w:ascii="Times New Roman" w:hAnsi="Times New Roman" w:cs="Times New Roman"/>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Требования правил техники безопасности при проведении демонтажно-монтажных работ</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Устройство кузова, агрегатов, систем и механизмов автомобиля</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и назначение слесарного инструмента и приспособлений</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Правила чтения технической и конструкторско-технологической документации;</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Инструкции по эксплуатации подъемно-транспортного оборудования</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и назначение оборудования, приспособлений и инструментов для проверки геометрических параметров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Правила пользования инструментом для проверки геометрических параметров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Визуальные признаки наличия повреждения наружных и внутренних элементов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Признаки наличия скрытых дефектов элементов кузова</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чертежей и схем элементов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Чтение чертежей и схем элементов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Контрольные точки геометрии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Возможность восстановления повреждённых элементов в соответствии с нормативными документами</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Способы и возможности восстановления геометрических параметров кузовов и их отдельных элементов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технической и отчетной документации</w:t>
            </w:r>
          </w:p>
          <w:p w:rsidR="00DB45B4" w:rsidRDefault="00DB45B4" w:rsidP="00DB45B4">
            <w:pPr>
              <w:spacing w:after="0" w:line="240" w:lineRule="auto"/>
              <w:rPr>
                <w:rFonts w:ascii="Times New Roman" w:hAnsi="Times New Roman" w:cs="Times New Roman"/>
              </w:rPr>
            </w:pPr>
            <w:r w:rsidRPr="00972997">
              <w:rPr>
                <w:rFonts w:ascii="Times New Roman" w:hAnsi="Times New Roman" w:cs="Times New Roman"/>
              </w:rPr>
              <w:t>Правила оформления технической и  отчетной документации</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lastRenderedPageBreak/>
              <w:t>Виды оборудования для правки геометрии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Устройство и принцип работы оборудования для правки геометрии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сварочного оборудования</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Устройство и принцип работы сварочного оборудования различных типов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Обслуживание технологического оборудования в соответствии с заводской инструкцией</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Правила техники безопасности при работе на стапеле</w:t>
            </w:r>
            <w:r w:rsidR="00CB3B19">
              <w:rPr>
                <w:rFonts w:ascii="Times New Roman" w:hAnsi="Times New Roman" w:cs="Times New Roman"/>
              </w:rPr>
              <w:t xml:space="preserve">. </w:t>
            </w:r>
            <w:r w:rsidRPr="00972997">
              <w:rPr>
                <w:rFonts w:ascii="Times New Roman" w:hAnsi="Times New Roman" w:cs="Times New Roman"/>
              </w:rPr>
              <w:t>Принцип работы на стапеле</w:t>
            </w:r>
            <w:r w:rsidR="00CB3B19">
              <w:rPr>
                <w:rFonts w:ascii="Times New Roman" w:hAnsi="Times New Roman" w:cs="Times New Roman"/>
              </w:rPr>
              <w:t xml:space="preserve">. </w:t>
            </w:r>
            <w:r w:rsidRPr="00972997">
              <w:rPr>
                <w:rFonts w:ascii="Times New Roman" w:hAnsi="Times New Roman" w:cs="Times New Roman"/>
              </w:rPr>
              <w:t>Способы фиксации автомобиля на стапеле</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Способы контроля вытягиваемых элементов кузова</w:t>
            </w:r>
            <w:r w:rsidR="00CB3B19">
              <w:rPr>
                <w:rFonts w:ascii="Times New Roman" w:hAnsi="Times New Roman" w:cs="Times New Roman"/>
              </w:rPr>
              <w:t xml:space="preserve">. </w:t>
            </w:r>
            <w:r w:rsidRPr="00972997">
              <w:rPr>
                <w:rFonts w:ascii="Times New Roman" w:hAnsi="Times New Roman" w:cs="Times New Roman"/>
              </w:rPr>
              <w:t>Применение дополнительной оснастки при вытягивании элементов кузовов на стапеле</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Технику безопасности при работе со сверлильным и отрезным инструментом</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Места стыковки элементов кузова и способы их соединения</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Заводские инструкции по замене элементов кузова</w:t>
            </w:r>
            <w:r w:rsidR="00CB3B19">
              <w:rPr>
                <w:rFonts w:ascii="Times New Roman" w:hAnsi="Times New Roman" w:cs="Times New Roman"/>
              </w:rPr>
              <w:t xml:space="preserve">. </w:t>
            </w:r>
            <w:r w:rsidRPr="00972997">
              <w:rPr>
                <w:rFonts w:ascii="Times New Roman" w:hAnsi="Times New Roman" w:cs="Times New Roman"/>
              </w:rPr>
              <w:t>Способы соединения новых элементов с кузовом</w:t>
            </w:r>
            <w:r w:rsidR="00CB3B19">
              <w:rPr>
                <w:rFonts w:ascii="Times New Roman" w:hAnsi="Times New Roman" w:cs="Times New Roman"/>
              </w:rPr>
              <w:t xml:space="preserve">. </w:t>
            </w:r>
            <w:r w:rsidRPr="00972997">
              <w:rPr>
                <w:rFonts w:ascii="Times New Roman" w:hAnsi="Times New Roman" w:cs="Times New Roman"/>
              </w:rPr>
              <w:t>Классификация и виды защитных составов скрытых полостей и сварочных швов</w:t>
            </w:r>
            <w:r w:rsidR="00CB3B19">
              <w:rPr>
                <w:rFonts w:ascii="Times New Roman" w:hAnsi="Times New Roman" w:cs="Times New Roman"/>
              </w:rPr>
              <w:t xml:space="preserve">. </w:t>
            </w:r>
            <w:r w:rsidRPr="00972997">
              <w:rPr>
                <w:rFonts w:ascii="Times New Roman" w:hAnsi="Times New Roman" w:cs="Times New Roman"/>
              </w:rPr>
              <w:t>Места применения защитных составов и материалов</w:t>
            </w:r>
            <w:r w:rsidR="00CB3B19">
              <w:rPr>
                <w:rFonts w:ascii="Times New Roman" w:hAnsi="Times New Roman" w:cs="Times New Roman"/>
              </w:rPr>
              <w:t xml:space="preserve">. </w:t>
            </w:r>
            <w:r w:rsidRPr="00972997">
              <w:rPr>
                <w:rFonts w:ascii="Times New Roman" w:hAnsi="Times New Roman" w:cs="Times New Roman"/>
              </w:rPr>
              <w:t>Способы восстановления элементов кузова</w:t>
            </w:r>
            <w:r w:rsidR="00CB3B19">
              <w:rPr>
                <w:rFonts w:ascii="Times New Roman" w:hAnsi="Times New Roman" w:cs="Times New Roman"/>
              </w:rPr>
              <w:t xml:space="preserve">. </w:t>
            </w:r>
            <w:r w:rsidRPr="00972997">
              <w:rPr>
                <w:rFonts w:ascii="Times New Roman" w:hAnsi="Times New Roman" w:cs="Times New Roman"/>
              </w:rPr>
              <w:t>Виды и назначение рихтовочного инструмента</w:t>
            </w:r>
            <w:r w:rsidR="00D940E1">
              <w:rPr>
                <w:rFonts w:ascii="Times New Roman" w:hAnsi="Times New Roman" w:cs="Times New Roman"/>
              </w:rPr>
              <w:t>.</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Назначение, общее устройство и работа споттера</w:t>
            </w:r>
            <w:r w:rsidR="00CB3B19">
              <w:rPr>
                <w:rFonts w:ascii="Times New Roman" w:hAnsi="Times New Roman" w:cs="Times New Roman"/>
              </w:rPr>
              <w:t xml:space="preserve">. </w:t>
            </w:r>
            <w:r w:rsidRPr="00972997">
              <w:rPr>
                <w:rFonts w:ascii="Times New Roman" w:hAnsi="Times New Roman" w:cs="Times New Roman"/>
              </w:rPr>
              <w:t>Методы работы споттером</w:t>
            </w:r>
          </w:p>
          <w:p w:rsidR="00DB45B4"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и работа специальных приспособлений для рихтовки элементов кузовов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Требования правил техники безопасности при работе с СИЗ различных видов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Влияние различных лакокрасочных материалов на организм</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Правила оказания первой помощи при интоксикации веществами из лакокрасочных материалов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Возможные виды дефектов лакокрасочного покрытия и их причины</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Способы устранения дефектов лакокрасочного покрытия</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Необходимый инструмент для устранения дефектов лакокрасочного покрытия</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Назначение, виды шпатлевок</w:t>
            </w:r>
            <w:r w:rsidR="00102932">
              <w:rPr>
                <w:rFonts w:ascii="Times New Roman" w:hAnsi="Times New Roman" w:cs="Times New Roman"/>
              </w:rPr>
              <w:t>,</w:t>
            </w:r>
            <w:r w:rsidR="004D5AA1">
              <w:rPr>
                <w:rFonts w:ascii="Times New Roman" w:hAnsi="Times New Roman" w:cs="Times New Roman"/>
              </w:rPr>
              <w:t xml:space="preserve"> </w:t>
            </w:r>
            <w:r w:rsidR="00102932" w:rsidRPr="00972997">
              <w:rPr>
                <w:rFonts w:ascii="Times New Roman" w:hAnsi="Times New Roman" w:cs="Times New Roman"/>
              </w:rPr>
              <w:t>грунтов</w:t>
            </w:r>
            <w:r w:rsidR="00102932">
              <w:rPr>
                <w:rFonts w:ascii="Times New Roman" w:hAnsi="Times New Roman" w:cs="Times New Roman"/>
              </w:rPr>
              <w:t>,</w:t>
            </w:r>
            <w:r w:rsidR="00102932" w:rsidRPr="00972997">
              <w:rPr>
                <w:rFonts w:ascii="Times New Roman" w:hAnsi="Times New Roman" w:cs="Times New Roman"/>
              </w:rPr>
              <w:t xml:space="preserve"> красок (баз)</w:t>
            </w:r>
            <w:r w:rsidR="00102932">
              <w:rPr>
                <w:rFonts w:ascii="Times New Roman" w:hAnsi="Times New Roman" w:cs="Times New Roman"/>
              </w:rPr>
              <w:t>,</w:t>
            </w:r>
            <w:r w:rsidR="00102932" w:rsidRPr="00972997">
              <w:rPr>
                <w:rFonts w:ascii="Times New Roman" w:hAnsi="Times New Roman" w:cs="Times New Roman"/>
              </w:rPr>
              <w:t xml:space="preserve"> лаков</w:t>
            </w:r>
            <w:r w:rsidR="00102932">
              <w:rPr>
                <w:rFonts w:ascii="Times New Roman" w:hAnsi="Times New Roman" w:cs="Times New Roman"/>
              </w:rPr>
              <w:t>,</w:t>
            </w:r>
            <w:r w:rsidR="00102932" w:rsidRPr="00972997">
              <w:rPr>
                <w:rFonts w:ascii="Times New Roman" w:hAnsi="Times New Roman" w:cs="Times New Roman"/>
              </w:rPr>
              <w:t xml:space="preserve"> полиролей</w:t>
            </w:r>
            <w:r w:rsidR="00102932">
              <w:rPr>
                <w:rFonts w:ascii="Times New Roman" w:hAnsi="Times New Roman" w:cs="Times New Roman"/>
              </w:rPr>
              <w:t>,</w:t>
            </w:r>
            <w:r w:rsidR="00102932" w:rsidRPr="00972997">
              <w:rPr>
                <w:rFonts w:ascii="Times New Roman" w:hAnsi="Times New Roman" w:cs="Times New Roman"/>
              </w:rPr>
              <w:t xml:space="preserve"> защитных материалов </w:t>
            </w:r>
            <w:r w:rsidRPr="00972997">
              <w:rPr>
                <w:rFonts w:ascii="Times New Roman" w:hAnsi="Times New Roman" w:cs="Times New Roman"/>
              </w:rPr>
              <w:t>и их применение</w:t>
            </w:r>
            <w:r w:rsidR="00102932">
              <w:rPr>
                <w:rFonts w:ascii="Times New Roman" w:hAnsi="Times New Roman" w:cs="Times New Roman"/>
              </w:rPr>
              <w:t>.</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Технологию подбора цвета базовой краски элементов кузова</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Понятие абразивности материала</w:t>
            </w:r>
            <w:r w:rsidR="00477B92">
              <w:rPr>
                <w:rFonts w:ascii="Times New Roman" w:hAnsi="Times New Roman" w:cs="Times New Roman"/>
              </w:rPr>
              <w:t xml:space="preserve">. </w:t>
            </w:r>
            <w:r w:rsidRPr="00972997">
              <w:rPr>
                <w:rFonts w:ascii="Times New Roman" w:hAnsi="Times New Roman" w:cs="Times New Roman"/>
              </w:rPr>
              <w:t>Градация абразивных элементов</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По</w:t>
            </w:r>
            <w:r w:rsidR="00477B92">
              <w:rPr>
                <w:rFonts w:ascii="Times New Roman" w:hAnsi="Times New Roman" w:cs="Times New Roman"/>
              </w:rPr>
              <w:t>рядок по</w:t>
            </w:r>
            <w:r w:rsidRPr="00972997">
              <w:rPr>
                <w:rFonts w:ascii="Times New Roman" w:hAnsi="Times New Roman" w:cs="Times New Roman"/>
              </w:rPr>
              <w:t>дбор</w:t>
            </w:r>
            <w:r w:rsidR="00477B92">
              <w:rPr>
                <w:rFonts w:ascii="Times New Roman" w:hAnsi="Times New Roman" w:cs="Times New Roman"/>
              </w:rPr>
              <w:t>а</w:t>
            </w:r>
            <w:r w:rsidRPr="00972997">
              <w:rPr>
                <w:rFonts w:ascii="Times New Roman" w:hAnsi="Times New Roman" w:cs="Times New Roman"/>
              </w:rPr>
              <w:t xml:space="preserve"> абразивных материалов для обработки конкретных видов лакокрасочных материалов</w:t>
            </w:r>
            <w:r w:rsidR="00477B92">
              <w:rPr>
                <w:rFonts w:ascii="Times New Roman" w:hAnsi="Times New Roman" w:cs="Times New Roman"/>
              </w:rPr>
              <w:t>.</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Назначение, устройство и работа шлифовальных машин</w:t>
            </w:r>
            <w:r w:rsidR="00477B92">
              <w:rPr>
                <w:rFonts w:ascii="Times New Roman" w:hAnsi="Times New Roman" w:cs="Times New Roman"/>
              </w:rPr>
              <w:t xml:space="preserve">. </w:t>
            </w:r>
            <w:r w:rsidRPr="00972997">
              <w:rPr>
                <w:rFonts w:ascii="Times New Roman" w:hAnsi="Times New Roman" w:cs="Times New Roman"/>
              </w:rPr>
              <w:t>Способы контроля качества подготовки поверхностей</w:t>
            </w:r>
            <w:r w:rsidR="00477B92">
              <w:rPr>
                <w:rFonts w:ascii="Times New Roman" w:hAnsi="Times New Roman" w:cs="Times New Roman"/>
              </w:rPr>
              <w:t>.</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Виды, устройство и принцип работы краскопультов различных конструкций</w:t>
            </w:r>
            <w:r w:rsidR="00477B92">
              <w:rPr>
                <w:rFonts w:ascii="Times New Roman" w:hAnsi="Times New Roman" w:cs="Times New Roman"/>
              </w:rPr>
              <w:t xml:space="preserve">. </w:t>
            </w:r>
            <w:r w:rsidRPr="00972997">
              <w:rPr>
                <w:rFonts w:ascii="Times New Roman" w:hAnsi="Times New Roman" w:cs="Times New Roman"/>
              </w:rPr>
              <w:t>Технологию нанесения базовых красок</w:t>
            </w:r>
            <w:r w:rsidR="00477B92">
              <w:rPr>
                <w:rFonts w:ascii="Times New Roman" w:hAnsi="Times New Roman" w:cs="Times New Roman"/>
              </w:rPr>
              <w:t xml:space="preserve">. </w:t>
            </w:r>
            <w:r w:rsidRPr="00972997">
              <w:rPr>
                <w:rFonts w:ascii="Times New Roman" w:hAnsi="Times New Roman" w:cs="Times New Roman"/>
              </w:rPr>
              <w:t>Технологию нанесения лаков</w:t>
            </w:r>
            <w:r w:rsidR="00477B92">
              <w:rPr>
                <w:rFonts w:ascii="Times New Roman" w:hAnsi="Times New Roman" w:cs="Times New Roman"/>
              </w:rPr>
              <w:t xml:space="preserve">. </w:t>
            </w:r>
            <w:r w:rsidRPr="00972997">
              <w:rPr>
                <w:rFonts w:ascii="Times New Roman" w:hAnsi="Times New Roman" w:cs="Times New Roman"/>
              </w:rPr>
              <w:t>Технологию окраски элементов кузова методом перехода по базе и по лаку</w:t>
            </w:r>
            <w:r w:rsidR="00477B92">
              <w:rPr>
                <w:rFonts w:ascii="Times New Roman" w:hAnsi="Times New Roman" w:cs="Times New Roman"/>
              </w:rPr>
              <w:t xml:space="preserve">. </w:t>
            </w:r>
            <w:r w:rsidRPr="00972997">
              <w:rPr>
                <w:rFonts w:ascii="Times New Roman" w:hAnsi="Times New Roman" w:cs="Times New Roman"/>
              </w:rPr>
              <w:t>Применение полировальных паст</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Подготовка поверхности под полировку</w:t>
            </w:r>
          </w:p>
          <w:p w:rsidR="00DB45B4"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Технологию полировки лака на элементах кузова</w:t>
            </w:r>
          </w:p>
          <w:p w:rsidR="00E7591A" w:rsidRPr="00972997" w:rsidRDefault="00DB45B4" w:rsidP="00DB45B4">
            <w:pPr>
              <w:spacing w:after="0" w:line="240" w:lineRule="auto"/>
              <w:rPr>
                <w:rFonts w:ascii="Times New Roman" w:hAnsi="Times New Roman" w:cs="Times New Roman"/>
              </w:rPr>
            </w:pPr>
            <w:r w:rsidRPr="00972997">
              <w:rPr>
                <w:rFonts w:ascii="Times New Roman" w:hAnsi="Times New Roman" w:cs="Times New Roman"/>
              </w:rPr>
              <w:t>Критерии оценки качества окраски деталей</w:t>
            </w:r>
          </w:p>
        </w:tc>
      </w:tr>
    </w:tbl>
    <w:p w:rsidR="00C33A71" w:rsidRPr="00322AAD" w:rsidRDefault="00C33A71" w:rsidP="00C33A71">
      <w:pPr>
        <w:rPr>
          <w:rFonts w:ascii="Times New Roman" w:hAnsi="Times New Roman"/>
          <w:b/>
        </w:rPr>
      </w:pPr>
    </w:p>
    <w:p w:rsidR="00091C4A" w:rsidRPr="00414C20" w:rsidRDefault="00091C4A" w:rsidP="004A4C8F">
      <w:pPr>
        <w:spacing w:after="0"/>
        <w:rPr>
          <w:rFonts w:ascii="Times New Roman" w:hAnsi="Times New Roman" w:cs="Times New Roman"/>
          <w:b/>
        </w:rPr>
      </w:pPr>
      <w:r w:rsidRPr="00414C20">
        <w:rPr>
          <w:rFonts w:ascii="Times New Roman" w:hAnsi="Times New Roman" w:cs="Times New Roman"/>
          <w:b/>
        </w:rPr>
        <w:t>1.3. Количество часов, отводимое на освоение профессионального модуля</w:t>
      </w:r>
    </w:p>
    <w:p w:rsidR="00E41A0C" w:rsidRDefault="00091C4A" w:rsidP="00BB643A">
      <w:pPr>
        <w:spacing w:after="0"/>
        <w:rPr>
          <w:rFonts w:ascii="Times New Roman" w:hAnsi="Times New Roman" w:cs="Times New Roman"/>
          <w:u w:val="single"/>
        </w:rPr>
      </w:pPr>
      <w:r w:rsidRPr="00414C20">
        <w:rPr>
          <w:rFonts w:ascii="Times New Roman" w:hAnsi="Times New Roman" w:cs="Times New Roman"/>
        </w:rPr>
        <w:t>Всего часов _______</w:t>
      </w:r>
      <w:r w:rsidR="00D51012">
        <w:rPr>
          <w:rFonts w:ascii="Times New Roman" w:hAnsi="Times New Roman" w:cs="Times New Roman"/>
          <w:u w:val="single"/>
        </w:rPr>
        <w:t>1522</w:t>
      </w:r>
      <w:r w:rsidRPr="00544FAE">
        <w:rPr>
          <w:rFonts w:ascii="Times New Roman" w:hAnsi="Times New Roman" w:cs="Times New Roman"/>
          <w:u w:val="single"/>
        </w:rPr>
        <w:t>_</w:t>
      </w:r>
      <w:r w:rsidRPr="00414C20">
        <w:rPr>
          <w:rFonts w:ascii="Times New Roman" w:hAnsi="Times New Roman" w:cs="Times New Roman"/>
        </w:rPr>
        <w:t>_______________Из них   на освоение МДК</w:t>
      </w:r>
      <w:r w:rsidRPr="00E41A0C">
        <w:rPr>
          <w:rFonts w:ascii="Times New Roman" w:hAnsi="Times New Roman" w:cs="Times New Roman"/>
          <w:u w:val="single"/>
        </w:rPr>
        <w:t>_______</w:t>
      </w:r>
      <w:r w:rsidR="00D51012">
        <w:rPr>
          <w:rFonts w:ascii="Times New Roman" w:hAnsi="Times New Roman" w:cs="Times New Roman"/>
          <w:u w:val="single"/>
        </w:rPr>
        <w:t>1144</w:t>
      </w:r>
      <w:r w:rsidRPr="00E41A0C">
        <w:rPr>
          <w:rFonts w:ascii="Times New Roman" w:hAnsi="Times New Roman" w:cs="Times New Roman"/>
          <w:u w:val="single"/>
        </w:rPr>
        <w:t>________</w:t>
      </w:r>
    </w:p>
    <w:p w:rsidR="00091C4A" w:rsidRPr="00E41A0C" w:rsidRDefault="00091C4A" w:rsidP="00BB643A">
      <w:pPr>
        <w:spacing w:after="0"/>
        <w:rPr>
          <w:rFonts w:ascii="Times New Roman" w:hAnsi="Times New Roman" w:cs="Times New Roman"/>
          <w:i/>
          <w:u w:val="single"/>
        </w:rPr>
      </w:pPr>
      <w:r w:rsidRPr="00414C20">
        <w:rPr>
          <w:rFonts w:ascii="Times New Roman" w:hAnsi="Times New Roman" w:cs="Times New Roman"/>
        </w:rPr>
        <w:t>на практики</w:t>
      </w:r>
      <w:r w:rsidR="004D3789" w:rsidRPr="00414C20">
        <w:rPr>
          <w:rFonts w:ascii="Times New Roman" w:hAnsi="Times New Roman" w:cs="Times New Roman"/>
        </w:rPr>
        <w:t xml:space="preserve">, </w:t>
      </w:r>
      <w:r w:rsidR="00BF4F26" w:rsidRPr="00414C20">
        <w:rPr>
          <w:rFonts w:ascii="Times New Roman" w:hAnsi="Times New Roman" w:cs="Times New Roman"/>
        </w:rPr>
        <w:t xml:space="preserve">в том числе </w:t>
      </w:r>
      <w:r w:rsidRPr="00414C20">
        <w:rPr>
          <w:rFonts w:ascii="Times New Roman" w:hAnsi="Times New Roman" w:cs="Times New Roman"/>
        </w:rPr>
        <w:t>учебную ______</w:t>
      </w:r>
      <w:r w:rsidR="00583699" w:rsidRPr="00414C20">
        <w:rPr>
          <w:rFonts w:ascii="Times New Roman" w:hAnsi="Times New Roman" w:cs="Times New Roman"/>
        </w:rPr>
        <w:t>_</w:t>
      </w:r>
      <w:r w:rsidR="00E41A0C">
        <w:rPr>
          <w:rFonts w:ascii="Times New Roman" w:hAnsi="Times New Roman" w:cs="Times New Roman"/>
          <w:u w:val="single"/>
        </w:rPr>
        <w:t>90</w:t>
      </w:r>
      <w:r w:rsidR="00583699" w:rsidRPr="00414C20">
        <w:rPr>
          <w:rFonts w:ascii="Times New Roman" w:hAnsi="Times New Roman" w:cs="Times New Roman"/>
        </w:rPr>
        <w:t>___</w:t>
      </w:r>
      <w:r w:rsidRPr="00414C20">
        <w:rPr>
          <w:rFonts w:ascii="Times New Roman" w:hAnsi="Times New Roman" w:cs="Times New Roman"/>
        </w:rPr>
        <w:t>______ и производств</w:t>
      </w:r>
      <w:r w:rsidR="00E41A0C">
        <w:rPr>
          <w:rFonts w:ascii="Times New Roman" w:hAnsi="Times New Roman" w:cs="Times New Roman"/>
        </w:rPr>
        <w:t>е</w:t>
      </w:r>
      <w:r w:rsidRPr="00414C20">
        <w:rPr>
          <w:rFonts w:ascii="Times New Roman" w:hAnsi="Times New Roman" w:cs="Times New Roman"/>
        </w:rPr>
        <w:t>ную_______</w:t>
      </w:r>
      <w:r w:rsidR="00E41A0C">
        <w:rPr>
          <w:rFonts w:ascii="Times New Roman" w:hAnsi="Times New Roman" w:cs="Times New Roman"/>
          <w:u w:val="single"/>
        </w:rPr>
        <w:t>288</w:t>
      </w:r>
      <w:r w:rsidRPr="00544FAE">
        <w:rPr>
          <w:rFonts w:ascii="Times New Roman" w:hAnsi="Times New Roman" w:cs="Times New Roman"/>
          <w:u w:val="single"/>
        </w:rPr>
        <w:t>_</w:t>
      </w:r>
      <w:r w:rsidRPr="00414C20">
        <w:rPr>
          <w:rFonts w:ascii="Times New Roman" w:hAnsi="Times New Roman" w:cs="Times New Roman"/>
        </w:rPr>
        <w:t>_________</w:t>
      </w:r>
      <w:r w:rsidR="00E41A0C">
        <w:rPr>
          <w:rFonts w:ascii="Times New Roman" w:hAnsi="Times New Roman" w:cs="Times New Roman"/>
        </w:rPr>
        <w:t xml:space="preserve"> ____    </w:t>
      </w:r>
      <w:r w:rsidRPr="00414C20">
        <w:rPr>
          <w:rFonts w:ascii="Times New Roman" w:hAnsi="Times New Roman" w:cs="Times New Roman"/>
        </w:rPr>
        <w:t>самостоятельная работа</w:t>
      </w:r>
      <w:r w:rsidR="00550EFF">
        <w:rPr>
          <w:rFonts w:ascii="Times New Roman" w:hAnsi="Times New Roman" w:cs="Times New Roman"/>
          <w:i/>
        </w:rPr>
        <w:t xml:space="preserve"> </w:t>
      </w:r>
      <w:r w:rsidR="00E41A0C">
        <w:rPr>
          <w:rFonts w:ascii="Times New Roman" w:hAnsi="Times New Roman" w:cs="Times New Roman"/>
          <w:i/>
        </w:rPr>
        <w:t>_________</w:t>
      </w:r>
      <w:r w:rsidR="00D51012">
        <w:rPr>
          <w:rFonts w:ascii="Times New Roman" w:hAnsi="Times New Roman" w:cs="Times New Roman"/>
          <w:i/>
          <w:u w:val="single"/>
        </w:rPr>
        <w:t>1362</w:t>
      </w:r>
      <w:r w:rsidR="00E41A0C">
        <w:rPr>
          <w:rFonts w:ascii="Times New Roman" w:hAnsi="Times New Roman" w:cs="Times New Roman"/>
          <w:i/>
          <w:u w:val="single"/>
        </w:rPr>
        <w:t>_____</w:t>
      </w:r>
    </w:p>
    <w:p w:rsidR="00091C4A" w:rsidRDefault="00091C4A" w:rsidP="00414C20">
      <w:pPr>
        <w:rPr>
          <w:rFonts w:ascii="Times New Roman" w:hAnsi="Times New Roman" w:cs="Times New Roman"/>
          <w:b/>
          <w:i/>
        </w:rPr>
      </w:pPr>
    </w:p>
    <w:p w:rsidR="009200F7" w:rsidRDefault="009200F7" w:rsidP="00414C20">
      <w:pPr>
        <w:rPr>
          <w:rFonts w:ascii="Times New Roman" w:hAnsi="Times New Roman" w:cs="Times New Roman"/>
          <w:b/>
          <w:i/>
        </w:rPr>
      </w:pPr>
    </w:p>
    <w:p w:rsidR="009200F7" w:rsidRPr="00414C20" w:rsidRDefault="009200F7" w:rsidP="00414C20">
      <w:pPr>
        <w:rPr>
          <w:rFonts w:ascii="Times New Roman" w:hAnsi="Times New Roman" w:cs="Times New Roman"/>
          <w:b/>
          <w:i/>
        </w:rPr>
        <w:sectPr w:rsidR="009200F7" w:rsidRPr="00414C20" w:rsidSect="00BB643A">
          <w:pgSz w:w="11907" w:h="16840"/>
          <w:pgMar w:top="1134" w:right="851" w:bottom="992" w:left="1418" w:header="709" w:footer="709" w:gutter="0"/>
          <w:cols w:space="720"/>
        </w:sectPr>
      </w:pPr>
    </w:p>
    <w:p w:rsidR="00091C4A" w:rsidRPr="00414C20" w:rsidRDefault="00091C4A" w:rsidP="00414C20">
      <w:pPr>
        <w:rPr>
          <w:rFonts w:ascii="Times New Roman" w:hAnsi="Times New Roman" w:cs="Times New Roman"/>
          <w:b/>
        </w:rPr>
      </w:pPr>
      <w:r w:rsidRPr="00414C20">
        <w:rPr>
          <w:rFonts w:ascii="Times New Roman" w:hAnsi="Times New Roman" w:cs="Times New Roman"/>
          <w:b/>
        </w:rPr>
        <w:lastRenderedPageBreak/>
        <w:t>2. Структура и содержание профессионального модуля</w:t>
      </w:r>
    </w:p>
    <w:p w:rsidR="00091C4A" w:rsidRDefault="00091C4A" w:rsidP="00414C20">
      <w:pPr>
        <w:rPr>
          <w:rFonts w:ascii="Times New Roman" w:hAnsi="Times New Roman" w:cs="Times New Roman"/>
          <w:b/>
        </w:rPr>
      </w:pPr>
      <w:r w:rsidRPr="00414C20">
        <w:rPr>
          <w:rFonts w:ascii="Times New Roman" w:hAnsi="Times New Roman" w:cs="Times New Roman"/>
          <w:b/>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2335"/>
        <w:gridCol w:w="1294"/>
        <w:gridCol w:w="1259"/>
        <w:gridCol w:w="1814"/>
        <w:gridCol w:w="1535"/>
        <w:gridCol w:w="1456"/>
        <w:gridCol w:w="2035"/>
        <w:gridCol w:w="1056"/>
      </w:tblGrid>
      <w:tr w:rsidR="00151EE4" w:rsidRPr="00151EE4" w:rsidTr="00667EFA">
        <w:trPr>
          <w:trHeight w:val="353"/>
        </w:trPr>
        <w:tc>
          <w:tcPr>
            <w:tcW w:w="653" w:type="pct"/>
            <w:vMerge w:val="restart"/>
            <w:vAlign w:val="center"/>
          </w:tcPr>
          <w:p w:rsidR="00151EE4" w:rsidRPr="00151EE4" w:rsidRDefault="00151EE4" w:rsidP="00151EE4">
            <w:pPr>
              <w:suppressAutoHyphens/>
              <w:spacing w:after="0" w:line="240" w:lineRule="auto"/>
              <w:jc w:val="center"/>
              <w:rPr>
                <w:rFonts w:ascii="Times New Roman" w:hAnsi="Times New Roman" w:cs="Times New Roman"/>
              </w:rPr>
            </w:pPr>
            <w:r w:rsidRPr="00151EE4">
              <w:rPr>
                <w:rFonts w:ascii="Times New Roman" w:hAnsi="Times New Roman" w:cs="Times New Roman"/>
              </w:rPr>
              <w:t>Коды профессиональных общих компетенций</w:t>
            </w:r>
          </w:p>
        </w:tc>
        <w:tc>
          <w:tcPr>
            <w:tcW w:w="794" w:type="pct"/>
            <w:vMerge w:val="restart"/>
            <w:vAlign w:val="center"/>
          </w:tcPr>
          <w:p w:rsidR="00151EE4" w:rsidRPr="00151EE4" w:rsidRDefault="00151EE4" w:rsidP="00A17768">
            <w:pPr>
              <w:suppressAutoHyphens/>
              <w:spacing w:after="0" w:line="240" w:lineRule="auto"/>
              <w:jc w:val="center"/>
              <w:rPr>
                <w:rFonts w:ascii="Times New Roman" w:hAnsi="Times New Roman" w:cs="Times New Roman"/>
              </w:rPr>
            </w:pPr>
            <w:r w:rsidRPr="00151EE4">
              <w:rPr>
                <w:rFonts w:ascii="Times New Roman" w:hAnsi="Times New Roman" w:cs="Times New Roman"/>
              </w:rPr>
              <w:t>Наименования разделов профессионального модуля</w:t>
            </w:r>
          </w:p>
        </w:tc>
        <w:tc>
          <w:tcPr>
            <w:tcW w:w="440" w:type="pct"/>
            <w:vMerge w:val="restart"/>
            <w:vAlign w:val="center"/>
          </w:tcPr>
          <w:p w:rsidR="00151EE4" w:rsidRPr="00151EE4" w:rsidRDefault="00151EE4" w:rsidP="00151EE4">
            <w:pPr>
              <w:suppressAutoHyphens/>
              <w:spacing w:after="0" w:line="240" w:lineRule="auto"/>
              <w:jc w:val="center"/>
              <w:rPr>
                <w:rFonts w:ascii="Times New Roman" w:hAnsi="Times New Roman" w:cs="Times New Roman"/>
                <w:iCs/>
              </w:rPr>
            </w:pPr>
            <w:r w:rsidRPr="00151EE4">
              <w:rPr>
                <w:rFonts w:ascii="Times New Roman" w:hAnsi="Times New Roman" w:cs="Times New Roman"/>
                <w:iCs/>
              </w:rPr>
              <w:t>Суммарный объем нагрузки, час.</w:t>
            </w:r>
          </w:p>
        </w:tc>
        <w:tc>
          <w:tcPr>
            <w:tcW w:w="2754" w:type="pct"/>
            <w:gridSpan w:val="5"/>
            <w:vAlign w:val="center"/>
          </w:tcPr>
          <w:p w:rsidR="00151EE4" w:rsidRPr="00D940E1" w:rsidRDefault="00151EE4" w:rsidP="00151EE4">
            <w:pPr>
              <w:suppressAutoHyphens/>
              <w:spacing w:after="0" w:line="240" w:lineRule="auto"/>
              <w:jc w:val="center"/>
              <w:rPr>
                <w:rFonts w:ascii="Times New Roman" w:hAnsi="Times New Roman" w:cs="Times New Roman"/>
              </w:rPr>
            </w:pPr>
            <w:r w:rsidRPr="00D940E1">
              <w:rPr>
                <w:rFonts w:ascii="Times New Roman" w:hAnsi="Times New Roman" w:cs="Times New Roman"/>
              </w:rPr>
              <w:t>Объем профессионального модуля, час.</w:t>
            </w:r>
          </w:p>
        </w:tc>
        <w:tc>
          <w:tcPr>
            <w:tcW w:w="359" w:type="pct"/>
            <w:vMerge w:val="restart"/>
            <w:vAlign w:val="center"/>
          </w:tcPr>
          <w:p w:rsidR="00151EE4" w:rsidRPr="00D940E1" w:rsidRDefault="00151EE4" w:rsidP="00B74190">
            <w:pPr>
              <w:suppressAutoHyphens/>
              <w:spacing w:after="0" w:line="240" w:lineRule="auto"/>
              <w:jc w:val="center"/>
              <w:rPr>
                <w:rFonts w:ascii="Times New Roman" w:hAnsi="Times New Roman" w:cs="Times New Roman"/>
              </w:rPr>
            </w:pPr>
            <w:r w:rsidRPr="00D940E1">
              <w:rPr>
                <w:rFonts w:ascii="Times New Roman" w:hAnsi="Times New Roman" w:cs="Times New Roman"/>
              </w:rPr>
              <w:t>Самостоятельная работа</w:t>
            </w:r>
          </w:p>
        </w:tc>
      </w:tr>
      <w:tr w:rsidR="00667EFA" w:rsidRPr="00151EE4" w:rsidTr="00667EFA">
        <w:tc>
          <w:tcPr>
            <w:tcW w:w="653" w:type="pct"/>
            <w:vMerge/>
          </w:tcPr>
          <w:p w:rsidR="00667EFA" w:rsidRPr="00151EE4" w:rsidRDefault="00667EFA" w:rsidP="00151EE4">
            <w:pPr>
              <w:spacing w:after="0" w:line="240" w:lineRule="auto"/>
              <w:rPr>
                <w:rFonts w:ascii="Times New Roman" w:hAnsi="Times New Roman" w:cs="Times New Roman"/>
                <w:i/>
              </w:rPr>
            </w:pPr>
          </w:p>
        </w:tc>
        <w:tc>
          <w:tcPr>
            <w:tcW w:w="794" w:type="pct"/>
            <w:vMerge/>
            <w:vAlign w:val="center"/>
          </w:tcPr>
          <w:p w:rsidR="00667EFA" w:rsidRPr="00151EE4" w:rsidRDefault="00667EFA" w:rsidP="00151EE4">
            <w:pPr>
              <w:spacing w:after="0" w:line="240" w:lineRule="auto"/>
              <w:rPr>
                <w:rFonts w:ascii="Times New Roman" w:hAnsi="Times New Roman" w:cs="Times New Roman"/>
                <w:i/>
              </w:rPr>
            </w:pPr>
          </w:p>
        </w:tc>
        <w:tc>
          <w:tcPr>
            <w:tcW w:w="440" w:type="pct"/>
            <w:vMerge/>
            <w:vAlign w:val="center"/>
          </w:tcPr>
          <w:p w:rsidR="00667EFA" w:rsidRPr="00151EE4" w:rsidRDefault="00667EFA" w:rsidP="00151EE4">
            <w:pPr>
              <w:spacing w:after="0" w:line="240" w:lineRule="auto"/>
              <w:rPr>
                <w:rFonts w:ascii="Times New Roman" w:hAnsi="Times New Roman" w:cs="Times New Roman"/>
                <w:i/>
                <w:iCs/>
              </w:rPr>
            </w:pPr>
          </w:p>
        </w:tc>
        <w:tc>
          <w:tcPr>
            <w:tcW w:w="1567" w:type="pct"/>
            <w:gridSpan w:val="3"/>
            <w:vAlign w:val="center"/>
          </w:tcPr>
          <w:p w:rsidR="00667EFA" w:rsidRPr="00151EE4" w:rsidRDefault="00667EFA" w:rsidP="00151EE4">
            <w:pPr>
              <w:suppressAutoHyphens/>
              <w:spacing w:after="0" w:line="240" w:lineRule="auto"/>
              <w:jc w:val="center"/>
              <w:rPr>
                <w:rFonts w:ascii="Times New Roman" w:hAnsi="Times New Roman" w:cs="Times New Roman"/>
                <w:i/>
              </w:rPr>
            </w:pPr>
            <w:r w:rsidRPr="00151EE4">
              <w:rPr>
                <w:rFonts w:ascii="Times New Roman" w:hAnsi="Times New Roman" w:cs="Times New Roman"/>
                <w:i/>
              </w:rPr>
              <w:t>Обучение по МДК</w:t>
            </w:r>
          </w:p>
        </w:tc>
        <w:tc>
          <w:tcPr>
            <w:tcW w:w="1187" w:type="pct"/>
            <w:gridSpan w:val="2"/>
            <w:vMerge w:val="restart"/>
            <w:vAlign w:val="center"/>
          </w:tcPr>
          <w:p w:rsidR="00667EFA" w:rsidRPr="00151EE4" w:rsidRDefault="00667EFA" w:rsidP="00151EE4">
            <w:pPr>
              <w:suppressAutoHyphens/>
              <w:spacing w:after="0" w:line="240" w:lineRule="auto"/>
              <w:jc w:val="center"/>
              <w:rPr>
                <w:rFonts w:ascii="Times New Roman" w:hAnsi="Times New Roman" w:cs="Times New Roman"/>
                <w:i/>
              </w:rPr>
            </w:pPr>
            <w:r w:rsidRPr="00151EE4">
              <w:rPr>
                <w:rFonts w:ascii="Times New Roman" w:hAnsi="Times New Roman" w:cs="Times New Roman"/>
                <w:i/>
              </w:rPr>
              <w:t>Практики</w:t>
            </w:r>
          </w:p>
        </w:tc>
        <w:tc>
          <w:tcPr>
            <w:tcW w:w="359" w:type="pct"/>
            <w:vMerge/>
            <w:vAlign w:val="center"/>
          </w:tcPr>
          <w:p w:rsidR="00667EFA" w:rsidRPr="00151EE4" w:rsidRDefault="00667EFA" w:rsidP="00151EE4">
            <w:pPr>
              <w:spacing w:after="0" w:line="240" w:lineRule="auto"/>
              <w:rPr>
                <w:rFonts w:ascii="Times New Roman" w:hAnsi="Times New Roman" w:cs="Times New Roman"/>
                <w:i/>
              </w:rPr>
            </w:pPr>
          </w:p>
        </w:tc>
      </w:tr>
      <w:tr w:rsidR="00667EFA" w:rsidRPr="00151EE4" w:rsidTr="00667EFA">
        <w:tc>
          <w:tcPr>
            <w:tcW w:w="653" w:type="pct"/>
            <w:vMerge/>
          </w:tcPr>
          <w:p w:rsidR="00667EFA" w:rsidRPr="00151EE4" w:rsidRDefault="00667EFA" w:rsidP="00151EE4">
            <w:pPr>
              <w:spacing w:after="0" w:line="240" w:lineRule="auto"/>
              <w:rPr>
                <w:rFonts w:ascii="Times New Roman" w:hAnsi="Times New Roman" w:cs="Times New Roman"/>
                <w:i/>
              </w:rPr>
            </w:pPr>
          </w:p>
        </w:tc>
        <w:tc>
          <w:tcPr>
            <w:tcW w:w="794" w:type="pct"/>
            <w:vMerge/>
            <w:vAlign w:val="center"/>
          </w:tcPr>
          <w:p w:rsidR="00667EFA" w:rsidRPr="00151EE4" w:rsidRDefault="00667EFA" w:rsidP="00151EE4">
            <w:pPr>
              <w:spacing w:after="0" w:line="240" w:lineRule="auto"/>
              <w:rPr>
                <w:rFonts w:ascii="Times New Roman" w:hAnsi="Times New Roman" w:cs="Times New Roman"/>
                <w:i/>
              </w:rPr>
            </w:pPr>
          </w:p>
        </w:tc>
        <w:tc>
          <w:tcPr>
            <w:tcW w:w="440" w:type="pct"/>
            <w:vMerge/>
            <w:vAlign w:val="center"/>
          </w:tcPr>
          <w:p w:rsidR="00667EFA" w:rsidRPr="00151EE4" w:rsidRDefault="00667EFA" w:rsidP="00151EE4">
            <w:pPr>
              <w:spacing w:after="0" w:line="240" w:lineRule="auto"/>
              <w:rPr>
                <w:rFonts w:ascii="Times New Roman" w:hAnsi="Times New Roman" w:cs="Times New Roman"/>
                <w:i/>
                <w:iCs/>
              </w:rPr>
            </w:pPr>
          </w:p>
        </w:tc>
        <w:tc>
          <w:tcPr>
            <w:tcW w:w="428" w:type="pct"/>
            <w:vMerge w:val="restart"/>
            <w:vAlign w:val="center"/>
          </w:tcPr>
          <w:p w:rsidR="00667EFA" w:rsidRPr="00151EE4" w:rsidRDefault="00667EFA" w:rsidP="00151EE4">
            <w:pPr>
              <w:suppressAutoHyphens/>
              <w:spacing w:after="0" w:line="240" w:lineRule="auto"/>
              <w:jc w:val="center"/>
              <w:rPr>
                <w:rFonts w:ascii="Times New Roman" w:hAnsi="Times New Roman" w:cs="Times New Roman"/>
              </w:rPr>
            </w:pPr>
            <w:r w:rsidRPr="00151EE4">
              <w:rPr>
                <w:rFonts w:ascii="Times New Roman" w:hAnsi="Times New Roman" w:cs="Times New Roman"/>
              </w:rPr>
              <w:t>Всего</w:t>
            </w:r>
          </w:p>
          <w:p w:rsidR="00667EFA" w:rsidRPr="00151EE4" w:rsidRDefault="00667EFA" w:rsidP="00151EE4">
            <w:pPr>
              <w:suppressAutoHyphens/>
              <w:spacing w:after="0" w:line="240" w:lineRule="auto"/>
              <w:jc w:val="center"/>
              <w:rPr>
                <w:rFonts w:ascii="Times New Roman" w:hAnsi="Times New Roman" w:cs="Times New Roman"/>
                <w:i/>
              </w:rPr>
            </w:pPr>
          </w:p>
        </w:tc>
        <w:tc>
          <w:tcPr>
            <w:tcW w:w="1139" w:type="pct"/>
            <w:gridSpan w:val="2"/>
            <w:vAlign w:val="center"/>
          </w:tcPr>
          <w:p w:rsidR="00667EFA" w:rsidRPr="00151EE4" w:rsidRDefault="00667EFA" w:rsidP="00151EE4">
            <w:pPr>
              <w:suppressAutoHyphens/>
              <w:spacing w:after="0" w:line="240" w:lineRule="auto"/>
              <w:jc w:val="center"/>
              <w:rPr>
                <w:rFonts w:ascii="Times New Roman" w:hAnsi="Times New Roman" w:cs="Times New Roman"/>
                <w:i/>
              </w:rPr>
            </w:pPr>
            <w:r>
              <w:rPr>
                <w:rFonts w:ascii="Times New Roman" w:hAnsi="Times New Roman" w:cs="Times New Roman"/>
                <w:i/>
              </w:rPr>
              <w:t>В том числе</w:t>
            </w:r>
          </w:p>
        </w:tc>
        <w:tc>
          <w:tcPr>
            <w:tcW w:w="1187" w:type="pct"/>
            <w:gridSpan w:val="2"/>
            <w:vMerge/>
            <w:vAlign w:val="center"/>
          </w:tcPr>
          <w:p w:rsidR="00667EFA" w:rsidRPr="00151EE4" w:rsidRDefault="00667EFA" w:rsidP="00151EE4">
            <w:pPr>
              <w:suppressAutoHyphens/>
              <w:spacing w:after="0" w:line="240" w:lineRule="auto"/>
              <w:jc w:val="center"/>
              <w:rPr>
                <w:rFonts w:ascii="Times New Roman" w:hAnsi="Times New Roman" w:cs="Times New Roman"/>
                <w:i/>
              </w:rPr>
            </w:pPr>
          </w:p>
        </w:tc>
        <w:tc>
          <w:tcPr>
            <w:tcW w:w="359" w:type="pct"/>
            <w:vMerge/>
            <w:vAlign w:val="center"/>
          </w:tcPr>
          <w:p w:rsidR="00667EFA" w:rsidRPr="00151EE4" w:rsidRDefault="00667EFA" w:rsidP="00151EE4">
            <w:pPr>
              <w:spacing w:after="0" w:line="240" w:lineRule="auto"/>
              <w:rPr>
                <w:rFonts w:ascii="Times New Roman" w:hAnsi="Times New Roman" w:cs="Times New Roman"/>
                <w:i/>
              </w:rPr>
            </w:pPr>
          </w:p>
        </w:tc>
      </w:tr>
      <w:tr w:rsidR="00667EFA" w:rsidRPr="00151EE4" w:rsidTr="00667EFA">
        <w:tc>
          <w:tcPr>
            <w:tcW w:w="653" w:type="pct"/>
            <w:vMerge/>
          </w:tcPr>
          <w:p w:rsidR="00667EFA" w:rsidRPr="00151EE4" w:rsidRDefault="00667EFA" w:rsidP="00151EE4">
            <w:pPr>
              <w:spacing w:after="0" w:line="240" w:lineRule="auto"/>
              <w:rPr>
                <w:rFonts w:ascii="Times New Roman" w:hAnsi="Times New Roman" w:cs="Times New Roman"/>
                <w:i/>
              </w:rPr>
            </w:pPr>
          </w:p>
        </w:tc>
        <w:tc>
          <w:tcPr>
            <w:tcW w:w="794" w:type="pct"/>
            <w:vMerge/>
            <w:vAlign w:val="center"/>
          </w:tcPr>
          <w:p w:rsidR="00667EFA" w:rsidRPr="00151EE4" w:rsidRDefault="00667EFA" w:rsidP="00151EE4">
            <w:pPr>
              <w:spacing w:after="0" w:line="240" w:lineRule="auto"/>
              <w:rPr>
                <w:rFonts w:ascii="Times New Roman" w:hAnsi="Times New Roman" w:cs="Times New Roman"/>
                <w:i/>
              </w:rPr>
            </w:pPr>
          </w:p>
        </w:tc>
        <w:tc>
          <w:tcPr>
            <w:tcW w:w="440" w:type="pct"/>
            <w:vMerge/>
            <w:vAlign w:val="center"/>
          </w:tcPr>
          <w:p w:rsidR="00667EFA" w:rsidRPr="00151EE4" w:rsidRDefault="00667EFA" w:rsidP="00151EE4">
            <w:pPr>
              <w:spacing w:after="0" w:line="240" w:lineRule="auto"/>
              <w:rPr>
                <w:rFonts w:ascii="Times New Roman" w:hAnsi="Times New Roman" w:cs="Times New Roman"/>
                <w:i/>
              </w:rPr>
            </w:pPr>
          </w:p>
        </w:tc>
        <w:tc>
          <w:tcPr>
            <w:tcW w:w="428" w:type="pct"/>
            <w:vMerge/>
            <w:vAlign w:val="center"/>
          </w:tcPr>
          <w:p w:rsidR="00667EFA" w:rsidRPr="00151EE4" w:rsidRDefault="00667EFA" w:rsidP="00151EE4">
            <w:pPr>
              <w:suppressAutoHyphens/>
              <w:spacing w:after="0" w:line="240" w:lineRule="auto"/>
              <w:jc w:val="center"/>
              <w:rPr>
                <w:rFonts w:ascii="Times New Roman" w:hAnsi="Times New Roman" w:cs="Times New Roman"/>
                <w:i/>
              </w:rPr>
            </w:pPr>
          </w:p>
        </w:tc>
        <w:tc>
          <w:tcPr>
            <w:tcW w:w="617" w:type="pct"/>
            <w:vAlign w:val="center"/>
          </w:tcPr>
          <w:p w:rsidR="00667EFA" w:rsidRPr="00151EE4" w:rsidRDefault="00667EFA" w:rsidP="00151EE4">
            <w:pPr>
              <w:suppressAutoHyphens/>
              <w:spacing w:after="0" w:line="240" w:lineRule="auto"/>
              <w:jc w:val="center"/>
              <w:rPr>
                <w:rFonts w:ascii="Times New Roman" w:hAnsi="Times New Roman" w:cs="Times New Roman"/>
                <w:color w:val="000000"/>
              </w:rPr>
            </w:pPr>
            <w:r w:rsidRPr="00151EE4">
              <w:rPr>
                <w:rFonts w:ascii="Times New Roman" w:hAnsi="Times New Roman" w:cs="Times New Roman"/>
                <w:color w:val="000000"/>
              </w:rPr>
              <w:t>Лабораторных и практических занятий</w:t>
            </w:r>
          </w:p>
        </w:tc>
        <w:tc>
          <w:tcPr>
            <w:tcW w:w="522" w:type="pct"/>
            <w:vAlign w:val="center"/>
          </w:tcPr>
          <w:p w:rsidR="00667EFA" w:rsidRPr="00151EE4" w:rsidRDefault="00667EFA" w:rsidP="00A17768">
            <w:pPr>
              <w:suppressAutoHyphens/>
              <w:spacing w:after="0" w:line="240" w:lineRule="auto"/>
              <w:jc w:val="center"/>
              <w:rPr>
                <w:rFonts w:ascii="Times New Roman" w:hAnsi="Times New Roman" w:cs="Times New Roman"/>
                <w:color w:val="000000"/>
              </w:rPr>
            </w:pPr>
            <w:r w:rsidRPr="00151EE4">
              <w:rPr>
                <w:rFonts w:ascii="Times New Roman" w:hAnsi="Times New Roman" w:cs="Times New Roman"/>
                <w:color w:val="000000"/>
              </w:rPr>
              <w:t>Курсовых работ (проектов)</w:t>
            </w:r>
          </w:p>
        </w:tc>
        <w:tc>
          <w:tcPr>
            <w:tcW w:w="495" w:type="pct"/>
            <w:vAlign w:val="center"/>
          </w:tcPr>
          <w:p w:rsidR="00667EFA" w:rsidRPr="00151EE4" w:rsidRDefault="00667EFA" w:rsidP="00151EE4">
            <w:pPr>
              <w:suppressAutoHyphens/>
              <w:spacing w:after="0" w:line="240" w:lineRule="auto"/>
              <w:jc w:val="center"/>
              <w:rPr>
                <w:rFonts w:ascii="Times New Roman" w:hAnsi="Times New Roman" w:cs="Times New Roman"/>
              </w:rPr>
            </w:pPr>
            <w:r w:rsidRPr="00151EE4">
              <w:rPr>
                <w:rFonts w:ascii="Times New Roman" w:hAnsi="Times New Roman" w:cs="Times New Roman"/>
              </w:rPr>
              <w:t>Учебная</w:t>
            </w:r>
          </w:p>
          <w:p w:rsidR="00667EFA" w:rsidRPr="00151EE4" w:rsidRDefault="00667EFA" w:rsidP="00151EE4">
            <w:pPr>
              <w:suppressAutoHyphens/>
              <w:spacing w:after="0" w:line="240" w:lineRule="auto"/>
              <w:jc w:val="center"/>
              <w:rPr>
                <w:rFonts w:ascii="Times New Roman" w:hAnsi="Times New Roman" w:cs="Times New Roman"/>
                <w:i/>
              </w:rPr>
            </w:pPr>
          </w:p>
        </w:tc>
        <w:tc>
          <w:tcPr>
            <w:tcW w:w="692" w:type="pct"/>
            <w:vAlign w:val="center"/>
          </w:tcPr>
          <w:p w:rsidR="00667EFA" w:rsidRPr="00151EE4" w:rsidRDefault="00667EFA" w:rsidP="00151EE4">
            <w:pPr>
              <w:suppressAutoHyphens/>
              <w:spacing w:after="0" w:line="240" w:lineRule="auto"/>
              <w:jc w:val="center"/>
              <w:rPr>
                <w:rFonts w:ascii="Times New Roman" w:hAnsi="Times New Roman" w:cs="Times New Roman"/>
              </w:rPr>
            </w:pPr>
            <w:r w:rsidRPr="00151EE4">
              <w:rPr>
                <w:rFonts w:ascii="Times New Roman" w:hAnsi="Times New Roman" w:cs="Times New Roman"/>
              </w:rPr>
              <w:t>Производственная</w:t>
            </w:r>
          </w:p>
          <w:p w:rsidR="00667EFA" w:rsidRPr="00151EE4" w:rsidRDefault="00667EFA" w:rsidP="00151EE4">
            <w:pPr>
              <w:suppressAutoHyphens/>
              <w:spacing w:after="0" w:line="240" w:lineRule="auto"/>
              <w:jc w:val="center"/>
              <w:rPr>
                <w:rFonts w:ascii="Times New Roman" w:hAnsi="Times New Roman" w:cs="Times New Roman"/>
                <w:i/>
              </w:rPr>
            </w:pPr>
          </w:p>
        </w:tc>
        <w:tc>
          <w:tcPr>
            <w:tcW w:w="359" w:type="pct"/>
            <w:vMerge/>
            <w:vAlign w:val="center"/>
          </w:tcPr>
          <w:p w:rsidR="00667EFA" w:rsidRPr="00151EE4" w:rsidRDefault="00667EFA" w:rsidP="00151EE4">
            <w:pPr>
              <w:spacing w:after="0" w:line="240" w:lineRule="auto"/>
              <w:rPr>
                <w:rFonts w:ascii="Times New Roman" w:hAnsi="Times New Roman" w:cs="Times New Roman"/>
                <w:i/>
              </w:rPr>
            </w:pPr>
          </w:p>
        </w:tc>
      </w:tr>
      <w:tr w:rsidR="00151EE4" w:rsidRPr="00151EE4" w:rsidTr="00667EFA">
        <w:tc>
          <w:tcPr>
            <w:tcW w:w="653" w:type="pct"/>
            <w:tcBorders>
              <w:top w:val="single" w:sz="4" w:space="0" w:color="auto"/>
              <w:left w:val="single" w:sz="12" w:space="0" w:color="auto"/>
              <w:bottom w:val="single" w:sz="4" w:space="0" w:color="auto"/>
              <w:right w:val="single" w:sz="12" w:space="0" w:color="auto"/>
            </w:tcBorders>
          </w:tcPr>
          <w:p w:rsidR="00151EE4" w:rsidRPr="00151EE4" w:rsidRDefault="00151EE4" w:rsidP="00151EE4">
            <w:pPr>
              <w:spacing w:after="0" w:line="240" w:lineRule="auto"/>
              <w:rPr>
                <w:rFonts w:ascii="Times New Roman" w:hAnsi="Times New Roman" w:cs="Times New Roman"/>
                <w:i/>
              </w:rPr>
            </w:pPr>
            <w:r w:rsidRPr="00151EE4">
              <w:rPr>
                <w:rFonts w:ascii="Times New Roman" w:hAnsi="Times New Roman" w:cs="Times New Roman"/>
                <w:i/>
              </w:rPr>
              <w:t>ПК 1.3, ПК. 2.3, ПК 3.3, ПК 4.3</w:t>
            </w:r>
          </w:p>
          <w:p w:rsidR="00151EE4" w:rsidRPr="00151EE4" w:rsidRDefault="00151EE4" w:rsidP="00151EE4">
            <w:pPr>
              <w:spacing w:after="0" w:line="240" w:lineRule="auto"/>
              <w:rPr>
                <w:rFonts w:ascii="Times New Roman" w:hAnsi="Times New Roman" w:cs="Times New Roman"/>
                <w:i/>
              </w:rPr>
            </w:pPr>
            <w:r w:rsidRPr="00151EE4">
              <w:rPr>
                <w:rFonts w:ascii="Times New Roman" w:hAnsi="Times New Roman" w:cs="Times New Roman"/>
                <w:i/>
              </w:rPr>
              <w:t>ОК 2; ОК 4; ОК 9</w:t>
            </w:r>
          </w:p>
        </w:tc>
        <w:tc>
          <w:tcPr>
            <w:tcW w:w="794" w:type="pct"/>
            <w:tcBorders>
              <w:top w:val="single" w:sz="4" w:space="0" w:color="auto"/>
              <w:left w:val="single" w:sz="12" w:space="0" w:color="auto"/>
              <w:bottom w:val="single" w:sz="4" w:space="0" w:color="auto"/>
              <w:right w:val="single" w:sz="12" w:space="0" w:color="auto"/>
            </w:tcBorders>
            <w:shd w:val="clear" w:color="auto" w:fill="auto"/>
          </w:tcPr>
          <w:p w:rsidR="00151EE4" w:rsidRPr="00151EE4" w:rsidRDefault="00151EE4" w:rsidP="00151EE4">
            <w:pPr>
              <w:spacing w:after="0" w:line="240" w:lineRule="auto"/>
              <w:rPr>
                <w:rFonts w:ascii="Times New Roman" w:hAnsi="Times New Roman" w:cs="Times New Roman"/>
                <w:i/>
              </w:rPr>
            </w:pPr>
            <w:r w:rsidRPr="00151EE4">
              <w:rPr>
                <w:rFonts w:ascii="Times New Roman" w:hAnsi="Times New Roman" w:cs="Times New Roman"/>
                <w:b/>
                <w:i/>
              </w:rPr>
              <w:t>Раздел 1. Конструкция автомобилей</w:t>
            </w:r>
          </w:p>
        </w:tc>
        <w:tc>
          <w:tcPr>
            <w:tcW w:w="440" w:type="pct"/>
            <w:vAlign w:val="center"/>
          </w:tcPr>
          <w:p w:rsidR="00151EE4" w:rsidRPr="00544FAE" w:rsidRDefault="00D51012" w:rsidP="00544FAE">
            <w:pPr>
              <w:spacing w:after="0" w:line="240" w:lineRule="auto"/>
              <w:jc w:val="center"/>
              <w:rPr>
                <w:rFonts w:ascii="Times New Roman" w:hAnsi="Times New Roman" w:cs="Times New Roman"/>
                <w:b/>
                <w:i/>
              </w:rPr>
            </w:pPr>
            <w:r>
              <w:rPr>
                <w:rFonts w:ascii="Times New Roman" w:hAnsi="Times New Roman" w:cs="Times New Roman"/>
                <w:b/>
                <w:i/>
              </w:rPr>
              <w:t>360</w:t>
            </w:r>
          </w:p>
        </w:tc>
        <w:tc>
          <w:tcPr>
            <w:tcW w:w="428" w:type="pct"/>
            <w:tcBorders>
              <w:top w:val="single" w:sz="4" w:space="0" w:color="auto"/>
              <w:left w:val="single" w:sz="12" w:space="0" w:color="auto"/>
              <w:bottom w:val="single" w:sz="4" w:space="0" w:color="auto"/>
              <w:right w:val="single" w:sz="4" w:space="0" w:color="auto"/>
            </w:tcBorders>
            <w:shd w:val="clear" w:color="auto" w:fill="auto"/>
          </w:tcPr>
          <w:p w:rsidR="00544FAE" w:rsidRDefault="00544FAE" w:rsidP="00544FAE">
            <w:pPr>
              <w:spacing w:after="0"/>
              <w:jc w:val="center"/>
              <w:rPr>
                <w:rFonts w:ascii="Times New Roman" w:hAnsi="Times New Roman" w:cs="Times New Roman"/>
                <w:b/>
                <w:i/>
                <w:sz w:val="24"/>
                <w:szCs w:val="24"/>
              </w:rPr>
            </w:pPr>
          </w:p>
          <w:p w:rsidR="00151EE4" w:rsidRPr="009200F7" w:rsidRDefault="00D51012" w:rsidP="00544FAE">
            <w:pPr>
              <w:spacing w:after="0"/>
              <w:jc w:val="center"/>
              <w:rPr>
                <w:rFonts w:ascii="Times New Roman" w:hAnsi="Times New Roman" w:cs="Times New Roman"/>
                <w:b/>
                <w:i/>
                <w:sz w:val="24"/>
                <w:szCs w:val="24"/>
              </w:rPr>
            </w:pPr>
            <w:r>
              <w:rPr>
                <w:rFonts w:ascii="Times New Roman" w:hAnsi="Times New Roman" w:cs="Times New Roman"/>
                <w:b/>
                <w:i/>
                <w:sz w:val="24"/>
                <w:szCs w:val="24"/>
              </w:rPr>
              <w:t>44</w:t>
            </w:r>
          </w:p>
        </w:tc>
        <w:tc>
          <w:tcPr>
            <w:tcW w:w="617" w:type="pct"/>
            <w:tcBorders>
              <w:left w:val="single" w:sz="4" w:space="0" w:color="auto"/>
              <w:bottom w:val="single" w:sz="4" w:space="0" w:color="auto"/>
              <w:right w:val="single" w:sz="4" w:space="0" w:color="auto"/>
            </w:tcBorders>
            <w:shd w:val="clear" w:color="auto" w:fill="auto"/>
          </w:tcPr>
          <w:p w:rsidR="00544FAE" w:rsidRDefault="00544FAE" w:rsidP="00544FAE">
            <w:pPr>
              <w:spacing w:after="0"/>
              <w:jc w:val="center"/>
              <w:rPr>
                <w:rFonts w:ascii="Times New Roman" w:hAnsi="Times New Roman" w:cs="Times New Roman"/>
                <w:i/>
                <w:sz w:val="24"/>
                <w:szCs w:val="24"/>
              </w:rPr>
            </w:pPr>
          </w:p>
          <w:p w:rsidR="00151EE4" w:rsidRPr="003B60BC" w:rsidRDefault="00D51012" w:rsidP="00544FAE">
            <w:pPr>
              <w:spacing w:after="0"/>
              <w:jc w:val="center"/>
              <w:rPr>
                <w:rFonts w:ascii="Times New Roman" w:hAnsi="Times New Roman" w:cs="Times New Roman"/>
                <w:i/>
                <w:sz w:val="24"/>
                <w:szCs w:val="24"/>
              </w:rPr>
            </w:pPr>
            <w:r>
              <w:rPr>
                <w:rFonts w:ascii="Times New Roman" w:hAnsi="Times New Roman" w:cs="Times New Roman"/>
                <w:i/>
                <w:sz w:val="24"/>
                <w:szCs w:val="24"/>
              </w:rPr>
              <w:t>14</w:t>
            </w:r>
          </w:p>
        </w:tc>
        <w:tc>
          <w:tcPr>
            <w:tcW w:w="522" w:type="pct"/>
            <w:vAlign w:val="center"/>
          </w:tcPr>
          <w:p w:rsidR="00151EE4" w:rsidRPr="00151EE4" w:rsidRDefault="00151EE4" w:rsidP="00151EE4">
            <w:pPr>
              <w:suppressAutoHyphens/>
              <w:spacing w:after="0" w:line="240" w:lineRule="auto"/>
              <w:jc w:val="center"/>
              <w:rPr>
                <w:rFonts w:ascii="Times New Roman" w:hAnsi="Times New Roman" w:cs="Times New Roman"/>
                <w:color w:val="000000"/>
              </w:rPr>
            </w:pPr>
          </w:p>
        </w:tc>
        <w:tc>
          <w:tcPr>
            <w:tcW w:w="495" w:type="pct"/>
            <w:vAlign w:val="center"/>
          </w:tcPr>
          <w:p w:rsidR="00151EE4" w:rsidRPr="00151EE4" w:rsidRDefault="00151EE4" w:rsidP="00151EE4">
            <w:pPr>
              <w:suppressAutoHyphens/>
              <w:spacing w:after="0" w:line="240" w:lineRule="auto"/>
              <w:jc w:val="center"/>
              <w:rPr>
                <w:rFonts w:ascii="Times New Roman" w:hAnsi="Times New Roman" w:cs="Times New Roman"/>
              </w:rPr>
            </w:pPr>
          </w:p>
        </w:tc>
        <w:tc>
          <w:tcPr>
            <w:tcW w:w="692" w:type="pct"/>
            <w:vAlign w:val="center"/>
          </w:tcPr>
          <w:p w:rsidR="00151EE4" w:rsidRPr="00151EE4" w:rsidRDefault="00151EE4" w:rsidP="00151EE4">
            <w:pPr>
              <w:suppressAutoHyphens/>
              <w:spacing w:after="0" w:line="240" w:lineRule="auto"/>
              <w:jc w:val="center"/>
              <w:rPr>
                <w:rFonts w:ascii="Times New Roman" w:hAnsi="Times New Roman" w:cs="Times New Roman"/>
              </w:rPr>
            </w:pPr>
          </w:p>
        </w:tc>
        <w:tc>
          <w:tcPr>
            <w:tcW w:w="359" w:type="pct"/>
            <w:vAlign w:val="center"/>
          </w:tcPr>
          <w:p w:rsidR="00151EE4" w:rsidRPr="00151EE4" w:rsidRDefault="00D51012" w:rsidP="00B74190">
            <w:pPr>
              <w:spacing w:after="0" w:line="240" w:lineRule="auto"/>
              <w:jc w:val="center"/>
              <w:rPr>
                <w:rFonts w:ascii="Times New Roman" w:hAnsi="Times New Roman" w:cs="Times New Roman"/>
                <w:i/>
              </w:rPr>
            </w:pPr>
            <w:r>
              <w:rPr>
                <w:rFonts w:ascii="Times New Roman" w:hAnsi="Times New Roman" w:cs="Times New Roman"/>
                <w:i/>
              </w:rPr>
              <w:t>316</w:t>
            </w:r>
          </w:p>
        </w:tc>
      </w:tr>
      <w:tr w:rsidR="00151EE4" w:rsidRPr="00151EE4" w:rsidTr="00667EFA">
        <w:tc>
          <w:tcPr>
            <w:tcW w:w="653" w:type="pct"/>
            <w:tcBorders>
              <w:top w:val="single" w:sz="4" w:space="0" w:color="auto"/>
              <w:left w:val="single" w:sz="12" w:space="0" w:color="auto"/>
              <w:bottom w:val="single" w:sz="4" w:space="0" w:color="auto"/>
              <w:right w:val="single" w:sz="12" w:space="0" w:color="auto"/>
            </w:tcBorders>
          </w:tcPr>
          <w:p w:rsidR="00151EE4" w:rsidRPr="00151EE4" w:rsidRDefault="00151EE4" w:rsidP="00151EE4">
            <w:pPr>
              <w:spacing w:after="0" w:line="240" w:lineRule="auto"/>
              <w:rPr>
                <w:rFonts w:ascii="Times New Roman" w:hAnsi="Times New Roman" w:cs="Times New Roman"/>
                <w:i/>
              </w:rPr>
            </w:pPr>
            <w:r w:rsidRPr="00151EE4">
              <w:rPr>
                <w:rFonts w:ascii="Times New Roman" w:hAnsi="Times New Roman" w:cs="Times New Roman"/>
                <w:i/>
              </w:rPr>
              <w:t>ПК 1.1-1.3; ПК 2.1-2.3; ПК 3.1-3.3</w:t>
            </w:r>
          </w:p>
          <w:p w:rsidR="00151EE4" w:rsidRPr="00151EE4" w:rsidRDefault="00151EE4" w:rsidP="00151EE4">
            <w:pPr>
              <w:spacing w:after="0" w:line="240" w:lineRule="auto"/>
              <w:rPr>
                <w:rFonts w:ascii="Times New Roman" w:hAnsi="Times New Roman" w:cs="Times New Roman"/>
                <w:i/>
              </w:rPr>
            </w:pPr>
            <w:r w:rsidRPr="00151EE4">
              <w:rPr>
                <w:rFonts w:ascii="Times New Roman" w:hAnsi="Times New Roman" w:cs="Times New Roman"/>
                <w:i/>
              </w:rPr>
              <w:t>ПК 4.1-4.3.; ОК</w:t>
            </w:r>
          </w:p>
        </w:tc>
        <w:tc>
          <w:tcPr>
            <w:tcW w:w="794" w:type="pct"/>
            <w:tcBorders>
              <w:top w:val="single" w:sz="4" w:space="0" w:color="auto"/>
              <w:left w:val="single" w:sz="12" w:space="0" w:color="auto"/>
              <w:bottom w:val="single" w:sz="4" w:space="0" w:color="auto"/>
              <w:right w:val="single" w:sz="12" w:space="0" w:color="auto"/>
            </w:tcBorders>
            <w:shd w:val="clear" w:color="auto" w:fill="auto"/>
          </w:tcPr>
          <w:p w:rsidR="00151EE4" w:rsidRPr="00151EE4" w:rsidRDefault="00151EE4" w:rsidP="00151EE4">
            <w:pPr>
              <w:spacing w:after="0" w:line="240" w:lineRule="auto"/>
              <w:rPr>
                <w:rFonts w:ascii="Times New Roman" w:hAnsi="Times New Roman" w:cs="Times New Roman"/>
                <w:i/>
              </w:rPr>
            </w:pPr>
            <w:r w:rsidRPr="00151EE4">
              <w:rPr>
                <w:rFonts w:ascii="Times New Roman" w:hAnsi="Times New Roman" w:cs="Times New Roman"/>
                <w:b/>
                <w:bCs/>
                <w:i/>
              </w:rPr>
              <w:t>Раздел 2. Диагностирование, техническое обслуживание и ремонт автомобилей</w:t>
            </w:r>
          </w:p>
        </w:tc>
        <w:tc>
          <w:tcPr>
            <w:tcW w:w="440" w:type="pct"/>
            <w:vAlign w:val="center"/>
          </w:tcPr>
          <w:p w:rsidR="00151EE4" w:rsidRPr="00544FAE" w:rsidRDefault="00D51012" w:rsidP="00F25FD3">
            <w:pPr>
              <w:spacing w:after="0" w:line="240" w:lineRule="auto"/>
              <w:jc w:val="center"/>
              <w:rPr>
                <w:rFonts w:ascii="Times New Roman" w:hAnsi="Times New Roman" w:cs="Times New Roman"/>
                <w:b/>
                <w:i/>
              </w:rPr>
            </w:pPr>
            <w:r>
              <w:rPr>
                <w:rFonts w:ascii="Times New Roman" w:hAnsi="Times New Roman" w:cs="Times New Roman"/>
                <w:b/>
                <w:i/>
              </w:rPr>
              <w:t>784</w:t>
            </w:r>
          </w:p>
        </w:tc>
        <w:tc>
          <w:tcPr>
            <w:tcW w:w="428" w:type="pct"/>
            <w:tcBorders>
              <w:top w:val="single" w:sz="4" w:space="0" w:color="auto"/>
              <w:left w:val="single" w:sz="12" w:space="0" w:color="auto"/>
              <w:bottom w:val="single" w:sz="4" w:space="0" w:color="auto"/>
              <w:right w:val="single" w:sz="4" w:space="0" w:color="auto"/>
            </w:tcBorders>
            <w:shd w:val="clear" w:color="auto" w:fill="auto"/>
          </w:tcPr>
          <w:p w:rsidR="00544FAE" w:rsidRDefault="00544FAE" w:rsidP="00544FAE">
            <w:pPr>
              <w:suppressAutoHyphens/>
              <w:spacing w:after="0" w:line="240" w:lineRule="auto"/>
              <w:jc w:val="center"/>
              <w:rPr>
                <w:rFonts w:ascii="Times New Roman" w:hAnsi="Times New Roman" w:cs="Times New Roman"/>
                <w:b/>
                <w:color w:val="000000"/>
              </w:rPr>
            </w:pPr>
          </w:p>
          <w:p w:rsidR="00151EE4" w:rsidRPr="00544FAE" w:rsidRDefault="00D51012" w:rsidP="00544FAE">
            <w:pPr>
              <w:suppressAutoHyphens/>
              <w:spacing w:after="0" w:line="240" w:lineRule="auto"/>
              <w:jc w:val="center"/>
              <w:rPr>
                <w:rFonts w:ascii="Times New Roman" w:hAnsi="Times New Roman" w:cs="Times New Roman"/>
                <w:b/>
                <w:color w:val="000000"/>
              </w:rPr>
            </w:pPr>
            <w:r>
              <w:rPr>
                <w:rFonts w:ascii="Times New Roman" w:hAnsi="Times New Roman" w:cs="Times New Roman"/>
                <w:b/>
                <w:color w:val="000000"/>
              </w:rPr>
              <w:t>116</w:t>
            </w:r>
          </w:p>
        </w:tc>
        <w:tc>
          <w:tcPr>
            <w:tcW w:w="617" w:type="pct"/>
            <w:tcBorders>
              <w:left w:val="single" w:sz="4" w:space="0" w:color="auto"/>
              <w:bottom w:val="single" w:sz="4" w:space="0" w:color="auto"/>
              <w:right w:val="single" w:sz="4" w:space="0" w:color="auto"/>
            </w:tcBorders>
            <w:shd w:val="clear" w:color="auto" w:fill="auto"/>
          </w:tcPr>
          <w:p w:rsidR="00544FAE" w:rsidRDefault="00544FAE" w:rsidP="00544FAE">
            <w:pPr>
              <w:suppressAutoHyphens/>
              <w:spacing w:after="0" w:line="240" w:lineRule="auto"/>
              <w:jc w:val="center"/>
              <w:rPr>
                <w:rFonts w:ascii="Times New Roman" w:hAnsi="Times New Roman" w:cs="Times New Roman"/>
                <w:color w:val="000000"/>
              </w:rPr>
            </w:pPr>
          </w:p>
          <w:p w:rsidR="00151EE4" w:rsidRPr="00544FAE" w:rsidRDefault="00D51012" w:rsidP="00F25FD3">
            <w:pPr>
              <w:suppressAutoHyphens/>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522" w:type="pct"/>
            <w:vAlign w:val="center"/>
          </w:tcPr>
          <w:p w:rsidR="00151EE4" w:rsidRPr="00151EE4" w:rsidRDefault="00544FAE" w:rsidP="00151EE4">
            <w:pPr>
              <w:suppressAutoHyphens/>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495" w:type="pct"/>
            <w:vAlign w:val="center"/>
          </w:tcPr>
          <w:p w:rsidR="00151EE4" w:rsidRPr="00544FAE" w:rsidRDefault="00E41A0C" w:rsidP="00F25FD3">
            <w:pPr>
              <w:suppressAutoHyphens/>
              <w:spacing w:after="0" w:line="240" w:lineRule="auto"/>
              <w:jc w:val="center"/>
              <w:rPr>
                <w:rFonts w:ascii="Times New Roman" w:hAnsi="Times New Roman" w:cs="Times New Roman"/>
                <w:b/>
              </w:rPr>
            </w:pPr>
            <w:r>
              <w:rPr>
                <w:rFonts w:ascii="Times New Roman" w:hAnsi="Times New Roman" w:cs="Times New Roman"/>
                <w:b/>
              </w:rPr>
              <w:t>90</w:t>
            </w:r>
          </w:p>
        </w:tc>
        <w:tc>
          <w:tcPr>
            <w:tcW w:w="692" w:type="pct"/>
            <w:vAlign w:val="center"/>
          </w:tcPr>
          <w:p w:rsidR="00151EE4" w:rsidRPr="00151EE4" w:rsidRDefault="00151EE4" w:rsidP="00151EE4">
            <w:pPr>
              <w:suppressAutoHyphens/>
              <w:spacing w:after="0" w:line="240" w:lineRule="auto"/>
              <w:jc w:val="center"/>
              <w:rPr>
                <w:rFonts w:ascii="Times New Roman" w:hAnsi="Times New Roman" w:cs="Times New Roman"/>
              </w:rPr>
            </w:pPr>
          </w:p>
        </w:tc>
        <w:tc>
          <w:tcPr>
            <w:tcW w:w="359" w:type="pct"/>
            <w:vAlign w:val="center"/>
          </w:tcPr>
          <w:p w:rsidR="00151EE4" w:rsidRPr="00151EE4" w:rsidRDefault="00D51012" w:rsidP="00B74190">
            <w:pPr>
              <w:spacing w:after="0" w:line="240" w:lineRule="auto"/>
              <w:jc w:val="center"/>
              <w:rPr>
                <w:rFonts w:ascii="Times New Roman" w:hAnsi="Times New Roman" w:cs="Times New Roman"/>
                <w:i/>
              </w:rPr>
            </w:pPr>
            <w:r>
              <w:rPr>
                <w:rFonts w:ascii="Times New Roman" w:hAnsi="Times New Roman" w:cs="Times New Roman"/>
                <w:i/>
              </w:rPr>
              <w:t>668</w:t>
            </w:r>
          </w:p>
        </w:tc>
      </w:tr>
      <w:tr w:rsidR="00544FAE" w:rsidRPr="00151EE4" w:rsidTr="00667EFA">
        <w:tc>
          <w:tcPr>
            <w:tcW w:w="653" w:type="pct"/>
            <w:tcBorders>
              <w:top w:val="single" w:sz="4" w:space="0" w:color="auto"/>
              <w:left w:val="single" w:sz="12" w:space="0" w:color="auto"/>
              <w:bottom w:val="single" w:sz="12" w:space="0" w:color="auto"/>
              <w:right w:val="single" w:sz="12" w:space="0" w:color="auto"/>
            </w:tcBorders>
          </w:tcPr>
          <w:p w:rsidR="00544FAE" w:rsidRPr="00151EE4" w:rsidRDefault="00544FAE" w:rsidP="00151EE4">
            <w:pPr>
              <w:spacing w:after="0" w:line="240" w:lineRule="auto"/>
              <w:rPr>
                <w:rFonts w:ascii="Times New Roman" w:hAnsi="Times New Roman" w:cs="Times New Roman"/>
                <w:i/>
              </w:rPr>
            </w:pPr>
          </w:p>
        </w:tc>
        <w:tc>
          <w:tcPr>
            <w:tcW w:w="794" w:type="pct"/>
            <w:tcBorders>
              <w:top w:val="single" w:sz="4" w:space="0" w:color="auto"/>
              <w:left w:val="single" w:sz="12" w:space="0" w:color="auto"/>
              <w:bottom w:val="single" w:sz="12" w:space="0" w:color="auto"/>
              <w:right w:val="single" w:sz="12" w:space="0" w:color="auto"/>
            </w:tcBorders>
            <w:shd w:val="clear" w:color="auto" w:fill="auto"/>
          </w:tcPr>
          <w:p w:rsidR="00544FAE" w:rsidRPr="00151EE4" w:rsidRDefault="00544FAE" w:rsidP="00151EE4">
            <w:pPr>
              <w:spacing w:after="0" w:line="240" w:lineRule="auto"/>
              <w:rPr>
                <w:rFonts w:ascii="Times New Roman" w:hAnsi="Times New Roman" w:cs="Times New Roman"/>
                <w:i/>
              </w:rPr>
            </w:pPr>
            <w:r w:rsidRPr="00151EE4">
              <w:rPr>
                <w:rFonts w:ascii="Times New Roman" w:hAnsi="Times New Roman" w:cs="Times New Roman"/>
                <w:i/>
              </w:rPr>
              <w:t xml:space="preserve">Производственная практика (по профилю специальности), часов </w:t>
            </w:r>
          </w:p>
        </w:tc>
        <w:tc>
          <w:tcPr>
            <w:tcW w:w="440" w:type="pct"/>
            <w:vAlign w:val="center"/>
          </w:tcPr>
          <w:p w:rsidR="00544FAE" w:rsidRPr="00544FAE" w:rsidRDefault="00F25FD3" w:rsidP="00544FAE">
            <w:pPr>
              <w:spacing w:after="0" w:line="240" w:lineRule="auto"/>
              <w:jc w:val="center"/>
              <w:rPr>
                <w:rFonts w:ascii="Times New Roman" w:hAnsi="Times New Roman" w:cs="Times New Roman"/>
                <w:b/>
              </w:rPr>
            </w:pPr>
            <w:r>
              <w:rPr>
                <w:rFonts w:ascii="Times New Roman" w:hAnsi="Times New Roman" w:cs="Times New Roman"/>
                <w:b/>
              </w:rPr>
              <w:t>288</w:t>
            </w:r>
          </w:p>
        </w:tc>
        <w:tc>
          <w:tcPr>
            <w:tcW w:w="2062" w:type="pct"/>
            <w:gridSpan w:val="4"/>
            <w:shd w:val="clear" w:color="auto" w:fill="A6A6A6" w:themeFill="background1" w:themeFillShade="A6"/>
            <w:vAlign w:val="center"/>
          </w:tcPr>
          <w:p w:rsidR="00544FAE" w:rsidRPr="00151EE4" w:rsidRDefault="00544FAE" w:rsidP="00151EE4">
            <w:pPr>
              <w:suppressAutoHyphens/>
              <w:spacing w:after="0" w:line="240" w:lineRule="auto"/>
              <w:jc w:val="center"/>
              <w:rPr>
                <w:rFonts w:ascii="Times New Roman" w:hAnsi="Times New Roman" w:cs="Times New Roman"/>
              </w:rPr>
            </w:pPr>
          </w:p>
        </w:tc>
        <w:tc>
          <w:tcPr>
            <w:tcW w:w="692" w:type="pct"/>
            <w:vAlign w:val="center"/>
          </w:tcPr>
          <w:p w:rsidR="00544FAE" w:rsidRPr="00544FAE" w:rsidRDefault="0052421D" w:rsidP="00151EE4">
            <w:pPr>
              <w:suppressAutoHyphens/>
              <w:spacing w:after="0" w:line="240" w:lineRule="auto"/>
              <w:jc w:val="center"/>
              <w:rPr>
                <w:rFonts w:ascii="Times New Roman" w:hAnsi="Times New Roman" w:cs="Times New Roman"/>
                <w:b/>
              </w:rPr>
            </w:pPr>
            <w:r>
              <w:rPr>
                <w:rFonts w:ascii="Times New Roman" w:hAnsi="Times New Roman" w:cs="Times New Roman"/>
                <w:b/>
              </w:rPr>
              <w:t>288</w:t>
            </w:r>
          </w:p>
        </w:tc>
        <w:tc>
          <w:tcPr>
            <w:tcW w:w="359" w:type="pct"/>
            <w:vAlign w:val="center"/>
          </w:tcPr>
          <w:p w:rsidR="00544FAE" w:rsidRPr="00151EE4" w:rsidRDefault="00D51012" w:rsidP="00B74190">
            <w:pPr>
              <w:spacing w:after="0" w:line="240" w:lineRule="auto"/>
              <w:jc w:val="center"/>
              <w:rPr>
                <w:rFonts w:ascii="Times New Roman" w:hAnsi="Times New Roman" w:cs="Times New Roman"/>
                <w:i/>
              </w:rPr>
            </w:pPr>
            <w:r>
              <w:rPr>
                <w:rFonts w:ascii="Times New Roman" w:hAnsi="Times New Roman" w:cs="Times New Roman"/>
                <w:i/>
              </w:rPr>
              <w:t>288</w:t>
            </w:r>
          </w:p>
        </w:tc>
      </w:tr>
      <w:tr w:rsidR="00151EE4" w:rsidRPr="00151EE4" w:rsidTr="00667EFA">
        <w:tc>
          <w:tcPr>
            <w:tcW w:w="653" w:type="pct"/>
            <w:tcBorders>
              <w:top w:val="single" w:sz="12" w:space="0" w:color="auto"/>
              <w:left w:val="single" w:sz="12" w:space="0" w:color="auto"/>
              <w:bottom w:val="single" w:sz="12" w:space="0" w:color="auto"/>
              <w:right w:val="single" w:sz="12" w:space="0" w:color="auto"/>
            </w:tcBorders>
          </w:tcPr>
          <w:p w:rsidR="00151EE4" w:rsidRPr="00151EE4" w:rsidRDefault="00151EE4" w:rsidP="00151EE4">
            <w:pPr>
              <w:spacing w:line="240" w:lineRule="auto"/>
              <w:rPr>
                <w:rFonts w:ascii="Times New Roman" w:hAnsi="Times New Roman" w:cs="Times New Roman"/>
                <w:b/>
                <w:i/>
              </w:rPr>
            </w:pPr>
          </w:p>
        </w:tc>
        <w:tc>
          <w:tcPr>
            <w:tcW w:w="794" w:type="pct"/>
            <w:tcBorders>
              <w:top w:val="single" w:sz="12" w:space="0" w:color="auto"/>
              <w:left w:val="single" w:sz="12" w:space="0" w:color="auto"/>
              <w:bottom w:val="single" w:sz="12" w:space="0" w:color="auto"/>
              <w:right w:val="single" w:sz="12" w:space="0" w:color="auto"/>
            </w:tcBorders>
            <w:shd w:val="clear" w:color="auto" w:fill="auto"/>
          </w:tcPr>
          <w:p w:rsidR="00151EE4" w:rsidRPr="00151EE4" w:rsidRDefault="00151EE4" w:rsidP="00151EE4">
            <w:pPr>
              <w:spacing w:line="240" w:lineRule="auto"/>
              <w:rPr>
                <w:rFonts w:ascii="Times New Roman" w:hAnsi="Times New Roman" w:cs="Times New Roman"/>
                <w:b/>
                <w:i/>
              </w:rPr>
            </w:pPr>
            <w:r w:rsidRPr="00151EE4">
              <w:rPr>
                <w:rFonts w:ascii="Times New Roman" w:hAnsi="Times New Roman" w:cs="Times New Roman"/>
                <w:b/>
                <w:i/>
              </w:rPr>
              <w:t>Всего:</w:t>
            </w:r>
          </w:p>
        </w:tc>
        <w:tc>
          <w:tcPr>
            <w:tcW w:w="440" w:type="pct"/>
            <w:vAlign w:val="center"/>
          </w:tcPr>
          <w:p w:rsidR="00151EE4" w:rsidRPr="00A17768" w:rsidRDefault="00D51012" w:rsidP="00A17768">
            <w:pPr>
              <w:spacing w:after="0" w:line="240" w:lineRule="auto"/>
              <w:jc w:val="center"/>
              <w:rPr>
                <w:rFonts w:ascii="Times New Roman" w:hAnsi="Times New Roman" w:cs="Times New Roman"/>
                <w:b/>
              </w:rPr>
            </w:pPr>
            <w:r>
              <w:rPr>
                <w:rFonts w:ascii="Times New Roman" w:hAnsi="Times New Roman" w:cs="Times New Roman"/>
                <w:b/>
              </w:rPr>
              <w:t>1522</w:t>
            </w:r>
          </w:p>
        </w:tc>
        <w:tc>
          <w:tcPr>
            <w:tcW w:w="428" w:type="pct"/>
            <w:vAlign w:val="center"/>
          </w:tcPr>
          <w:p w:rsidR="00151EE4" w:rsidRDefault="00D51012" w:rsidP="00151EE4">
            <w:pPr>
              <w:suppressAutoHyphens/>
              <w:spacing w:after="0" w:line="240" w:lineRule="auto"/>
              <w:jc w:val="center"/>
              <w:rPr>
                <w:rFonts w:ascii="Times New Roman" w:hAnsi="Times New Roman" w:cs="Times New Roman"/>
                <w:b/>
              </w:rPr>
            </w:pPr>
            <w:r>
              <w:rPr>
                <w:rFonts w:ascii="Times New Roman" w:hAnsi="Times New Roman" w:cs="Times New Roman"/>
                <w:b/>
              </w:rPr>
              <w:t>160</w:t>
            </w:r>
          </w:p>
          <w:p w:rsidR="008F2280" w:rsidRPr="00544FAE" w:rsidRDefault="008F2280" w:rsidP="00151EE4">
            <w:pPr>
              <w:suppressAutoHyphens/>
              <w:spacing w:after="0" w:line="240" w:lineRule="auto"/>
              <w:jc w:val="center"/>
              <w:rPr>
                <w:rFonts w:ascii="Times New Roman" w:hAnsi="Times New Roman" w:cs="Times New Roman"/>
                <w:b/>
              </w:rPr>
            </w:pPr>
          </w:p>
        </w:tc>
        <w:tc>
          <w:tcPr>
            <w:tcW w:w="617" w:type="pct"/>
            <w:vAlign w:val="center"/>
          </w:tcPr>
          <w:p w:rsidR="00151EE4" w:rsidRPr="00151EE4" w:rsidRDefault="00D51012" w:rsidP="00151EE4">
            <w:pPr>
              <w:suppressAutoHyphens/>
              <w:spacing w:after="0" w:line="240" w:lineRule="auto"/>
              <w:jc w:val="center"/>
              <w:rPr>
                <w:rFonts w:ascii="Times New Roman" w:hAnsi="Times New Roman" w:cs="Times New Roman"/>
                <w:color w:val="000000"/>
              </w:rPr>
            </w:pPr>
            <w:r>
              <w:rPr>
                <w:rFonts w:ascii="Times New Roman" w:hAnsi="Times New Roman" w:cs="Times New Roman"/>
                <w:color w:val="000000"/>
              </w:rPr>
              <w:t>34</w:t>
            </w:r>
          </w:p>
        </w:tc>
        <w:tc>
          <w:tcPr>
            <w:tcW w:w="522" w:type="pct"/>
            <w:vAlign w:val="center"/>
          </w:tcPr>
          <w:p w:rsidR="00151EE4" w:rsidRPr="00151EE4" w:rsidRDefault="00544FAE" w:rsidP="00151EE4">
            <w:pPr>
              <w:suppressAutoHyphens/>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495" w:type="pct"/>
            <w:vAlign w:val="center"/>
          </w:tcPr>
          <w:p w:rsidR="00151EE4" w:rsidRPr="00151EE4" w:rsidRDefault="00F25FD3" w:rsidP="00151EE4">
            <w:pPr>
              <w:suppressAutoHyphens/>
              <w:spacing w:after="0" w:line="240" w:lineRule="auto"/>
              <w:jc w:val="center"/>
              <w:rPr>
                <w:rFonts w:ascii="Times New Roman" w:hAnsi="Times New Roman" w:cs="Times New Roman"/>
              </w:rPr>
            </w:pPr>
            <w:r>
              <w:rPr>
                <w:rFonts w:ascii="Times New Roman" w:hAnsi="Times New Roman" w:cs="Times New Roman"/>
              </w:rPr>
              <w:t>90</w:t>
            </w:r>
          </w:p>
        </w:tc>
        <w:tc>
          <w:tcPr>
            <w:tcW w:w="692" w:type="pct"/>
            <w:vAlign w:val="center"/>
          </w:tcPr>
          <w:p w:rsidR="00151EE4" w:rsidRPr="00151EE4" w:rsidRDefault="0052421D" w:rsidP="00151EE4">
            <w:pPr>
              <w:suppressAutoHyphens/>
              <w:spacing w:after="0" w:line="240" w:lineRule="auto"/>
              <w:jc w:val="center"/>
              <w:rPr>
                <w:rFonts w:ascii="Times New Roman" w:hAnsi="Times New Roman" w:cs="Times New Roman"/>
              </w:rPr>
            </w:pPr>
            <w:r>
              <w:rPr>
                <w:rFonts w:ascii="Times New Roman" w:hAnsi="Times New Roman" w:cs="Times New Roman"/>
              </w:rPr>
              <w:t>288</w:t>
            </w:r>
          </w:p>
        </w:tc>
        <w:tc>
          <w:tcPr>
            <w:tcW w:w="359" w:type="pct"/>
            <w:vAlign w:val="center"/>
          </w:tcPr>
          <w:p w:rsidR="00151EE4" w:rsidRPr="00151EE4" w:rsidRDefault="00D51012" w:rsidP="00B74190">
            <w:pPr>
              <w:spacing w:after="0" w:line="240" w:lineRule="auto"/>
              <w:jc w:val="center"/>
              <w:rPr>
                <w:rFonts w:ascii="Times New Roman" w:hAnsi="Times New Roman" w:cs="Times New Roman"/>
                <w:i/>
              </w:rPr>
            </w:pPr>
            <w:r>
              <w:rPr>
                <w:rFonts w:ascii="Times New Roman" w:hAnsi="Times New Roman" w:cs="Times New Roman"/>
                <w:i/>
              </w:rPr>
              <w:t>1362</w:t>
            </w:r>
          </w:p>
        </w:tc>
      </w:tr>
    </w:tbl>
    <w:p w:rsidR="00151EE4" w:rsidRDefault="00151EE4" w:rsidP="00414C20">
      <w:pPr>
        <w:rPr>
          <w:rFonts w:ascii="Times New Roman" w:hAnsi="Times New Roman" w:cs="Times New Roman"/>
          <w:b/>
        </w:rPr>
      </w:pPr>
    </w:p>
    <w:p w:rsidR="00A17768" w:rsidRDefault="00A17768" w:rsidP="00550EFF">
      <w:pPr>
        <w:jc w:val="both"/>
        <w:rPr>
          <w:rFonts w:ascii="Times New Roman" w:hAnsi="Times New Roman" w:cs="Times New Roman"/>
          <w:b/>
          <w:i/>
          <w:sz w:val="24"/>
          <w:szCs w:val="24"/>
        </w:rPr>
        <w:sectPr w:rsidR="00A17768" w:rsidSect="00BB643A">
          <w:pgSz w:w="16840" w:h="11907" w:orient="landscape"/>
          <w:pgMar w:top="851" w:right="1134" w:bottom="851" w:left="992" w:header="709" w:footer="709" w:gutter="0"/>
          <w:cols w:space="720"/>
        </w:sectPr>
      </w:pPr>
    </w:p>
    <w:p w:rsidR="00550EFF" w:rsidRPr="00A17768" w:rsidRDefault="00550EFF" w:rsidP="00550EFF">
      <w:pPr>
        <w:jc w:val="both"/>
        <w:rPr>
          <w:rFonts w:ascii="Times New Roman" w:hAnsi="Times New Roman" w:cs="Times New Roman"/>
          <w:b/>
          <w:sz w:val="24"/>
          <w:szCs w:val="24"/>
        </w:rPr>
      </w:pPr>
      <w:r w:rsidRPr="00A17768">
        <w:rPr>
          <w:rFonts w:ascii="Times New Roman" w:hAnsi="Times New Roman" w:cs="Times New Roman"/>
          <w:b/>
          <w:sz w:val="24"/>
          <w:szCs w:val="24"/>
        </w:rPr>
        <w:lastRenderedPageBreak/>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3"/>
        <w:gridCol w:w="7228"/>
        <w:gridCol w:w="3569"/>
        <w:gridCol w:w="1263"/>
      </w:tblGrid>
      <w:tr w:rsidR="00550EFF" w:rsidRPr="00A17768" w:rsidTr="007F1FDC">
        <w:trPr>
          <w:trHeight w:val="1035"/>
        </w:trPr>
        <w:tc>
          <w:tcPr>
            <w:tcW w:w="962" w:type="pct"/>
          </w:tcPr>
          <w:p w:rsidR="00550EFF" w:rsidRPr="00A17768" w:rsidRDefault="00550EFF" w:rsidP="007F1FDC">
            <w:pPr>
              <w:spacing w:after="0" w:line="240" w:lineRule="auto"/>
              <w:rPr>
                <w:rFonts w:ascii="Times New Roman" w:hAnsi="Times New Roman" w:cs="Times New Roman"/>
                <w:b/>
                <w:sz w:val="24"/>
                <w:szCs w:val="24"/>
              </w:rPr>
            </w:pPr>
            <w:r w:rsidRPr="00A17768">
              <w:rPr>
                <w:rFonts w:ascii="Times New Roman" w:hAnsi="Times New Roman" w:cs="Times New Roman"/>
                <w:b/>
                <w:bCs/>
                <w:sz w:val="24"/>
                <w:szCs w:val="24"/>
              </w:rPr>
              <w:t xml:space="preserve">Наименование разделов и тем профессионального модуля (ПМ), междисциплинарных курсов (МДК) </w:t>
            </w:r>
          </w:p>
        </w:tc>
        <w:tc>
          <w:tcPr>
            <w:tcW w:w="3615" w:type="pct"/>
            <w:gridSpan w:val="2"/>
          </w:tcPr>
          <w:p w:rsidR="00550EFF" w:rsidRPr="00A17768" w:rsidRDefault="00550EFF" w:rsidP="00CF5D3A">
            <w:pPr>
              <w:spacing w:line="240" w:lineRule="auto"/>
              <w:rPr>
                <w:rFonts w:ascii="Times New Roman" w:hAnsi="Times New Roman" w:cs="Times New Roman"/>
                <w:b/>
                <w:sz w:val="24"/>
                <w:szCs w:val="24"/>
              </w:rPr>
            </w:pPr>
            <w:r w:rsidRPr="00A17768">
              <w:rPr>
                <w:rFonts w:ascii="Times New Roman" w:hAnsi="Times New Roman" w:cs="Times New Roman"/>
                <w:b/>
                <w:bCs/>
                <w:sz w:val="24"/>
                <w:szCs w:val="24"/>
              </w:rPr>
              <w:t xml:space="preserve">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w:t>
            </w:r>
          </w:p>
        </w:tc>
        <w:tc>
          <w:tcPr>
            <w:tcW w:w="423" w:type="pct"/>
            <w:vAlign w:val="center"/>
          </w:tcPr>
          <w:p w:rsidR="00550EFF" w:rsidRPr="00A17768" w:rsidRDefault="00550EFF" w:rsidP="00550EFF">
            <w:pPr>
              <w:spacing w:line="240" w:lineRule="auto"/>
              <w:rPr>
                <w:rFonts w:ascii="Times New Roman" w:hAnsi="Times New Roman" w:cs="Times New Roman"/>
                <w:b/>
                <w:bCs/>
                <w:sz w:val="24"/>
                <w:szCs w:val="24"/>
              </w:rPr>
            </w:pPr>
            <w:r w:rsidRPr="00A17768">
              <w:rPr>
                <w:rFonts w:ascii="Times New Roman" w:hAnsi="Times New Roman" w:cs="Times New Roman"/>
                <w:b/>
                <w:bCs/>
                <w:sz w:val="24"/>
                <w:szCs w:val="24"/>
              </w:rPr>
              <w:t>Объем часов</w:t>
            </w:r>
          </w:p>
        </w:tc>
      </w:tr>
      <w:tr w:rsidR="00550EFF" w:rsidRPr="00A17768" w:rsidTr="007F1FDC">
        <w:trPr>
          <w:trHeight w:val="267"/>
        </w:trPr>
        <w:tc>
          <w:tcPr>
            <w:tcW w:w="4577" w:type="pct"/>
            <w:gridSpan w:val="3"/>
          </w:tcPr>
          <w:p w:rsidR="00550EFF" w:rsidRPr="00A17768" w:rsidRDefault="00550EFF" w:rsidP="00930E85">
            <w:pPr>
              <w:spacing w:after="0" w:line="240" w:lineRule="auto"/>
              <w:rPr>
                <w:rFonts w:ascii="Times New Roman" w:hAnsi="Times New Roman" w:cs="Times New Roman"/>
                <w:b/>
                <w:bCs/>
                <w:sz w:val="24"/>
                <w:szCs w:val="24"/>
              </w:rPr>
            </w:pPr>
            <w:r w:rsidRPr="00A17768">
              <w:rPr>
                <w:rFonts w:ascii="Times New Roman" w:hAnsi="Times New Roman" w:cs="Times New Roman"/>
                <w:b/>
                <w:bCs/>
                <w:sz w:val="24"/>
                <w:szCs w:val="24"/>
              </w:rPr>
              <w:t>Раздел 1. Конструкция автомобилей</w:t>
            </w:r>
          </w:p>
        </w:tc>
        <w:tc>
          <w:tcPr>
            <w:tcW w:w="423" w:type="pct"/>
            <w:vAlign w:val="center"/>
          </w:tcPr>
          <w:p w:rsidR="00550EFF" w:rsidRPr="00A17768" w:rsidRDefault="005D4A00" w:rsidP="00930E8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250</w:t>
            </w:r>
          </w:p>
        </w:tc>
      </w:tr>
      <w:tr w:rsidR="00550EFF" w:rsidRPr="00A17768" w:rsidTr="007F1FDC">
        <w:tc>
          <w:tcPr>
            <w:tcW w:w="4577" w:type="pct"/>
            <w:gridSpan w:val="3"/>
          </w:tcPr>
          <w:p w:rsidR="00550EFF" w:rsidRPr="00A17768" w:rsidRDefault="00550EFF" w:rsidP="00930E85">
            <w:pPr>
              <w:spacing w:after="0" w:line="240" w:lineRule="auto"/>
              <w:rPr>
                <w:rFonts w:ascii="Times New Roman" w:hAnsi="Times New Roman" w:cs="Times New Roman"/>
                <w:b/>
                <w:sz w:val="24"/>
                <w:szCs w:val="24"/>
              </w:rPr>
            </w:pPr>
            <w:r w:rsidRPr="00A17768">
              <w:rPr>
                <w:rFonts w:ascii="Times New Roman" w:hAnsi="Times New Roman" w:cs="Times New Roman"/>
                <w:b/>
                <w:bCs/>
                <w:sz w:val="24"/>
                <w:szCs w:val="24"/>
              </w:rPr>
              <w:t>МДК 01.01 Устройство автомобилей</w:t>
            </w:r>
          </w:p>
        </w:tc>
        <w:tc>
          <w:tcPr>
            <w:tcW w:w="423" w:type="pct"/>
            <w:vAlign w:val="center"/>
          </w:tcPr>
          <w:p w:rsidR="00550EFF" w:rsidRPr="00A17768" w:rsidRDefault="0052421D" w:rsidP="00A43BC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A43BCC">
              <w:rPr>
                <w:rFonts w:ascii="Times New Roman" w:hAnsi="Times New Roman" w:cs="Times New Roman"/>
                <w:b/>
                <w:sz w:val="24"/>
                <w:szCs w:val="24"/>
              </w:rPr>
              <w:t>02</w:t>
            </w:r>
            <w:r w:rsidR="00550EFF" w:rsidRPr="00A17768">
              <w:rPr>
                <w:rFonts w:ascii="Times New Roman" w:hAnsi="Times New Roman" w:cs="Times New Roman"/>
                <w:b/>
                <w:sz w:val="24"/>
                <w:szCs w:val="24"/>
              </w:rPr>
              <w:t xml:space="preserve"> </w:t>
            </w:r>
          </w:p>
        </w:tc>
      </w:tr>
      <w:tr w:rsidR="00D36275" w:rsidRPr="00A17768" w:rsidTr="007F1FDC">
        <w:trPr>
          <w:trHeight w:val="190"/>
        </w:trPr>
        <w:tc>
          <w:tcPr>
            <w:tcW w:w="962" w:type="pct"/>
          </w:tcPr>
          <w:p w:rsidR="00D36275" w:rsidRPr="00A17768" w:rsidRDefault="00D36275" w:rsidP="00550EFF">
            <w:pPr>
              <w:spacing w:after="0" w:line="240" w:lineRule="auto"/>
              <w:rPr>
                <w:rFonts w:ascii="Times New Roman" w:hAnsi="Times New Roman" w:cs="Times New Roman"/>
                <w:b/>
                <w:bCs/>
                <w:sz w:val="24"/>
                <w:szCs w:val="24"/>
              </w:rPr>
            </w:pPr>
            <w:r w:rsidRPr="00A17768">
              <w:rPr>
                <w:rFonts w:ascii="Times New Roman" w:hAnsi="Times New Roman" w:cs="Times New Roman"/>
                <w:b/>
                <w:bCs/>
                <w:sz w:val="24"/>
                <w:szCs w:val="24"/>
              </w:rPr>
              <w:t>Тема 1.1. Двигатели</w:t>
            </w:r>
          </w:p>
        </w:tc>
        <w:tc>
          <w:tcPr>
            <w:tcW w:w="3615" w:type="pct"/>
            <w:gridSpan w:val="2"/>
          </w:tcPr>
          <w:p w:rsidR="00D36275" w:rsidRPr="00A17768" w:rsidRDefault="00D36275" w:rsidP="00550EFF">
            <w:pPr>
              <w:spacing w:after="0" w:line="240" w:lineRule="auto"/>
              <w:rPr>
                <w:rFonts w:ascii="Times New Roman" w:hAnsi="Times New Roman" w:cs="Times New Roman"/>
                <w:b/>
                <w:sz w:val="24"/>
                <w:szCs w:val="24"/>
              </w:rPr>
            </w:pPr>
            <w:r w:rsidRPr="00A17768">
              <w:rPr>
                <w:rFonts w:ascii="Times New Roman" w:hAnsi="Times New Roman" w:cs="Times New Roman"/>
                <w:b/>
                <w:bCs/>
                <w:sz w:val="24"/>
                <w:szCs w:val="24"/>
              </w:rPr>
              <w:t xml:space="preserve">Содержание </w:t>
            </w:r>
          </w:p>
        </w:tc>
        <w:tc>
          <w:tcPr>
            <w:tcW w:w="423" w:type="pct"/>
            <w:vMerge w:val="restart"/>
            <w:vAlign w:val="center"/>
          </w:tcPr>
          <w:p w:rsidR="00D36275" w:rsidRPr="00A17768" w:rsidRDefault="002261B3" w:rsidP="00550EF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CF5D3A">
              <w:rPr>
                <w:rFonts w:ascii="Times New Roman" w:hAnsi="Times New Roman" w:cs="Times New Roman"/>
                <w:b/>
                <w:sz w:val="24"/>
                <w:szCs w:val="24"/>
              </w:rPr>
              <w:t>4</w:t>
            </w:r>
          </w:p>
        </w:tc>
      </w:tr>
      <w:tr w:rsidR="00D36275" w:rsidRPr="00A17768" w:rsidTr="007F1FDC">
        <w:trPr>
          <w:trHeight w:val="307"/>
        </w:trPr>
        <w:tc>
          <w:tcPr>
            <w:tcW w:w="962" w:type="pct"/>
            <w:vMerge w:val="restart"/>
          </w:tcPr>
          <w:p w:rsidR="00D36275" w:rsidRPr="00A17768" w:rsidRDefault="00D36275" w:rsidP="00550EFF">
            <w:pPr>
              <w:spacing w:after="0" w:line="240" w:lineRule="auto"/>
              <w:rPr>
                <w:rFonts w:ascii="Times New Roman" w:hAnsi="Times New Roman" w:cs="Times New Roman"/>
                <w:b/>
                <w:bCs/>
                <w:sz w:val="24"/>
                <w:szCs w:val="24"/>
              </w:rPr>
            </w:pPr>
          </w:p>
        </w:tc>
        <w:tc>
          <w:tcPr>
            <w:tcW w:w="3615" w:type="pct"/>
            <w:gridSpan w:val="2"/>
            <w:shd w:val="clear" w:color="auto" w:fill="auto"/>
          </w:tcPr>
          <w:p w:rsidR="00D36275" w:rsidRPr="00A17768" w:rsidRDefault="00D36275" w:rsidP="00DD0BE9">
            <w:pPr>
              <w:pStyle w:val="ae"/>
              <w:numPr>
                <w:ilvl w:val="0"/>
                <w:numId w:val="173"/>
              </w:numPr>
              <w:tabs>
                <w:tab w:val="left" w:pos="388"/>
              </w:tabs>
              <w:spacing w:after="0"/>
              <w:ind w:left="0" w:firstLine="104"/>
            </w:pPr>
            <w:r w:rsidRPr="00A17768">
              <w:rPr>
                <w:szCs w:val="20"/>
              </w:rPr>
              <w:t>Общие сведения о двигателях</w:t>
            </w:r>
          </w:p>
        </w:tc>
        <w:tc>
          <w:tcPr>
            <w:tcW w:w="423" w:type="pct"/>
            <w:vMerge/>
            <w:vAlign w:val="center"/>
          </w:tcPr>
          <w:p w:rsidR="00D36275" w:rsidRPr="00A17768" w:rsidRDefault="00D36275" w:rsidP="00550EFF">
            <w:pPr>
              <w:spacing w:after="0" w:line="240" w:lineRule="auto"/>
              <w:jc w:val="center"/>
              <w:rPr>
                <w:rFonts w:ascii="Times New Roman" w:hAnsi="Times New Roman" w:cs="Times New Roman"/>
                <w:b/>
                <w:sz w:val="24"/>
                <w:szCs w:val="24"/>
              </w:rPr>
            </w:pPr>
          </w:p>
        </w:tc>
      </w:tr>
      <w:tr w:rsidR="00B77B4D" w:rsidRPr="003B60BC" w:rsidTr="007F1FDC">
        <w:trPr>
          <w:trHeight w:val="77"/>
        </w:trPr>
        <w:tc>
          <w:tcPr>
            <w:tcW w:w="962" w:type="pct"/>
            <w:vMerge/>
          </w:tcPr>
          <w:p w:rsidR="00B77B4D" w:rsidRPr="003B60BC" w:rsidRDefault="00B77B4D"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B77B4D" w:rsidRPr="00A17768" w:rsidRDefault="00B77B4D" w:rsidP="00DD0BE9">
            <w:pPr>
              <w:pStyle w:val="ae"/>
              <w:numPr>
                <w:ilvl w:val="0"/>
                <w:numId w:val="173"/>
              </w:numPr>
              <w:tabs>
                <w:tab w:val="left" w:pos="388"/>
              </w:tabs>
              <w:spacing w:after="0"/>
              <w:ind w:left="0" w:firstLine="104"/>
            </w:pPr>
            <w:r w:rsidRPr="00A17768">
              <w:rPr>
                <w:szCs w:val="20"/>
              </w:rPr>
              <w:t>Рабочие циклы двигателей</w:t>
            </w:r>
          </w:p>
        </w:tc>
        <w:tc>
          <w:tcPr>
            <w:tcW w:w="423" w:type="pct"/>
            <w:vMerge/>
            <w:vAlign w:val="center"/>
          </w:tcPr>
          <w:p w:rsidR="00B77B4D" w:rsidRPr="003B60BC" w:rsidRDefault="00B77B4D"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A17768" w:rsidRDefault="00D36275" w:rsidP="00DD0BE9">
            <w:pPr>
              <w:pStyle w:val="ae"/>
              <w:numPr>
                <w:ilvl w:val="0"/>
                <w:numId w:val="173"/>
              </w:numPr>
              <w:tabs>
                <w:tab w:val="left" w:pos="388"/>
              </w:tabs>
              <w:spacing w:after="0"/>
              <w:ind w:left="0" w:firstLine="104"/>
            </w:pPr>
            <w:r w:rsidRPr="00A17768">
              <w:rPr>
                <w:szCs w:val="20"/>
              </w:rPr>
              <w:t>Кривошипно-шатунный механизм – назначение, устройство, принцип работы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A17768" w:rsidRDefault="00D36275" w:rsidP="00DD0BE9">
            <w:pPr>
              <w:pStyle w:val="ae"/>
              <w:numPr>
                <w:ilvl w:val="0"/>
                <w:numId w:val="173"/>
              </w:numPr>
              <w:tabs>
                <w:tab w:val="left" w:pos="388"/>
              </w:tabs>
              <w:spacing w:after="0"/>
              <w:ind w:left="0" w:firstLine="104"/>
            </w:pPr>
            <w:r w:rsidRPr="00A17768">
              <w:rPr>
                <w:szCs w:val="20"/>
              </w:rPr>
              <w:t>Механизм газораспределения – назначение, устройство, принцип работы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A17768" w:rsidRDefault="00D36275" w:rsidP="00DD0BE9">
            <w:pPr>
              <w:pStyle w:val="ae"/>
              <w:numPr>
                <w:ilvl w:val="0"/>
                <w:numId w:val="173"/>
              </w:numPr>
              <w:tabs>
                <w:tab w:val="left" w:pos="388"/>
              </w:tabs>
              <w:spacing w:after="0"/>
              <w:ind w:left="0" w:firstLine="104"/>
            </w:pPr>
            <w:r w:rsidRPr="00A17768">
              <w:rPr>
                <w:szCs w:val="20"/>
              </w:rPr>
              <w:t>Система охлаждения – назначение, устройство, принцип работы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A17768" w:rsidRDefault="00D36275" w:rsidP="00DD0BE9">
            <w:pPr>
              <w:pStyle w:val="ae"/>
              <w:numPr>
                <w:ilvl w:val="0"/>
                <w:numId w:val="173"/>
              </w:numPr>
              <w:tabs>
                <w:tab w:val="left" w:pos="388"/>
              </w:tabs>
              <w:spacing w:after="0"/>
              <w:ind w:left="0" w:firstLine="104"/>
            </w:pPr>
            <w:r w:rsidRPr="00A17768">
              <w:rPr>
                <w:szCs w:val="20"/>
              </w:rPr>
              <w:t>Система смазки – назначение, устройство, принцип работы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A17768">
        <w:tc>
          <w:tcPr>
            <w:tcW w:w="962" w:type="pct"/>
            <w:vMerge/>
            <w:tcBorders>
              <w:bottom w:val="nil"/>
            </w:tcBorders>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A17768" w:rsidRDefault="00D36275" w:rsidP="00DD0BE9">
            <w:pPr>
              <w:pStyle w:val="ae"/>
              <w:numPr>
                <w:ilvl w:val="0"/>
                <w:numId w:val="173"/>
              </w:numPr>
              <w:tabs>
                <w:tab w:val="left" w:pos="388"/>
              </w:tabs>
              <w:spacing w:after="0"/>
              <w:ind w:left="0" w:firstLine="104"/>
            </w:pPr>
            <w:r w:rsidRPr="00A17768">
              <w:rPr>
                <w:szCs w:val="20"/>
              </w:rPr>
              <w:t>Система питания – назначение, устройство, принцип работы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550EFF" w:rsidRPr="003B60BC" w:rsidTr="00A17768">
        <w:tc>
          <w:tcPr>
            <w:tcW w:w="962" w:type="pct"/>
            <w:vMerge w:val="restart"/>
            <w:tcBorders>
              <w:top w:val="nil"/>
            </w:tcBorders>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107D60" w:rsidRDefault="00CF5D3A" w:rsidP="00107D60">
            <w:pPr>
              <w:tabs>
                <w:tab w:val="left" w:pos="388"/>
              </w:tabs>
              <w:spacing w:after="0"/>
              <w:rPr>
                <w:rFonts w:ascii="Times New Roman" w:hAnsi="Times New Roman" w:cs="Times New Roman"/>
                <w:b/>
                <w:sz w:val="24"/>
                <w:szCs w:val="24"/>
              </w:rPr>
            </w:pPr>
            <w:r w:rsidRPr="00107D60">
              <w:rPr>
                <w:rFonts w:ascii="Times New Roman" w:hAnsi="Times New Roman" w:cs="Times New Roman"/>
                <w:b/>
                <w:bCs/>
                <w:sz w:val="24"/>
                <w:szCs w:val="24"/>
              </w:rPr>
              <w:t>В том числе</w:t>
            </w:r>
            <w:r w:rsidR="00550EFF" w:rsidRPr="00107D60">
              <w:rPr>
                <w:rFonts w:ascii="Times New Roman" w:hAnsi="Times New Roman" w:cs="Times New Roman"/>
                <w:b/>
                <w:bCs/>
                <w:sz w:val="24"/>
                <w:szCs w:val="24"/>
              </w:rPr>
              <w:t xml:space="preserve"> практических занятий и лабораторных работ </w:t>
            </w:r>
          </w:p>
        </w:tc>
        <w:tc>
          <w:tcPr>
            <w:tcW w:w="423" w:type="pct"/>
            <w:vAlign w:val="center"/>
          </w:tcPr>
          <w:p w:rsidR="00550EFF" w:rsidRPr="003B60BC" w:rsidRDefault="00107D60"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18</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5"/>
              </w:numPr>
              <w:spacing w:before="0" w:after="0"/>
              <w:ind w:left="357" w:hanging="357"/>
              <w:contextualSpacing/>
              <w:rPr>
                <w:szCs w:val="20"/>
              </w:rPr>
            </w:pPr>
            <w:r w:rsidRPr="003B60BC">
              <w:rPr>
                <w:szCs w:val="20"/>
              </w:rPr>
              <w:t>Выполнение заданий по изучению устройства и работы кривошипно-шатунных механизмов различных двигателей</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5"/>
              </w:numPr>
              <w:spacing w:before="0" w:after="0"/>
              <w:ind w:left="357" w:hanging="357"/>
              <w:contextualSpacing/>
              <w:rPr>
                <w:szCs w:val="20"/>
              </w:rPr>
            </w:pPr>
            <w:r w:rsidRPr="003B60BC">
              <w:rPr>
                <w:szCs w:val="20"/>
              </w:rPr>
              <w:t>Выполнение заданий по изучению устройства и работы газораспределительных механизмов различных двигателей.</w:t>
            </w:r>
          </w:p>
        </w:tc>
        <w:tc>
          <w:tcPr>
            <w:tcW w:w="423" w:type="pct"/>
            <w:vAlign w:val="center"/>
          </w:tcPr>
          <w:p w:rsidR="00550EFF" w:rsidRPr="00E07232" w:rsidRDefault="00107D6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5"/>
              </w:numPr>
              <w:spacing w:before="0" w:after="0"/>
              <w:ind w:left="357" w:hanging="357"/>
              <w:contextualSpacing/>
              <w:rPr>
                <w:szCs w:val="20"/>
              </w:rPr>
            </w:pPr>
            <w:r w:rsidRPr="003B60BC">
              <w:rPr>
                <w:szCs w:val="20"/>
              </w:rPr>
              <w:t>Выполнение заданий по изучению устройства и работы систем охлаждений различных двигателей.</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5"/>
              </w:numPr>
              <w:spacing w:before="0" w:after="0"/>
              <w:ind w:left="357" w:hanging="357"/>
              <w:contextualSpacing/>
              <w:rPr>
                <w:szCs w:val="20"/>
              </w:rPr>
            </w:pPr>
            <w:r w:rsidRPr="003B60BC">
              <w:rPr>
                <w:szCs w:val="20"/>
              </w:rPr>
              <w:t>Выполнение заданий по изучению устройства и работы смазочных систем различных двигателей.</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5"/>
              </w:numPr>
              <w:spacing w:before="0" w:after="0"/>
              <w:ind w:left="357" w:hanging="357"/>
              <w:contextualSpacing/>
              <w:rPr>
                <w:szCs w:val="20"/>
              </w:rPr>
            </w:pPr>
            <w:r w:rsidRPr="003B60BC">
              <w:rPr>
                <w:szCs w:val="20"/>
              </w:rPr>
              <w:t>Выполнение заданий по изучению устройства и работы систем питания двигателей различных двигателей.</w:t>
            </w:r>
          </w:p>
        </w:tc>
        <w:tc>
          <w:tcPr>
            <w:tcW w:w="423" w:type="pct"/>
            <w:vAlign w:val="center"/>
          </w:tcPr>
          <w:p w:rsidR="00550EFF" w:rsidRPr="00E07232" w:rsidRDefault="00107D6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w:t>
            </w:r>
          </w:p>
        </w:tc>
      </w:tr>
      <w:tr w:rsidR="00D36275" w:rsidRPr="003B60BC" w:rsidTr="007F1FDC">
        <w:tc>
          <w:tcPr>
            <w:tcW w:w="962" w:type="pct"/>
            <w:vMerge w:val="restart"/>
          </w:tcPr>
          <w:p w:rsidR="00D36275" w:rsidRPr="003B60BC" w:rsidRDefault="00D3627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1.2. Трансмиссия</w:t>
            </w:r>
          </w:p>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tcPr>
          <w:p w:rsidR="00D36275" w:rsidRPr="003B60BC" w:rsidRDefault="00D36275"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D36275"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31</w:t>
            </w: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Общее устройство трансмиссий</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Сцепление</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Коробка передач</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Карданная передача</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 Ведущие мосты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550EFF" w:rsidP="005D4A00">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1</w:t>
            </w:r>
            <w:r w:rsidR="005D4A00">
              <w:rPr>
                <w:rFonts w:ascii="Times New Roman" w:hAnsi="Times New Roman" w:cs="Times New Roman"/>
                <w:b/>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7"/>
              </w:numPr>
              <w:spacing w:before="0" w:after="0" w:line="276" w:lineRule="auto"/>
              <w:ind w:left="400"/>
              <w:contextualSpacing/>
            </w:pPr>
            <w:r w:rsidRPr="003B60BC">
              <w:t>Изучение устройства и работы сцеплений и их приводов.</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17249E" w:rsidP="00DD0BE9">
            <w:pPr>
              <w:pStyle w:val="ae"/>
              <w:numPr>
                <w:ilvl w:val="0"/>
                <w:numId w:val="17"/>
              </w:numPr>
              <w:spacing w:before="0" w:after="0" w:line="276" w:lineRule="auto"/>
              <w:ind w:left="400"/>
              <w:contextualSpacing/>
            </w:pPr>
            <w:r>
              <w:t>Изучение устройства и работы</w:t>
            </w:r>
            <w:r w:rsidR="00550EFF" w:rsidRPr="003B60BC">
              <w:t xml:space="preserve"> коробок передач</w:t>
            </w:r>
          </w:p>
        </w:tc>
        <w:tc>
          <w:tcPr>
            <w:tcW w:w="423" w:type="pct"/>
            <w:vAlign w:val="center"/>
          </w:tcPr>
          <w:p w:rsidR="00550EFF" w:rsidRPr="00E07232" w:rsidRDefault="005D4A0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17249E" w:rsidP="00DD0BE9">
            <w:pPr>
              <w:pStyle w:val="ae"/>
              <w:numPr>
                <w:ilvl w:val="0"/>
                <w:numId w:val="17"/>
              </w:numPr>
              <w:spacing w:before="0" w:after="0" w:line="276" w:lineRule="auto"/>
              <w:ind w:left="400"/>
              <w:contextualSpacing/>
            </w:pPr>
            <w:r>
              <w:t>Изучение устройства и работы</w:t>
            </w:r>
            <w:r w:rsidR="00550EFF" w:rsidRPr="003B60BC">
              <w:t xml:space="preserve"> карданных передач</w:t>
            </w:r>
          </w:p>
        </w:tc>
        <w:tc>
          <w:tcPr>
            <w:tcW w:w="423" w:type="pct"/>
            <w:vAlign w:val="center"/>
          </w:tcPr>
          <w:p w:rsidR="00550EFF" w:rsidRPr="00E07232" w:rsidRDefault="005D4A0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7"/>
              </w:numPr>
              <w:spacing w:before="0" w:after="0" w:line="276" w:lineRule="auto"/>
              <w:ind w:left="400"/>
              <w:contextualSpacing/>
            </w:pPr>
            <w:r w:rsidRPr="003B60BC">
              <w:t xml:space="preserve">Изучение устройства и работы ведущих мостов </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4</w:t>
            </w:r>
          </w:p>
        </w:tc>
      </w:tr>
      <w:tr w:rsidR="00D36275" w:rsidRPr="003B60BC" w:rsidTr="007F1FDC">
        <w:tc>
          <w:tcPr>
            <w:tcW w:w="962" w:type="pct"/>
            <w:vMerge w:val="restart"/>
          </w:tcPr>
          <w:p w:rsidR="00D36275" w:rsidRPr="003B60BC" w:rsidRDefault="00D3627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1.3. Несущая система,</w:t>
            </w:r>
          </w:p>
          <w:p w:rsidR="00D36275" w:rsidRPr="003B60BC" w:rsidRDefault="00D3627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подвеска, колеса.</w:t>
            </w:r>
          </w:p>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tcPr>
          <w:p w:rsidR="00D36275" w:rsidRPr="003B60BC" w:rsidRDefault="00D36275"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D36275" w:rsidRPr="003B60BC" w:rsidRDefault="00CF5D3A" w:rsidP="002261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w:t>
            </w:r>
            <w:r w:rsidR="002261B3">
              <w:rPr>
                <w:rFonts w:ascii="Times New Roman" w:hAnsi="Times New Roman" w:cs="Times New Roman"/>
                <w:b/>
                <w:i/>
                <w:sz w:val="24"/>
                <w:szCs w:val="24"/>
              </w:rPr>
              <w:t>0</w:t>
            </w: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Конструкции рам автомобилей</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Передний управляемый мост</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Колеса и шины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Типы подвесок, назначение, принцип работы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 Виды кузов, кабин  различных автомобилей</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5D4A00"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31"/>
              </w:numPr>
              <w:spacing w:before="0" w:after="0" w:line="276" w:lineRule="auto"/>
              <w:ind w:left="400"/>
              <w:contextualSpacing/>
              <w:rPr>
                <w:szCs w:val="20"/>
              </w:rPr>
            </w:pPr>
            <w:r w:rsidRPr="003B60BC">
              <w:rPr>
                <w:szCs w:val="20"/>
              </w:rPr>
              <w:t>Изучение устройства и работы управляемых мостов</w:t>
            </w:r>
          </w:p>
        </w:tc>
        <w:tc>
          <w:tcPr>
            <w:tcW w:w="423" w:type="pct"/>
            <w:vAlign w:val="center"/>
          </w:tcPr>
          <w:p w:rsidR="00550EFF" w:rsidRPr="003B60BC" w:rsidRDefault="00550EFF" w:rsidP="00550EFF">
            <w:pPr>
              <w:spacing w:after="0" w:line="240" w:lineRule="auto"/>
              <w:jc w:val="center"/>
              <w:rPr>
                <w:rFonts w:ascii="Times New Roman" w:hAnsi="Times New Roman" w:cs="Times New Roman"/>
                <w:i/>
                <w:sz w:val="24"/>
                <w:szCs w:val="24"/>
              </w:rPr>
            </w:pPr>
            <w:r w:rsidRPr="003B60BC">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31"/>
              </w:numPr>
              <w:spacing w:before="0" w:after="0" w:line="276" w:lineRule="auto"/>
              <w:ind w:left="400"/>
              <w:contextualSpacing/>
              <w:rPr>
                <w:szCs w:val="20"/>
              </w:rPr>
            </w:pPr>
            <w:r w:rsidRPr="003B60BC">
              <w:rPr>
                <w:szCs w:val="20"/>
              </w:rPr>
              <w:t>Изучение устройства и работы подвесок</w:t>
            </w:r>
          </w:p>
        </w:tc>
        <w:tc>
          <w:tcPr>
            <w:tcW w:w="423" w:type="pct"/>
            <w:vAlign w:val="center"/>
          </w:tcPr>
          <w:p w:rsidR="00550EFF" w:rsidRPr="003B60BC" w:rsidRDefault="00550EFF" w:rsidP="00550EFF">
            <w:pPr>
              <w:spacing w:after="0" w:line="240" w:lineRule="auto"/>
              <w:jc w:val="center"/>
              <w:rPr>
                <w:rFonts w:ascii="Times New Roman" w:hAnsi="Times New Roman" w:cs="Times New Roman"/>
                <w:i/>
                <w:sz w:val="24"/>
                <w:szCs w:val="24"/>
              </w:rPr>
            </w:pPr>
            <w:r w:rsidRPr="003B60BC">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31"/>
              </w:numPr>
              <w:spacing w:before="0" w:after="0" w:line="276" w:lineRule="auto"/>
              <w:ind w:left="400"/>
              <w:contextualSpacing/>
              <w:rPr>
                <w:szCs w:val="20"/>
              </w:rPr>
            </w:pPr>
            <w:r w:rsidRPr="003B60BC">
              <w:rPr>
                <w:szCs w:val="20"/>
              </w:rPr>
              <w:t>Изучение устройства и работы автомобильных колес и шин</w:t>
            </w:r>
          </w:p>
        </w:tc>
        <w:tc>
          <w:tcPr>
            <w:tcW w:w="423" w:type="pct"/>
            <w:vAlign w:val="center"/>
          </w:tcPr>
          <w:p w:rsidR="00550EFF" w:rsidRPr="003B60BC" w:rsidRDefault="00550EFF" w:rsidP="00550EFF">
            <w:pPr>
              <w:spacing w:after="0" w:line="240" w:lineRule="auto"/>
              <w:jc w:val="center"/>
              <w:rPr>
                <w:rFonts w:ascii="Times New Roman" w:hAnsi="Times New Roman" w:cs="Times New Roman"/>
                <w:i/>
                <w:sz w:val="24"/>
                <w:szCs w:val="24"/>
              </w:rPr>
            </w:pPr>
            <w:r w:rsidRPr="003B60BC">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31"/>
              </w:numPr>
              <w:spacing w:before="0" w:after="0" w:line="276" w:lineRule="auto"/>
              <w:ind w:left="400"/>
              <w:contextualSpacing/>
              <w:rPr>
                <w:szCs w:val="20"/>
              </w:rPr>
            </w:pPr>
            <w:r w:rsidRPr="003B60BC">
              <w:rPr>
                <w:szCs w:val="20"/>
              </w:rPr>
              <w:t>Изучение устройства и работы кузовов, кабин и оборудования, размещенных в них</w:t>
            </w:r>
          </w:p>
        </w:tc>
        <w:tc>
          <w:tcPr>
            <w:tcW w:w="423" w:type="pct"/>
            <w:vAlign w:val="center"/>
          </w:tcPr>
          <w:p w:rsidR="00550EFF" w:rsidRPr="003B60BC" w:rsidRDefault="005D4A0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D36275" w:rsidRPr="003B60BC" w:rsidTr="007F1FDC">
        <w:tc>
          <w:tcPr>
            <w:tcW w:w="962" w:type="pct"/>
            <w:vMerge w:val="restart"/>
          </w:tcPr>
          <w:p w:rsidR="00D36275" w:rsidRPr="003B60BC" w:rsidRDefault="00D3627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1.4. Системы управления.</w:t>
            </w:r>
          </w:p>
        </w:tc>
        <w:tc>
          <w:tcPr>
            <w:tcW w:w="3615" w:type="pct"/>
            <w:gridSpan w:val="2"/>
          </w:tcPr>
          <w:p w:rsidR="00D36275" w:rsidRPr="003B60BC" w:rsidRDefault="00D36275"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D36275" w:rsidRPr="003B60BC" w:rsidRDefault="004B2AD6"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w:t>
            </w:r>
            <w:r w:rsidR="00CF5D3A">
              <w:rPr>
                <w:rFonts w:ascii="Times New Roman" w:hAnsi="Times New Roman" w:cs="Times New Roman"/>
                <w:b/>
                <w:i/>
                <w:sz w:val="24"/>
                <w:szCs w:val="24"/>
              </w:rPr>
              <w:t>8</w:t>
            </w: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Назначение, устройство, принцип действия рулевого управления</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Назначение, устройство, принцип действия тормозных систем</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550EFF"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12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30"/>
              </w:numPr>
              <w:spacing w:before="0" w:after="0" w:line="276" w:lineRule="auto"/>
              <w:ind w:left="400"/>
              <w:contextualSpacing/>
            </w:pPr>
            <w:r w:rsidRPr="003B60BC">
              <w:t>Выполнение заданий по изучению устройства и работы рулевого управления.</w:t>
            </w:r>
          </w:p>
        </w:tc>
        <w:tc>
          <w:tcPr>
            <w:tcW w:w="423" w:type="pct"/>
            <w:vAlign w:val="center"/>
          </w:tcPr>
          <w:p w:rsidR="00550EFF" w:rsidRPr="003B60BC" w:rsidRDefault="00550EFF" w:rsidP="00550EFF">
            <w:pPr>
              <w:spacing w:after="0" w:line="240" w:lineRule="auto"/>
              <w:jc w:val="center"/>
              <w:rPr>
                <w:rFonts w:ascii="Times New Roman" w:hAnsi="Times New Roman" w:cs="Times New Roman"/>
                <w:i/>
                <w:sz w:val="24"/>
                <w:szCs w:val="24"/>
              </w:rPr>
            </w:pPr>
            <w:r w:rsidRPr="003B60BC">
              <w:rPr>
                <w:rFonts w:ascii="Times New Roman" w:hAnsi="Times New Roman" w:cs="Times New Roman"/>
                <w:i/>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30"/>
              </w:numPr>
              <w:spacing w:before="0" w:after="0" w:line="276" w:lineRule="auto"/>
              <w:ind w:left="400"/>
              <w:contextualSpacing/>
            </w:pPr>
            <w:r w:rsidRPr="003B60BC">
              <w:t>Выполнение заданий по изучению устройства и работы тормозных систем.</w:t>
            </w:r>
          </w:p>
        </w:tc>
        <w:tc>
          <w:tcPr>
            <w:tcW w:w="423" w:type="pct"/>
            <w:vAlign w:val="center"/>
          </w:tcPr>
          <w:p w:rsidR="00550EFF" w:rsidRPr="003B60BC" w:rsidRDefault="00550EFF" w:rsidP="00550EFF">
            <w:pPr>
              <w:spacing w:after="0" w:line="240" w:lineRule="auto"/>
              <w:jc w:val="center"/>
              <w:rPr>
                <w:rFonts w:ascii="Times New Roman" w:hAnsi="Times New Roman" w:cs="Times New Roman"/>
                <w:i/>
                <w:sz w:val="24"/>
                <w:szCs w:val="24"/>
              </w:rPr>
            </w:pPr>
            <w:r w:rsidRPr="003B60BC">
              <w:rPr>
                <w:rFonts w:ascii="Times New Roman" w:hAnsi="Times New Roman" w:cs="Times New Roman"/>
                <w:i/>
                <w:sz w:val="24"/>
                <w:szCs w:val="24"/>
              </w:rPr>
              <w:t>6</w:t>
            </w:r>
          </w:p>
        </w:tc>
      </w:tr>
      <w:tr w:rsidR="00D36275" w:rsidRPr="003B60BC" w:rsidTr="007F1FDC">
        <w:tc>
          <w:tcPr>
            <w:tcW w:w="962" w:type="pct"/>
            <w:vMerge w:val="restart"/>
          </w:tcPr>
          <w:p w:rsidR="00D36275" w:rsidRPr="003B60BC" w:rsidRDefault="00D3627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1.5. Электрооборудование автомобилей</w:t>
            </w:r>
          </w:p>
        </w:tc>
        <w:tc>
          <w:tcPr>
            <w:tcW w:w="3615" w:type="pct"/>
            <w:gridSpan w:val="2"/>
          </w:tcPr>
          <w:p w:rsidR="00D36275" w:rsidRPr="003B60BC" w:rsidRDefault="00D36275"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D36275"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w:t>
            </w:r>
            <w:r w:rsidR="00D36275" w:rsidRPr="003B60BC">
              <w:rPr>
                <w:rFonts w:ascii="Times New Roman" w:hAnsi="Times New Roman" w:cs="Times New Roman"/>
                <w:b/>
                <w:i/>
                <w:sz w:val="24"/>
                <w:szCs w:val="24"/>
              </w:rPr>
              <w:t>8</w:t>
            </w: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Система электроснабжения</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Система зажигания</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Электропусковые системы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Системы освещения и световой сигнализации</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Контрольно-измерительные приборы,</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Системы управления двигателей</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Электронные системы управления автомобилей</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550EFF"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10</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9"/>
              </w:numPr>
              <w:spacing w:before="0" w:after="0"/>
              <w:ind w:left="400"/>
              <w:contextualSpacing/>
            </w:pPr>
            <w:r w:rsidRPr="003B60BC">
              <w:t>Изучение устройства и работы аккумуляторных батарей и генераторных установок</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9"/>
              </w:numPr>
              <w:spacing w:before="0" w:after="0"/>
              <w:ind w:left="400"/>
              <w:contextualSpacing/>
            </w:pPr>
            <w:r w:rsidRPr="003B60BC">
              <w:t>Изучение устройства и работы систем зажигания</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9"/>
              </w:numPr>
              <w:spacing w:before="0" w:after="0"/>
              <w:ind w:left="400"/>
              <w:contextualSpacing/>
            </w:pPr>
            <w:r w:rsidRPr="003B60BC">
              <w:t>Изучение устройства и работы стартера</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9"/>
              </w:numPr>
              <w:spacing w:before="0" w:after="0"/>
              <w:ind w:left="400"/>
              <w:contextualSpacing/>
            </w:pPr>
            <w:r w:rsidRPr="003B60BC">
              <w:t xml:space="preserve">Изучение устройства и принципа действия осветительных и контрольно-измерительных приборов </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29"/>
              </w:numPr>
              <w:spacing w:before="0" w:after="0"/>
              <w:ind w:left="400"/>
              <w:contextualSpacing/>
            </w:pPr>
            <w:r w:rsidRPr="003B60BC">
              <w:t>Изучение устройства и работы датчиков систем управления двигателей</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2</w:t>
            </w:r>
          </w:p>
        </w:tc>
      </w:tr>
      <w:tr w:rsidR="00FE1D54" w:rsidRPr="003B60BC" w:rsidTr="00FE1D54">
        <w:tc>
          <w:tcPr>
            <w:tcW w:w="4577" w:type="pct"/>
            <w:gridSpan w:val="3"/>
          </w:tcPr>
          <w:p w:rsidR="00FE1D54" w:rsidRPr="003B60BC" w:rsidRDefault="00FE1D54" w:rsidP="00FE1D54">
            <w:pPr>
              <w:pStyle w:val="ae"/>
              <w:spacing w:before="0" w:after="0"/>
              <w:ind w:left="400"/>
              <w:contextualSpacing/>
            </w:pPr>
            <w:r w:rsidRPr="00FE1D54">
              <w:rPr>
                <w:b/>
                <w:bCs/>
                <w:i/>
              </w:rPr>
              <w:t>Самостоятельная учебная работа</w:t>
            </w:r>
            <w:r w:rsidR="00A43BCC">
              <w:rPr>
                <w:b/>
                <w:bCs/>
                <w:i/>
              </w:rPr>
              <w:t>: Оформление практических работ, составление опорных конспектов</w:t>
            </w:r>
            <w:r w:rsidRPr="00FE1D54">
              <w:rPr>
                <w:b/>
                <w:bCs/>
                <w:i/>
              </w:rPr>
              <w:t xml:space="preserve"> </w:t>
            </w:r>
          </w:p>
        </w:tc>
        <w:tc>
          <w:tcPr>
            <w:tcW w:w="423" w:type="pct"/>
            <w:vAlign w:val="center"/>
          </w:tcPr>
          <w:p w:rsidR="00FE1D54" w:rsidRPr="00FE1D54" w:rsidRDefault="00FE1D54" w:rsidP="00550EFF">
            <w:pPr>
              <w:spacing w:after="0" w:line="240" w:lineRule="auto"/>
              <w:jc w:val="center"/>
              <w:rPr>
                <w:rFonts w:ascii="Times New Roman" w:hAnsi="Times New Roman" w:cs="Times New Roman"/>
                <w:b/>
                <w:i/>
                <w:sz w:val="24"/>
                <w:szCs w:val="24"/>
              </w:rPr>
            </w:pPr>
            <w:r w:rsidRPr="00FE1D54">
              <w:rPr>
                <w:rFonts w:ascii="Times New Roman" w:hAnsi="Times New Roman" w:cs="Times New Roman"/>
                <w:b/>
                <w:i/>
                <w:sz w:val="24"/>
                <w:szCs w:val="24"/>
              </w:rPr>
              <w:t>11</w:t>
            </w:r>
          </w:p>
        </w:tc>
      </w:tr>
      <w:tr w:rsidR="00550EFF" w:rsidRPr="003B60BC" w:rsidTr="007F1FDC">
        <w:trPr>
          <w:trHeight w:val="269"/>
        </w:trPr>
        <w:tc>
          <w:tcPr>
            <w:tcW w:w="4577" w:type="pct"/>
            <w:gridSpan w:val="3"/>
          </w:tcPr>
          <w:p w:rsidR="00550EFF" w:rsidRPr="003B60BC" w:rsidRDefault="00550EFF" w:rsidP="009200F7">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МДК 01.02. Автомобильные эксплуатационные материалы</w:t>
            </w:r>
          </w:p>
        </w:tc>
        <w:tc>
          <w:tcPr>
            <w:tcW w:w="423" w:type="pct"/>
            <w:vAlign w:val="center"/>
          </w:tcPr>
          <w:p w:rsidR="00550EFF" w:rsidRPr="003B60BC" w:rsidRDefault="00550EFF" w:rsidP="00A43BCC">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4</w:t>
            </w:r>
            <w:r w:rsidR="00A43BCC">
              <w:rPr>
                <w:rFonts w:ascii="Times New Roman" w:hAnsi="Times New Roman" w:cs="Times New Roman"/>
                <w:b/>
                <w:i/>
                <w:sz w:val="24"/>
                <w:szCs w:val="24"/>
              </w:rPr>
              <w:t>8</w:t>
            </w:r>
            <w:r w:rsidRPr="003B60BC">
              <w:rPr>
                <w:rFonts w:ascii="Times New Roman" w:hAnsi="Times New Roman" w:cs="Times New Roman"/>
                <w:b/>
                <w:i/>
                <w:sz w:val="24"/>
                <w:szCs w:val="24"/>
              </w:rPr>
              <w:t xml:space="preserve"> </w:t>
            </w:r>
          </w:p>
        </w:tc>
      </w:tr>
      <w:tr w:rsidR="00D36275" w:rsidRPr="003B60BC" w:rsidTr="007F1FDC">
        <w:tc>
          <w:tcPr>
            <w:tcW w:w="962" w:type="pct"/>
            <w:vMerge w:val="restart"/>
          </w:tcPr>
          <w:p w:rsidR="00D36275" w:rsidRPr="003B60BC" w:rsidRDefault="00D36275" w:rsidP="00D36275">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2.1</w:t>
            </w:r>
            <w:r w:rsidR="00C33A71">
              <w:rPr>
                <w:rFonts w:ascii="Times New Roman" w:hAnsi="Times New Roman" w:cs="Times New Roman"/>
                <w:b/>
                <w:bCs/>
                <w:i/>
                <w:sz w:val="24"/>
                <w:szCs w:val="24"/>
              </w:rPr>
              <w:t xml:space="preserve">. </w:t>
            </w:r>
            <w:r w:rsidRPr="003B60BC">
              <w:rPr>
                <w:rFonts w:ascii="Times New Roman" w:hAnsi="Times New Roman" w:cs="Times New Roman"/>
                <w:b/>
                <w:bCs/>
                <w:i/>
                <w:sz w:val="24"/>
                <w:szCs w:val="24"/>
              </w:rPr>
              <w:t>Основные сведения о производстве топлив и смазочных материалов</w:t>
            </w:r>
          </w:p>
        </w:tc>
        <w:tc>
          <w:tcPr>
            <w:tcW w:w="3615" w:type="pct"/>
            <w:gridSpan w:val="2"/>
          </w:tcPr>
          <w:p w:rsidR="00D36275" w:rsidRPr="003B60BC" w:rsidRDefault="00D36275"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D36275"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w:t>
            </w: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Влияние химического состава нефти на свойства получаемых топлив и масел. Получение топлив прямой перегонкой.</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rPr>
          <w:trHeight w:val="275"/>
        </w:trPr>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Вторичная переработка нефти методами термической деструкции и синтеза</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val="restart"/>
          </w:tcPr>
          <w:p w:rsidR="00D36275" w:rsidRPr="003B60BC" w:rsidRDefault="00D3627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2.2.  Автомобильные топлива</w:t>
            </w:r>
          </w:p>
        </w:tc>
        <w:tc>
          <w:tcPr>
            <w:tcW w:w="3615" w:type="pct"/>
            <w:gridSpan w:val="2"/>
          </w:tcPr>
          <w:p w:rsidR="00D36275" w:rsidRPr="003B60BC" w:rsidRDefault="00D36275"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D36275" w:rsidRPr="003B60BC" w:rsidRDefault="00CF5D3A" w:rsidP="002261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w:t>
            </w:r>
            <w:r w:rsidR="002261B3">
              <w:rPr>
                <w:rFonts w:ascii="Times New Roman" w:hAnsi="Times New Roman" w:cs="Times New Roman"/>
                <w:b/>
                <w:i/>
                <w:sz w:val="24"/>
                <w:szCs w:val="24"/>
              </w:rPr>
              <w:t>0</w:t>
            </w: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Автомобильные бензины, эксплуатационные требования к ним. </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Детонационная стойкость. Ассортимент бензинов.</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Дизельные топлива, эксплуатационные требования к ним.</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7F1FD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Самовоспламеняемость дизельных топлив. Ассортимент дизельных топлив.</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Газообразные углеводородные топлива. Основы применения нетрадиционных видов топлива.</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Экономия топлива</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D36275" w:rsidRPr="003B60BC" w:rsidTr="007F1FDC">
        <w:tc>
          <w:tcPr>
            <w:tcW w:w="962" w:type="pct"/>
            <w:vMerge/>
          </w:tcPr>
          <w:p w:rsidR="00D36275" w:rsidRPr="003B60BC" w:rsidRDefault="00D3627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D36275" w:rsidRPr="003B60BC" w:rsidRDefault="00D36275" w:rsidP="00D3627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Качество топлива.</w:t>
            </w:r>
          </w:p>
        </w:tc>
        <w:tc>
          <w:tcPr>
            <w:tcW w:w="423" w:type="pct"/>
            <w:vMerge/>
            <w:vAlign w:val="center"/>
          </w:tcPr>
          <w:p w:rsidR="00D36275" w:rsidRPr="003B60BC" w:rsidRDefault="00D36275"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CF5D3A" w:rsidRDefault="005D4A0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7"/>
              </w:numPr>
              <w:spacing w:before="0" w:after="0"/>
              <w:ind w:left="400"/>
              <w:contextualSpacing/>
              <w:rPr>
                <w:szCs w:val="20"/>
              </w:rPr>
            </w:pPr>
            <w:r w:rsidRPr="003B60BC">
              <w:rPr>
                <w:szCs w:val="20"/>
              </w:rPr>
              <w:t>Определение качества бензинов (фракционный состав, содержание кислот и щелочей, наличие олефинов)</w:t>
            </w:r>
          </w:p>
        </w:tc>
        <w:tc>
          <w:tcPr>
            <w:tcW w:w="423" w:type="pct"/>
            <w:vAlign w:val="center"/>
          </w:tcPr>
          <w:p w:rsidR="00550EFF" w:rsidRPr="00E07232" w:rsidRDefault="005D4A0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7"/>
              </w:numPr>
              <w:spacing w:before="0" w:after="0"/>
              <w:ind w:left="400"/>
              <w:contextualSpacing/>
              <w:rPr>
                <w:szCs w:val="20"/>
              </w:rPr>
            </w:pPr>
            <w:r w:rsidRPr="003B60BC">
              <w:rPr>
                <w:szCs w:val="20"/>
              </w:rPr>
              <w:t>Определение качества дизельного топлива (кинематическая вязкость, плотность дизельного топлива)</w:t>
            </w:r>
          </w:p>
        </w:tc>
        <w:tc>
          <w:tcPr>
            <w:tcW w:w="423" w:type="pct"/>
            <w:vAlign w:val="center"/>
          </w:tcPr>
          <w:p w:rsidR="00550EFF" w:rsidRPr="00E07232" w:rsidRDefault="005D4A00"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9200F7" w:rsidRPr="003B60BC" w:rsidTr="007F1FDC">
        <w:tc>
          <w:tcPr>
            <w:tcW w:w="962" w:type="pct"/>
            <w:vMerge w:val="restart"/>
          </w:tcPr>
          <w:p w:rsidR="009200F7" w:rsidRPr="003B60BC" w:rsidRDefault="009200F7"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 xml:space="preserve">Тема 2.3. Автомобильные смазочные материалы.  </w:t>
            </w:r>
          </w:p>
        </w:tc>
        <w:tc>
          <w:tcPr>
            <w:tcW w:w="3615" w:type="pct"/>
            <w:gridSpan w:val="2"/>
          </w:tcPr>
          <w:p w:rsidR="009200F7" w:rsidRPr="003B60BC" w:rsidRDefault="009200F7"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9200F7" w:rsidRPr="003B60BC" w:rsidRDefault="002261B3" w:rsidP="00B70E9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6</w:t>
            </w: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Масла для двигателей, требования к маслам, присадки, ассортимент масел.</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Трансмиссионные и гидравлические масла. Классификация  и ассортимент масел.</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Автомобильные пластические смазки, требования к ним.</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Экономия смазочных материалов.</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Качество смазочных материалов.</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CF5D3A" w:rsidRDefault="00B70E99"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8"/>
              </w:numPr>
              <w:spacing w:before="0" w:after="0" w:line="276" w:lineRule="auto"/>
              <w:ind w:left="400"/>
              <w:contextualSpacing/>
              <w:rPr>
                <w:szCs w:val="20"/>
              </w:rPr>
            </w:pPr>
            <w:r w:rsidRPr="003B60BC">
              <w:rPr>
                <w:szCs w:val="20"/>
              </w:rPr>
              <w:t>Определение качества масел (кинематическая вязкость, температура застывания)</w:t>
            </w:r>
          </w:p>
        </w:tc>
        <w:tc>
          <w:tcPr>
            <w:tcW w:w="423" w:type="pct"/>
            <w:vAlign w:val="center"/>
          </w:tcPr>
          <w:p w:rsidR="00550EFF" w:rsidRPr="00E07232" w:rsidRDefault="00B70E99"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28"/>
              </w:numPr>
              <w:spacing w:before="0" w:after="0" w:line="276" w:lineRule="auto"/>
              <w:ind w:left="400"/>
              <w:contextualSpacing/>
              <w:rPr>
                <w:szCs w:val="20"/>
              </w:rPr>
            </w:pPr>
            <w:r w:rsidRPr="003B60BC">
              <w:rPr>
                <w:szCs w:val="20"/>
              </w:rPr>
              <w:t>Определение качества пластической смазки</w:t>
            </w:r>
          </w:p>
        </w:tc>
        <w:tc>
          <w:tcPr>
            <w:tcW w:w="423" w:type="pct"/>
            <w:vAlign w:val="center"/>
          </w:tcPr>
          <w:p w:rsidR="00550EFF" w:rsidRPr="00E07232" w:rsidRDefault="00B70E99"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9200F7" w:rsidRPr="003B60BC" w:rsidTr="007F1FDC">
        <w:tc>
          <w:tcPr>
            <w:tcW w:w="962" w:type="pct"/>
            <w:vMerge w:val="restart"/>
          </w:tcPr>
          <w:p w:rsidR="009200F7" w:rsidRPr="003B60BC" w:rsidRDefault="009200F7"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2.4.  Автомобильные специальные жидкости.</w:t>
            </w:r>
          </w:p>
        </w:tc>
        <w:tc>
          <w:tcPr>
            <w:tcW w:w="3615" w:type="pct"/>
            <w:gridSpan w:val="2"/>
          </w:tcPr>
          <w:p w:rsidR="009200F7" w:rsidRPr="003B60BC" w:rsidRDefault="009200F7"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9200F7"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w:t>
            </w: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CF5D3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Жидкости для системы охлаждения;</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Жидкости для гидравлических систем.</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9200F7">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CF5D3A" w:rsidRDefault="00B70E99"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1"/>
                <w:numId w:val="10"/>
              </w:numPr>
              <w:spacing w:after="0"/>
              <w:contextualSpacing/>
              <w:jc w:val="both"/>
            </w:pPr>
            <w:r w:rsidRPr="003B60BC">
              <w:t>Определение качества антифриза.</w:t>
            </w:r>
          </w:p>
        </w:tc>
        <w:tc>
          <w:tcPr>
            <w:tcW w:w="423" w:type="pct"/>
            <w:vAlign w:val="center"/>
          </w:tcPr>
          <w:p w:rsidR="00550EFF" w:rsidRPr="00E07232" w:rsidRDefault="00B70E99"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9200F7" w:rsidRPr="003B60BC" w:rsidTr="007F1FDC">
        <w:tc>
          <w:tcPr>
            <w:tcW w:w="962" w:type="pct"/>
            <w:vMerge w:val="restart"/>
          </w:tcPr>
          <w:p w:rsidR="009200F7" w:rsidRPr="003B60BC" w:rsidRDefault="009200F7"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2.5</w:t>
            </w:r>
            <w:r w:rsidRPr="003B60BC">
              <w:rPr>
                <w:rFonts w:ascii="Times New Roman" w:eastAsia="Times New Roman" w:hAnsi="Times New Roman" w:cs="Times New Roman"/>
                <w:b/>
                <w:sz w:val="20"/>
                <w:szCs w:val="20"/>
              </w:rPr>
              <w:t xml:space="preserve">. </w:t>
            </w:r>
            <w:r w:rsidRPr="003B60BC">
              <w:rPr>
                <w:rFonts w:ascii="Times New Roman" w:hAnsi="Times New Roman" w:cs="Times New Roman"/>
                <w:b/>
                <w:bCs/>
                <w:i/>
                <w:sz w:val="24"/>
                <w:szCs w:val="24"/>
              </w:rPr>
              <w:t>Конструкционно-ремонтные материалы.</w:t>
            </w:r>
          </w:p>
        </w:tc>
        <w:tc>
          <w:tcPr>
            <w:tcW w:w="3615" w:type="pct"/>
            <w:gridSpan w:val="2"/>
          </w:tcPr>
          <w:p w:rsidR="009200F7" w:rsidRPr="003B60BC" w:rsidRDefault="009200F7"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9200F7"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3</w:t>
            </w: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Лакокрасочные материалы. </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Защитные материалы</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9200F7" w:rsidRPr="003B60BC" w:rsidTr="007F1FDC">
        <w:tc>
          <w:tcPr>
            <w:tcW w:w="962" w:type="pct"/>
            <w:vMerge/>
          </w:tcPr>
          <w:p w:rsidR="009200F7" w:rsidRPr="003B60BC" w:rsidRDefault="009200F7"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200F7" w:rsidRPr="003B60BC" w:rsidRDefault="009200F7" w:rsidP="009200F7">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Резиновые, уплотнительные, обивочные, электроизоляционные материалы и клеи.</w:t>
            </w:r>
          </w:p>
        </w:tc>
        <w:tc>
          <w:tcPr>
            <w:tcW w:w="423" w:type="pct"/>
            <w:vMerge/>
            <w:vAlign w:val="center"/>
          </w:tcPr>
          <w:p w:rsidR="009200F7" w:rsidRPr="003B60BC" w:rsidRDefault="009200F7"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CF5D3A" w:rsidRDefault="00550EFF" w:rsidP="00550EFF">
            <w:pPr>
              <w:spacing w:after="0" w:line="240" w:lineRule="auto"/>
              <w:jc w:val="center"/>
              <w:rPr>
                <w:rFonts w:ascii="Times New Roman" w:hAnsi="Times New Roman" w:cs="Times New Roman"/>
                <w:i/>
                <w:sz w:val="24"/>
                <w:szCs w:val="24"/>
              </w:rPr>
            </w:pPr>
            <w:r w:rsidRPr="00CF5D3A">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6"/>
              </w:numPr>
              <w:spacing w:before="0" w:after="0"/>
              <w:ind w:left="400"/>
              <w:contextualSpacing/>
              <w:rPr>
                <w:b/>
                <w:i/>
              </w:rPr>
            </w:pPr>
            <w:r w:rsidRPr="003B60BC">
              <w:rPr>
                <w:rFonts w:eastAsia="Calibri"/>
                <w:bCs/>
              </w:rPr>
              <w:t>Определение качества лакокрасочных материалов.</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4</w:t>
            </w:r>
          </w:p>
        </w:tc>
      </w:tr>
      <w:tr w:rsidR="00550EFF" w:rsidRPr="003B60BC" w:rsidTr="007F1FDC">
        <w:trPr>
          <w:trHeight w:val="585"/>
        </w:trPr>
        <w:tc>
          <w:tcPr>
            <w:tcW w:w="4577" w:type="pct"/>
            <w:gridSpan w:val="3"/>
            <w:tcBorders>
              <w:top w:val="single" w:sz="4" w:space="0" w:color="auto"/>
              <w:left w:val="single" w:sz="4" w:space="0" w:color="auto"/>
              <w:bottom w:val="single" w:sz="4" w:space="0" w:color="auto"/>
              <w:right w:val="single" w:sz="4" w:space="0" w:color="auto"/>
            </w:tcBorders>
          </w:tcPr>
          <w:p w:rsidR="00550EFF" w:rsidRPr="00A43BCC" w:rsidRDefault="00A43BCC" w:rsidP="007F1FDC">
            <w:pPr>
              <w:spacing w:after="0" w:line="240" w:lineRule="auto"/>
              <w:rPr>
                <w:rFonts w:ascii="Times New Roman" w:hAnsi="Times New Roman" w:cs="Times New Roman"/>
                <w:b/>
                <w:bCs/>
                <w:i/>
              </w:rPr>
            </w:pPr>
            <w:r w:rsidRPr="00A43BCC">
              <w:rPr>
                <w:rFonts w:ascii="Times New Roman" w:hAnsi="Times New Roman" w:cs="Times New Roman"/>
                <w:b/>
                <w:bCs/>
                <w:i/>
              </w:rPr>
              <w:t>Самостоятельная учебная работа: Оформление практических работ, составление опорных конспектов</w:t>
            </w:r>
          </w:p>
        </w:tc>
        <w:tc>
          <w:tcPr>
            <w:tcW w:w="423" w:type="pct"/>
            <w:tcBorders>
              <w:top w:val="single" w:sz="4" w:space="0" w:color="auto"/>
              <w:left w:val="single" w:sz="4" w:space="0" w:color="auto"/>
              <w:bottom w:val="single" w:sz="4" w:space="0" w:color="auto"/>
              <w:right w:val="single" w:sz="4" w:space="0" w:color="auto"/>
            </w:tcBorders>
            <w:vAlign w:val="center"/>
          </w:tcPr>
          <w:p w:rsidR="00550EFF" w:rsidRPr="003B60BC" w:rsidRDefault="00A43BCC" w:rsidP="00B70E9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5</w:t>
            </w:r>
          </w:p>
        </w:tc>
      </w:tr>
      <w:tr w:rsidR="00550EFF" w:rsidRPr="003B60BC" w:rsidTr="007F1FDC">
        <w:trPr>
          <w:trHeight w:val="291"/>
        </w:trPr>
        <w:tc>
          <w:tcPr>
            <w:tcW w:w="4577" w:type="pct"/>
            <w:gridSpan w:val="3"/>
            <w:tcBorders>
              <w:top w:val="single" w:sz="4" w:space="0" w:color="auto"/>
              <w:left w:val="single" w:sz="4" w:space="0" w:color="auto"/>
              <w:bottom w:val="single" w:sz="4" w:space="0" w:color="auto"/>
              <w:right w:val="single" w:sz="4" w:space="0" w:color="auto"/>
            </w:tcBorders>
            <w:vAlign w:val="center"/>
          </w:tcPr>
          <w:p w:rsidR="00550EFF" w:rsidRPr="003B60BC" w:rsidRDefault="00550EFF"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Раздел 2. Диагностирование, техническое обслуживание и ремонт автомобилей</w:t>
            </w:r>
          </w:p>
        </w:tc>
        <w:tc>
          <w:tcPr>
            <w:tcW w:w="423" w:type="pct"/>
            <w:tcBorders>
              <w:top w:val="single" w:sz="4" w:space="0" w:color="auto"/>
              <w:left w:val="single" w:sz="4" w:space="0" w:color="auto"/>
              <w:bottom w:val="single" w:sz="4" w:space="0" w:color="auto"/>
              <w:right w:val="single" w:sz="4" w:space="0" w:color="auto"/>
            </w:tcBorders>
            <w:vAlign w:val="center"/>
          </w:tcPr>
          <w:p w:rsidR="00550EFF"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394</w:t>
            </w:r>
          </w:p>
        </w:tc>
      </w:tr>
      <w:tr w:rsidR="00550EFF" w:rsidRPr="003B60BC" w:rsidTr="007F1FDC">
        <w:tc>
          <w:tcPr>
            <w:tcW w:w="4577" w:type="pct"/>
            <w:gridSpan w:val="3"/>
          </w:tcPr>
          <w:p w:rsidR="00550EFF" w:rsidRPr="003B60BC" w:rsidRDefault="00550EFF"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МДК 01.03. Технологические процессы технического обслуживания и ремонта автомобилей</w:t>
            </w:r>
          </w:p>
        </w:tc>
        <w:tc>
          <w:tcPr>
            <w:tcW w:w="423" w:type="pct"/>
            <w:vAlign w:val="center"/>
          </w:tcPr>
          <w:p w:rsidR="00550EFF" w:rsidRPr="003B60BC" w:rsidRDefault="00550EFF" w:rsidP="002261B3">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4</w:t>
            </w:r>
            <w:r w:rsidR="002261B3">
              <w:rPr>
                <w:rFonts w:ascii="Times New Roman" w:hAnsi="Times New Roman" w:cs="Times New Roman"/>
                <w:b/>
                <w:i/>
                <w:sz w:val="24"/>
                <w:szCs w:val="24"/>
              </w:rPr>
              <w:t>2</w:t>
            </w:r>
            <w:r w:rsidRPr="003B60BC">
              <w:rPr>
                <w:rFonts w:ascii="Times New Roman" w:hAnsi="Times New Roman" w:cs="Times New Roman"/>
                <w:b/>
                <w:i/>
                <w:sz w:val="24"/>
                <w:szCs w:val="24"/>
              </w:rPr>
              <w:t xml:space="preserve"> </w:t>
            </w:r>
          </w:p>
        </w:tc>
      </w:tr>
      <w:tr w:rsidR="00930E85" w:rsidRPr="003B60BC" w:rsidTr="007F1FDC">
        <w:tc>
          <w:tcPr>
            <w:tcW w:w="962" w:type="pct"/>
            <w:vMerge w:val="restart"/>
          </w:tcPr>
          <w:p w:rsidR="00930E85" w:rsidRPr="003B60BC" w:rsidRDefault="00930E85"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3.1</w:t>
            </w:r>
            <w:r w:rsidR="00CF5D3A">
              <w:rPr>
                <w:rFonts w:ascii="Times New Roman" w:hAnsi="Times New Roman" w:cs="Times New Roman"/>
                <w:b/>
                <w:bCs/>
                <w:i/>
                <w:sz w:val="24"/>
                <w:szCs w:val="24"/>
              </w:rPr>
              <w:t xml:space="preserve">. </w:t>
            </w:r>
            <w:r w:rsidRPr="003B60BC">
              <w:rPr>
                <w:rFonts w:ascii="Times New Roman" w:hAnsi="Times New Roman" w:cs="Times New Roman"/>
                <w:b/>
                <w:bCs/>
                <w:i/>
                <w:sz w:val="24"/>
                <w:szCs w:val="24"/>
              </w:rPr>
              <w:t>Основы ТО и ремонта подвижного состава АТ</w:t>
            </w:r>
          </w:p>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tcPr>
          <w:p w:rsidR="00930E85" w:rsidRPr="003B60BC" w:rsidRDefault="00930E85" w:rsidP="00930E85">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930E85" w:rsidRPr="003B60BC" w:rsidRDefault="00930E85"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4</w:t>
            </w:r>
          </w:p>
        </w:tc>
      </w:tr>
      <w:tr w:rsidR="001241CE" w:rsidRPr="003B60BC" w:rsidTr="007F1FDC">
        <w:tc>
          <w:tcPr>
            <w:tcW w:w="962" w:type="pct"/>
            <w:vMerge/>
          </w:tcPr>
          <w:p w:rsidR="001241CE" w:rsidRPr="003B60BC" w:rsidRDefault="001241CE"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1241CE" w:rsidRPr="003B60BC" w:rsidRDefault="001241CE" w:rsidP="001241CE">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Надежность и долговечность автомобиля.</w:t>
            </w:r>
          </w:p>
        </w:tc>
        <w:tc>
          <w:tcPr>
            <w:tcW w:w="423" w:type="pct"/>
            <w:vMerge/>
            <w:vAlign w:val="center"/>
          </w:tcPr>
          <w:p w:rsidR="001241CE" w:rsidRPr="003B60BC" w:rsidRDefault="001241CE" w:rsidP="00550EFF">
            <w:pPr>
              <w:spacing w:after="0" w:line="240" w:lineRule="auto"/>
              <w:jc w:val="center"/>
              <w:rPr>
                <w:rFonts w:ascii="Times New Roman" w:hAnsi="Times New Roman" w:cs="Times New Roman"/>
                <w:b/>
                <w:i/>
                <w:sz w:val="24"/>
                <w:szCs w:val="24"/>
              </w:rPr>
            </w:pPr>
          </w:p>
        </w:tc>
      </w:tr>
      <w:tr w:rsidR="001241CE" w:rsidRPr="003B60BC" w:rsidTr="007F1FDC">
        <w:tc>
          <w:tcPr>
            <w:tcW w:w="962" w:type="pct"/>
            <w:vMerge/>
          </w:tcPr>
          <w:p w:rsidR="001241CE" w:rsidRPr="003B60BC" w:rsidRDefault="001241CE"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1241CE" w:rsidRPr="003B60BC" w:rsidRDefault="001241CE" w:rsidP="001241CE">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Система ТО и ремонта подвижного состава.</w:t>
            </w:r>
          </w:p>
        </w:tc>
        <w:tc>
          <w:tcPr>
            <w:tcW w:w="423" w:type="pct"/>
            <w:vMerge/>
            <w:vAlign w:val="center"/>
          </w:tcPr>
          <w:p w:rsidR="001241CE" w:rsidRPr="003B60BC" w:rsidRDefault="001241CE" w:rsidP="00550EFF">
            <w:pPr>
              <w:spacing w:after="0" w:line="240" w:lineRule="auto"/>
              <w:jc w:val="center"/>
              <w:rPr>
                <w:rFonts w:ascii="Times New Roman" w:hAnsi="Times New Roman" w:cs="Times New Roman"/>
                <w:b/>
                <w:i/>
                <w:sz w:val="24"/>
                <w:szCs w:val="24"/>
              </w:rPr>
            </w:pPr>
          </w:p>
        </w:tc>
      </w:tr>
      <w:tr w:rsidR="001241CE" w:rsidRPr="003B60BC" w:rsidTr="007F1FDC">
        <w:tc>
          <w:tcPr>
            <w:tcW w:w="962" w:type="pct"/>
            <w:vMerge/>
          </w:tcPr>
          <w:p w:rsidR="001241CE" w:rsidRPr="003B60BC" w:rsidRDefault="001241CE"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1241CE" w:rsidRPr="003B60BC" w:rsidRDefault="001241CE" w:rsidP="001241CE">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Положение о ТО и ремонте подвижного состава.</w:t>
            </w:r>
          </w:p>
        </w:tc>
        <w:tc>
          <w:tcPr>
            <w:tcW w:w="423" w:type="pct"/>
            <w:vMerge/>
            <w:vAlign w:val="center"/>
          </w:tcPr>
          <w:p w:rsidR="001241CE" w:rsidRPr="003B60BC" w:rsidRDefault="001241CE" w:rsidP="00550EFF">
            <w:pPr>
              <w:spacing w:after="0" w:line="240" w:lineRule="auto"/>
              <w:jc w:val="center"/>
              <w:rPr>
                <w:rFonts w:ascii="Times New Roman" w:hAnsi="Times New Roman" w:cs="Times New Roman"/>
                <w:b/>
                <w:i/>
                <w:sz w:val="24"/>
                <w:szCs w:val="24"/>
              </w:rPr>
            </w:pPr>
          </w:p>
        </w:tc>
      </w:tr>
      <w:tr w:rsidR="001241CE" w:rsidRPr="003B60BC" w:rsidTr="007F1FDC">
        <w:tc>
          <w:tcPr>
            <w:tcW w:w="962" w:type="pct"/>
            <w:vMerge w:val="restart"/>
          </w:tcPr>
          <w:p w:rsidR="001241CE" w:rsidRPr="003B60BC" w:rsidRDefault="001241CE"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3.2 Технологическое и диагностическое оборудование, приспособления и инструмент для технического обслуживания и текущего ремонта автомобилей.</w:t>
            </w:r>
          </w:p>
        </w:tc>
        <w:tc>
          <w:tcPr>
            <w:tcW w:w="3615" w:type="pct"/>
            <w:gridSpan w:val="2"/>
          </w:tcPr>
          <w:p w:rsidR="001241CE" w:rsidRPr="003B60BC" w:rsidRDefault="001241CE" w:rsidP="001241CE">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1241CE" w:rsidRPr="003B60BC" w:rsidRDefault="001241CE"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10</w:t>
            </w: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930E8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Общие сведения о технологическом и диагностическом оборудовании, приспособлениях и инструменте.</w:t>
            </w:r>
          </w:p>
        </w:tc>
        <w:tc>
          <w:tcPr>
            <w:tcW w:w="423" w:type="pct"/>
            <w:vMerge/>
            <w:vAlign w:val="center"/>
          </w:tcPr>
          <w:p w:rsidR="00930E85" w:rsidRPr="003B60BC" w:rsidRDefault="00930E85"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Оборудование для уборочных, моечных и очистных работ.</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Осмотровое и подъемно-транспортное оборудование.</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1241CE" w:rsidRPr="003B60BC" w:rsidTr="007F1FDC">
        <w:tc>
          <w:tcPr>
            <w:tcW w:w="962" w:type="pct"/>
            <w:vMerge/>
          </w:tcPr>
          <w:p w:rsidR="001241CE" w:rsidRPr="003B60BC" w:rsidRDefault="001241CE"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1241CE" w:rsidRPr="003B60BC" w:rsidRDefault="001241CE" w:rsidP="001241CE">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Оборудование для смазочно-заправочных работ.</w:t>
            </w:r>
          </w:p>
        </w:tc>
        <w:tc>
          <w:tcPr>
            <w:tcW w:w="423" w:type="pct"/>
            <w:vMerge/>
            <w:vAlign w:val="center"/>
          </w:tcPr>
          <w:p w:rsidR="001241CE" w:rsidRPr="003B60BC" w:rsidRDefault="001241CE" w:rsidP="00550EFF">
            <w:pPr>
              <w:spacing w:after="0" w:line="240" w:lineRule="auto"/>
              <w:jc w:val="center"/>
              <w:rPr>
                <w:rFonts w:ascii="Times New Roman" w:hAnsi="Times New Roman" w:cs="Times New Roman"/>
                <w:b/>
                <w:i/>
                <w:sz w:val="24"/>
                <w:szCs w:val="24"/>
              </w:rPr>
            </w:pP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1241CE">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Оборудование, приспособления и инструмент для разборочно-сборочных работ.</w:t>
            </w:r>
          </w:p>
        </w:tc>
        <w:tc>
          <w:tcPr>
            <w:tcW w:w="423" w:type="pct"/>
            <w:vMerge/>
            <w:vAlign w:val="center"/>
          </w:tcPr>
          <w:p w:rsidR="00930E85" w:rsidRPr="003B60BC" w:rsidRDefault="00930E85" w:rsidP="00550EFF">
            <w:pPr>
              <w:spacing w:after="0" w:line="240" w:lineRule="auto"/>
              <w:jc w:val="center"/>
              <w:rPr>
                <w:rFonts w:ascii="Times New Roman" w:hAnsi="Times New Roman" w:cs="Times New Roman"/>
                <w:b/>
                <w:i/>
                <w:sz w:val="24"/>
                <w:szCs w:val="24"/>
              </w:rPr>
            </w:pPr>
          </w:p>
        </w:tc>
      </w:tr>
      <w:tr w:rsidR="001241CE" w:rsidRPr="003B60BC" w:rsidTr="007F1FDC">
        <w:tc>
          <w:tcPr>
            <w:tcW w:w="962" w:type="pct"/>
            <w:vMerge/>
          </w:tcPr>
          <w:p w:rsidR="001241CE" w:rsidRPr="003B60BC" w:rsidRDefault="001241CE"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1241CE" w:rsidRPr="003B60BC" w:rsidRDefault="001241CE" w:rsidP="001241CE">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Диагностическое оборудование.</w:t>
            </w:r>
          </w:p>
        </w:tc>
        <w:tc>
          <w:tcPr>
            <w:tcW w:w="423" w:type="pct"/>
            <w:vMerge/>
            <w:vAlign w:val="center"/>
          </w:tcPr>
          <w:p w:rsidR="001241CE" w:rsidRPr="003B60BC" w:rsidRDefault="001241CE"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val="restart"/>
          </w:tcPr>
          <w:p w:rsidR="007B086C" w:rsidRPr="003B60BC" w:rsidRDefault="007B086C"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3.3. Документация по техническому обслуживанию и ремонту автомобилей</w:t>
            </w:r>
          </w:p>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7B086C" w:rsidRPr="003B60BC" w:rsidRDefault="002261B3"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Заказ-наряд</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Приемо-сдаточный акт</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550EFF" w:rsidRPr="003B60BC" w:rsidTr="007F1FDC">
        <w:trPr>
          <w:trHeight w:val="85"/>
        </w:trPr>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2420" w:type="pct"/>
            <w:shd w:val="clear" w:color="auto" w:fill="auto"/>
          </w:tcPr>
          <w:p w:rsidR="00550EFF" w:rsidRPr="003B60BC" w:rsidRDefault="00550EFF" w:rsidP="00550EFF">
            <w:pPr>
              <w:spacing w:after="0" w:line="240" w:lineRule="auto"/>
              <w:rPr>
                <w:rFonts w:ascii="Times New Roman" w:hAnsi="Times New Roman" w:cs="Times New Roman"/>
                <w:sz w:val="24"/>
                <w:szCs w:val="20"/>
              </w:rPr>
            </w:pPr>
            <w:r w:rsidRPr="003B60BC">
              <w:rPr>
                <w:rFonts w:ascii="Times New Roman" w:hAnsi="Times New Roman" w:cs="Times New Roman"/>
                <w:sz w:val="24"/>
                <w:szCs w:val="20"/>
              </w:rPr>
              <w:t>Диагностическая карта</w:t>
            </w:r>
          </w:p>
        </w:tc>
        <w:tc>
          <w:tcPr>
            <w:tcW w:w="1195" w:type="pct"/>
          </w:tcPr>
          <w:p w:rsidR="00550EFF" w:rsidRPr="003B60BC" w:rsidRDefault="00550EFF" w:rsidP="00550EFF">
            <w:pPr>
              <w:spacing w:after="0" w:line="240" w:lineRule="auto"/>
              <w:jc w:val="center"/>
              <w:rPr>
                <w:rFonts w:ascii="Times New Roman" w:hAnsi="Times New Roman" w:cs="Times New Roman"/>
                <w:b/>
                <w:i/>
                <w:sz w:val="24"/>
                <w:szCs w:val="24"/>
              </w:rPr>
            </w:pPr>
          </w:p>
        </w:tc>
        <w:tc>
          <w:tcPr>
            <w:tcW w:w="423" w:type="pct"/>
            <w:vMerge/>
            <w:vAlign w:val="center"/>
          </w:tcPr>
          <w:p w:rsidR="00550EFF" w:rsidRPr="003B60BC" w:rsidRDefault="00550EFF" w:rsidP="00550EFF">
            <w:pPr>
              <w:spacing w:after="0" w:line="240" w:lineRule="auto"/>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Технологическая карта</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550EFF" w:rsidRPr="003B60BC" w:rsidTr="007F1FDC">
        <w:trPr>
          <w:trHeight w:val="415"/>
        </w:trPr>
        <w:tc>
          <w:tcPr>
            <w:tcW w:w="4577" w:type="pct"/>
            <w:gridSpan w:val="3"/>
          </w:tcPr>
          <w:p w:rsidR="00550EFF" w:rsidRPr="003B60BC" w:rsidRDefault="00550EFF" w:rsidP="00550EFF">
            <w:pPr>
              <w:shd w:val="clear" w:color="auto" w:fill="FFFFFF" w:themeFill="background1"/>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Курсовой проект (работа)</w:t>
            </w:r>
          </w:p>
          <w:p w:rsidR="00550EFF" w:rsidRPr="003B60BC" w:rsidRDefault="00CF5D3A" w:rsidP="00550EFF">
            <w:pPr>
              <w:shd w:val="clear" w:color="auto" w:fill="FFFFFF" w:themeFill="background1"/>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курсовых проектов (работ)</w:t>
            </w:r>
          </w:p>
          <w:p w:rsidR="00550EFF" w:rsidRPr="003B60BC" w:rsidRDefault="00550EFF" w:rsidP="00DD0BE9">
            <w:pPr>
              <w:numPr>
                <w:ilvl w:val="0"/>
                <w:numId w:val="33"/>
              </w:numPr>
              <w:spacing w:after="0" w:line="240" w:lineRule="auto"/>
              <w:ind w:left="426"/>
              <w:rPr>
                <w:rFonts w:ascii="Times New Roman" w:eastAsia="Times New Roman" w:hAnsi="Times New Roman" w:cs="Times New Roman"/>
                <w:sz w:val="24"/>
                <w:szCs w:val="20"/>
              </w:rPr>
            </w:pPr>
            <w:r w:rsidRPr="003B60BC">
              <w:rPr>
                <w:rFonts w:ascii="Times New Roman" w:eastAsia="Calibri" w:hAnsi="Times New Roman" w:cs="Times New Roman"/>
                <w:bCs/>
                <w:sz w:val="24"/>
                <w:szCs w:val="20"/>
              </w:rPr>
              <w:t>Технологический расчет комплекса технического обслуживания (ЕО, ТО-1, ТО-2) с разработкой технологии и организации работ на одном из постов.</w:t>
            </w:r>
          </w:p>
          <w:p w:rsidR="00550EFF" w:rsidRPr="003B60BC" w:rsidRDefault="00550EFF" w:rsidP="00DD0BE9">
            <w:pPr>
              <w:numPr>
                <w:ilvl w:val="0"/>
                <w:numId w:val="33"/>
              </w:numPr>
              <w:spacing w:after="0" w:line="240" w:lineRule="auto"/>
              <w:ind w:left="426"/>
              <w:rPr>
                <w:rFonts w:ascii="Times New Roman" w:eastAsia="Times New Roman" w:hAnsi="Times New Roman" w:cs="Times New Roman"/>
                <w:sz w:val="24"/>
                <w:szCs w:val="20"/>
              </w:rPr>
            </w:pPr>
            <w:r w:rsidRPr="003B60BC">
              <w:rPr>
                <w:rFonts w:ascii="Times New Roman" w:eastAsia="Calibri" w:hAnsi="Times New Roman" w:cs="Times New Roman"/>
                <w:bCs/>
                <w:sz w:val="24"/>
                <w:szCs w:val="20"/>
              </w:rPr>
              <w:t>Технологический расчет постов (линий) общей или поэлементной диагностики с разработкой технологии и организации работ по диагностированию группы агрегатов, систем.</w:t>
            </w:r>
          </w:p>
          <w:p w:rsidR="00550EFF" w:rsidRPr="003B60BC" w:rsidRDefault="00550EFF" w:rsidP="00DD0BE9">
            <w:pPr>
              <w:numPr>
                <w:ilvl w:val="0"/>
                <w:numId w:val="33"/>
              </w:numPr>
              <w:spacing w:after="0" w:line="240" w:lineRule="auto"/>
              <w:ind w:left="426"/>
              <w:rPr>
                <w:rFonts w:ascii="Times New Roman" w:eastAsia="Times New Roman" w:hAnsi="Times New Roman" w:cs="Times New Roman"/>
                <w:sz w:val="24"/>
                <w:szCs w:val="20"/>
              </w:rPr>
            </w:pPr>
            <w:r w:rsidRPr="003B60BC">
              <w:rPr>
                <w:rFonts w:ascii="Times New Roman" w:eastAsia="Calibri" w:hAnsi="Times New Roman" w:cs="Times New Roman"/>
                <w:bCs/>
                <w:sz w:val="24"/>
                <w:szCs w:val="20"/>
              </w:rPr>
              <w:t>Технологический расчет комплекса текущего ремонта автомобилей с разработкой технологии и организации работы на одном из рабочих мест.</w:t>
            </w:r>
          </w:p>
          <w:p w:rsidR="00550EFF" w:rsidRPr="003B60BC" w:rsidRDefault="00550EFF" w:rsidP="00DD0BE9">
            <w:pPr>
              <w:numPr>
                <w:ilvl w:val="0"/>
                <w:numId w:val="33"/>
              </w:numPr>
              <w:spacing w:after="0" w:line="240" w:lineRule="auto"/>
              <w:ind w:left="426"/>
              <w:rPr>
                <w:rFonts w:ascii="Times New Roman" w:eastAsia="Times New Roman" w:hAnsi="Times New Roman" w:cs="Times New Roman"/>
                <w:sz w:val="24"/>
                <w:szCs w:val="20"/>
              </w:rPr>
            </w:pPr>
            <w:r w:rsidRPr="003B60BC">
              <w:rPr>
                <w:rFonts w:ascii="Times New Roman" w:eastAsia="Calibri" w:hAnsi="Times New Roman" w:cs="Times New Roman"/>
                <w:bCs/>
                <w:sz w:val="24"/>
                <w:szCs w:val="20"/>
              </w:rPr>
              <w:t>Технологический расчет одного из производственных участков (цехов) с разработкой технологии и организации работы на одном из рабочих мест.</w:t>
            </w:r>
          </w:p>
          <w:p w:rsidR="00550EFF" w:rsidRPr="003B60BC" w:rsidRDefault="00550EFF" w:rsidP="00DD0BE9">
            <w:pPr>
              <w:numPr>
                <w:ilvl w:val="0"/>
                <w:numId w:val="33"/>
              </w:numPr>
              <w:spacing w:after="0" w:line="240" w:lineRule="auto"/>
              <w:ind w:left="426"/>
              <w:rPr>
                <w:rFonts w:ascii="Times New Roman" w:eastAsia="Times New Roman" w:hAnsi="Times New Roman" w:cs="Times New Roman"/>
                <w:sz w:val="24"/>
                <w:szCs w:val="20"/>
              </w:rPr>
            </w:pPr>
            <w:r w:rsidRPr="003B60BC">
              <w:rPr>
                <w:rFonts w:ascii="Times New Roman" w:eastAsia="Calibri" w:hAnsi="Times New Roman" w:cs="Times New Roman"/>
                <w:bCs/>
                <w:sz w:val="24"/>
                <w:szCs w:val="20"/>
              </w:rPr>
              <w:t>Технологический процесс ремонта деталей.</w:t>
            </w:r>
          </w:p>
          <w:p w:rsidR="00550EFF" w:rsidRPr="003B60BC" w:rsidRDefault="00550EFF" w:rsidP="00DD0BE9">
            <w:pPr>
              <w:numPr>
                <w:ilvl w:val="0"/>
                <w:numId w:val="33"/>
              </w:numPr>
              <w:spacing w:after="0" w:line="240" w:lineRule="auto"/>
              <w:ind w:left="426"/>
              <w:rPr>
                <w:rFonts w:ascii="Times New Roman" w:eastAsia="Times New Roman" w:hAnsi="Times New Roman" w:cs="Times New Roman"/>
                <w:sz w:val="24"/>
                <w:szCs w:val="20"/>
              </w:rPr>
            </w:pPr>
            <w:r w:rsidRPr="003B60BC">
              <w:rPr>
                <w:rFonts w:ascii="Times New Roman" w:eastAsia="Calibri" w:hAnsi="Times New Roman" w:cs="Times New Roman"/>
                <w:bCs/>
                <w:sz w:val="24"/>
                <w:szCs w:val="20"/>
              </w:rPr>
              <w:t>Технологический процесс сборочно-разборочных работ.</w:t>
            </w:r>
          </w:p>
          <w:p w:rsidR="00550EFF" w:rsidRPr="003B60BC" w:rsidRDefault="00550EFF" w:rsidP="000816E6">
            <w:pPr>
              <w:spacing w:after="0" w:line="240" w:lineRule="auto"/>
              <w:ind w:left="567" w:hanging="567"/>
              <w:rPr>
                <w:rFonts w:ascii="Times New Roman" w:hAnsi="Times New Roman" w:cs="Times New Roman"/>
                <w:b/>
                <w:i/>
                <w:sz w:val="24"/>
                <w:szCs w:val="24"/>
              </w:rPr>
            </w:pPr>
            <w:r w:rsidRPr="003B60BC">
              <w:rPr>
                <w:rFonts w:ascii="Times New Roman" w:eastAsia="Calibri" w:hAnsi="Times New Roman" w:cs="Times New Roman"/>
                <w:bCs/>
                <w:sz w:val="24"/>
                <w:szCs w:val="20"/>
              </w:rPr>
              <w:t>7. Проектирование производственных участков авторемонтных предприятий.</w:t>
            </w:r>
          </w:p>
        </w:tc>
        <w:tc>
          <w:tcPr>
            <w:tcW w:w="423" w:type="pct"/>
            <w:vAlign w:val="center"/>
          </w:tcPr>
          <w:p w:rsidR="00550EFF" w:rsidRPr="003B60BC" w:rsidRDefault="00550EFF"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20</w:t>
            </w:r>
          </w:p>
        </w:tc>
      </w:tr>
      <w:tr w:rsidR="00550EFF" w:rsidRPr="003B60BC" w:rsidTr="007F1FDC">
        <w:tc>
          <w:tcPr>
            <w:tcW w:w="4577" w:type="pct"/>
            <w:gridSpan w:val="3"/>
          </w:tcPr>
          <w:p w:rsidR="00550EFF" w:rsidRPr="003B60BC" w:rsidRDefault="00550EFF"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МДК 01.04. Техническое обслуживание и ремонт автомобильных двигателей</w:t>
            </w:r>
          </w:p>
        </w:tc>
        <w:tc>
          <w:tcPr>
            <w:tcW w:w="423" w:type="pct"/>
            <w:vAlign w:val="center"/>
          </w:tcPr>
          <w:p w:rsidR="00550EFF" w:rsidRPr="003B60BC" w:rsidRDefault="00E50E6C"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128</w:t>
            </w:r>
            <w:r w:rsidR="00550EFF" w:rsidRPr="003B60BC">
              <w:rPr>
                <w:rFonts w:ascii="Times New Roman" w:hAnsi="Times New Roman" w:cs="Times New Roman"/>
                <w:b/>
                <w:i/>
                <w:sz w:val="24"/>
                <w:szCs w:val="24"/>
              </w:rPr>
              <w:t xml:space="preserve"> </w:t>
            </w:r>
          </w:p>
        </w:tc>
      </w:tr>
      <w:tr w:rsidR="007B086C" w:rsidRPr="003B60BC" w:rsidTr="007B086C">
        <w:tc>
          <w:tcPr>
            <w:tcW w:w="962" w:type="pct"/>
            <w:vMerge w:val="restart"/>
          </w:tcPr>
          <w:p w:rsidR="007B086C" w:rsidRPr="003B60BC" w:rsidRDefault="007B086C" w:rsidP="00B52905">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4.1</w:t>
            </w:r>
            <w:r w:rsidRPr="003B60BC">
              <w:rPr>
                <w:rFonts w:ascii="Times New Roman" w:eastAsia="Times New Roman" w:hAnsi="Times New Roman" w:cs="Times New Roman"/>
                <w:b/>
                <w:sz w:val="20"/>
                <w:szCs w:val="20"/>
              </w:rPr>
              <w:t xml:space="preserve">. </w:t>
            </w:r>
            <w:r w:rsidRPr="003B60BC">
              <w:rPr>
                <w:rFonts w:ascii="Times New Roman" w:hAnsi="Times New Roman" w:cs="Times New Roman"/>
                <w:b/>
                <w:bCs/>
                <w:i/>
                <w:sz w:val="24"/>
                <w:szCs w:val="24"/>
              </w:rPr>
              <w:t>Оборудование и технологическая оснастка для технического обслуживания и ремонта двигателей</w:t>
            </w:r>
          </w:p>
          <w:p w:rsidR="007B086C" w:rsidRPr="003B60BC" w:rsidRDefault="007B086C" w:rsidP="00B52905">
            <w:pPr>
              <w:spacing w:after="0" w:line="240" w:lineRule="auto"/>
              <w:rPr>
                <w:rFonts w:ascii="Times New Roman" w:hAnsi="Times New Roman" w:cs="Times New Roman"/>
                <w:b/>
                <w:bCs/>
                <w:i/>
                <w:sz w:val="24"/>
                <w:szCs w:val="24"/>
              </w:rPr>
            </w:pPr>
          </w:p>
        </w:tc>
        <w:tc>
          <w:tcPr>
            <w:tcW w:w="3615" w:type="pct"/>
            <w:gridSpan w:val="2"/>
          </w:tcPr>
          <w:p w:rsidR="007B086C" w:rsidRPr="003B60BC" w:rsidRDefault="007B086C"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7B086C" w:rsidRPr="003B60BC" w:rsidRDefault="007B086C" w:rsidP="00A93CAA">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1</w:t>
            </w:r>
            <w:r w:rsidR="00A93CAA">
              <w:rPr>
                <w:rFonts w:ascii="Times New Roman" w:hAnsi="Times New Roman" w:cs="Times New Roman"/>
                <w:b/>
                <w:i/>
                <w:sz w:val="24"/>
                <w:szCs w:val="24"/>
              </w:rPr>
              <w:t>4</w:t>
            </w: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B5290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Диагностическое оборудование и приборы для контроля технического состояния двигателя в целом и его отдельных механизмов и систем.</w:t>
            </w:r>
          </w:p>
        </w:tc>
        <w:tc>
          <w:tcPr>
            <w:tcW w:w="423" w:type="pct"/>
            <w:vMerge/>
            <w:vAlign w:val="center"/>
          </w:tcPr>
          <w:p w:rsidR="00930E85" w:rsidRPr="003B60BC" w:rsidRDefault="00930E85" w:rsidP="00550EFF">
            <w:pPr>
              <w:spacing w:after="0" w:line="240" w:lineRule="auto"/>
              <w:jc w:val="center"/>
              <w:rPr>
                <w:rFonts w:ascii="Times New Roman" w:hAnsi="Times New Roman" w:cs="Times New Roman"/>
                <w:b/>
                <w:i/>
                <w:sz w:val="24"/>
                <w:szCs w:val="24"/>
              </w:rPr>
            </w:pPr>
          </w:p>
        </w:tc>
      </w:tr>
      <w:tr w:rsidR="00B52905" w:rsidRPr="003B60BC" w:rsidTr="007F1FDC">
        <w:tc>
          <w:tcPr>
            <w:tcW w:w="962" w:type="pct"/>
            <w:vMerge/>
          </w:tcPr>
          <w:p w:rsidR="00B52905" w:rsidRPr="003B60BC" w:rsidRDefault="00B5290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B52905" w:rsidRPr="003B60BC" w:rsidRDefault="00B52905" w:rsidP="00B5290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Устройство и принцип работы диагностического оборудования</w:t>
            </w:r>
          </w:p>
        </w:tc>
        <w:tc>
          <w:tcPr>
            <w:tcW w:w="423" w:type="pct"/>
            <w:vMerge/>
            <w:vAlign w:val="center"/>
          </w:tcPr>
          <w:p w:rsidR="00B52905" w:rsidRPr="003B60BC" w:rsidRDefault="00B52905" w:rsidP="00550EFF">
            <w:pPr>
              <w:spacing w:after="0" w:line="240" w:lineRule="auto"/>
              <w:jc w:val="center"/>
              <w:rPr>
                <w:rFonts w:ascii="Times New Roman" w:hAnsi="Times New Roman" w:cs="Times New Roman"/>
                <w:b/>
                <w:i/>
                <w:sz w:val="24"/>
                <w:szCs w:val="24"/>
              </w:rPr>
            </w:pPr>
          </w:p>
        </w:tc>
      </w:tr>
      <w:tr w:rsidR="00B52905" w:rsidRPr="003B60BC" w:rsidTr="007F1FDC">
        <w:tc>
          <w:tcPr>
            <w:tcW w:w="962" w:type="pct"/>
            <w:vMerge/>
          </w:tcPr>
          <w:p w:rsidR="00B52905" w:rsidRPr="003B60BC" w:rsidRDefault="00B5290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B52905" w:rsidRPr="003B60BC" w:rsidRDefault="00B52905" w:rsidP="00B5290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Оборудование и оснастка для ремонта двигателей</w:t>
            </w:r>
          </w:p>
        </w:tc>
        <w:tc>
          <w:tcPr>
            <w:tcW w:w="423" w:type="pct"/>
            <w:vMerge/>
            <w:vAlign w:val="center"/>
          </w:tcPr>
          <w:p w:rsidR="00B52905" w:rsidRPr="003B60BC" w:rsidRDefault="00B52905" w:rsidP="00550EFF">
            <w:pPr>
              <w:spacing w:after="0" w:line="240" w:lineRule="auto"/>
              <w:jc w:val="center"/>
              <w:rPr>
                <w:rFonts w:ascii="Times New Roman" w:hAnsi="Times New Roman" w:cs="Times New Roman"/>
                <w:b/>
                <w:i/>
                <w:sz w:val="24"/>
                <w:szCs w:val="24"/>
              </w:rPr>
            </w:pPr>
          </w:p>
        </w:tc>
      </w:tr>
      <w:tr w:rsidR="00B52905" w:rsidRPr="003B60BC" w:rsidTr="007F1FDC">
        <w:tc>
          <w:tcPr>
            <w:tcW w:w="962" w:type="pct"/>
            <w:vMerge/>
          </w:tcPr>
          <w:p w:rsidR="00B52905" w:rsidRPr="003B60BC" w:rsidRDefault="00B5290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B52905" w:rsidRPr="003B60BC" w:rsidRDefault="00B52905" w:rsidP="00B5290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на оборудованием</w:t>
            </w:r>
          </w:p>
        </w:tc>
        <w:tc>
          <w:tcPr>
            <w:tcW w:w="423" w:type="pct"/>
            <w:vMerge/>
            <w:vAlign w:val="center"/>
          </w:tcPr>
          <w:p w:rsidR="00B52905" w:rsidRPr="003B60BC" w:rsidRDefault="00B52905" w:rsidP="00550EFF">
            <w:pPr>
              <w:spacing w:after="0" w:line="240" w:lineRule="auto"/>
              <w:jc w:val="center"/>
              <w:rPr>
                <w:rFonts w:ascii="Times New Roman" w:hAnsi="Times New Roman" w:cs="Times New Roman"/>
                <w:b/>
                <w:i/>
                <w:sz w:val="24"/>
                <w:szCs w:val="24"/>
              </w:rPr>
            </w:pP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B5290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 для ремонта двигателей</w:t>
            </w:r>
          </w:p>
        </w:tc>
        <w:tc>
          <w:tcPr>
            <w:tcW w:w="423" w:type="pct"/>
            <w:vMerge/>
            <w:vAlign w:val="center"/>
          </w:tcPr>
          <w:p w:rsidR="00930E85" w:rsidRPr="003B60BC" w:rsidRDefault="00930E85"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550EFF"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b/>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5"/>
              </w:numPr>
              <w:spacing w:before="0" w:after="0"/>
              <w:ind w:left="400"/>
              <w:contextualSpacing/>
              <w:rPr>
                <w:szCs w:val="20"/>
              </w:rPr>
            </w:pPr>
            <w:r w:rsidRPr="003B60BC">
              <w:rPr>
                <w:szCs w:val="20"/>
              </w:rPr>
              <w:t>Устройство и работа диагностического оборудования и оснастки для ремонта двигателей</w:t>
            </w:r>
          </w:p>
        </w:tc>
        <w:tc>
          <w:tcPr>
            <w:tcW w:w="423" w:type="pct"/>
            <w:vAlign w:val="center"/>
          </w:tcPr>
          <w:p w:rsidR="00550EFF" w:rsidRPr="00E07232" w:rsidRDefault="00550EFF" w:rsidP="00550EFF">
            <w:pPr>
              <w:spacing w:after="0" w:line="240" w:lineRule="auto"/>
              <w:jc w:val="center"/>
              <w:rPr>
                <w:rFonts w:ascii="Times New Roman" w:hAnsi="Times New Roman" w:cs="Times New Roman"/>
                <w:i/>
                <w:sz w:val="24"/>
                <w:szCs w:val="24"/>
              </w:rPr>
            </w:pPr>
            <w:r w:rsidRPr="00E07232">
              <w:rPr>
                <w:rFonts w:ascii="Times New Roman" w:hAnsi="Times New Roman" w:cs="Times New Roman"/>
                <w:i/>
                <w:sz w:val="24"/>
                <w:szCs w:val="24"/>
              </w:rPr>
              <w:t>4</w:t>
            </w:r>
          </w:p>
        </w:tc>
      </w:tr>
      <w:tr w:rsidR="007B086C" w:rsidRPr="003B60BC" w:rsidTr="007B086C">
        <w:tc>
          <w:tcPr>
            <w:tcW w:w="962" w:type="pct"/>
            <w:vMerge w:val="restart"/>
          </w:tcPr>
          <w:p w:rsidR="007B086C" w:rsidRPr="003B60BC" w:rsidRDefault="007B086C"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4.2. Технология технического обслуживания и ремонта двигателей</w:t>
            </w:r>
          </w:p>
        </w:tc>
        <w:tc>
          <w:tcPr>
            <w:tcW w:w="3615" w:type="pct"/>
            <w:gridSpan w:val="2"/>
          </w:tcPr>
          <w:p w:rsidR="007B086C" w:rsidRPr="003B60BC" w:rsidRDefault="007B086C"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7B086C" w:rsidRPr="003B60BC" w:rsidRDefault="00E50E6C"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54</w:t>
            </w: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Регламентное обслуживание двигателей</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Основные неисправности механизмов и систем двигателей и их признаки</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B77B4D" w:rsidRPr="003B60BC" w:rsidTr="007F1FDC">
        <w:tc>
          <w:tcPr>
            <w:tcW w:w="962" w:type="pct"/>
            <w:vMerge/>
          </w:tcPr>
          <w:p w:rsidR="00B77B4D" w:rsidRPr="003B60BC" w:rsidRDefault="00B77B4D"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B77B4D" w:rsidRPr="003B60BC" w:rsidRDefault="00B77B4D" w:rsidP="00B77B4D">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Способы и технология ремонта механизмов и систем двигателя, а также их отдельных элементов</w:t>
            </w:r>
          </w:p>
        </w:tc>
        <w:tc>
          <w:tcPr>
            <w:tcW w:w="423" w:type="pct"/>
            <w:vMerge/>
            <w:vAlign w:val="center"/>
          </w:tcPr>
          <w:p w:rsidR="00B77B4D" w:rsidRPr="003B60BC" w:rsidRDefault="00B77B4D" w:rsidP="00550EFF">
            <w:pPr>
              <w:spacing w:after="0" w:line="240" w:lineRule="auto"/>
              <w:jc w:val="center"/>
              <w:rPr>
                <w:rFonts w:ascii="Times New Roman" w:hAnsi="Times New Roman" w:cs="Times New Roman"/>
                <w:b/>
                <w:i/>
                <w:sz w:val="24"/>
                <w:szCs w:val="24"/>
              </w:rPr>
            </w:pP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B77B4D">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Дефектование элементов при помощи контрольно-измерительного инструмента</w:t>
            </w:r>
          </w:p>
        </w:tc>
        <w:tc>
          <w:tcPr>
            <w:tcW w:w="423" w:type="pct"/>
            <w:vMerge/>
            <w:vAlign w:val="center"/>
          </w:tcPr>
          <w:p w:rsidR="00930E85" w:rsidRPr="003B60BC" w:rsidRDefault="00930E85"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Контроль качества проведения работ</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550EFF" w:rsidRPr="00A93CAA"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A93CAA" w:rsidRDefault="00E50E6C"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30</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4"/>
              </w:numPr>
              <w:spacing w:before="0" w:after="0" w:line="276" w:lineRule="auto"/>
              <w:ind w:left="400"/>
              <w:contextualSpacing/>
              <w:rPr>
                <w:szCs w:val="20"/>
              </w:rPr>
            </w:pPr>
            <w:r w:rsidRPr="003B60BC">
              <w:rPr>
                <w:szCs w:val="20"/>
              </w:rPr>
              <w:t>Диагностирование двигателя в целом.</w:t>
            </w:r>
          </w:p>
        </w:tc>
        <w:tc>
          <w:tcPr>
            <w:tcW w:w="423" w:type="pct"/>
            <w:vAlign w:val="center"/>
          </w:tcPr>
          <w:p w:rsidR="00550EFF" w:rsidRPr="00B52905" w:rsidRDefault="00E50E6C" w:rsidP="00550E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4"/>
              </w:numPr>
              <w:spacing w:before="0" w:after="0" w:line="276" w:lineRule="auto"/>
              <w:ind w:left="400"/>
              <w:contextualSpacing/>
              <w:rPr>
                <w:szCs w:val="20"/>
              </w:rPr>
            </w:pPr>
            <w:r w:rsidRPr="003B60BC">
              <w:rPr>
                <w:szCs w:val="20"/>
              </w:rPr>
              <w:t>Техническое обслуживание и текущий ремонт кривошипно-шатунного механизма.</w:t>
            </w:r>
          </w:p>
        </w:tc>
        <w:tc>
          <w:tcPr>
            <w:tcW w:w="423" w:type="pct"/>
            <w:vAlign w:val="center"/>
          </w:tcPr>
          <w:p w:rsidR="00550EFF" w:rsidRPr="00B52905" w:rsidRDefault="00E50E6C" w:rsidP="00550EF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4"/>
              </w:numPr>
              <w:spacing w:before="0" w:after="0" w:line="276" w:lineRule="auto"/>
              <w:ind w:left="400"/>
              <w:contextualSpacing/>
              <w:rPr>
                <w:szCs w:val="20"/>
              </w:rPr>
            </w:pPr>
            <w:r w:rsidRPr="003B60BC">
              <w:rPr>
                <w:szCs w:val="20"/>
              </w:rPr>
              <w:t>Техническое обслуживание и текущий ремонт газораспределительного механизма.</w:t>
            </w:r>
          </w:p>
        </w:tc>
        <w:tc>
          <w:tcPr>
            <w:tcW w:w="423" w:type="pct"/>
            <w:vAlign w:val="center"/>
          </w:tcPr>
          <w:p w:rsidR="00550EFF" w:rsidRPr="00B52905" w:rsidRDefault="00550EFF" w:rsidP="00550EFF">
            <w:pPr>
              <w:spacing w:after="0" w:line="240" w:lineRule="auto"/>
              <w:jc w:val="center"/>
              <w:rPr>
                <w:rFonts w:ascii="Times New Roman" w:hAnsi="Times New Roman" w:cs="Times New Roman"/>
                <w:sz w:val="24"/>
                <w:szCs w:val="24"/>
              </w:rPr>
            </w:pPr>
            <w:r w:rsidRPr="00B52905">
              <w:rPr>
                <w:rFonts w:ascii="Times New Roman" w:hAnsi="Times New Roman" w:cs="Times New Roman"/>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4"/>
              </w:numPr>
              <w:spacing w:before="0" w:after="0" w:line="276" w:lineRule="auto"/>
              <w:ind w:left="400"/>
              <w:contextualSpacing/>
              <w:rPr>
                <w:szCs w:val="20"/>
              </w:rPr>
            </w:pPr>
            <w:r w:rsidRPr="003B60BC">
              <w:rPr>
                <w:szCs w:val="20"/>
              </w:rPr>
              <w:t>Техническое обслуживание и текущий ремонт смазочной системы.</w:t>
            </w:r>
          </w:p>
        </w:tc>
        <w:tc>
          <w:tcPr>
            <w:tcW w:w="423" w:type="pct"/>
            <w:vAlign w:val="center"/>
          </w:tcPr>
          <w:p w:rsidR="00550EFF" w:rsidRPr="00B52905" w:rsidRDefault="00550EFF" w:rsidP="00550EFF">
            <w:pPr>
              <w:spacing w:after="0" w:line="240" w:lineRule="auto"/>
              <w:jc w:val="center"/>
              <w:rPr>
                <w:rFonts w:ascii="Times New Roman" w:hAnsi="Times New Roman" w:cs="Times New Roman"/>
                <w:sz w:val="24"/>
                <w:szCs w:val="24"/>
              </w:rPr>
            </w:pPr>
            <w:r w:rsidRPr="00B52905">
              <w:rPr>
                <w:rFonts w:ascii="Times New Roman" w:hAnsi="Times New Roman" w:cs="Times New Roman"/>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4"/>
              </w:numPr>
              <w:spacing w:before="0" w:after="0" w:line="276" w:lineRule="auto"/>
              <w:ind w:left="400"/>
              <w:contextualSpacing/>
              <w:rPr>
                <w:szCs w:val="20"/>
              </w:rPr>
            </w:pPr>
            <w:r w:rsidRPr="003B60BC">
              <w:rPr>
                <w:szCs w:val="20"/>
              </w:rPr>
              <w:t>Техническое обслуживание и текущий ремонт системы охлаждения.</w:t>
            </w:r>
          </w:p>
        </w:tc>
        <w:tc>
          <w:tcPr>
            <w:tcW w:w="423" w:type="pct"/>
            <w:vAlign w:val="center"/>
          </w:tcPr>
          <w:p w:rsidR="00550EFF" w:rsidRPr="00B52905" w:rsidRDefault="00550EFF" w:rsidP="00550EFF">
            <w:pPr>
              <w:spacing w:after="0" w:line="240" w:lineRule="auto"/>
              <w:jc w:val="center"/>
              <w:rPr>
                <w:rFonts w:ascii="Times New Roman" w:hAnsi="Times New Roman" w:cs="Times New Roman"/>
                <w:sz w:val="24"/>
                <w:szCs w:val="24"/>
              </w:rPr>
            </w:pPr>
            <w:r w:rsidRPr="00B52905">
              <w:rPr>
                <w:rFonts w:ascii="Times New Roman" w:hAnsi="Times New Roman" w:cs="Times New Roman"/>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4"/>
              </w:numPr>
              <w:spacing w:before="0" w:after="0" w:line="276" w:lineRule="auto"/>
              <w:ind w:left="400"/>
              <w:contextualSpacing/>
              <w:rPr>
                <w:szCs w:val="20"/>
              </w:rPr>
            </w:pPr>
            <w:r w:rsidRPr="003B60BC">
              <w:rPr>
                <w:szCs w:val="20"/>
              </w:rPr>
              <w:t>Техническое обслуживание и текущий ремонт систем питания двигателей.</w:t>
            </w:r>
          </w:p>
        </w:tc>
        <w:tc>
          <w:tcPr>
            <w:tcW w:w="423" w:type="pct"/>
            <w:vAlign w:val="center"/>
          </w:tcPr>
          <w:p w:rsidR="00550EFF" w:rsidRPr="00B52905" w:rsidRDefault="00550EFF" w:rsidP="00550EFF">
            <w:pPr>
              <w:spacing w:after="0" w:line="240" w:lineRule="auto"/>
              <w:jc w:val="center"/>
              <w:rPr>
                <w:rFonts w:ascii="Times New Roman" w:hAnsi="Times New Roman" w:cs="Times New Roman"/>
                <w:sz w:val="24"/>
                <w:szCs w:val="24"/>
              </w:rPr>
            </w:pPr>
            <w:r w:rsidRPr="00B52905">
              <w:rPr>
                <w:rFonts w:ascii="Times New Roman" w:hAnsi="Times New Roman" w:cs="Times New Roman"/>
                <w:sz w:val="24"/>
                <w:szCs w:val="24"/>
              </w:rPr>
              <w:t>10</w:t>
            </w:r>
          </w:p>
        </w:tc>
      </w:tr>
      <w:tr w:rsidR="00550EFF" w:rsidRPr="003B60BC" w:rsidTr="007F1FDC">
        <w:tc>
          <w:tcPr>
            <w:tcW w:w="4577" w:type="pct"/>
            <w:gridSpan w:val="3"/>
          </w:tcPr>
          <w:p w:rsidR="00550EFF" w:rsidRPr="003B60BC" w:rsidRDefault="00550EFF"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МДК 01.05. Техническое обслуживание и ремонт электрооборудования и электронных систем автомобилей</w:t>
            </w:r>
          </w:p>
        </w:tc>
        <w:tc>
          <w:tcPr>
            <w:tcW w:w="423" w:type="pct"/>
            <w:vAlign w:val="center"/>
          </w:tcPr>
          <w:p w:rsidR="00550EFF" w:rsidRPr="003B60BC" w:rsidRDefault="00E50E6C"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80</w:t>
            </w:r>
            <w:r w:rsidR="00550EFF" w:rsidRPr="003B60BC">
              <w:rPr>
                <w:rFonts w:ascii="Times New Roman" w:hAnsi="Times New Roman" w:cs="Times New Roman"/>
                <w:b/>
                <w:i/>
                <w:sz w:val="24"/>
                <w:szCs w:val="24"/>
              </w:rPr>
              <w:t xml:space="preserve"> </w:t>
            </w:r>
          </w:p>
        </w:tc>
      </w:tr>
      <w:tr w:rsidR="005E7DFD" w:rsidRPr="003B60BC" w:rsidTr="005E7DFD">
        <w:tc>
          <w:tcPr>
            <w:tcW w:w="962" w:type="pct"/>
            <w:vMerge w:val="restart"/>
          </w:tcPr>
          <w:p w:rsidR="005E7DFD" w:rsidRPr="003B60BC" w:rsidRDefault="005E7DFD"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5.1</w:t>
            </w:r>
            <w:r w:rsidRPr="003B60BC">
              <w:rPr>
                <w:rFonts w:ascii="Times New Roman" w:eastAsia="Times New Roman" w:hAnsi="Times New Roman" w:cs="Times New Roman"/>
                <w:b/>
                <w:sz w:val="20"/>
                <w:szCs w:val="20"/>
              </w:rPr>
              <w:t xml:space="preserve">. </w:t>
            </w:r>
            <w:r w:rsidRPr="003B60BC">
              <w:rPr>
                <w:rFonts w:ascii="Times New Roman" w:hAnsi="Times New Roman" w:cs="Times New Roman"/>
                <w:b/>
                <w:bCs/>
                <w:i/>
                <w:sz w:val="24"/>
                <w:szCs w:val="24"/>
              </w:rPr>
              <w:t>Оборудование и технологическая оснастка для технического обслуживания и ремонта электрооборудования и электронных систем автомобилей</w:t>
            </w:r>
          </w:p>
          <w:p w:rsidR="005E7DFD" w:rsidRPr="003B60BC" w:rsidRDefault="005E7DFD" w:rsidP="00550EFF">
            <w:pPr>
              <w:spacing w:after="0" w:line="240" w:lineRule="auto"/>
              <w:rPr>
                <w:rFonts w:ascii="Times New Roman" w:hAnsi="Times New Roman" w:cs="Times New Roman"/>
                <w:b/>
                <w:bCs/>
                <w:i/>
                <w:sz w:val="24"/>
                <w:szCs w:val="24"/>
              </w:rPr>
            </w:pPr>
          </w:p>
        </w:tc>
        <w:tc>
          <w:tcPr>
            <w:tcW w:w="3615" w:type="pct"/>
            <w:gridSpan w:val="2"/>
          </w:tcPr>
          <w:p w:rsidR="005E7DFD" w:rsidRPr="003B60BC" w:rsidRDefault="005E7DFD"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5E7DFD"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930E8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Виды оборудования для </w:t>
            </w:r>
            <w:r w:rsidRPr="003B60BC">
              <w:rPr>
                <w:rFonts w:ascii="Times New Roman" w:hAnsi="Times New Roman" w:cs="Times New Roman"/>
                <w:bCs/>
                <w:sz w:val="24"/>
                <w:szCs w:val="24"/>
              </w:rPr>
              <w:t>технического обслуживания и ремонта электрооборудования</w:t>
            </w:r>
          </w:p>
        </w:tc>
        <w:tc>
          <w:tcPr>
            <w:tcW w:w="423" w:type="pct"/>
            <w:vMerge/>
            <w:vAlign w:val="center"/>
          </w:tcPr>
          <w:p w:rsidR="00930E85" w:rsidRPr="003B60BC" w:rsidRDefault="00930E85" w:rsidP="00550EFF">
            <w:pPr>
              <w:spacing w:after="0" w:line="240" w:lineRule="auto"/>
              <w:rPr>
                <w:rFonts w:ascii="Times New Roman" w:hAnsi="Times New Roman" w:cs="Times New Roman"/>
                <w:b/>
                <w:i/>
                <w:sz w:val="24"/>
                <w:szCs w:val="24"/>
              </w:rPr>
            </w:pPr>
          </w:p>
        </w:tc>
      </w:tr>
      <w:tr w:rsidR="00930E85" w:rsidRPr="003B60BC" w:rsidTr="007F1FDC">
        <w:tc>
          <w:tcPr>
            <w:tcW w:w="962" w:type="pct"/>
            <w:vMerge/>
          </w:tcPr>
          <w:p w:rsidR="00930E85" w:rsidRPr="003B60BC" w:rsidRDefault="00930E85"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930E85" w:rsidRPr="003B60BC" w:rsidRDefault="00930E85" w:rsidP="00930E8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Устройство и работа оборудования для </w:t>
            </w:r>
            <w:r w:rsidRPr="003B60BC">
              <w:rPr>
                <w:rFonts w:ascii="Times New Roman" w:hAnsi="Times New Roman" w:cs="Times New Roman"/>
                <w:bCs/>
                <w:sz w:val="24"/>
                <w:szCs w:val="24"/>
              </w:rPr>
              <w:t>технического обслуживания и ремонта электрооборудования</w:t>
            </w:r>
          </w:p>
        </w:tc>
        <w:tc>
          <w:tcPr>
            <w:tcW w:w="423" w:type="pct"/>
            <w:vMerge/>
            <w:vAlign w:val="center"/>
          </w:tcPr>
          <w:p w:rsidR="00930E85" w:rsidRPr="003B60BC" w:rsidRDefault="00930E85" w:rsidP="00550EFF">
            <w:pPr>
              <w:spacing w:after="0" w:line="240" w:lineRule="auto"/>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с оборудованием</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550EFF" w:rsidRPr="00A93CAA"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A93CAA" w:rsidRDefault="00550EFF" w:rsidP="00550EFF">
            <w:pPr>
              <w:spacing w:after="0" w:line="240" w:lineRule="auto"/>
              <w:jc w:val="center"/>
              <w:rPr>
                <w:rFonts w:ascii="Times New Roman" w:hAnsi="Times New Roman" w:cs="Times New Roman"/>
                <w:i/>
                <w:sz w:val="24"/>
                <w:szCs w:val="24"/>
              </w:rPr>
            </w:pPr>
            <w:r w:rsidRPr="00A93CAA">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3"/>
              </w:numPr>
              <w:spacing w:before="0" w:after="0"/>
              <w:ind w:left="400"/>
              <w:contextualSpacing/>
              <w:rPr>
                <w:b/>
                <w:i/>
              </w:rPr>
            </w:pPr>
            <w:r w:rsidRPr="003B60BC">
              <w:rPr>
                <w:bCs/>
              </w:rPr>
              <w:t xml:space="preserve">Устройство и работа оборудования </w:t>
            </w:r>
            <w:r w:rsidRPr="003B60BC">
              <w:rPr>
                <w:szCs w:val="20"/>
              </w:rPr>
              <w:t xml:space="preserve">для </w:t>
            </w:r>
            <w:r w:rsidRPr="003B60BC">
              <w:rPr>
                <w:bCs/>
              </w:rPr>
              <w:t>технического обслуживания и ремонта электрооборудования</w:t>
            </w:r>
          </w:p>
        </w:tc>
        <w:tc>
          <w:tcPr>
            <w:tcW w:w="423" w:type="pct"/>
            <w:vAlign w:val="center"/>
          </w:tcPr>
          <w:p w:rsidR="00550EFF" w:rsidRPr="00B52905" w:rsidRDefault="00550EFF" w:rsidP="00550EFF">
            <w:pPr>
              <w:spacing w:after="0" w:line="240" w:lineRule="auto"/>
              <w:jc w:val="center"/>
              <w:rPr>
                <w:rFonts w:ascii="Times New Roman" w:hAnsi="Times New Roman" w:cs="Times New Roman"/>
                <w:i/>
                <w:sz w:val="24"/>
                <w:szCs w:val="24"/>
              </w:rPr>
            </w:pPr>
            <w:r w:rsidRPr="00B52905">
              <w:rPr>
                <w:rFonts w:ascii="Times New Roman" w:hAnsi="Times New Roman" w:cs="Times New Roman"/>
                <w:i/>
                <w:sz w:val="24"/>
                <w:szCs w:val="24"/>
              </w:rPr>
              <w:t>4</w:t>
            </w:r>
          </w:p>
        </w:tc>
      </w:tr>
      <w:tr w:rsidR="00A93CAA" w:rsidRPr="003B60BC" w:rsidTr="00A93CAA">
        <w:tc>
          <w:tcPr>
            <w:tcW w:w="962" w:type="pct"/>
            <w:vMerge w:val="restart"/>
          </w:tcPr>
          <w:p w:rsidR="00A93CAA" w:rsidRPr="003B60BC" w:rsidRDefault="00A93CAA"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5.2. Технология технического обслуживания и ремонта электрооборудования и электронных систем автомобилей</w:t>
            </w:r>
          </w:p>
        </w:tc>
        <w:tc>
          <w:tcPr>
            <w:tcW w:w="3615" w:type="pct"/>
            <w:gridSpan w:val="2"/>
          </w:tcPr>
          <w:p w:rsidR="00A93CAA" w:rsidRPr="003B60BC" w:rsidRDefault="00A93CAA"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A93CAA" w:rsidRPr="003B60BC" w:rsidRDefault="00FE1D54" w:rsidP="000C335B">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34</w:t>
            </w: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Регламентное обслуживание электрооборудования</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Основные неисправности электрооборудования и их признаки</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Способы и технология ремонта систем электрооборудования, а также их отдельных элементов</w:t>
            </w:r>
          </w:p>
        </w:tc>
        <w:tc>
          <w:tcPr>
            <w:tcW w:w="423" w:type="pct"/>
            <w:vMerge/>
            <w:vAlign w:val="center"/>
          </w:tcPr>
          <w:p w:rsidR="00286B7A" w:rsidRPr="003B60BC" w:rsidRDefault="00286B7A" w:rsidP="00550EFF">
            <w:pPr>
              <w:spacing w:after="0" w:line="240" w:lineRule="auto"/>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Контроль качества ремонтных работ</w:t>
            </w:r>
          </w:p>
        </w:tc>
        <w:tc>
          <w:tcPr>
            <w:tcW w:w="423" w:type="pct"/>
            <w:vMerge/>
            <w:vAlign w:val="center"/>
          </w:tcPr>
          <w:p w:rsidR="007B086C" w:rsidRPr="003B60BC" w:rsidRDefault="007B086C" w:rsidP="00550EFF">
            <w:pPr>
              <w:spacing w:after="0" w:line="240" w:lineRule="auto"/>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A93CAA" w:rsidRDefault="00550EFF" w:rsidP="00B52905">
            <w:pPr>
              <w:spacing w:after="0" w:line="240" w:lineRule="auto"/>
              <w:jc w:val="center"/>
              <w:rPr>
                <w:rFonts w:ascii="Times New Roman" w:hAnsi="Times New Roman" w:cs="Times New Roman"/>
                <w:i/>
                <w:sz w:val="24"/>
                <w:szCs w:val="24"/>
              </w:rPr>
            </w:pPr>
            <w:r w:rsidRPr="00A93CAA">
              <w:rPr>
                <w:rFonts w:ascii="Times New Roman" w:hAnsi="Times New Roman" w:cs="Times New Roman"/>
                <w:i/>
                <w:sz w:val="24"/>
                <w:szCs w:val="24"/>
              </w:rPr>
              <w:t>1</w:t>
            </w:r>
            <w:r w:rsidR="00B52905" w:rsidRPr="00A93CAA">
              <w:rPr>
                <w:rFonts w:ascii="Times New Roman" w:hAnsi="Times New Roman" w:cs="Times New Roman"/>
                <w:i/>
                <w:sz w:val="24"/>
                <w:szCs w:val="24"/>
              </w:rPr>
              <w:t>6</w:t>
            </w:r>
          </w:p>
        </w:tc>
      </w:tr>
      <w:tr w:rsidR="00550EFF" w:rsidRPr="003B60BC" w:rsidTr="007F1FDC">
        <w:trPr>
          <w:trHeight w:val="488"/>
        </w:trPr>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6"/>
              </w:numPr>
              <w:spacing w:before="0" w:after="0"/>
              <w:ind w:left="400"/>
              <w:contextualSpacing/>
              <w:rPr>
                <w:szCs w:val="20"/>
              </w:rPr>
            </w:pPr>
            <w:r w:rsidRPr="003B60BC">
              <w:rPr>
                <w:szCs w:val="20"/>
              </w:rPr>
              <w:t xml:space="preserve">Определение технических характеристик и проверка технического состояния аккумуляторных батарей </w:t>
            </w:r>
          </w:p>
        </w:tc>
        <w:tc>
          <w:tcPr>
            <w:tcW w:w="423" w:type="pct"/>
            <w:vAlign w:val="center"/>
          </w:tcPr>
          <w:p w:rsidR="00550EFF"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6"/>
              </w:numPr>
              <w:spacing w:before="0" w:after="0"/>
              <w:ind w:left="400"/>
              <w:contextualSpacing/>
              <w:rPr>
                <w:b/>
                <w:szCs w:val="20"/>
              </w:rPr>
            </w:pPr>
            <w:r w:rsidRPr="003B60BC">
              <w:rPr>
                <w:szCs w:val="20"/>
              </w:rPr>
              <w:t>Определение технических характеристик и проверка технического состояния генераторных установок.</w:t>
            </w:r>
          </w:p>
        </w:tc>
        <w:tc>
          <w:tcPr>
            <w:tcW w:w="423" w:type="pct"/>
            <w:vAlign w:val="center"/>
          </w:tcPr>
          <w:p w:rsidR="00550EFF"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6"/>
              </w:numPr>
              <w:spacing w:before="0" w:after="0" w:line="276" w:lineRule="auto"/>
              <w:ind w:left="400"/>
              <w:contextualSpacing/>
              <w:rPr>
                <w:szCs w:val="20"/>
              </w:rPr>
            </w:pPr>
            <w:r w:rsidRPr="003B60BC">
              <w:rPr>
                <w:szCs w:val="20"/>
              </w:rPr>
              <w:t>Снятие характеристик систем зажигания</w:t>
            </w:r>
          </w:p>
        </w:tc>
        <w:tc>
          <w:tcPr>
            <w:tcW w:w="423" w:type="pct"/>
            <w:vAlign w:val="center"/>
          </w:tcPr>
          <w:p w:rsidR="00550EFF"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6"/>
              </w:numPr>
              <w:spacing w:before="0" w:after="0" w:line="276" w:lineRule="auto"/>
              <w:ind w:left="400"/>
              <w:contextualSpacing/>
              <w:rPr>
                <w:szCs w:val="20"/>
              </w:rPr>
            </w:pPr>
            <w:r w:rsidRPr="003B60BC">
              <w:rPr>
                <w:szCs w:val="20"/>
              </w:rPr>
              <w:t>Проверка технического состояния приборов систем зажигания</w:t>
            </w:r>
          </w:p>
        </w:tc>
        <w:tc>
          <w:tcPr>
            <w:tcW w:w="423" w:type="pct"/>
            <w:vAlign w:val="center"/>
          </w:tcPr>
          <w:p w:rsidR="00550EFF"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6"/>
              </w:numPr>
              <w:spacing w:before="0" w:after="0" w:line="276" w:lineRule="auto"/>
              <w:ind w:left="400"/>
              <w:contextualSpacing/>
              <w:rPr>
                <w:szCs w:val="20"/>
              </w:rPr>
            </w:pPr>
            <w:r w:rsidRPr="003B60BC">
              <w:rPr>
                <w:szCs w:val="20"/>
              </w:rPr>
              <w:t>Испытание стартера, снятие его характеристик</w:t>
            </w:r>
          </w:p>
        </w:tc>
        <w:tc>
          <w:tcPr>
            <w:tcW w:w="423" w:type="pct"/>
            <w:vAlign w:val="center"/>
          </w:tcPr>
          <w:p w:rsidR="00550EFF"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6"/>
              </w:numPr>
              <w:spacing w:before="0" w:after="0" w:line="276" w:lineRule="auto"/>
              <w:ind w:left="400"/>
              <w:contextualSpacing/>
              <w:rPr>
                <w:szCs w:val="20"/>
              </w:rPr>
            </w:pPr>
            <w:r w:rsidRPr="003B60BC">
              <w:rPr>
                <w:szCs w:val="20"/>
              </w:rPr>
              <w:t>Проверка контрольно-измерительных приборов</w:t>
            </w:r>
          </w:p>
        </w:tc>
        <w:tc>
          <w:tcPr>
            <w:tcW w:w="423" w:type="pct"/>
            <w:vAlign w:val="center"/>
          </w:tcPr>
          <w:p w:rsidR="00550EFF" w:rsidRPr="00B52905" w:rsidRDefault="00550EFF" w:rsidP="00550EFF">
            <w:pPr>
              <w:spacing w:after="0" w:line="240" w:lineRule="auto"/>
              <w:jc w:val="center"/>
              <w:rPr>
                <w:rFonts w:ascii="Times New Roman" w:hAnsi="Times New Roman" w:cs="Times New Roman"/>
                <w:i/>
                <w:sz w:val="24"/>
                <w:szCs w:val="24"/>
              </w:rPr>
            </w:pPr>
            <w:r w:rsidRPr="00B52905">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Default="00550EFF" w:rsidP="00DD0BE9">
            <w:pPr>
              <w:pStyle w:val="ae"/>
              <w:numPr>
                <w:ilvl w:val="0"/>
                <w:numId w:val="16"/>
              </w:numPr>
              <w:spacing w:before="0" w:after="0"/>
              <w:ind w:left="400"/>
              <w:contextualSpacing/>
              <w:rPr>
                <w:szCs w:val="20"/>
              </w:rPr>
            </w:pPr>
            <w:r w:rsidRPr="003B60BC">
              <w:rPr>
                <w:szCs w:val="20"/>
              </w:rPr>
              <w:t>Проверка технического состояния стеклоочистителей, стеклоомывателей и др. вспомогательного оборудования.</w:t>
            </w:r>
          </w:p>
          <w:p w:rsidR="00A43BCC" w:rsidRPr="003B60BC" w:rsidRDefault="00A43BCC" w:rsidP="00A43BCC">
            <w:pPr>
              <w:pStyle w:val="ae"/>
              <w:spacing w:before="0" w:after="0"/>
              <w:ind w:left="400"/>
              <w:contextualSpacing/>
              <w:rPr>
                <w:szCs w:val="20"/>
              </w:rPr>
            </w:pPr>
          </w:p>
        </w:tc>
        <w:tc>
          <w:tcPr>
            <w:tcW w:w="423" w:type="pct"/>
            <w:vAlign w:val="center"/>
          </w:tcPr>
          <w:p w:rsidR="00550EFF" w:rsidRPr="00B52905" w:rsidRDefault="00550EFF" w:rsidP="00550EFF">
            <w:pPr>
              <w:spacing w:after="0" w:line="240" w:lineRule="auto"/>
              <w:jc w:val="center"/>
              <w:rPr>
                <w:rFonts w:ascii="Times New Roman" w:hAnsi="Times New Roman" w:cs="Times New Roman"/>
                <w:i/>
                <w:sz w:val="24"/>
                <w:szCs w:val="24"/>
              </w:rPr>
            </w:pPr>
            <w:r w:rsidRPr="00B52905">
              <w:rPr>
                <w:rFonts w:ascii="Times New Roman" w:hAnsi="Times New Roman" w:cs="Times New Roman"/>
                <w:i/>
                <w:sz w:val="24"/>
                <w:szCs w:val="24"/>
              </w:rPr>
              <w:t>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6"/>
              </w:numPr>
              <w:spacing w:before="0" w:after="0" w:line="276" w:lineRule="auto"/>
              <w:ind w:left="400"/>
              <w:contextualSpacing/>
              <w:rPr>
                <w:szCs w:val="20"/>
              </w:rPr>
            </w:pPr>
            <w:r w:rsidRPr="003B60BC">
              <w:rPr>
                <w:szCs w:val="20"/>
              </w:rPr>
              <w:t>Проверка датчиков автомобильных электронных систем.</w:t>
            </w:r>
          </w:p>
        </w:tc>
        <w:tc>
          <w:tcPr>
            <w:tcW w:w="423" w:type="pct"/>
            <w:vAlign w:val="center"/>
          </w:tcPr>
          <w:p w:rsidR="00550EFF" w:rsidRPr="00B52905" w:rsidRDefault="00550EFF" w:rsidP="00550EFF">
            <w:pPr>
              <w:spacing w:after="0" w:line="240" w:lineRule="auto"/>
              <w:jc w:val="center"/>
              <w:rPr>
                <w:rFonts w:ascii="Times New Roman" w:hAnsi="Times New Roman" w:cs="Times New Roman"/>
                <w:i/>
                <w:sz w:val="24"/>
                <w:szCs w:val="24"/>
              </w:rPr>
            </w:pPr>
            <w:r w:rsidRPr="00B52905">
              <w:rPr>
                <w:rFonts w:ascii="Times New Roman" w:hAnsi="Times New Roman" w:cs="Times New Roman"/>
                <w:i/>
                <w:sz w:val="24"/>
                <w:szCs w:val="24"/>
              </w:rPr>
              <w:t>2</w:t>
            </w:r>
          </w:p>
        </w:tc>
      </w:tr>
      <w:tr w:rsidR="00E50E6C" w:rsidRPr="003B60BC" w:rsidTr="00E50E6C">
        <w:tc>
          <w:tcPr>
            <w:tcW w:w="4577" w:type="pct"/>
            <w:gridSpan w:val="3"/>
          </w:tcPr>
          <w:p w:rsidR="00E50E6C" w:rsidRPr="003B60BC" w:rsidRDefault="00A43BCC" w:rsidP="00E50E6C">
            <w:pPr>
              <w:pStyle w:val="ae"/>
              <w:spacing w:before="0" w:after="0" w:line="276" w:lineRule="auto"/>
              <w:ind w:left="400"/>
              <w:contextualSpacing/>
              <w:rPr>
                <w:szCs w:val="20"/>
              </w:rPr>
            </w:pPr>
            <w:r w:rsidRPr="00A43BCC">
              <w:rPr>
                <w:b/>
                <w:bCs/>
                <w:i/>
                <w:sz w:val="22"/>
                <w:szCs w:val="22"/>
              </w:rPr>
              <w:t>Самостоятельная учебная работа: Оформление практических работ, составление опорных конспектов</w:t>
            </w:r>
          </w:p>
        </w:tc>
        <w:tc>
          <w:tcPr>
            <w:tcW w:w="423" w:type="pct"/>
            <w:vAlign w:val="center"/>
          </w:tcPr>
          <w:p w:rsidR="00E50E6C" w:rsidRPr="00E50E6C" w:rsidRDefault="00E50E6C" w:rsidP="00550EFF">
            <w:pPr>
              <w:spacing w:after="0" w:line="240" w:lineRule="auto"/>
              <w:jc w:val="center"/>
              <w:rPr>
                <w:rFonts w:ascii="Times New Roman" w:hAnsi="Times New Roman" w:cs="Times New Roman"/>
                <w:b/>
                <w:sz w:val="24"/>
                <w:szCs w:val="24"/>
              </w:rPr>
            </w:pPr>
            <w:r w:rsidRPr="00E50E6C">
              <w:rPr>
                <w:rFonts w:ascii="Times New Roman" w:hAnsi="Times New Roman" w:cs="Times New Roman"/>
                <w:b/>
                <w:sz w:val="24"/>
                <w:szCs w:val="24"/>
              </w:rPr>
              <w:t>8</w:t>
            </w:r>
          </w:p>
        </w:tc>
      </w:tr>
      <w:tr w:rsidR="00550EFF" w:rsidRPr="003B60BC" w:rsidTr="007F1FDC">
        <w:tc>
          <w:tcPr>
            <w:tcW w:w="4577" w:type="pct"/>
            <w:gridSpan w:val="3"/>
          </w:tcPr>
          <w:p w:rsidR="00550EFF" w:rsidRPr="003B60BC" w:rsidRDefault="00550EFF"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МДК 01.06. Техническое обслуживание и ремонт шасси автомобилей</w:t>
            </w:r>
          </w:p>
        </w:tc>
        <w:tc>
          <w:tcPr>
            <w:tcW w:w="423" w:type="pct"/>
            <w:vAlign w:val="center"/>
          </w:tcPr>
          <w:p w:rsidR="00550EFF"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76</w:t>
            </w:r>
          </w:p>
        </w:tc>
      </w:tr>
      <w:tr w:rsidR="005E7DFD" w:rsidRPr="003B60BC" w:rsidTr="005E7DFD">
        <w:tc>
          <w:tcPr>
            <w:tcW w:w="962" w:type="pct"/>
            <w:vMerge w:val="restart"/>
          </w:tcPr>
          <w:p w:rsidR="005E7DFD" w:rsidRPr="003B60BC" w:rsidRDefault="005E7DFD"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6.1. Технология технического обслуживания и ремонта трансмиссии</w:t>
            </w:r>
          </w:p>
        </w:tc>
        <w:tc>
          <w:tcPr>
            <w:tcW w:w="3615" w:type="pct"/>
            <w:gridSpan w:val="2"/>
          </w:tcPr>
          <w:p w:rsidR="005E7DFD" w:rsidRPr="003B60BC" w:rsidRDefault="005E7DFD"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5E7DFD" w:rsidRPr="003B60BC" w:rsidRDefault="00FE1D54" w:rsidP="00A93CA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10</w:t>
            </w:r>
          </w:p>
        </w:tc>
      </w:tr>
      <w:tr w:rsidR="00B77B4D" w:rsidRPr="003B60BC" w:rsidTr="007F1FDC">
        <w:tc>
          <w:tcPr>
            <w:tcW w:w="962" w:type="pct"/>
            <w:vMerge/>
          </w:tcPr>
          <w:p w:rsidR="00B77B4D" w:rsidRPr="003B60BC" w:rsidRDefault="00B77B4D"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B77B4D" w:rsidRPr="003B60BC" w:rsidRDefault="00B77B4D" w:rsidP="00B77B4D">
            <w:pPr>
              <w:spacing w:after="0" w:line="240" w:lineRule="auto"/>
              <w:jc w:val="both"/>
              <w:rPr>
                <w:rFonts w:ascii="Times New Roman" w:hAnsi="Times New Roman" w:cs="Times New Roman"/>
                <w:b/>
                <w:i/>
                <w:sz w:val="24"/>
                <w:szCs w:val="24"/>
              </w:rPr>
            </w:pPr>
            <w:r w:rsidRPr="003B60BC">
              <w:rPr>
                <w:rFonts w:ascii="Times New Roman" w:hAnsi="Times New Roman" w:cs="Times New Roman"/>
                <w:sz w:val="24"/>
                <w:szCs w:val="20"/>
              </w:rPr>
              <w:t xml:space="preserve">Виды оборудования для </w:t>
            </w:r>
            <w:r w:rsidRPr="003B60BC">
              <w:rPr>
                <w:rFonts w:ascii="Times New Roman" w:hAnsi="Times New Roman" w:cs="Times New Roman"/>
                <w:bCs/>
                <w:sz w:val="24"/>
                <w:szCs w:val="24"/>
              </w:rPr>
              <w:t>технического обслуживания и ремонта трансмиссии</w:t>
            </w:r>
          </w:p>
        </w:tc>
        <w:tc>
          <w:tcPr>
            <w:tcW w:w="423" w:type="pct"/>
            <w:vMerge/>
            <w:vAlign w:val="center"/>
          </w:tcPr>
          <w:p w:rsidR="00B77B4D" w:rsidRPr="003B60BC" w:rsidRDefault="00B77B4D"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550EFF">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Устройство и работа оборудования </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550EFF">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с оборудованием</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550EFF">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A93CAA"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2"/>
              </w:numPr>
              <w:spacing w:before="0" w:after="0"/>
              <w:ind w:left="400"/>
              <w:contextualSpacing/>
            </w:pPr>
            <w:r w:rsidRPr="003B60BC">
              <w:t>Техническое обслуживание и текущий ремонт трансмиссии</w:t>
            </w:r>
          </w:p>
        </w:tc>
        <w:tc>
          <w:tcPr>
            <w:tcW w:w="423" w:type="pct"/>
            <w:vAlign w:val="center"/>
          </w:tcPr>
          <w:p w:rsidR="00550EFF"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12</w:t>
            </w:r>
          </w:p>
        </w:tc>
      </w:tr>
      <w:tr w:rsidR="005E7DFD" w:rsidRPr="003B60BC" w:rsidTr="005E7DFD">
        <w:tc>
          <w:tcPr>
            <w:tcW w:w="962" w:type="pct"/>
            <w:vMerge w:val="restart"/>
          </w:tcPr>
          <w:p w:rsidR="005E7DFD" w:rsidRPr="003B60BC" w:rsidRDefault="005E7DFD"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6.2</w:t>
            </w:r>
            <w:r w:rsidRPr="003B60BC">
              <w:rPr>
                <w:rFonts w:ascii="Times New Roman" w:eastAsia="Times New Roman" w:hAnsi="Times New Roman" w:cs="Times New Roman"/>
                <w:b/>
                <w:sz w:val="20"/>
                <w:szCs w:val="20"/>
              </w:rPr>
              <w:t xml:space="preserve">. </w:t>
            </w:r>
            <w:r w:rsidRPr="003B60BC">
              <w:rPr>
                <w:rFonts w:ascii="Times New Roman" w:hAnsi="Times New Roman" w:cs="Times New Roman"/>
                <w:b/>
                <w:bCs/>
                <w:i/>
                <w:sz w:val="24"/>
                <w:szCs w:val="24"/>
              </w:rPr>
              <w:t>Технология технического обслуживания и ремонта ходовой части автомобиля</w:t>
            </w:r>
          </w:p>
          <w:p w:rsidR="005E7DFD" w:rsidRPr="003B60BC" w:rsidRDefault="005E7DFD" w:rsidP="00550EFF">
            <w:pPr>
              <w:spacing w:after="0" w:line="240" w:lineRule="auto"/>
              <w:rPr>
                <w:rFonts w:ascii="Times New Roman" w:hAnsi="Times New Roman" w:cs="Times New Roman"/>
                <w:b/>
                <w:bCs/>
                <w:i/>
                <w:sz w:val="24"/>
                <w:szCs w:val="24"/>
              </w:rPr>
            </w:pPr>
          </w:p>
        </w:tc>
        <w:tc>
          <w:tcPr>
            <w:tcW w:w="3615" w:type="pct"/>
            <w:gridSpan w:val="2"/>
          </w:tcPr>
          <w:p w:rsidR="005E7DFD" w:rsidRPr="003B60BC" w:rsidRDefault="005E7DFD"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5E7DFD" w:rsidRPr="003B60BC" w:rsidRDefault="00FE1D54" w:rsidP="00A93CA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Виды оборудования для </w:t>
            </w:r>
            <w:r w:rsidRPr="003B60BC">
              <w:rPr>
                <w:rFonts w:ascii="Times New Roman" w:hAnsi="Times New Roman" w:cs="Times New Roman"/>
                <w:bCs/>
                <w:sz w:val="24"/>
                <w:szCs w:val="24"/>
              </w:rPr>
              <w:t>технического обслуживания и ремонта ходовой части</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Устройство и работа оборудования</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с оборудованием</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286B7A" w:rsidRDefault="00286B7A" w:rsidP="00550EFF">
            <w:pPr>
              <w:spacing w:after="0" w:line="240" w:lineRule="auto"/>
              <w:rPr>
                <w:rFonts w:ascii="Times New Roman" w:hAnsi="Times New Roman" w:cs="Times New Roman"/>
                <w:b/>
                <w:i/>
                <w:sz w:val="24"/>
                <w:szCs w:val="24"/>
              </w:rPr>
            </w:pPr>
            <w:r w:rsidRPr="00286B7A">
              <w:rPr>
                <w:rFonts w:ascii="Times New Roman" w:hAnsi="Times New Roman" w:cs="Times New Roman"/>
                <w:sz w:val="24"/>
                <w:szCs w:val="24"/>
              </w:rPr>
              <w:t>Техническое обслуживание и текущий ремонт ходовой части</w:t>
            </w:r>
          </w:p>
        </w:tc>
        <w:tc>
          <w:tcPr>
            <w:tcW w:w="423" w:type="pct"/>
            <w:vAlign w:val="center"/>
          </w:tcPr>
          <w:p w:rsidR="00286B7A" w:rsidRPr="00B52905"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w:t>
            </w:r>
          </w:p>
        </w:tc>
      </w:tr>
      <w:tr w:rsidR="005E7DFD" w:rsidRPr="003B60BC" w:rsidTr="005E7DFD">
        <w:tc>
          <w:tcPr>
            <w:tcW w:w="962" w:type="pct"/>
            <w:vMerge w:val="restart"/>
          </w:tcPr>
          <w:p w:rsidR="005E7DFD" w:rsidRPr="003B60BC" w:rsidRDefault="005E7DFD"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6.3. Технология технического обслуживания и ремонта рулевого управления</w:t>
            </w:r>
          </w:p>
        </w:tc>
        <w:tc>
          <w:tcPr>
            <w:tcW w:w="3615" w:type="pct"/>
            <w:gridSpan w:val="2"/>
          </w:tcPr>
          <w:p w:rsidR="005E7DFD" w:rsidRPr="003B60BC" w:rsidRDefault="005E7DFD"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5E7DFD" w:rsidRPr="003B60BC" w:rsidRDefault="00FE1D54" w:rsidP="00A93CA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Виды оборудования для </w:t>
            </w:r>
            <w:r w:rsidRPr="003B60BC">
              <w:rPr>
                <w:rFonts w:ascii="Times New Roman" w:hAnsi="Times New Roman" w:cs="Times New Roman"/>
                <w:bCs/>
                <w:sz w:val="24"/>
                <w:szCs w:val="24"/>
              </w:rPr>
              <w:t>технического обслуживания и ремонта рулевого управления</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Устройство и работа оборудования</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с оборудованием</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1"/>
              </w:numPr>
              <w:spacing w:before="0" w:after="0"/>
              <w:ind w:left="400"/>
              <w:contextualSpacing/>
              <w:rPr>
                <w:b/>
                <w:i/>
              </w:rPr>
            </w:pPr>
            <w:r w:rsidRPr="003B60BC">
              <w:t>Техническое обслуживание и текущий ремонт рулевого управления</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w:t>
            </w:r>
          </w:p>
        </w:tc>
      </w:tr>
      <w:tr w:rsidR="00286B7A" w:rsidRPr="003B60BC" w:rsidTr="007F1FDC">
        <w:trPr>
          <w:trHeight w:val="276"/>
        </w:trPr>
        <w:tc>
          <w:tcPr>
            <w:tcW w:w="962" w:type="pct"/>
            <w:vMerge w:val="restart"/>
          </w:tcPr>
          <w:p w:rsidR="00286B7A" w:rsidRPr="003B60BC" w:rsidRDefault="00286B7A"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6.4. Технология технического обслуживания и ремонта тормозной системы</w:t>
            </w:r>
          </w:p>
        </w:tc>
        <w:tc>
          <w:tcPr>
            <w:tcW w:w="3615" w:type="pct"/>
            <w:gridSpan w:val="2"/>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Содержание</w:t>
            </w:r>
          </w:p>
        </w:tc>
        <w:tc>
          <w:tcPr>
            <w:tcW w:w="423" w:type="pct"/>
            <w:vMerge w:val="restart"/>
            <w:vAlign w:val="center"/>
          </w:tcPr>
          <w:p w:rsidR="00286B7A" w:rsidRPr="003B60BC" w:rsidRDefault="00FE1D54" w:rsidP="00A93CA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10</w:t>
            </w:r>
          </w:p>
        </w:tc>
      </w:tr>
      <w:tr w:rsidR="00286B7A" w:rsidRPr="003B60BC" w:rsidTr="007F1FDC">
        <w:trPr>
          <w:trHeight w:val="254"/>
        </w:trPr>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Виды оборудования для </w:t>
            </w:r>
            <w:r w:rsidRPr="003B60BC">
              <w:rPr>
                <w:rFonts w:ascii="Times New Roman" w:hAnsi="Times New Roman" w:cs="Times New Roman"/>
                <w:bCs/>
                <w:sz w:val="24"/>
                <w:szCs w:val="24"/>
              </w:rPr>
              <w:t>технического обслуживания и ремонта рулевого управления</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Устройство и работа оборудования</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7B086C" w:rsidRPr="003B60BC" w:rsidTr="007B086C">
        <w:tc>
          <w:tcPr>
            <w:tcW w:w="962" w:type="pct"/>
            <w:vMerge/>
          </w:tcPr>
          <w:p w:rsidR="007B086C" w:rsidRPr="003B60BC" w:rsidRDefault="007B086C"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7B086C" w:rsidRPr="003B60BC" w:rsidRDefault="007B086C" w:rsidP="007B086C">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с оборудованием</w:t>
            </w:r>
          </w:p>
        </w:tc>
        <w:tc>
          <w:tcPr>
            <w:tcW w:w="423" w:type="pct"/>
            <w:vMerge/>
            <w:vAlign w:val="center"/>
          </w:tcPr>
          <w:p w:rsidR="007B086C" w:rsidRPr="003B60BC" w:rsidRDefault="007B086C" w:rsidP="00550EFF">
            <w:pPr>
              <w:spacing w:after="0" w:line="240" w:lineRule="auto"/>
              <w:jc w:val="center"/>
              <w:rPr>
                <w:rFonts w:ascii="Times New Roman" w:hAnsi="Times New Roman" w:cs="Times New Roman"/>
                <w:b/>
                <w:i/>
                <w:sz w:val="24"/>
                <w:szCs w:val="24"/>
              </w:rPr>
            </w:pP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930E85">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w:t>
            </w:r>
          </w:p>
        </w:tc>
        <w:tc>
          <w:tcPr>
            <w:tcW w:w="423" w:type="pct"/>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550EFF" w:rsidRPr="00A93CAA"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A93CAA"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12</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20"/>
              </w:numPr>
              <w:spacing w:before="0" w:after="0"/>
              <w:ind w:left="400"/>
              <w:contextualSpacing/>
              <w:rPr>
                <w:b/>
                <w:i/>
              </w:rPr>
            </w:pPr>
            <w:r w:rsidRPr="003B60BC">
              <w:t>Техническое обслуживание и текущий ремонт тормозной системы.</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12</w:t>
            </w:r>
          </w:p>
        </w:tc>
      </w:tr>
      <w:tr w:rsidR="00550EFF" w:rsidRPr="003B60BC" w:rsidTr="007F1FDC">
        <w:tc>
          <w:tcPr>
            <w:tcW w:w="4577" w:type="pct"/>
            <w:gridSpan w:val="3"/>
          </w:tcPr>
          <w:p w:rsidR="00550EFF" w:rsidRPr="003B60BC" w:rsidRDefault="00550EFF"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МДК 01.07. Ремонт кузовов автомобилей</w:t>
            </w:r>
          </w:p>
        </w:tc>
        <w:tc>
          <w:tcPr>
            <w:tcW w:w="423" w:type="pct"/>
            <w:vAlign w:val="center"/>
          </w:tcPr>
          <w:p w:rsidR="00550EFF"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76</w:t>
            </w:r>
          </w:p>
        </w:tc>
      </w:tr>
      <w:tr w:rsidR="00A93CAA" w:rsidRPr="003B60BC" w:rsidTr="00A93CAA">
        <w:tc>
          <w:tcPr>
            <w:tcW w:w="962" w:type="pct"/>
            <w:vMerge w:val="restart"/>
          </w:tcPr>
          <w:p w:rsidR="00A93CAA" w:rsidRPr="003B60BC" w:rsidRDefault="00A93CAA" w:rsidP="00550EFF">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Тема 7.1</w:t>
            </w:r>
            <w:r w:rsidRPr="003B60BC">
              <w:rPr>
                <w:rFonts w:ascii="Times New Roman" w:eastAsia="Times New Roman" w:hAnsi="Times New Roman" w:cs="Times New Roman"/>
                <w:b/>
                <w:sz w:val="20"/>
                <w:szCs w:val="20"/>
              </w:rPr>
              <w:t xml:space="preserve">. </w:t>
            </w:r>
            <w:r w:rsidRPr="003B60BC">
              <w:rPr>
                <w:rFonts w:ascii="Times New Roman" w:hAnsi="Times New Roman" w:cs="Times New Roman"/>
                <w:b/>
                <w:bCs/>
                <w:i/>
                <w:sz w:val="24"/>
                <w:szCs w:val="24"/>
              </w:rPr>
              <w:t>Оборудование и технологическая оснастка для ремонта кузовов</w:t>
            </w:r>
          </w:p>
          <w:p w:rsidR="00A93CAA" w:rsidRPr="003B60BC" w:rsidRDefault="00A93CAA" w:rsidP="00550EFF">
            <w:pPr>
              <w:spacing w:after="0" w:line="240" w:lineRule="auto"/>
              <w:rPr>
                <w:rFonts w:ascii="Times New Roman" w:hAnsi="Times New Roman" w:cs="Times New Roman"/>
                <w:b/>
                <w:bCs/>
                <w:i/>
                <w:sz w:val="24"/>
                <w:szCs w:val="24"/>
              </w:rPr>
            </w:pPr>
          </w:p>
        </w:tc>
        <w:tc>
          <w:tcPr>
            <w:tcW w:w="3615" w:type="pct"/>
            <w:gridSpan w:val="2"/>
          </w:tcPr>
          <w:p w:rsidR="00A93CAA" w:rsidRPr="003B60BC" w:rsidRDefault="00A93CAA"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A93CAA"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A93CAA" w:rsidRPr="003B60BC" w:rsidTr="00A93CAA">
        <w:tc>
          <w:tcPr>
            <w:tcW w:w="962" w:type="pct"/>
            <w:vMerge/>
          </w:tcPr>
          <w:p w:rsidR="00A93CAA" w:rsidRPr="003B60BC" w:rsidRDefault="00A93CA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A93CAA" w:rsidRPr="003B60BC" w:rsidRDefault="00A93CAA" w:rsidP="00A93CA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Виды оборудования</w:t>
            </w:r>
            <w:r w:rsidRPr="003B60BC">
              <w:rPr>
                <w:rFonts w:ascii="Times New Roman" w:hAnsi="Times New Roman" w:cs="Times New Roman"/>
                <w:bCs/>
                <w:sz w:val="24"/>
                <w:szCs w:val="24"/>
              </w:rPr>
              <w:t xml:space="preserve"> для ремонта кузовов</w:t>
            </w:r>
          </w:p>
        </w:tc>
        <w:tc>
          <w:tcPr>
            <w:tcW w:w="423" w:type="pct"/>
            <w:vMerge/>
            <w:vAlign w:val="center"/>
          </w:tcPr>
          <w:p w:rsidR="00A93CAA" w:rsidRPr="003B60BC" w:rsidRDefault="00A93CAA" w:rsidP="00550EFF">
            <w:pPr>
              <w:spacing w:after="0" w:line="240" w:lineRule="auto"/>
              <w:jc w:val="center"/>
              <w:rPr>
                <w:rFonts w:ascii="Times New Roman" w:hAnsi="Times New Roman" w:cs="Times New Roman"/>
                <w:b/>
                <w:i/>
                <w:sz w:val="24"/>
                <w:szCs w:val="24"/>
              </w:rPr>
            </w:pPr>
          </w:p>
        </w:tc>
      </w:tr>
      <w:tr w:rsidR="00A93CAA" w:rsidRPr="003B60BC" w:rsidTr="00A93CAA">
        <w:tc>
          <w:tcPr>
            <w:tcW w:w="962" w:type="pct"/>
            <w:vMerge/>
          </w:tcPr>
          <w:p w:rsidR="00A93CAA" w:rsidRPr="003B60BC" w:rsidRDefault="00A93CA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A93CAA" w:rsidRPr="003B60BC" w:rsidRDefault="00A93CAA" w:rsidP="00A93CA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 xml:space="preserve">Устройство и работа оборудования </w:t>
            </w:r>
            <w:r w:rsidRPr="003B60BC">
              <w:rPr>
                <w:rFonts w:ascii="Times New Roman" w:hAnsi="Times New Roman" w:cs="Times New Roman"/>
                <w:bCs/>
                <w:sz w:val="24"/>
                <w:szCs w:val="24"/>
              </w:rPr>
              <w:t>для ремонта кузовов</w:t>
            </w:r>
          </w:p>
        </w:tc>
        <w:tc>
          <w:tcPr>
            <w:tcW w:w="423" w:type="pct"/>
            <w:vMerge/>
            <w:vAlign w:val="center"/>
          </w:tcPr>
          <w:p w:rsidR="00A93CAA" w:rsidRPr="003B60BC" w:rsidRDefault="00A93CAA" w:rsidP="00550EFF">
            <w:pPr>
              <w:spacing w:after="0" w:line="240" w:lineRule="auto"/>
              <w:jc w:val="center"/>
              <w:rPr>
                <w:rFonts w:ascii="Times New Roman" w:hAnsi="Times New Roman" w:cs="Times New Roman"/>
                <w:b/>
                <w:i/>
                <w:sz w:val="24"/>
                <w:szCs w:val="24"/>
              </w:rPr>
            </w:pPr>
          </w:p>
        </w:tc>
      </w:tr>
      <w:tr w:rsidR="00A93CAA" w:rsidRPr="003B60BC" w:rsidTr="00A93CAA">
        <w:tc>
          <w:tcPr>
            <w:tcW w:w="962" w:type="pct"/>
            <w:vMerge/>
          </w:tcPr>
          <w:p w:rsidR="00A93CAA" w:rsidRPr="003B60BC" w:rsidRDefault="00A93CA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A93CAA" w:rsidRPr="003B60BC" w:rsidRDefault="00A93CAA" w:rsidP="00A93CA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Техника безопасности при работе с оборудованием</w:t>
            </w:r>
          </w:p>
        </w:tc>
        <w:tc>
          <w:tcPr>
            <w:tcW w:w="423" w:type="pct"/>
            <w:vMerge/>
            <w:vAlign w:val="center"/>
          </w:tcPr>
          <w:p w:rsidR="00A93CAA" w:rsidRPr="003B60BC" w:rsidRDefault="00A93CAA" w:rsidP="00550EFF">
            <w:pPr>
              <w:spacing w:after="0" w:line="240" w:lineRule="auto"/>
              <w:jc w:val="center"/>
              <w:rPr>
                <w:rFonts w:ascii="Times New Roman" w:hAnsi="Times New Roman" w:cs="Times New Roman"/>
                <w:b/>
                <w:i/>
                <w:sz w:val="24"/>
                <w:szCs w:val="24"/>
              </w:rPr>
            </w:pP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sz w:val="24"/>
                <w:szCs w:val="20"/>
              </w:rPr>
              <w:t>Специализированная технологическая оснастка</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FE1D54" w:rsidRDefault="00FE1D54" w:rsidP="00550EFF">
            <w:pPr>
              <w:spacing w:after="0" w:line="240" w:lineRule="auto"/>
              <w:jc w:val="center"/>
              <w:rPr>
                <w:rFonts w:ascii="Times New Roman" w:hAnsi="Times New Roman" w:cs="Times New Roman"/>
                <w:b/>
                <w:sz w:val="24"/>
                <w:szCs w:val="24"/>
              </w:rPr>
            </w:pPr>
            <w:r w:rsidRPr="00FE1D54">
              <w:rPr>
                <w:rFonts w:ascii="Times New Roman" w:hAnsi="Times New Roman" w:cs="Times New Roman"/>
                <w:b/>
                <w:sz w:val="24"/>
                <w:szCs w:val="24"/>
              </w:rPr>
              <w:t>4</w:t>
            </w:r>
          </w:p>
        </w:tc>
      </w:tr>
      <w:tr w:rsidR="00C33A71" w:rsidRPr="003B60BC" w:rsidTr="00C33A71">
        <w:tc>
          <w:tcPr>
            <w:tcW w:w="962" w:type="pct"/>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550EFF">
            <w:pPr>
              <w:spacing w:after="0" w:line="240" w:lineRule="auto"/>
              <w:jc w:val="center"/>
              <w:rPr>
                <w:rFonts w:ascii="Times New Roman" w:hAnsi="Times New Roman" w:cs="Times New Roman"/>
                <w:b/>
                <w:i/>
                <w:sz w:val="24"/>
                <w:szCs w:val="24"/>
              </w:rPr>
            </w:pPr>
            <w:r w:rsidRPr="003B60BC">
              <w:t>Устройство и работа оборудования для ремонта кузова</w:t>
            </w:r>
          </w:p>
        </w:tc>
        <w:tc>
          <w:tcPr>
            <w:tcW w:w="423" w:type="pct"/>
            <w:vAlign w:val="center"/>
          </w:tcPr>
          <w:p w:rsidR="00C33A71"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C33A71" w:rsidRPr="003B60BC" w:rsidTr="00C33A71">
        <w:tc>
          <w:tcPr>
            <w:tcW w:w="962" w:type="pct"/>
            <w:vMerge w:val="restart"/>
          </w:tcPr>
          <w:p w:rsidR="00C33A71" w:rsidRPr="003B60BC" w:rsidRDefault="00C33A71" w:rsidP="0096002D">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 xml:space="preserve">Тема </w:t>
            </w:r>
            <w:r w:rsidR="0096002D">
              <w:rPr>
                <w:rFonts w:ascii="Times New Roman" w:hAnsi="Times New Roman" w:cs="Times New Roman"/>
                <w:b/>
                <w:bCs/>
                <w:i/>
                <w:sz w:val="24"/>
                <w:szCs w:val="24"/>
              </w:rPr>
              <w:t>7</w:t>
            </w:r>
            <w:r w:rsidRPr="003B60BC">
              <w:rPr>
                <w:rFonts w:ascii="Times New Roman" w:hAnsi="Times New Roman" w:cs="Times New Roman"/>
                <w:b/>
                <w:bCs/>
                <w:i/>
                <w:sz w:val="24"/>
                <w:szCs w:val="24"/>
              </w:rPr>
              <w:t>.2. Технология восстановления геометрических параметров кузовов и их отдельных элементов</w:t>
            </w:r>
          </w:p>
        </w:tc>
        <w:tc>
          <w:tcPr>
            <w:tcW w:w="3615" w:type="pct"/>
            <w:gridSpan w:val="2"/>
          </w:tcPr>
          <w:p w:rsidR="00C33A71" w:rsidRPr="003B60BC" w:rsidRDefault="00C33A71"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C33A71"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14</w:t>
            </w: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sz w:val="24"/>
                <w:szCs w:val="20"/>
              </w:rPr>
              <w:t>Основные дефекты кузовов и их признаки</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Способы и технология ремонта кузовов, а также их отдельных элементов</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sz w:val="24"/>
                <w:szCs w:val="20"/>
              </w:rPr>
              <w:t>Контроль качества ремонтных работ</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550EFF" w:rsidRPr="00A93CAA"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FE1D54" w:rsidRDefault="00FE1D54" w:rsidP="00550EFF">
            <w:pPr>
              <w:spacing w:after="0" w:line="240" w:lineRule="auto"/>
              <w:jc w:val="center"/>
              <w:rPr>
                <w:rFonts w:ascii="Times New Roman" w:hAnsi="Times New Roman" w:cs="Times New Roman"/>
                <w:b/>
                <w:i/>
                <w:sz w:val="24"/>
                <w:szCs w:val="24"/>
              </w:rPr>
            </w:pPr>
            <w:r w:rsidRPr="00FE1D54">
              <w:rPr>
                <w:rFonts w:ascii="Times New Roman" w:hAnsi="Times New Roman" w:cs="Times New Roman"/>
                <w:b/>
                <w:i/>
                <w:sz w:val="24"/>
                <w:szCs w:val="24"/>
              </w:rPr>
              <w:t>18</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9"/>
              </w:numPr>
              <w:spacing w:before="0" w:after="0"/>
              <w:ind w:left="400"/>
              <w:contextualSpacing/>
            </w:pPr>
            <w:r w:rsidRPr="003B60BC">
              <w:t>Восстановление геометрических параметров кузовов на стапеле</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9"/>
              </w:numPr>
              <w:spacing w:before="0" w:after="0"/>
              <w:ind w:left="400"/>
              <w:contextualSpacing/>
            </w:pPr>
            <w:r w:rsidRPr="003B60BC">
              <w:t>Замена элементов кузова</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9"/>
              </w:numPr>
              <w:spacing w:before="0" w:after="0"/>
              <w:ind w:left="400"/>
              <w:contextualSpacing/>
            </w:pPr>
            <w:r w:rsidRPr="003B60BC">
              <w:t>Проведение рихтовочных работ элементов кузовов</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C33A71" w:rsidRPr="003B60BC" w:rsidTr="00C33A71">
        <w:tc>
          <w:tcPr>
            <w:tcW w:w="962" w:type="pct"/>
            <w:vMerge w:val="restart"/>
          </w:tcPr>
          <w:p w:rsidR="00C33A71" w:rsidRPr="003B60BC" w:rsidRDefault="00C33A71" w:rsidP="0096002D">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 xml:space="preserve">Тема </w:t>
            </w:r>
            <w:r w:rsidR="0096002D">
              <w:rPr>
                <w:rFonts w:ascii="Times New Roman" w:hAnsi="Times New Roman" w:cs="Times New Roman"/>
                <w:b/>
                <w:bCs/>
                <w:i/>
                <w:sz w:val="24"/>
                <w:szCs w:val="24"/>
              </w:rPr>
              <w:t>7</w:t>
            </w:r>
            <w:r w:rsidRPr="003B60BC">
              <w:rPr>
                <w:rFonts w:ascii="Times New Roman" w:hAnsi="Times New Roman" w:cs="Times New Roman"/>
                <w:b/>
                <w:bCs/>
                <w:i/>
                <w:sz w:val="24"/>
                <w:szCs w:val="24"/>
              </w:rPr>
              <w:t>.3. Технология окраски кузовов и их отдельных элементов</w:t>
            </w:r>
          </w:p>
        </w:tc>
        <w:tc>
          <w:tcPr>
            <w:tcW w:w="3615" w:type="pct"/>
            <w:gridSpan w:val="2"/>
          </w:tcPr>
          <w:p w:rsidR="00C33A71" w:rsidRPr="003B60BC" w:rsidRDefault="00C33A71" w:rsidP="00550EFF">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 xml:space="preserve">Содержание </w:t>
            </w:r>
          </w:p>
        </w:tc>
        <w:tc>
          <w:tcPr>
            <w:tcW w:w="423" w:type="pct"/>
            <w:vMerge w:val="restart"/>
            <w:vAlign w:val="center"/>
          </w:tcPr>
          <w:p w:rsidR="00C33A71"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14</w:t>
            </w: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Основные дефекты лакокрасочных покрытий  кузовов и их признаки</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550EFF">
            <w:pPr>
              <w:spacing w:after="0" w:line="240" w:lineRule="auto"/>
              <w:jc w:val="center"/>
              <w:rPr>
                <w:rFonts w:ascii="Times New Roman" w:hAnsi="Times New Roman" w:cs="Times New Roman"/>
                <w:b/>
                <w:i/>
                <w:sz w:val="24"/>
                <w:szCs w:val="24"/>
              </w:rPr>
            </w:pPr>
            <w:r w:rsidRPr="003B60BC">
              <w:rPr>
                <w:rFonts w:ascii="Times New Roman" w:hAnsi="Times New Roman" w:cs="Times New Roman"/>
                <w:sz w:val="24"/>
                <w:szCs w:val="20"/>
              </w:rPr>
              <w:t>Технология подготовки элементов кузовов к окраске</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C33A71">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0"/>
              </w:rPr>
              <w:t>Технология окраски кузовов</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C33A71">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Подбор лакокрасочных материалов для ремонта</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C33A71" w:rsidRPr="003B60BC" w:rsidTr="00C33A71">
        <w:tc>
          <w:tcPr>
            <w:tcW w:w="962" w:type="pct"/>
            <w:vMerge/>
          </w:tcPr>
          <w:p w:rsidR="00C33A71" w:rsidRPr="003B60BC" w:rsidRDefault="00C33A71"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C33A71" w:rsidRPr="003B60BC" w:rsidRDefault="00C33A71" w:rsidP="00C33A71">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Контроль качества ремонтных работ</w:t>
            </w:r>
          </w:p>
        </w:tc>
        <w:tc>
          <w:tcPr>
            <w:tcW w:w="423" w:type="pct"/>
            <w:vMerge/>
            <w:vAlign w:val="center"/>
          </w:tcPr>
          <w:p w:rsidR="00C33A71" w:rsidRPr="003B60BC" w:rsidRDefault="00C33A71" w:rsidP="00550EFF">
            <w:pPr>
              <w:spacing w:after="0" w:line="240" w:lineRule="auto"/>
              <w:jc w:val="center"/>
              <w:rPr>
                <w:rFonts w:ascii="Times New Roman" w:hAnsi="Times New Roman" w:cs="Times New Roman"/>
                <w:b/>
                <w:i/>
                <w:sz w:val="24"/>
                <w:szCs w:val="24"/>
              </w:rPr>
            </w:pPr>
          </w:p>
        </w:tc>
      </w:tr>
      <w:tr w:rsidR="00286B7A" w:rsidRPr="003B60BC" w:rsidTr="007F1FDC">
        <w:tc>
          <w:tcPr>
            <w:tcW w:w="962" w:type="pct"/>
            <w:vMerge/>
          </w:tcPr>
          <w:p w:rsidR="00286B7A" w:rsidRPr="003B60BC" w:rsidRDefault="00286B7A"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286B7A" w:rsidRPr="003B60BC" w:rsidRDefault="00286B7A" w:rsidP="00286B7A">
            <w:pPr>
              <w:spacing w:after="0" w:line="240" w:lineRule="auto"/>
              <w:rPr>
                <w:rFonts w:ascii="Times New Roman" w:hAnsi="Times New Roman" w:cs="Times New Roman"/>
                <w:b/>
                <w:i/>
                <w:sz w:val="24"/>
                <w:szCs w:val="24"/>
              </w:rPr>
            </w:pPr>
            <w:r w:rsidRPr="003B60BC">
              <w:rPr>
                <w:rFonts w:ascii="Times New Roman" w:hAnsi="Times New Roman" w:cs="Times New Roman"/>
                <w:sz w:val="24"/>
                <w:szCs w:val="24"/>
              </w:rPr>
              <w:t>Техника безопасности при работе с лакокрасочными материалами</w:t>
            </w:r>
          </w:p>
        </w:tc>
        <w:tc>
          <w:tcPr>
            <w:tcW w:w="423" w:type="pct"/>
            <w:vMerge/>
            <w:vAlign w:val="center"/>
          </w:tcPr>
          <w:p w:rsidR="00286B7A" w:rsidRPr="003B60BC" w:rsidRDefault="00286B7A" w:rsidP="00550EFF">
            <w:pPr>
              <w:spacing w:after="0" w:line="240" w:lineRule="auto"/>
              <w:jc w:val="center"/>
              <w:rPr>
                <w:rFonts w:ascii="Times New Roman" w:hAnsi="Times New Roman" w:cs="Times New Roman"/>
                <w:b/>
                <w:i/>
                <w:sz w:val="24"/>
                <w:szCs w:val="24"/>
              </w:rPr>
            </w:pP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CF5D3A" w:rsidP="00550EFF">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550EFF" w:rsidRPr="003B60BC">
              <w:rPr>
                <w:rFonts w:ascii="Times New Roman" w:hAnsi="Times New Roman" w:cs="Times New Roman"/>
                <w:b/>
                <w:bCs/>
                <w:i/>
                <w:sz w:val="24"/>
                <w:szCs w:val="24"/>
              </w:rPr>
              <w:t xml:space="preserve"> практических занятий и лабораторных работ</w:t>
            </w:r>
          </w:p>
        </w:tc>
        <w:tc>
          <w:tcPr>
            <w:tcW w:w="423" w:type="pct"/>
            <w:vAlign w:val="center"/>
          </w:tcPr>
          <w:p w:rsidR="00550EFF" w:rsidRPr="003B60BC" w:rsidRDefault="00FE1D54" w:rsidP="00550EFF">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w:t>
            </w:r>
            <w:r w:rsidR="00550EFF" w:rsidRPr="003B60BC">
              <w:rPr>
                <w:rFonts w:ascii="Times New Roman" w:hAnsi="Times New Roman" w:cs="Times New Roman"/>
                <w:b/>
                <w:i/>
                <w:sz w:val="24"/>
                <w:szCs w:val="24"/>
              </w:rPr>
              <w:t>8</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shd w:val="clear" w:color="auto" w:fill="auto"/>
          </w:tcPr>
          <w:p w:rsidR="00550EFF" w:rsidRPr="003B60BC" w:rsidRDefault="00550EFF" w:rsidP="00DD0BE9">
            <w:pPr>
              <w:pStyle w:val="ae"/>
              <w:numPr>
                <w:ilvl w:val="0"/>
                <w:numId w:val="18"/>
              </w:numPr>
              <w:spacing w:before="0" w:after="0"/>
              <w:ind w:left="400"/>
              <w:contextualSpacing/>
            </w:pPr>
            <w:r w:rsidRPr="003B60BC">
              <w:t>Подбор лакокрасочных материалов для ремонта лакокрасочного покрытия элементов кузовов</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8"/>
              </w:numPr>
              <w:spacing w:before="0" w:after="0"/>
              <w:ind w:left="400"/>
              <w:contextualSpacing/>
            </w:pPr>
            <w:r w:rsidRPr="003B60BC">
              <w:t>Подготовка элементов кузова к окраске</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550EFF" w:rsidRPr="003B60BC" w:rsidTr="007F1FDC">
        <w:tc>
          <w:tcPr>
            <w:tcW w:w="962" w:type="pct"/>
            <w:vMerge/>
          </w:tcPr>
          <w:p w:rsidR="00550EFF" w:rsidRPr="003B60BC" w:rsidRDefault="00550EFF" w:rsidP="00550EFF">
            <w:pPr>
              <w:spacing w:after="0" w:line="240" w:lineRule="auto"/>
              <w:rPr>
                <w:rFonts w:ascii="Times New Roman" w:hAnsi="Times New Roman" w:cs="Times New Roman"/>
                <w:b/>
                <w:bCs/>
                <w:i/>
                <w:sz w:val="24"/>
                <w:szCs w:val="24"/>
              </w:rPr>
            </w:pPr>
          </w:p>
        </w:tc>
        <w:tc>
          <w:tcPr>
            <w:tcW w:w="3615" w:type="pct"/>
            <w:gridSpan w:val="2"/>
          </w:tcPr>
          <w:p w:rsidR="00550EFF" w:rsidRPr="003B60BC" w:rsidRDefault="00550EFF" w:rsidP="00DD0BE9">
            <w:pPr>
              <w:pStyle w:val="ae"/>
              <w:numPr>
                <w:ilvl w:val="0"/>
                <w:numId w:val="18"/>
              </w:numPr>
              <w:spacing w:before="0" w:after="0"/>
              <w:ind w:left="400"/>
              <w:contextualSpacing/>
            </w:pPr>
            <w:r w:rsidRPr="003B60BC">
              <w:t>Окраска элементов кузова</w:t>
            </w:r>
          </w:p>
        </w:tc>
        <w:tc>
          <w:tcPr>
            <w:tcW w:w="423" w:type="pct"/>
            <w:vAlign w:val="center"/>
          </w:tcPr>
          <w:p w:rsidR="00550EFF" w:rsidRPr="00E07232" w:rsidRDefault="00FE1D54" w:rsidP="00550EFF">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550EFF" w:rsidRPr="003B60BC" w:rsidTr="007F1FDC">
        <w:tc>
          <w:tcPr>
            <w:tcW w:w="4577" w:type="pct"/>
            <w:gridSpan w:val="3"/>
          </w:tcPr>
          <w:p w:rsidR="00550EFF" w:rsidRPr="003B60BC" w:rsidRDefault="00550EFF" w:rsidP="00B51217">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Учебная практика раздела 2</w:t>
            </w:r>
          </w:p>
          <w:p w:rsidR="00550EFF" w:rsidRPr="003B60BC" w:rsidRDefault="00550EFF" w:rsidP="00B51217">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 xml:space="preserve">Виды работ </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Выполнение основных операций слесарных работ;</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Выполнение основных операций на металлорежущих станках;</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lastRenderedPageBreak/>
              <w:t>Получение практических навыков выполнения медницко-жестяницких, термических, кузнечных, сварочных работ;</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Выполнение основных демонтажно-монтажных работ;</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Выполнение работ по основным операциями по техническому обслуживанию и ремонту автомобилей;</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Проектирование зон, участков технического обслуживания;</w:t>
            </w:r>
          </w:p>
          <w:p w:rsidR="00550EFF" w:rsidRPr="003B60BC" w:rsidRDefault="00550EFF" w:rsidP="00DD0BE9">
            <w:pPr>
              <w:pStyle w:val="ae"/>
              <w:numPr>
                <w:ilvl w:val="0"/>
                <w:numId w:val="32"/>
              </w:numPr>
              <w:spacing w:before="0" w:after="200"/>
              <w:ind w:left="426"/>
              <w:contextualSpacing/>
              <w:rPr>
                <w:rFonts w:eastAsia="Calibri"/>
                <w:bCs/>
              </w:rPr>
            </w:pPr>
            <w:r w:rsidRPr="003B60BC">
              <w:rPr>
                <w:rFonts w:eastAsia="Calibri"/>
                <w:bCs/>
              </w:rPr>
              <w:t>Участие в организации работ по техническому обслуживанию и ремонту автомобилей;</w:t>
            </w:r>
          </w:p>
          <w:p w:rsidR="00550EFF" w:rsidRPr="003B60BC" w:rsidRDefault="00550EFF" w:rsidP="00DD0BE9">
            <w:pPr>
              <w:pStyle w:val="ae"/>
              <w:numPr>
                <w:ilvl w:val="0"/>
                <w:numId w:val="32"/>
              </w:numPr>
              <w:spacing w:before="0" w:after="0"/>
              <w:ind w:left="426"/>
              <w:contextualSpacing/>
              <w:rPr>
                <w:rFonts w:eastAsia="Calibri"/>
                <w:bCs/>
                <w:lang w:val="en-US"/>
              </w:rPr>
            </w:pPr>
            <w:r w:rsidRPr="003B60BC">
              <w:rPr>
                <w:rFonts w:eastAsia="Calibri"/>
                <w:bCs/>
              </w:rPr>
              <w:t>Оформление технологической документации.</w:t>
            </w:r>
          </w:p>
        </w:tc>
        <w:tc>
          <w:tcPr>
            <w:tcW w:w="423" w:type="pct"/>
            <w:vAlign w:val="center"/>
          </w:tcPr>
          <w:p w:rsidR="00550EFF" w:rsidRPr="003B60BC" w:rsidRDefault="00FE1D54" w:rsidP="00550EFF">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90</w:t>
            </w:r>
          </w:p>
        </w:tc>
      </w:tr>
      <w:tr w:rsidR="00550EFF" w:rsidRPr="003B60BC" w:rsidTr="007F1FDC">
        <w:tc>
          <w:tcPr>
            <w:tcW w:w="4577" w:type="pct"/>
            <w:gridSpan w:val="3"/>
          </w:tcPr>
          <w:p w:rsidR="00550EFF" w:rsidRPr="003B60BC" w:rsidRDefault="00550EFF" w:rsidP="00286B7A">
            <w:pPr>
              <w:spacing w:after="0" w:line="240" w:lineRule="auto"/>
              <w:rPr>
                <w:rFonts w:ascii="Times New Roman" w:hAnsi="Times New Roman" w:cs="Times New Roman"/>
                <w:b/>
                <w:i/>
                <w:sz w:val="24"/>
                <w:szCs w:val="24"/>
              </w:rPr>
            </w:pPr>
            <w:r w:rsidRPr="003B60BC">
              <w:rPr>
                <w:rFonts w:ascii="Times New Roman" w:hAnsi="Times New Roman" w:cs="Times New Roman"/>
                <w:b/>
                <w:bCs/>
                <w:i/>
                <w:sz w:val="24"/>
                <w:szCs w:val="24"/>
              </w:rPr>
              <w:t>Производственная практика раздела 2</w:t>
            </w:r>
          </w:p>
          <w:p w:rsidR="00550EFF" w:rsidRPr="003B60BC" w:rsidRDefault="00550EFF" w:rsidP="00B51217">
            <w:pPr>
              <w:spacing w:after="0"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 xml:space="preserve">Виды работ </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1. Ознакомление с предприятием;</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2.Работа на рабочих местах на постах диагностики, контрольно-технического пункта и участках ЕО;</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 замеры параметров технического состояния автомобилей, оформление технической документации.</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3.Работа на рабочих местах на посту (линии) технического обслуживания (ТО-1);</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 выполнение работ по текущему и сопутствующему ремонту.</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4.Работа на рабочих местах на посту (линии) технического обслуживания (ТО-2);</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 оснащение пост ТО-2, содержание и оформление документации.</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5. Работа на посту текущего ремонта;</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 выполнение работ с применением необходимого оборудования, инструмента, оснастки, и оформление документации.</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6.Работа на рабочих местах производственных отделений и участков;</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 выполнение работ, связанных с ремонтом и обслуживанием агрегатов, узлов автомобилей.</w:t>
            </w:r>
          </w:p>
          <w:p w:rsidR="00550EFF" w:rsidRPr="003B60BC" w:rsidRDefault="00550EFF" w:rsidP="00B51217">
            <w:pPr>
              <w:spacing w:after="0" w:line="240" w:lineRule="auto"/>
              <w:rPr>
                <w:rFonts w:ascii="Times New Roman" w:eastAsia="Calibri" w:hAnsi="Times New Roman" w:cs="Times New Roman"/>
                <w:bCs/>
                <w:sz w:val="24"/>
                <w:szCs w:val="24"/>
              </w:rPr>
            </w:pPr>
            <w:r w:rsidRPr="003B60BC">
              <w:rPr>
                <w:rFonts w:ascii="Times New Roman" w:eastAsia="Calibri" w:hAnsi="Times New Roman" w:cs="Times New Roman"/>
                <w:bCs/>
                <w:sz w:val="24"/>
                <w:szCs w:val="24"/>
              </w:rPr>
              <w:t>7.Обобщение материалов и оформление отчета по практике.</w:t>
            </w:r>
          </w:p>
          <w:p w:rsidR="00550EFF" w:rsidRPr="003B60BC" w:rsidRDefault="00550EFF" w:rsidP="00B51217">
            <w:pPr>
              <w:spacing w:line="240" w:lineRule="auto"/>
              <w:rPr>
                <w:rFonts w:ascii="Times New Roman" w:hAnsi="Times New Roman" w:cs="Times New Roman"/>
                <w:b/>
                <w:i/>
                <w:sz w:val="24"/>
                <w:szCs w:val="24"/>
              </w:rPr>
            </w:pPr>
            <w:r w:rsidRPr="003B60BC">
              <w:rPr>
                <w:rFonts w:ascii="Times New Roman" w:eastAsia="Calibri" w:hAnsi="Times New Roman" w:cs="Times New Roman"/>
                <w:bCs/>
                <w:sz w:val="24"/>
                <w:szCs w:val="24"/>
              </w:rPr>
              <w:t>- оформление отчетной документации с учетом требований ЕСКД.</w:t>
            </w:r>
          </w:p>
        </w:tc>
        <w:tc>
          <w:tcPr>
            <w:tcW w:w="423" w:type="pct"/>
            <w:vAlign w:val="center"/>
          </w:tcPr>
          <w:p w:rsidR="00550EFF" w:rsidRPr="003B60BC" w:rsidRDefault="00FE1D54" w:rsidP="00550EFF">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288</w:t>
            </w:r>
          </w:p>
        </w:tc>
      </w:tr>
      <w:tr w:rsidR="00550EFF" w:rsidRPr="003B60BC" w:rsidTr="007F1FDC">
        <w:tc>
          <w:tcPr>
            <w:tcW w:w="4577" w:type="pct"/>
            <w:gridSpan w:val="3"/>
          </w:tcPr>
          <w:p w:rsidR="00550EFF" w:rsidRPr="003B60BC" w:rsidRDefault="00550EFF" w:rsidP="00550EFF">
            <w:pPr>
              <w:spacing w:line="240" w:lineRule="auto"/>
              <w:rPr>
                <w:rFonts w:ascii="Times New Roman" w:hAnsi="Times New Roman" w:cs="Times New Roman"/>
                <w:b/>
                <w:bCs/>
                <w:i/>
                <w:sz w:val="24"/>
                <w:szCs w:val="24"/>
              </w:rPr>
            </w:pPr>
            <w:r w:rsidRPr="003B60BC">
              <w:rPr>
                <w:rFonts w:ascii="Times New Roman" w:hAnsi="Times New Roman" w:cs="Times New Roman"/>
                <w:b/>
                <w:bCs/>
                <w:i/>
                <w:sz w:val="24"/>
                <w:szCs w:val="24"/>
              </w:rPr>
              <w:t>Всего</w:t>
            </w:r>
          </w:p>
        </w:tc>
        <w:tc>
          <w:tcPr>
            <w:tcW w:w="423" w:type="pct"/>
            <w:vAlign w:val="center"/>
          </w:tcPr>
          <w:p w:rsidR="00550EFF" w:rsidRPr="003B60BC" w:rsidRDefault="00D51012" w:rsidP="00550EFF">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1522</w:t>
            </w:r>
          </w:p>
        </w:tc>
      </w:tr>
    </w:tbl>
    <w:p w:rsidR="00ED158C" w:rsidRPr="00414C20" w:rsidRDefault="00ED158C" w:rsidP="00414C20">
      <w:pPr>
        <w:suppressAutoHyphens/>
        <w:jc w:val="both"/>
        <w:rPr>
          <w:rFonts w:ascii="Times New Roman" w:hAnsi="Times New Roman" w:cs="Times New Roman"/>
          <w:i/>
        </w:rPr>
      </w:pPr>
    </w:p>
    <w:p w:rsidR="00091C4A" w:rsidRPr="00414C20" w:rsidRDefault="00091C4A" w:rsidP="00414C20">
      <w:pPr>
        <w:rPr>
          <w:rFonts w:ascii="Times New Roman" w:hAnsi="Times New Roman" w:cs="Times New Roman"/>
          <w:i/>
        </w:rPr>
        <w:sectPr w:rsidR="00091C4A" w:rsidRPr="00414C20" w:rsidSect="00BB643A">
          <w:pgSz w:w="16840" w:h="11907" w:orient="landscape"/>
          <w:pgMar w:top="851" w:right="1134" w:bottom="851" w:left="992" w:header="709" w:footer="709" w:gutter="0"/>
          <w:cols w:space="720"/>
        </w:sectPr>
      </w:pPr>
    </w:p>
    <w:p w:rsidR="006D529D" w:rsidRPr="00414C20" w:rsidRDefault="006D529D" w:rsidP="001241CE">
      <w:pPr>
        <w:ind w:left="709"/>
        <w:rPr>
          <w:rFonts w:ascii="Times New Roman" w:hAnsi="Times New Roman" w:cs="Times New Roman"/>
          <w:b/>
          <w:bCs/>
        </w:rPr>
      </w:pPr>
      <w:r w:rsidRPr="00414C20">
        <w:rPr>
          <w:rFonts w:ascii="Times New Roman" w:hAnsi="Times New Roman" w:cs="Times New Roman"/>
          <w:b/>
          <w:bCs/>
        </w:rPr>
        <w:lastRenderedPageBreak/>
        <w:t xml:space="preserve">3. </w:t>
      </w:r>
      <w:r w:rsidR="004E1C1E" w:rsidRPr="00414C20">
        <w:rPr>
          <w:rFonts w:ascii="Times New Roman" w:hAnsi="Times New Roman" w:cs="Times New Roman"/>
          <w:b/>
          <w:bCs/>
        </w:rPr>
        <w:t>УСЛОВИЯ РЕАЛИЗАЦИИ ПРОГРАММЫ ПРОФЕССИОНАЛЬНОГО МОДУЛЯ</w:t>
      </w:r>
    </w:p>
    <w:p w:rsidR="004E1C1E" w:rsidRPr="00414C20" w:rsidRDefault="004E1C1E" w:rsidP="00414C20">
      <w:pPr>
        <w:ind w:firstLine="709"/>
        <w:rPr>
          <w:rFonts w:ascii="Times New Roman" w:hAnsi="Times New Roman" w:cs="Times New Roman"/>
          <w:b/>
          <w:bCs/>
        </w:rPr>
      </w:pPr>
      <w:r w:rsidRPr="00414C20">
        <w:rPr>
          <w:rFonts w:ascii="Times New Roman" w:hAnsi="Times New Roman" w:cs="Times New Roman"/>
          <w:b/>
          <w:bCs/>
        </w:rPr>
        <w:t>3.1. Для реализации программы профессионального модуля предусмотрены следующие специальные помещения:</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 xml:space="preserve">Оборудование учебного кабинета и рабочих мест кабинета: </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 xml:space="preserve">     1.</w:t>
      </w:r>
      <w:r w:rsidRPr="005F08A5">
        <w:rPr>
          <w:rFonts w:ascii="Times New Roman" w:hAnsi="Times New Roman" w:cs="Times New Roman"/>
          <w:bCs/>
          <w:sz w:val="24"/>
          <w:szCs w:val="24"/>
        </w:rPr>
        <w:tab/>
        <w:t>«Устройство автомобилей»:</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деталей, узлов, механизмов, моделей, макетов;</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учебно-методической документации;</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xml:space="preserve">- наглядные пособия. </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 xml:space="preserve">     2.</w:t>
      </w:r>
      <w:r w:rsidRPr="005F08A5">
        <w:rPr>
          <w:rFonts w:ascii="Times New Roman" w:hAnsi="Times New Roman" w:cs="Times New Roman"/>
          <w:bCs/>
          <w:sz w:val="24"/>
          <w:szCs w:val="24"/>
        </w:rPr>
        <w:tab/>
        <w:t>«Техническое обслуживание автомобилей»:</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деталей, узлов, механизмов, моделей, макетов;</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инструментов, приспособлений;</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учебно-методической документации;</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xml:space="preserve">- наглядные пособия. </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 xml:space="preserve">     3.</w:t>
      </w:r>
      <w:r w:rsidRPr="005F08A5">
        <w:rPr>
          <w:rFonts w:ascii="Times New Roman" w:hAnsi="Times New Roman" w:cs="Times New Roman"/>
          <w:bCs/>
          <w:sz w:val="24"/>
          <w:szCs w:val="24"/>
        </w:rPr>
        <w:tab/>
        <w:t>«Ремонт автомобилей»:</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деталей, узлов, механизмов, моделей, макетов;</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инструментов, приспособлений;</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комплект учебно-методической документации;</w:t>
      </w:r>
    </w:p>
    <w:p w:rsidR="00861827" w:rsidRPr="005F08A5" w:rsidRDefault="00861827" w:rsidP="00F824C2">
      <w:pPr>
        <w:spacing w:after="0" w:line="240" w:lineRule="auto"/>
        <w:jc w:val="both"/>
        <w:rPr>
          <w:rFonts w:ascii="Times New Roman" w:hAnsi="Times New Roman" w:cs="Times New Roman"/>
          <w:bCs/>
          <w:sz w:val="24"/>
          <w:szCs w:val="24"/>
        </w:rPr>
      </w:pPr>
      <w:r w:rsidRPr="005F08A5">
        <w:rPr>
          <w:rFonts w:ascii="Times New Roman" w:hAnsi="Times New Roman" w:cs="Times New Roman"/>
          <w:bCs/>
          <w:sz w:val="24"/>
          <w:szCs w:val="24"/>
        </w:rPr>
        <w:tab/>
        <w:t xml:space="preserve">- наглядные пособия. </w:t>
      </w:r>
    </w:p>
    <w:p w:rsidR="008A61D9" w:rsidRPr="008A61D9" w:rsidRDefault="008A61D9" w:rsidP="008A61D9">
      <w:pPr>
        <w:spacing w:after="0" w:line="240" w:lineRule="auto"/>
        <w:ind w:firstLine="709"/>
        <w:jc w:val="both"/>
        <w:rPr>
          <w:rFonts w:ascii="Times New Roman" w:hAnsi="Times New Roman" w:cs="Times New Roman"/>
          <w:bCs/>
          <w:sz w:val="24"/>
          <w:szCs w:val="24"/>
        </w:rPr>
      </w:pPr>
      <w:r w:rsidRPr="008A61D9">
        <w:rPr>
          <w:rFonts w:ascii="Times New Roman" w:hAnsi="Times New Roman" w:cs="Times New Roman"/>
          <w:bCs/>
        </w:rPr>
        <w:t xml:space="preserve">Лаборатории </w:t>
      </w:r>
      <w:r w:rsidRPr="008A61D9">
        <w:rPr>
          <w:rFonts w:ascii="Times New Roman" w:hAnsi="Times New Roman" w:cs="Times New Roman"/>
          <w:bCs/>
          <w:sz w:val="24"/>
          <w:szCs w:val="24"/>
        </w:rPr>
        <w:t>«Электротехники и электроники», «Материаловедения», «Автомобильных эксплуатационных материалов», «Автомобильных двигателей», «Электрооборудования автомобилей»</w:t>
      </w:r>
      <w:r w:rsidRPr="008A61D9">
        <w:rPr>
          <w:rFonts w:ascii="Times New Roman" w:hAnsi="Times New Roman" w:cs="Times New Roman"/>
          <w:bCs/>
          <w:i/>
        </w:rPr>
        <w:t xml:space="preserve">, </w:t>
      </w:r>
      <w:r w:rsidRPr="008A61D9">
        <w:rPr>
          <w:rFonts w:ascii="Times New Roman" w:hAnsi="Times New Roman" w:cs="Times New Roman"/>
          <w:bCs/>
        </w:rPr>
        <w:t>оснащенные в соответствии с п. 6.</w:t>
      </w:r>
      <w:r>
        <w:rPr>
          <w:rFonts w:ascii="Times New Roman" w:hAnsi="Times New Roman" w:cs="Times New Roman"/>
          <w:bCs/>
        </w:rPr>
        <w:t>1.</w:t>
      </w:r>
      <w:r w:rsidRPr="008A61D9">
        <w:rPr>
          <w:rFonts w:ascii="Times New Roman" w:hAnsi="Times New Roman" w:cs="Times New Roman"/>
          <w:bCs/>
        </w:rPr>
        <w:t xml:space="preserve">2.1. Примерной программы по </w:t>
      </w:r>
      <w:r w:rsidRPr="008A61D9">
        <w:rPr>
          <w:rFonts w:ascii="Times New Roman" w:hAnsi="Times New Roman" w:cs="Times New Roman"/>
          <w:bCs/>
          <w:i/>
        </w:rPr>
        <w:t>специальности.</w:t>
      </w:r>
    </w:p>
    <w:p w:rsidR="008A61D9" w:rsidRPr="008A61D9" w:rsidRDefault="008A61D9" w:rsidP="008A61D9">
      <w:pPr>
        <w:spacing w:after="0" w:line="240" w:lineRule="auto"/>
        <w:ind w:firstLine="709"/>
        <w:jc w:val="both"/>
        <w:rPr>
          <w:rFonts w:ascii="Times New Roman" w:hAnsi="Times New Roman" w:cs="Times New Roman"/>
          <w:bCs/>
          <w:sz w:val="24"/>
          <w:szCs w:val="24"/>
        </w:rPr>
      </w:pPr>
      <w:r>
        <w:rPr>
          <w:rFonts w:ascii="Times New Roman" w:hAnsi="Times New Roman" w:cs="Times New Roman"/>
          <w:bCs/>
        </w:rPr>
        <w:t xml:space="preserve">Мастерские </w:t>
      </w:r>
      <w:r w:rsidRPr="008A61D9">
        <w:rPr>
          <w:rFonts w:ascii="Times New Roman" w:hAnsi="Times New Roman" w:cs="Times New Roman"/>
          <w:bCs/>
          <w:sz w:val="24"/>
          <w:szCs w:val="24"/>
        </w:rPr>
        <w:t>«Слесарно-станочная», «Сварочная», «Технического обслуживания и ремонта автомобилей», включающая участки (или посты)</w:t>
      </w:r>
      <w:r w:rsidRPr="008A61D9">
        <w:rPr>
          <w:rFonts w:ascii="Times New Roman" w:hAnsi="Times New Roman" w:cs="Times New Roman"/>
          <w:bCs/>
          <w:i/>
        </w:rPr>
        <w:t xml:space="preserve">, </w:t>
      </w:r>
      <w:r w:rsidRPr="008A61D9">
        <w:rPr>
          <w:rFonts w:ascii="Times New Roman" w:hAnsi="Times New Roman" w:cs="Times New Roman"/>
          <w:bCs/>
        </w:rPr>
        <w:t>оснащенные в соответствии с п. 6.</w:t>
      </w:r>
      <w:r>
        <w:rPr>
          <w:rFonts w:ascii="Times New Roman" w:hAnsi="Times New Roman" w:cs="Times New Roman"/>
          <w:bCs/>
        </w:rPr>
        <w:t>1.</w:t>
      </w:r>
      <w:r w:rsidRPr="008A61D9">
        <w:rPr>
          <w:rFonts w:ascii="Times New Roman" w:hAnsi="Times New Roman" w:cs="Times New Roman"/>
          <w:bCs/>
        </w:rPr>
        <w:t xml:space="preserve">2.2. Примерной программы по </w:t>
      </w:r>
      <w:r w:rsidRPr="008A61D9">
        <w:rPr>
          <w:rFonts w:ascii="Times New Roman" w:hAnsi="Times New Roman" w:cs="Times New Roman"/>
          <w:bCs/>
          <w:i/>
        </w:rPr>
        <w:t>профессии/специальности.</w:t>
      </w:r>
    </w:p>
    <w:p w:rsidR="008A61D9" w:rsidRPr="008A61D9" w:rsidRDefault="008A61D9" w:rsidP="008A61D9">
      <w:pPr>
        <w:suppressAutoHyphens/>
        <w:ind w:firstLine="709"/>
        <w:jc w:val="both"/>
        <w:rPr>
          <w:rFonts w:ascii="Times New Roman" w:hAnsi="Times New Roman" w:cs="Times New Roman"/>
          <w:bCs/>
        </w:rPr>
      </w:pPr>
      <w:r w:rsidRPr="008A61D9">
        <w:rPr>
          <w:rFonts w:ascii="Times New Roman" w:hAnsi="Times New Roman" w:cs="Times New Roman"/>
          <w:bCs/>
        </w:rPr>
        <w:t>Оснащенные базы практики, в соответствии с п 6.</w:t>
      </w:r>
      <w:r>
        <w:rPr>
          <w:rFonts w:ascii="Times New Roman" w:hAnsi="Times New Roman" w:cs="Times New Roman"/>
          <w:bCs/>
        </w:rPr>
        <w:t>1.</w:t>
      </w:r>
      <w:r w:rsidRPr="008A61D9">
        <w:rPr>
          <w:rFonts w:ascii="Times New Roman" w:hAnsi="Times New Roman" w:cs="Times New Roman"/>
          <w:bCs/>
        </w:rPr>
        <w:t>2.3 Примерной программы по специальности.</w:t>
      </w:r>
    </w:p>
    <w:p w:rsidR="00340ACF" w:rsidRPr="00414C20" w:rsidRDefault="00340ACF" w:rsidP="00F824C2">
      <w:pPr>
        <w:ind w:firstLine="709"/>
        <w:jc w:val="both"/>
        <w:rPr>
          <w:rFonts w:ascii="Times New Roman" w:hAnsi="Times New Roman" w:cs="Times New Roman"/>
          <w:b/>
          <w:bCs/>
        </w:rPr>
      </w:pPr>
      <w:r w:rsidRPr="00414C20">
        <w:rPr>
          <w:rFonts w:ascii="Times New Roman" w:hAnsi="Times New Roman" w:cs="Times New Roman"/>
          <w:b/>
          <w:bCs/>
        </w:rPr>
        <w:t>3.2. Информационное обеспечение реализации программы</w:t>
      </w:r>
    </w:p>
    <w:p w:rsidR="00CC1FB7" w:rsidRPr="00414C20" w:rsidRDefault="00340ACF" w:rsidP="00F824C2">
      <w:pPr>
        <w:suppressAutoHyphens/>
        <w:spacing w:after="0" w:line="240" w:lineRule="auto"/>
        <w:ind w:firstLine="709"/>
        <w:jc w:val="both"/>
        <w:rPr>
          <w:rFonts w:ascii="Times New Roman" w:hAnsi="Times New Roman" w:cs="Times New Roman"/>
        </w:rPr>
      </w:pPr>
      <w:r w:rsidRPr="00414C20">
        <w:rPr>
          <w:rFonts w:ascii="Times New Roman" w:hAnsi="Times New Roman" w:cs="Times New Roman"/>
          <w:bCs/>
        </w:rPr>
        <w:t xml:space="preserve">Для реализации программы библиотечный фонд образовательной организации </w:t>
      </w:r>
      <w:r w:rsidR="00A43BCC">
        <w:rPr>
          <w:rFonts w:ascii="Times New Roman" w:hAnsi="Times New Roman" w:cs="Times New Roman"/>
          <w:bCs/>
        </w:rPr>
        <w:t>имеет</w:t>
      </w:r>
      <w:r w:rsidRPr="00414C20">
        <w:rPr>
          <w:rFonts w:ascii="Times New Roman" w:hAnsi="Times New Roman" w:cs="Times New Roman"/>
          <w:bCs/>
        </w:rPr>
        <w:t xml:space="preserve"> </w:t>
      </w:r>
      <w:r w:rsidR="00A6246A" w:rsidRPr="00414C20">
        <w:rPr>
          <w:rFonts w:ascii="Times New Roman" w:hAnsi="Times New Roman" w:cs="Times New Roman"/>
          <w:bCs/>
        </w:rPr>
        <w:t xml:space="preserve"> п</w:t>
      </w:r>
      <w:r w:rsidR="00CC1FB7" w:rsidRPr="00414C20">
        <w:rPr>
          <w:rFonts w:ascii="Times New Roman" w:hAnsi="Times New Roman"/>
          <w:sz w:val="24"/>
          <w:szCs w:val="24"/>
        </w:rPr>
        <w:t>ечатные и/или электронные образовательные и информационные ресурсы, рекомендуемы</w:t>
      </w:r>
      <w:r w:rsidR="00AD4BC4" w:rsidRPr="00414C20">
        <w:rPr>
          <w:rFonts w:ascii="Times New Roman" w:hAnsi="Times New Roman"/>
          <w:sz w:val="24"/>
          <w:szCs w:val="24"/>
        </w:rPr>
        <w:t>е</w:t>
      </w:r>
      <w:r w:rsidR="00CC1FB7" w:rsidRPr="00414C20">
        <w:rPr>
          <w:rFonts w:ascii="Times New Roman" w:hAnsi="Times New Roman"/>
          <w:sz w:val="24"/>
          <w:szCs w:val="24"/>
        </w:rPr>
        <w:t xml:space="preserve"> для использов</w:t>
      </w:r>
      <w:r w:rsidR="00AD4BC4" w:rsidRPr="00414C20">
        <w:rPr>
          <w:rFonts w:ascii="Times New Roman" w:hAnsi="Times New Roman"/>
          <w:sz w:val="24"/>
          <w:szCs w:val="24"/>
        </w:rPr>
        <w:t>ания в образовательном процессе.</w:t>
      </w:r>
    </w:p>
    <w:p w:rsidR="00861827" w:rsidRPr="00861827" w:rsidRDefault="00861827" w:rsidP="00F824C2">
      <w:p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Перечень используемых учебных изданий, Интернет-ресурсов, дополнительной литературы</w:t>
      </w:r>
    </w:p>
    <w:p w:rsidR="00861827" w:rsidRPr="00861827" w:rsidRDefault="00861827" w:rsidP="00F824C2">
      <w:p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Основные источники (печатные):</w:t>
      </w:r>
    </w:p>
    <w:p w:rsidR="00861827" w:rsidRPr="00861827" w:rsidRDefault="00F60BFC" w:rsidP="00F824C2">
      <w:pPr>
        <w:spacing w:after="0" w:line="240" w:lineRule="auto"/>
        <w:ind w:left="720"/>
        <w:jc w:val="both"/>
        <w:rPr>
          <w:rFonts w:ascii="Times New Roman" w:hAnsi="Times New Roman" w:cs="Times New Roman"/>
          <w:bCs/>
          <w:sz w:val="24"/>
          <w:szCs w:val="24"/>
        </w:rPr>
      </w:pPr>
      <w:r>
        <w:rPr>
          <w:rFonts w:ascii="Times New Roman" w:hAnsi="Times New Roman" w:cs="Times New Roman"/>
          <w:bCs/>
          <w:sz w:val="24"/>
          <w:szCs w:val="24"/>
        </w:rPr>
        <w:t>3.2.1.Печатные издания</w:t>
      </w:r>
      <w:r w:rsidR="00861827" w:rsidRPr="00861827">
        <w:rPr>
          <w:rFonts w:ascii="Times New Roman" w:hAnsi="Times New Roman" w:cs="Times New Roman"/>
          <w:bCs/>
          <w:sz w:val="24"/>
          <w:szCs w:val="24"/>
        </w:rPr>
        <w:t>:</w:t>
      </w:r>
    </w:p>
    <w:p w:rsidR="00861827" w:rsidRPr="00861827" w:rsidRDefault="007B086C" w:rsidP="00B5182D">
      <w:pPr>
        <w:numPr>
          <w:ilvl w:val="0"/>
          <w:numId w:val="1"/>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Пузанков</w:t>
      </w:r>
      <w:r w:rsidR="00861827" w:rsidRPr="00861827">
        <w:rPr>
          <w:rFonts w:ascii="Times New Roman" w:hAnsi="Times New Roman" w:cs="Times New Roman"/>
          <w:bCs/>
          <w:sz w:val="24"/>
          <w:szCs w:val="24"/>
        </w:rPr>
        <w:t xml:space="preserve"> А.Г.   Автомобили «Устройство автотранспортных средств»/ А.Г. Пузанков.-М.: Академия, 201</w:t>
      </w:r>
      <w:r w:rsidR="00A43BCC">
        <w:rPr>
          <w:rFonts w:ascii="Times New Roman" w:hAnsi="Times New Roman" w:cs="Times New Roman"/>
          <w:bCs/>
          <w:sz w:val="24"/>
          <w:szCs w:val="24"/>
        </w:rPr>
        <w:t>7</w:t>
      </w:r>
      <w:r w:rsidR="00861827" w:rsidRPr="00861827">
        <w:rPr>
          <w:rFonts w:ascii="Times New Roman" w:hAnsi="Times New Roman" w:cs="Times New Roman"/>
          <w:bCs/>
          <w:sz w:val="24"/>
          <w:szCs w:val="24"/>
        </w:rPr>
        <w:t>. – 560 с.</w:t>
      </w:r>
    </w:p>
    <w:p w:rsidR="00861827" w:rsidRPr="00861827" w:rsidRDefault="00861827" w:rsidP="00B5182D">
      <w:pPr>
        <w:numPr>
          <w:ilvl w:val="0"/>
          <w:numId w:val="1"/>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Туревский И.С.  Электрооборудование автомобилей/И.С. Туревский. – М.: Форум, 201</w:t>
      </w:r>
      <w:r w:rsidR="00A43BCC">
        <w:rPr>
          <w:rFonts w:ascii="Times New Roman" w:hAnsi="Times New Roman" w:cs="Times New Roman"/>
          <w:bCs/>
          <w:sz w:val="24"/>
          <w:szCs w:val="24"/>
        </w:rPr>
        <w:t>8</w:t>
      </w:r>
      <w:r w:rsidRPr="00861827">
        <w:rPr>
          <w:rFonts w:ascii="Times New Roman" w:hAnsi="Times New Roman" w:cs="Times New Roman"/>
          <w:bCs/>
          <w:sz w:val="24"/>
          <w:szCs w:val="24"/>
        </w:rPr>
        <w:t>. – 368 с.</w:t>
      </w:r>
    </w:p>
    <w:p w:rsidR="00861827" w:rsidRPr="00861827" w:rsidRDefault="00861827" w:rsidP="00B5182D">
      <w:pPr>
        <w:numPr>
          <w:ilvl w:val="0"/>
          <w:numId w:val="1"/>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Стуканов В.А. Основы теории автомобильных двигателей/В.А. Стуканов. – М.: Инфра-М, 201</w:t>
      </w:r>
      <w:r w:rsidR="00A43BCC">
        <w:rPr>
          <w:rFonts w:ascii="Times New Roman" w:hAnsi="Times New Roman" w:cs="Times New Roman"/>
          <w:bCs/>
          <w:sz w:val="24"/>
          <w:szCs w:val="24"/>
        </w:rPr>
        <w:t>8</w:t>
      </w:r>
      <w:r w:rsidRPr="00861827">
        <w:rPr>
          <w:rFonts w:ascii="Times New Roman" w:hAnsi="Times New Roman" w:cs="Times New Roman"/>
          <w:bCs/>
          <w:sz w:val="24"/>
          <w:szCs w:val="24"/>
        </w:rPr>
        <w:t>. – 368 с.</w:t>
      </w:r>
    </w:p>
    <w:p w:rsidR="00861827" w:rsidRPr="00861827" w:rsidRDefault="00861827" w:rsidP="00B5182D">
      <w:pPr>
        <w:numPr>
          <w:ilvl w:val="0"/>
          <w:numId w:val="1"/>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Кириченко Н.Б. Автомобильные эксплуатационные материалы/ Н.Б. Кириченко. – М.: Академа, 201</w:t>
      </w:r>
      <w:r w:rsidR="00A43BCC">
        <w:rPr>
          <w:rFonts w:ascii="Times New Roman" w:hAnsi="Times New Roman" w:cs="Times New Roman"/>
          <w:bCs/>
          <w:sz w:val="24"/>
          <w:szCs w:val="24"/>
        </w:rPr>
        <w:t>6</w:t>
      </w:r>
      <w:r w:rsidRPr="00861827">
        <w:rPr>
          <w:rFonts w:ascii="Times New Roman" w:hAnsi="Times New Roman" w:cs="Times New Roman"/>
          <w:bCs/>
          <w:sz w:val="24"/>
          <w:szCs w:val="24"/>
        </w:rPr>
        <w:t>. – 210 с.</w:t>
      </w:r>
    </w:p>
    <w:p w:rsidR="00861827" w:rsidRPr="00861827" w:rsidRDefault="00861827" w:rsidP="00B5182D">
      <w:pPr>
        <w:numPr>
          <w:ilvl w:val="0"/>
          <w:numId w:val="1"/>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Епифанов Л.И. Техническое обслуживание и ремонт автомобил</w:t>
      </w:r>
      <w:r w:rsidR="007B086C">
        <w:rPr>
          <w:rFonts w:ascii="Times New Roman" w:hAnsi="Times New Roman" w:cs="Times New Roman"/>
          <w:bCs/>
          <w:sz w:val="24"/>
          <w:szCs w:val="24"/>
        </w:rPr>
        <w:t>ьного транспорта/Л.И. Епифанов</w:t>
      </w:r>
      <w:r w:rsidRPr="00861827">
        <w:rPr>
          <w:rFonts w:ascii="Times New Roman" w:hAnsi="Times New Roman" w:cs="Times New Roman"/>
          <w:bCs/>
          <w:sz w:val="24"/>
          <w:szCs w:val="24"/>
        </w:rPr>
        <w:t xml:space="preserve"> Е.А. Епифанова. – М.: Инфра-М, 2014. – 352 с.</w:t>
      </w:r>
    </w:p>
    <w:p w:rsidR="00861827" w:rsidRPr="00861827" w:rsidRDefault="00861827" w:rsidP="00B5182D">
      <w:pPr>
        <w:numPr>
          <w:ilvl w:val="0"/>
          <w:numId w:val="1"/>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Карагодин В.И. Ремонт автомобилей/ В.И. Карагодин, Н.Н. Митрохин.  – М.: Мастерство, 2015. – 496 с.</w:t>
      </w:r>
    </w:p>
    <w:p w:rsidR="00861827" w:rsidRPr="00861827" w:rsidRDefault="00861827" w:rsidP="00B5182D">
      <w:pPr>
        <w:numPr>
          <w:ilvl w:val="0"/>
          <w:numId w:val="1"/>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Михеева Е.В. Информационные технологии в профессиональной деятельности/ Е.В. Михеева. – М.: Академа, 201</w:t>
      </w:r>
      <w:r w:rsidR="00A43BCC">
        <w:rPr>
          <w:rFonts w:ascii="Times New Roman" w:hAnsi="Times New Roman" w:cs="Times New Roman"/>
          <w:bCs/>
          <w:sz w:val="24"/>
          <w:szCs w:val="24"/>
        </w:rPr>
        <w:t>7</w:t>
      </w:r>
      <w:r w:rsidRPr="00861827">
        <w:rPr>
          <w:rFonts w:ascii="Times New Roman" w:hAnsi="Times New Roman" w:cs="Times New Roman"/>
          <w:bCs/>
          <w:sz w:val="24"/>
          <w:szCs w:val="24"/>
        </w:rPr>
        <w:t>. – 384 с.</w:t>
      </w:r>
    </w:p>
    <w:p w:rsidR="00861827" w:rsidRPr="00861827" w:rsidRDefault="00861827" w:rsidP="00F824C2">
      <w:pPr>
        <w:spacing w:after="0" w:line="240" w:lineRule="auto"/>
        <w:ind w:left="720"/>
        <w:jc w:val="both"/>
        <w:rPr>
          <w:rFonts w:ascii="Times New Roman" w:hAnsi="Times New Roman" w:cs="Times New Roman"/>
          <w:bCs/>
          <w:sz w:val="24"/>
          <w:szCs w:val="24"/>
        </w:rPr>
      </w:pPr>
      <w:r w:rsidRPr="00861827">
        <w:rPr>
          <w:rFonts w:ascii="Times New Roman" w:hAnsi="Times New Roman" w:cs="Times New Roman"/>
          <w:bCs/>
          <w:sz w:val="24"/>
          <w:szCs w:val="24"/>
        </w:rPr>
        <w:lastRenderedPageBreak/>
        <w:t>Справочники:</w:t>
      </w:r>
    </w:p>
    <w:p w:rsidR="00861827" w:rsidRPr="00861827" w:rsidRDefault="00861827" w:rsidP="00DD0BE9">
      <w:pPr>
        <w:numPr>
          <w:ilvl w:val="0"/>
          <w:numId w:val="35"/>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Понизовский А.А., Власко Ю.М. Краткий автомобильный справочник – М.: НИИАТ, 201</w:t>
      </w:r>
      <w:r w:rsidR="00A43BCC">
        <w:rPr>
          <w:rFonts w:ascii="Times New Roman" w:hAnsi="Times New Roman" w:cs="Times New Roman"/>
          <w:bCs/>
          <w:sz w:val="24"/>
          <w:szCs w:val="24"/>
        </w:rPr>
        <w:t>7</w:t>
      </w:r>
      <w:r w:rsidRPr="00861827">
        <w:rPr>
          <w:rFonts w:ascii="Times New Roman" w:hAnsi="Times New Roman" w:cs="Times New Roman"/>
          <w:bCs/>
          <w:sz w:val="24"/>
          <w:szCs w:val="24"/>
        </w:rPr>
        <w:t>.</w:t>
      </w:r>
    </w:p>
    <w:p w:rsidR="00861827" w:rsidRPr="00861827" w:rsidRDefault="00861827" w:rsidP="00DD0BE9">
      <w:pPr>
        <w:numPr>
          <w:ilvl w:val="0"/>
          <w:numId w:val="35"/>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Приходько В.М. Автомобильный справочник – М.: Машиностроение, 2013.</w:t>
      </w:r>
    </w:p>
    <w:p w:rsidR="00861827" w:rsidRPr="00861827" w:rsidRDefault="00861827" w:rsidP="00DD0BE9">
      <w:pPr>
        <w:numPr>
          <w:ilvl w:val="0"/>
          <w:numId w:val="35"/>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Положение о техническом обслуживании и ремонте подвижного состава автомобильного транспорта – М.: Транспорт, 2015</w:t>
      </w:r>
    </w:p>
    <w:p w:rsidR="00861827" w:rsidRPr="00972997" w:rsidRDefault="00861827" w:rsidP="00DD0BE9">
      <w:pPr>
        <w:pStyle w:val="ae"/>
        <w:numPr>
          <w:ilvl w:val="2"/>
          <w:numId w:val="35"/>
        </w:numPr>
        <w:spacing w:after="0"/>
        <w:jc w:val="both"/>
        <w:rPr>
          <w:bCs/>
        </w:rPr>
      </w:pPr>
      <w:r w:rsidRPr="00972997">
        <w:rPr>
          <w:bCs/>
        </w:rPr>
        <w:t>Дополнительные источники:</w:t>
      </w:r>
    </w:p>
    <w:p w:rsidR="00861827" w:rsidRPr="00861827" w:rsidRDefault="00861827" w:rsidP="00DD0BE9">
      <w:pPr>
        <w:numPr>
          <w:ilvl w:val="0"/>
          <w:numId w:val="36"/>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Чижов Ю.П. Электрооборудование автомобилей/ Ю.П. Чижов. – М.: Машиностроение, 201</w:t>
      </w:r>
      <w:r w:rsidR="00A43BCC">
        <w:rPr>
          <w:rFonts w:ascii="Times New Roman" w:hAnsi="Times New Roman" w:cs="Times New Roman"/>
          <w:bCs/>
          <w:sz w:val="24"/>
          <w:szCs w:val="24"/>
        </w:rPr>
        <w:t>7</w:t>
      </w:r>
      <w:r w:rsidRPr="00861827">
        <w:rPr>
          <w:rFonts w:ascii="Times New Roman" w:hAnsi="Times New Roman" w:cs="Times New Roman"/>
          <w:bCs/>
          <w:sz w:val="24"/>
          <w:szCs w:val="24"/>
        </w:rPr>
        <w:t>.</w:t>
      </w:r>
    </w:p>
    <w:p w:rsidR="00861827" w:rsidRPr="00861827" w:rsidRDefault="00861827" w:rsidP="00DD0BE9">
      <w:pPr>
        <w:numPr>
          <w:ilvl w:val="0"/>
          <w:numId w:val="36"/>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Шатров М.Г. Двигатели внутреннего сгорания/М.Г. Шатров. – М.: Высшая школа,2015. – 400 с.</w:t>
      </w:r>
    </w:p>
    <w:p w:rsidR="00861827" w:rsidRPr="00861827" w:rsidRDefault="00861827" w:rsidP="00DD0BE9">
      <w:pPr>
        <w:numPr>
          <w:ilvl w:val="0"/>
          <w:numId w:val="36"/>
        </w:numPr>
        <w:spacing w:after="0" w:line="240" w:lineRule="auto"/>
        <w:jc w:val="both"/>
        <w:rPr>
          <w:rFonts w:ascii="Times New Roman" w:hAnsi="Times New Roman" w:cs="Times New Roman"/>
          <w:bCs/>
          <w:sz w:val="24"/>
          <w:szCs w:val="24"/>
        </w:rPr>
      </w:pPr>
      <w:r w:rsidRPr="00861827">
        <w:rPr>
          <w:rFonts w:ascii="Times New Roman" w:hAnsi="Times New Roman" w:cs="Times New Roman"/>
          <w:bCs/>
          <w:sz w:val="24"/>
          <w:szCs w:val="24"/>
        </w:rPr>
        <w:t>Васильева Л.С. Автомобильные эксплуатационные материалы/Л.С. Васильева – М.: Наука-пресс, 201</w:t>
      </w:r>
      <w:r w:rsidR="00A43BCC">
        <w:rPr>
          <w:rFonts w:ascii="Times New Roman" w:hAnsi="Times New Roman" w:cs="Times New Roman"/>
          <w:bCs/>
          <w:sz w:val="24"/>
          <w:szCs w:val="24"/>
        </w:rPr>
        <w:t>8</w:t>
      </w:r>
      <w:r w:rsidRPr="00861827">
        <w:rPr>
          <w:rFonts w:ascii="Times New Roman" w:hAnsi="Times New Roman" w:cs="Times New Roman"/>
          <w:bCs/>
          <w:sz w:val="24"/>
          <w:szCs w:val="24"/>
        </w:rPr>
        <w:t>. – 421 с.</w:t>
      </w:r>
    </w:p>
    <w:p w:rsidR="00CC1FB7" w:rsidRPr="00414C20" w:rsidRDefault="00CC1FB7" w:rsidP="00414C20">
      <w:pPr>
        <w:ind w:left="360"/>
        <w:contextualSpacing/>
        <w:rPr>
          <w:rFonts w:ascii="Times New Roman" w:hAnsi="Times New Roman" w:cs="Times New Roman"/>
          <w:bCs/>
          <w:i/>
        </w:rPr>
      </w:pPr>
    </w:p>
    <w:p w:rsidR="00091C4A" w:rsidRPr="000647FB" w:rsidRDefault="006D529D" w:rsidP="000647FB">
      <w:pPr>
        <w:ind w:hanging="142"/>
        <w:rPr>
          <w:rFonts w:ascii="Times New Roman" w:hAnsi="Times New Roman" w:cs="Times New Roman"/>
          <w:b/>
        </w:rPr>
      </w:pPr>
      <w:r w:rsidRPr="000647FB">
        <w:rPr>
          <w:rFonts w:ascii="Times New Roman" w:hAnsi="Times New Roman" w:cs="Times New Roman"/>
          <w:b/>
        </w:rPr>
        <w:t xml:space="preserve">4. КОНТРОЛЬ И ОЦЕНКА РЕЗУЛЬТАТОВ ОСВОЕНИЯ ПРОФЕССИОНАЛЬНОГО МОДУЛЯ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6378"/>
        <w:gridCol w:w="1588"/>
      </w:tblGrid>
      <w:tr w:rsidR="00A05510" w:rsidRPr="00593883" w:rsidTr="000647FB">
        <w:trPr>
          <w:trHeight w:val="601"/>
        </w:trPr>
        <w:tc>
          <w:tcPr>
            <w:tcW w:w="1844" w:type="dxa"/>
          </w:tcPr>
          <w:p w:rsidR="00A05510" w:rsidRPr="00593883" w:rsidRDefault="00A05510" w:rsidP="00E4732B">
            <w:pPr>
              <w:spacing w:after="0" w:line="240" w:lineRule="auto"/>
              <w:rPr>
                <w:rFonts w:ascii="Times New Roman" w:hAnsi="Times New Roman" w:cs="Times New Roman"/>
              </w:rPr>
            </w:pPr>
            <w:r w:rsidRPr="00593883">
              <w:rPr>
                <w:rFonts w:ascii="Times New Roman" w:hAnsi="Times New Roman" w:cs="Times New Roman"/>
              </w:rPr>
              <w:t>Профессиональные компетенции</w:t>
            </w:r>
          </w:p>
        </w:tc>
        <w:tc>
          <w:tcPr>
            <w:tcW w:w="6378" w:type="dxa"/>
            <w:shd w:val="clear" w:color="auto" w:fill="auto"/>
          </w:tcPr>
          <w:p w:rsidR="00A05510" w:rsidRPr="00593883" w:rsidRDefault="00467009" w:rsidP="00467009">
            <w:pPr>
              <w:spacing w:after="0" w:line="240" w:lineRule="auto"/>
              <w:rPr>
                <w:rFonts w:ascii="Times New Roman" w:hAnsi="Times New Roman" w:cs="Times New Roman"/>
              </w:rPr>
            </w:pPr>
            <w:r w:rsidRPr="00593883">
              <w:rPr>
                <w:rFonts w:ascii="Times New Roman" w:hAnsi="Times New Roman" w:cs="Times New Roman"/>
              </w:rPr>
              <w:t>Критерии оценки</w:t>
            </w:r>
          </w:p>
        </w:tc>
        <w:tc>
          <w:tcPr>
            <w:tcW w:w="1588" w:type="dxa"/>
            <w:shd w:val="clear" w:color="auto" w:fill="auto"/>
          </w:tcPr>
          <w:p w:rsidR="00A05510" w:rsidRPr="00593883" w:rsidRDefault="00A05510" w:rsidP="00A445A1">
            <w:pPr>
              <w:spacing w:after="0" w:line="240" w:lineRule="auto"/>
              <w:rPr>
                <w:rFonts w:ascii="Times New Roman" w:hAnsi="Times New Roman" w:cs="Times New Roman"/>
              </w:rPr>
            </w:pPr>
            <w:r w:rsidRPr="00593883">
              <w:rPr>
                <w:rFonts w:ascii="Times New Roman" w:hAnsi="Times New Roman" w:cs="Times New Roman"/>
              </w:rPr>
              <w:t xml:space="preserve">Методы оценки </w:t>
            </w:r>
          </w:p>
        </w:tc>
      </w:tr>
      <w:tr w:rsidR="00467009" w:rsidRPr="00593883" w:rsidTr="000647FB">
        <w:trPr>
          <w:trHeight w:val="70"/>
        </w:trPr>
        <w:tc>
          <w:tcPr>
            <w:tcW w:w="1844" w:type="dxa"/>
          </w:tcPr>
          <w:p w:rsidR="00467009" w:rsidRPr="00593883" w:rsidRDefault="00467009" w:rsidP="00E4732B">
            <w:pPr>
              <w:spacing w:line="240" w:lineRule="auto"/>
              <w:rPr>
                <w:rFonts w:ascii="Times New Roman" w:hAnsi="Times New Roman" w:cs="Times New Roman"/>
              </w:rPr>
            </w:pPr>
            <w:r w:rsidRPr="00593883">
              <w:rPr>
                <w:rStyle w:val="af"/>
                <w:rFonts w:ascii="Times New Roman" w:eastAsia="Calibri" w:hAnsi="Times New Roman" w:cs="Times New Roman"/>
                <w:i w:val="0"/>
                <w:iCs w:val="0"/>
              </w:rPr>
              <w:t>ПК 1.1.</w:t>
            </w:r>
            <w:r w:rsidRPr="00593883">
              <w:rPr>
                <w:rFonts w:ascii="Times New Roman" w:hAnsi="Times New Roman" w:cs="Times New Roman"/>
              </w:rPr>
              <w:t xml:space="preserve"> Осуществлять диагностику систем, узлов и механизмов автомобильных двигателей</w:t>
            </w:r>
          </w:p>
        </w:tc>
        <w:tc>
          <w:tcPr>
            <w:tcW w:w="6378" w:type="dxa"/>
            <w:shd w:val="clear" w:color="auto" w:fill="auto"/>
          </w:tcPr>
          <w:p w:rsidR="00467009" w:rsidRPr="00593883" w:rsidRDefault="00467009" w:rsidP="00A445A1">
            <w:pPr>
              <w:spacing w:after="0" w:line="240" w:lineRule="auto"/>
              <w:rPr>
                <w:rFonts w:ascii="Times New Roman" w:hAnsi="Times New Roman" w:cs="Times New Roman"/>
              </w:rPr>
            </w:pPr>
            <w:r w:rsidRPr="00593883">
              <w:rPr>
                <w:rFonts w:ascii="Times New Roman" w:hAnsi="Times New Roman" w:cs="Times New Roman"/>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467009" w:rsidRPr="00593883" w:rsidRDefault="00467009" w:rsidP="00A445A1">
            <w:pPr>
              <w:spacing w:after="0" w:line="240" w:lineRule="auto"/>
              <w:rPr>
                <w:rFonts w:ascii="Times New Roman" w:hAnsi="Times New Roman" w:cs="Times New Roman"/>
              </w:rPr>
            </w:pPr>
            <w:r w:rsidRPr="00593883">
              <w:rPr>
                <w:rFonts w:ascii="Times New Roman" w:hAnsi="Times New Roman" w:cs="Times New Roman"/>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467009" w:rsidRPr="00593883" w:rsidRDefault="00467009" w:rsidP="00A445A1">
            <w:pPr>
              <w:spacing w:after="0" w:line="240" w:lineRule="auto"/>
              <w:rPr>
                <w:rFonts w:ascii="Times New Roman" w:hAnsi="Times New Roman" w:cs="Times New Roman"/>
              </w:rPr>
            </w:pPr>
            <w:r w:rsidRPr="00593883">
              <w:rPr>
                <w:rFonts w:ascii="Times New Roman" w:hAnsi="Times New Roman" w:cs="Times New Roman"/>
              </w:rPr>
              <w:t xml:space="preserve">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 </w:t>
            </w:r>
          </w:p>
          <w:p w:rsidR="00467009" w:rsidRPr="00593883" w:rsidRDefault="00467009" w:rsidP="00A445A1">
            <w:pPr>
              <w:spacing w:after="0" w:line="240" w:lineRule="auto"/>
              <w:rPr>
                <w:rFonts w:ascii="Times New Roman" w:hAnsi="Times New Roman" w:cs="Times New Roman"/>
              </w:rPr>
            </w:pPr>
            <w:r w:rsidRPr="00593883">
              <w:rPr>
                <w:rFonts w:ascii="Times New Roman" w:hAnsi="Times New Roman" w:cs="Times New Roman"/>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467009" w:rsidRPr="00593883" w:rsidRDefault="00467009" w:rsidP="00F00B39">
            <w:pPr>
              <w:spacing w:after="0" w:line="240" w:lineRule="auto"/>
              <w:rPr>
                <w:rFonts w:ascii="Times New Roman" w:hAnsi="Times New Roman" w:cs="Times New Roman"/>
              </w:rPr>
            </w:pPr>
            <w:r w:rsidRPr="00593883">
              <w:rPr>
                <w:rFonts w:ascii="Times New Roman" w:hAnsi="Times New Roman" w:cs="Times New Roman"/>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1588" w:type="dxa"/>
            <w:shd w:val="clear" w:color="auto" w:fill="auto"/>
          </w:tcPr>
          <w:p w:rsidR="00467009" w:rsidRPr="00593883" w:rsidRDefault="00467009" w:rsidP="00A05510">
            <w:pPr>
              <w:spacing w:after="0" w:line="240" w:lineRule="auto"/>
              <w:rPr>
                <w:rFonts w:ascii="Times New Roman" w:hAnsi="Times New Roman" w:cs="Times New Roman"/>
              </w:rPr>
            </w:pPr>
            <w:r w:rsidRPr="00593883">
              <w:rPr>
                <w:rFonts w:ascii="Times New Roman" w:hAnsi="Times New Roman" w:cs="Times New Roman"/>
              </w:rPr>
              <w:t>Экспертное наблюдение  при выполнении лабораторной работы</w:t>
            </w:r>
            <w:r w:rsidR="000816E6" w:rsidRPr="00593883">
              <w:rPr>
                <w:rFonts w:ascii="Times New Roman" w:hAnsi="Times New Roman" w:cs="Times New Roman"/>
              </w:rPr>
              <w:t>, решении ситуационных задач</w:t>
            </w:r>
          </w:p>
        </w:tc>
      </w:tr>
      <w:tr w:rsidR="000816E6" w:rsidRPr="00593883" w:rsidTr="000647FB">
        <w:trPr>
          <w:trHeight w:val="6510"/>
        </w:trPr>
        <w:tc>
          <w:tcPr>
            <w:tcW w:w="1844" w:type="dxa"/>
          </w:tcPr>
          <w:p w:rsidR="000816E6" w:rsidRPr="00593883" w:rsidRDefault="000816E6" w:rsidP="00E4732B">
            <w:pPr>
              <w:spacing w:after="0" w:line="240" w:lineRule="auto"/>
              <w:rPr>
                <w:rFonts w:ascii="Times New Roman" w:hAnsi="Times New Roman" w:cs="Times New Roman"/>
              </w:rPr>
            </w:pPr>
            <w:r w:rsidRPr="00593883">
              <w:rPr>
                <w:rFonts w:ascii="Times New Roman" w:hAnsi="Times New Roman" w:cs="Times New Roman"/>
              </w:rPr>
              <w:lastRenderedPageBreak/>
              <w:t>ПК 1.2. Осуществлять техническое обслуживание автомобильных двигателей согласно технологической документации.</w:t>
            </w:r>
          </w:p>
        </w:tc>
        <w:tc>
          <w:tcPr>
            <w:tcW w:w="6378" w:type="dxa"/>
            <w:shd w:val="clear" w:color="auto" w:fill="auto"/>
          </w:tcPr>
          <w:p w:rsidR="000816E6" w:rsidRPr="00593883" w:rsidRDefault="000816E6" w:rsidP="00A445A1">
            <w:pPr>
              <w:spacing w:after="0" w:line="240" w:lineRule="auto"/>
              <w:rPr>
                <w:rFonts w:ascii="Times New Roman" w:hAnsi="Times New Roman" w:cs="Times New Roman"/>
              </w:rPr>
            </w:pPr>
            <w:r w:rsidRPr="00593883">
              <w:rPr>
                <w:rFonts w:ascii="Times New Roman" w:hAnsi="Times New Roman" w:cs="Times New Roman"/>
              </w:rPr>
              <w:t>Принимать заказ на техническое обслуживание автомобиля, проводить его внешний осмотр, составлять необходимую приемочную документацию.</w:t>
            </w:r>
          </w:p>
          <w:p w:rsidR="000816E6" w:rsidRPr="00593883" w:rsidRDefault="000816E6" w:rsidP="00A445A1">
            <w:pPr>
              <w:spacing w:after="0" w:line="240" w:lineRule="auto"/>
              <w:rPr>
                <w:rFonts w:ascii="Times New Roman" w:hAnsi="Times New Roman" w:cs="Times New Roman"/>
              </w:rPr>
            </w:pPr>
            <w:r w:rsidRPr="00593883">
              <w:rPr>
                <w:rFonts w:ascii="Times New Roman" w:hAnsi="Times New Roman" w:cs="Times New Roman"/>
              </w:rP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0816E6" w:rsidRPr="00593883" w:rsidRDefault="000816E6" w:rsidP="00A445A1">
            <w:pPr>
              <w:spacing w:after="0" w:line="240" w:lineRule="auto"/>
              <w:rPr>
                <w:rFonts w:ascii="Times New Roman" w:hAnsi="Times New Roman" w:cs="Times New Roman"/>
              </w:rPr>
            </w:pPr>
            <w:r w:rsidRPr="00593883">
              <w:rPr>
                <w:rFonts w:ascii="Times New Roman" w:hAnsi="Times New Roman" w:cs="Times New Roman"/>
              </w:rPr>
              <w:t xml:space="preserve">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w:t>
            </w:r>
          </w:p>
          <w:p w:rsidR="000816E6" w:rsidRPr="00593883" w:rsidRDefault="000816E6" w:rsidP="00A445A1">
            <w:pPr>
              <w:spacing w:after="0" w:line="240" w:lineRule="auto"/>
              <w:rPr>
                <w:rFonts w:ascii="Times New Roman" w:hAnsi="Times New Roman" w:cs="Times New Roman"/>
              </w:rPr>
            </w:pPr>
            <w:r w:rsidRPr="00593883">
              <w:rPr>
                <w:rFonts w:ascii="Times New Roman" w:hAnsi="Times New Roman" w:cs="Times New Roman"/>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0816E6" w:rsidRPr="00593883" w:rsidRDefault="000816E6" w:rsidP="00972997">
            <w:pPr>
              <w:spacing w:after="0" w:line="240" w:lineRule="auto"/>
              <w:rPr>
                <w:rFonts w:ascii="Times New Roman" w:hAnsi="Times New Roman" w:cs="Times New Roman"/>
              </w:rPr>
            </w:pPr>
            <w:r w:rsidRPr="00593883">
              <w:rPr>
                <w:rFonts w:ascii="Times New Roman" w:hAnsi="Times New Roman" w:cs="Times New Roman"/>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1588" w:type="dxa"/>
            <w:shd w:val="clear" w:color="auto" w:fill="auto"/>
          </w:tcPr>
          <w:p w:rsidR="000816E6" w:rsidRPr="00593883" w:rsidRDefault="000816E6"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(Лабораторная работа, ситуационная задача)</w:t>
            </w:r>
          </w:p>
        </w:tc>
      </w:tr>
      <w:tr w:rsidR="009F5D97" w:rsidRPr="00593883" w:rsidTr="000647FB">
        <w:trPr>
          <w:trHeight w:val="6375"/>
        </w:trPr>
        <w:tc>
          <w:tcPr>
            <w:tcW w:w="1844" w:type="dxa"/>
          </w:tcPr>
          <w:p w:rsidR="009F5D97" w:rsidRPr="00593883" w:rsidRDefault="009F5D97" w:rsidP="00E4732B">
            <w:pPr>
              <w:spacing w:line="240" w:lineRule="auto"/>
              <w:rPr>
                <w:rFonts w:ascii="Times New Roman" w:hAnsi="Times New Roman" w:cs="Times New Roman"/>
              </w:rPr>
            </w:pPr>
            <w:r w:rsidRPr="00593883">
              <w:rPr>
                <w:rFonts w:ascii="Times New Roman" w:hAnsi="Times New Roman" w:cs="Times New Roman"/>
              </w:rPr>
              <w:t>ПК 1.3. Проводить ремонт различных типов двигателей в соответствии с технологической документацией</w:t>
            </w:r>
          </w:p>
        </w:tc>
        <w:tc>
          <w:tcPr>
            <w:tcW w:w="6378" w:type="dxa"/>
            <w:shd w:val="clear" w:color="auto" w:fill="auto"/>
          </w:tcPr>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Оформлять учетную документацию.</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Использовать уборочно-моечное и технологическое оборудование</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 xml:space="preserve">Снимать и устанавливать двигатель на автомобиль, разбирать и собирать двигатель. </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Использовать специальный инструмент и оборудование при разборочно-сборочных работах. Работать с каталогами деталей.</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 xml:space="preserve">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 </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Выбирать и пользоваться инструментами и приспос</w:t>
            </w:r>
            <w:r w:rsidR="00C53FB4">
              <w:rPr>
                <w:rFonts w:ascii="Times New Roman" w:hAnsi="Times New Roman" w:cs="Times New Roman"/>
              </w:rPr>
              <w:t xml:space="preserve">облениями для слесарных работ. </w:t>
            </w:r>
            <w:r w:rsidRPr="00593883">
              <w:rPr>
                <w:rFonts w:ascii="Times New Roman" w:hAnsi="Times New Roman" w:cs="Times New Roman"/>
              </w:rPr>
              <w:t xml:space="preserve">Снимать и устанавливать узлы и детали механизмов и систем двигателя. </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Определять неисправности и объем работ по их устранению.</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Определять способы и средства ремонта.</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Выбирать и использовать специальный инструмент, приборы и оборудование.</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Определять основные свойства материалов по маркам.</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Выбирать материалы на основе анализа их свойств для конкретного применения.</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Соблюдать безопасные условия труда в профессиональной деятельности.</w:t>
            </w:r>
          </w:p>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Регулировать механизмы двигателя и системы в соответствии с технологической документацией. Проводить проверку работы двигателя</w:t>
            </w:r>
            <w:r w:rsidR="00C53FB4">
              <w:rPr>
                <w:rFonts w:ascii="Times New Roman" w:hAnsi="Times New Roman" w:cs="Times New Roman"/>
              </w:rPr>
              <w:t>.</w:t>
            </w:r>
          </w:p>
        </w:tc>
        <w:tc>
          <w:tcPr>
            <w:tcW w:w="1588" w:type="dxa"/>
            <w:shd w:val="clear" w:color="auto" w:fill="auto"/>
          </w:tcPr>
          <w:p w:rsidR="009F5D97" w:rsidRPr="00593883" w:rsidRDefault="009F5D97"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(Лабораторная работа, ситуационная задача)</w:t>
            </w:r>
          </w:p>
        </w:tc>
      </w:tr>
      <w:tr w:rsidR="00DB45B4" w:rsidRPr="00593883" w:rsidTr="000647FB">
        <w:trPr>
          <w:trHeight w:val="4809"/>
        </w:trPr>
        <w:tc>
          <w:tcPr>
            <w:tcW w:w="1844" w:type="dxa"/>
          </w:tcPr>
          <w:p w:rsidR="00DB45B4" w:rsidRPr="00593883" w:rsidRDefault="00DB45B4" w:rsidP="00E4732B">
            <w:pPr>
              <w:spacing w:line="240" w:lineRule="auto"/>
              <w:rPr>
                <w:rFonts w:ascii="Times New Roman" w:hAnsi="Times New Roman" w:cs="Times New Roman"/>
              </w:rPr>
            </w:pPr>
            <w:r w:rsidRPr="00593883">
              <w:rPr>
                <w:rFonts w:ascii="Times New Roman" w:hAnsi="Times New Roman" w:cs="Times New Roman"/>
              </w:rPr>
              <w:lastRenderedPageBreak/>
              <w:t>ПК 2.1. Осуществлять диагностику электрооборудования и электронных систем автомобилей.</w:t>
            </w:r>
          </w:p>
        </w:tc>
        <w:tc>
          <w:tcPr>
            <w:tcW w:w="6378" w:type="dxa"/>
            <w:shd w:val="clear" w:color="auto" w:fill="auto"/>
          </w:tcPr>
          <w:p w:rsidR="00DB45B4" w:rsidRPr="00593883" w:rsidRDefault="00DB45B4" w:rsidP="005E7DFD">
            <w:pPr>
              <w:spacing w:after="0" w:line="240" w:lineRule="auto"/>
              <w:rPr>
                <w:rFonts w:ascii="Times New Roman" w:hAnsi="Times New Roman" w:cs="Times New Roman"/>
              </w:rPr>
            </w:pPr>
            <w:r w:rsidRPr="00593883">
              <w:rPr>
                <w:rFonts w:ascii="Times New Roman" w:hAnsi="Times New Roman" w:cs="Times New Roman"/>
              </w:rPr>
              <w:t xml:space="preserve">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w:t>
            </w:r>
          </w:p>
          <w:p w:rsidR="00DB45B4" w:rsidRPr="00593883" w:rsidRDefault="00DB45B4" w:rsidP="005E7DFD">
            <w:pPr>
              <w:spacing w:after="0" w:line="240" w:lineRule="auto"/>
              <w:rPr>
                <w:rFonts w:ascii="Times New Roman" w:hAnsi="Times New Roman" w:cs="Times New Roman"/>
              </w:rPr>
            </w:pPr>
            <w:r w:rsidRPr="00593883">
              <w:rPr>
                <w:rFonts w:ascii="Times New Roman" w:hAnsi="Times New Roman" w:cs="Times New Roman"/>
              </w:rPr>
              <w:t xml:space="preserve">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 </w:t>
            </w:r>
          </w:p>
          <w:p w:rsidR="00DB45B4" w:rsidRPr="00593883" w:rsidRDefault="00DB45B4" w:rsidP="005E7DFD">
            <w:pPr>
              <w:spacing w:after="0" w:line="240" w:lineRule="auto"/>
              <w:rPr>
                <w:rFonts w:ascii="Times New Roman" w:hAnsi="Times New Roman" w:cs="Times New Roman"/>
              </w:rPr>
            </w:pPr>
            <w:r w:rsidRPr="00593883">
              <w:rPr>
                <w:rFonts w:ascii="Times New Roman" w:hAnsi="Times New Roman" w:cs="Times New Roman"/>
              </w:rPr>
              <w:t>-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r w:rsidR="00593883" w:rsidRPr="00593883">
              <w:rPr>
                <w:rFonts w:ascii="Times New Roman" w:hAnsi="Times New Roman" w:cs="Times New Roman"/>
              </w:rPr>
              <w:t>.</w:t>
            </w:r>
          </w:p>
        </w:tc>
        <w:tc>
          <w:tcPr>
            <w:tcW w:w="158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(Лабораторная работа)</w:t>
            </w:r>
          </w:p>
        </w:tc>
      </w:tr>
      <w:tr w:rsidR="00DB45B4" w:rsidRPr="00593883" w:rsidTr="000647FB">
        <w:trPr>
          <w:trHeight w:val="2821"/>
        </w:trPr>
        <w:tc>
          <w:tcPr>
            <w:tcW w:w="1844" w:type="dxa"/>
          </w:tcPr>
          <w:p w:rsidR="00DB45B4" w:rsidRPr="00593883" w:rsidRDefault="00DB45B4" w:rsidP="00E4732B">
            <w:pPr>
              <w:spacing w:line="240" w:lineRule="auto"/>
              <w:rPr>
                <w:rFonts w:ascii="Times New Roman" w:hAnsi="Times New Roman" w:cs="Times New Roman"/>
              </w:rPr>
            </w:pPr>
            <w:r w:rsidRPr="00593883">
              <w:rPr>
                <w:rFonts w:ascii="Times New Roman" w:hAnsi="Times New Roman" w:cs="Times New Roman"/>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637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w:t>
            </w:r>
            <w:r w:rsidR="00477B92" w:rsidRPr="00593883">
              <w:rPr>
                <w:rFonts w:ascii="Times New Roman" w:hAnsi="Times New Roman" w:cs="Times New Roman"/>
              </w:rPr>
              <w:t xml:space="preserve"> для проведения технического обслуживания.</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Измерять параметры электрических цепей автомобилей. Пользоваться измерительными приборами.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r w:rsidR="00477B92" w:rsidRPr="00593883">
              <w:rPr>
                <w:rFonts w:ascii="Times New Roman" w:hAnsi="Times New Roman" w:cs="Times New Roman"/>
              </w:rPr>
              <w:t xml:space="preserve"> деталей.</w:t>
            </w:r>
          </w:p>
        </w:tc>
        <w:tc>
          <w:tcPr>
            <w:tcW w:w="158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(Лабораторная работа)</w:t>
            </w:r>
          </w:p>
        </w:tc>
      </w:tr>
      <w:tr w:rsidR="00DB45B4" w:rsidRPr="00593883" w:rsidTr="000647FB">
        <w:trPr>
          <w:trHeight w:val="6085"/>
        </w:trPr>
        <w:tc>
          <w:tcPr>
            <w:tcW w:w="1844" w:type="dxa"/>
          </w:tcPr>
          <w:p w:rsidR="00DB45B4" w:rsidRPr="00593883" w:rsidRDefault="00DB45B4" w:rsidP="00E4732B">
            <w:pPr>
              <w:spacing w:line="240" w:lineRule="auto"/>
              <w:rPr>
                <w:rFonts w:ascii="Times New Roman" w:hAnsi="Times New Roman" w:cs="Times New Roman"/>
              </w:rPr>
            </w:pPr>
            <w:r w:rsidRPr="00593883">
              <w:rPr>
                <w:rFonts w:ascii="Times New Roman" w:hAnsi="Times New Roman" w:cs="Times New Roman"/>
              </w:rPr>
              <w:t>ПК 2.3. Проводить ремонт электрооборудования и электронных систем автомобилей в соответствии с технологической документацией.</w:t>
            </w:r>
          </w:p>
        </w:tc>
        <w:tc>
          <w:tcPr>
            <w:tcW w:w="637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Пользоваться измерительными приборами.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xml:space="preserve">Снимать и устанавливать узлы и элементы электрооборудования, электрических и электронных систем автомобиля.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Использовать специальный инструмент и оборудование при разборочно-сборочных работах. Работать с каталогом деталей.</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Соблюдать меры безопасности при работе с электрооборудованием и электрическими инструментами.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xml:space="preserve">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Выбирать и пользоваться приборами и инструментами для контроля исправности узлов и элементов электрических и электронных систем</w:t>
            </w:r>
            <w:r w:rsidR="00E4732B" w:rsidRPr="00593883">
              <w:rPr>
                <w:rFonts w:ascii="Times New Roman" w:hAnsi="Times New Roman" w:cs="Times New Roman"/>
              </w:rPr>
              <w:t>.</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Определять способы и средства ремонта.</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Выбирать и использовать специальный инструмент, приборы и оборудование.</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Регулировать параметры электрических и электронных систем и их узлов в соответствии с технологической документацией.</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Проводить проверку работы электрооборудования, электрических и электронных систем</w:t>
            </w:r>
          </w:p>
        </w:tc>
        <w:tc>
          <w:tcPr>
            <w:tcW w:w="158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 Лабораторная работа</w:t>
            </w:r>
          </w:p>
        </w:tc>
      </w:tr>
      <w:tr w:rsidR="00DB45B4" w:rsidRPr="00593883" w:rsidTr="000647FB">
        <w:trPr>
          <w:trHeight w:val="7361"/>
        </w:trPr>
        <w:tc>
          <w:tcPr>
            <w:tcW w:w="1844" w:type="dxa"/>
          </w:tcPr>
          <w:p w:rsidR="00DB45B4" w:rsidRPr="00593883" w:rsidRDefault="00DB45B4" w:rsidP="00E4732B">
            <w:pPr>
              <w:spacing w:line="240" w:lineRule="auto"/>
              <w:rPr>
                <w:rFonts w:ascii="Times New Roman" w:hAnsi="Times New Roman" w:cs="Times New Roman"/>
              </w:rPr>
            </w:pPr>
            <w:r w:rsidRPr="00593883">
              <w:rPr>
                <w:rFonts w:ascii="Times New Roman" w:hAnsi="Times New Roman" w:cs="Times New Roman"/>
              </w:rPr>
              <w:lastRenderedPageBreak/>
              <w:t>ПК 3.1. Осуществлять диагностику трансмиссии, ходовой части и органов управления автомобилей.</w:t>
            </w:r>
          </w:p>
        </w:tc>
        <w:tc>
          <w:tcPr>
            <w:tcW w:w="637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Безопасно пользоваться диагностическим оборудованием и приборами;</w:t>
            </w:r>
            <w:r w:rsidR="004841F5">
              <w:rPr>
                <w:rFonts w:ascii="Times New Roman" w:hAnsi="Times New Roman" w:cs="Times New Roman"/>
              </w:rPr>
              <w:t xml:space="preserve"> </w:t>
            </w:r>
            <w:r w:rsidRPr="00593883">
              <w:rPr>
                <w:rFonts w:ascii="Times New Roman" w:hAnsi="Times New Roman" w:cs="Times New Roman"/>
              </w:rPr>
              <w:t>определять исправность и функциональность диагностического оборудования и приборов;</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Пользоваться диагностическими картами, уметь их заполнять</w:t>
            </w:r>
            <w:r w:rsidR="00477B92" w:rsidRPr="00593883">
              <w:rPr>
                <w:rFonts w:ascii="Times New Roman" w:hAnsi="Times New Roman" w:cs="Times New Roman"/>
              </w:rPr>
              <w:t xml:space="preserve">. </w:t>
            </w:r>
            <w:r w:rsidRPr="00593883">
              <w:rPr>
                <w:rFonts w:ascii="Times New Roman" w:hAnsi="Times New Roman" w:cs="Times New Roman"/>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r w:rsidR="00477B92" w:rsidRPr="00593883">
              <w:rPr>
                <w:rFonts w:ascii="Times New Roman" w:hAnsi="Times New Roman" w:cs="Times New Roman"/>
              </w:rPr>
              <w:t xml:space="preserve">.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Соблюдать безопасные условия труда в профессиональной деятельности.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xml:space="preserve">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Соблюдать безопасные условия труда в профессиональной деятельности.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Читать и интерпретировать данные, полученные в ходе диагностики.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Определять по результатам диагностических процедур неисправности ходовой части и механизмов управления автомобилей</w:t>
            </w:r>
          </w:p>
        </w:tc>
        <w:tc>
          <w:tcPr>
            <w:tcW w:w="158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 Лабораторная работа</w:t>
            </w:r>
          </w:p>
        </w:tc>
      </w:tr>
      <w:tr w:rsidR="00DB45B4" w:rsidRPr="00593883" w:rsidTr="000647FB">
        <w:trPr>
          <w:trHeight w:val="3958"/>
        </w:trPr>
        <w:tc>
          <w:tcPr>
            <w:tcW w:w="1844" w:type="dxa"/>
          </w:tcPr>
          <w:p w:rsidR="00DB45B4" w:rsidRPr="00593883" w:rsidRDefault="00DB45B4" w:rsidP="00E4732B">
            <w:pPr>
              <w:spacing w:line="240" w:lineRule="auto"/>
              <w:rPr>
                <w:rFonts w:ascii="Times New Roman" w:hAnsi="Times New Roman" w:cs="Times New Roman"/>
              </w:rPr>
            </w:pPr>
            <w:r w:rsidRPr="00593883">
              <w:rPr>
                <w:rFonts w:ascii="Times New Roman" w:hAnsi="Times New Roman" w:cs="Times New Roman"/>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637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Использовать эксплуатационные материалы в профессиональной деятельности.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Выбирать материалы на основе анализа их свойств, для конкретного применения.</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Соблюдать безопасные условия труда в профессиональной деятельности.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Соблюдать безопасные условия труда в профессиональной деятельности.</w:t>
            </w:r>
          </w:p>
        </w:tc>
        <w:tc>
          <w:tcPr>
            <w:tcW w:w="158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 Лабораторная работа</w:t>
            </w:r>
          </w:p>
        </w:tc>
      </w:tr>
      <w:tr w:rsidR="00DB45B4" w:rsidRPr="00593883" w:rsidTr="000647FB">
        <w:trPr>
          <w:trHeight w:val="6790"/>
        </w:trPr>
        <w:tc>
          <w:tcPr>
            <w:tcW w:w="1844" w:type="dxa"/>
          </w:tcPr>
          <w:p w:rsidR="00DB45B4" w:rsidRPr="00593883" w:rsidRDefault="00DB45B4" w:rsidP="00E4732B">
            <w:pPr>
              <w:spacing w:line="240" w:lineRule="auto"/>
              <w:rPr>
                <w:rFonts w:ascii="Times New Roman" w:hAnsi="Times New Roman" w:cs="Times New Roman"/>
              </w:rPr>
            </w:pPr>
            <w:r w:rsidRPr="00593883">
              <w:rPr>
                <w:rFonts w:ascii="Times New Roman" w:hAnsi="Times New Roman" w:cs="Times New Roman"/>
              </w:rPr>
              <w:lastRenderedPageBreak/>
              <w:t>ПК 3.3. Проводить ремонт трансмиссии, ходовой части и органов управления автомобилей в соответствии с технологической документацией</w:t>
            </w:r>
          </w:p>
        </w:tc>
        <w:tc>
          <w:tcPr>
            <w:tcW w:w="637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Оформлять учетную документацию.</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Использовать уборочно-моечное оборудование и технологическое оборудование</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xml:space="preserve">Снимать и устанавливать узлы и механизмы автомобильных трансмиссий, ходовой части и органов управления.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Использовать специальный инструмент и оборудование при разборочно-сборочных работах. Работать с каталогами деталей.</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Соблюдать безопасные условия труда в профессиональной деятельности.</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 xml:space="preserve">Выбирать и пользоваться инструментами и приспособлениями для слесарных работ. </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Разбирать и собирать элементы, механизмы и узлы трансмиссий, ходовой части и органов управления автомобилей.</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Определять неисправности и объем работ по их устранению.</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Определять способы и средства ремонта.</w:t>
            </w:r>
          </w:p>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Выбирать и использовать специальный инструмент, приборы и оборудование.</w:t>
            </w:r>
          </w:p>
          <w:p w:rsidR="00DB45B4" w:rsidRPr="00593883" w:rsidRDefault="00DB45B4" w:rsidP="00DB45B4">
            <w:pPr>
              <w:spacing w:after="0" w:line="240" w:lineRule="auto"/>
              <w:rPr>
                <w:rFonts w:ascii="Times New Roman" w:hAnsi="Times New Roman" w:cs="Times New Roman"/>
              </w:rPr>
            </w:pPr>
            <w:r w:rsidRPr="00593883">
              <w:rPr>
                <w:rFonts w:ascii="Times New Roman" w:hAnsi="Times New Roman" w:cs="Times New Roman"/>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w:t>
            </w:r>
          </w:p>
        </w:tc>
        <w:tc>
          <w:tcPr>
            <w:tcW w:w="1588" w:type="dxa"/>
            <w:shd w:val="clear" w:color="auto" w:fill="auto"/>
          </w:tcPr>
          <w:p w:rsidR="00DB45B4" w:rsidRPr="00593883" w:rsidRDefault="00DB45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 Лабораторная работа</w:t>
            </w:r>
          </w:p>
        </w:tc>
      </w:tr>
      <w:tr w:rsidR="00593883" w:rsidRPr="00593883" w:rsidTr="000647FB">
        <w:trPr>
          <w:trHeight w:val="4100"/>
        </w:trPr>
        <w:tc>
          <w:tcPr>
            <w:tcW w:w="1844" w:type="dxa"/>
          </w:tcPr>
          <w:p w:rsidR="00593883" w:rsidRPr="00593883" w:rsidRDefault="00593883" w:rsidP="00A43BCC">
            <w:pPr>
              <w:spacing w:line="240" w:lineRule="auto"/>
              <w:rPr>
                <w:rFonts w:ascii="Times New Roman" w:hAnsi="Times New Roman" w:cs="Times New Roman"/>
              </w:rPr>
            </w:pPr>
            <w:r w:rsidRPr="00593883">
              <w:rPr>
                <w:rFonts w:ascii="Times New Roman" w:hAnsi="Times New Roman" w:cs="Times New Roman"/>
              </w:rPr>
              <w:t xml:space="preserve">ПК </w:t>
            </w:r>
            <w:r w:rsidR="00A43BCC">
              <w:rPr>
                <w:rFonts w:ascii="Times New Roman" w:hAnsi="Times New Roman" w:cs="Times New Roman"/>
              </w:rPr>
              <w:t>4</w:t>
            </w:r>
            <w:r w:rsidRPr="00593883">
              <w:rPr>
                <w:rFonts w:ascii="Times New Roman" w:hAnsi="Times New Roman" w:cs="Times New Roman"/>
              </w:rPr>
              <w:t>.1.</w:t>
            </w:r>
            <w:r w:rsidRPr="00593883">
              <w:rPr>
                <w:rFonts w:ascii="Times New Roman" w:hAnsi="Times New Roman" w:cs="Times New Roman"/>
                <w:iCs/>
              </w:rPr>
              <w:t> </w:t>
            </w:r>
            <w:r w:rsidR="00A43BCC">
              <w:rPr>
                <w:rFonts w:ascii="Times New Roman" w:hAnsi="Times New Roman" w:cs="Times New Roman"/>
                <w:iCs/>
              </w:rPr>
              <w:t xml:space="preserve"> </w:t>
            </w:r>
            <w:r w:rsidRPr="00593883">
              <w:rPr>
                <w:rFonts w:ascii="Times New Roman" w:hAnsi="Times New Roman" w:cs="Times New Roman"/>
              </w:rPr>
              <w:t>Выявлять дефекты автомобильных кузовов.</w:t>
            </w:r>
          </w:p>
        </w:tc>
        <w:tc>
          <w:tcPr>
            <w:tcW w:w="6378" w:type="dxa"/>
            <w:shd w:val="clear" w:color="auto" w:fill="auto"/>
          </w:tcPr>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Проводить демонтажно-монтажные работы элементов кузова и других узлов автомобиля</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Пользоваться технической документацией</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Читать чертежи и схемы по устройству отдельных узлов и частей кузова</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Пользоваться подъемно-транспортным оборудованием</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Визуально и инструментально определять наличие повреждений и дефектов автомобильных кузовов</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Читать чертежи, эскизы и схемы с геометрическими параметрами автомобильных кузовов</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Пользоваться измерительным оборудованием, приспособлениями и инструментом</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Оценивать техническое состояния кузова</w:t>
            </w:r>
          </w:p>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Выбирать оптимальные методы и способы выполнения ремонтных работ по кузову</w:t>
            </w:r>
          </w:p>
          <w:p w:rsidR="00593883" w:rsidRPr="00593883" w:rsidRDefault="00593883" w:rsidP="00C53FB4">
            <w:pPr>
              <w:spacing w:after="0" w:line="240" w:lineRule="auto"/>
              <w:rPr>
                <w:rFonts w:ascii="Times New Roman" w:hAnsi="Times New Roman" w:cs="Times New Roman"/>
              </w:rPr>
            </w:pPr>
            <w:r w:rsidRPr="00593883">
              <w:rPr>
                <w:rFonts w:ascii="Times New Roman" w:hAnsi="Times New Roman" w:cs="Times New Roman"/>
              </w:rPr>
              <w:t>Оформлять техническую и отчетную документацию</w:t>
            </w:r>
          </w:p>
        </w:tc>
        <w:tc>
          <w:tcPr>
            <w:tcW w:w="1588" w:type="dxa"/>
            <w:shd w:val="clear" w:color="auto" w:fill="auto"/>
          </w:tcPr>
          <w:p w:rsidR="00593883" w:rsidRPr="00593883" w:rsidRDefault="00593883"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Лабораторная работа</w:t>
            </w:r>
          </w:p>
        </w:tc>
      </w:tr>
      <w:tr w:rsidR="00BE51D0" w:rsidRPr="00593883" w:rsidTr="000647FB">
        <w:trPr>
          <w:trHeight w:val="5043"/>
        </w:trPr>
        <w:tc>
          <w:tcPr>
            <w:tcW w:w="1844" w:type="dxa"/>
          </w:tcPr>
          <w:p w:rsidR="00BE51D0" w:rsidRPr="00593883" w:rsidRDefault="00BE51D0" w:rsidP="00A43BCC">
            <w:pPr>
              <w:spacing w:line="240" w:lineRule="auto"/>
              <w:rPr>
                <w:rFonts w:ascii="Times New Roman" w:hAnsi="Times New Roman" w:cs="Times New Roman"/>
              </w:rPr>
            </w:pPr>
            <w:r w:rsidRPr="00593883">
              <w:rPr>
                <w:rFonts w:ascii="Times New Roman" w:hAnsi="Times New Roman" w:cs="Times New Roman"/>
              </w:rPr>
              <w:lastRenderedPageBreak/>
              <w:t>ПК 4.2.</w:t>
            </w:r>
            <w:r w:rsidR="00A43BCC">
              <w:rPr>
                <w:rFonts w:ascii="Times New Roman" w:hAnsi="Times New Roman" w:cs="Times New Roman"/>
                <w:iCs/>
              </w:rPr>
              <w:t xml:space="preserve"> </w:t>
            </w:r>
            <w:r w:rsidRPr="00593883">
              <w:rPr>
                <w:rFonts w:ascii="Times New Roman" w:hAnsi="Times New Roman" w:cs="Times New Roman"/>
              </w:rPr>
              <w:t>Проводить ремонт повреждений автомобильных кузовов.</w:t>
            </w:r>
          </w:p>
        </w:tc>
        <w:tc>
          <w:tcPr>
            <w:tcW w:w="6378" w:type="dxa"/>
            <w:shd w:val="clear" w:color="auto" w:fill="auto"/>
          </w:tcPr>
          <w:p w:rsidR="00BE51D0" w:rsidRPr="00593883" w:rsidRDefault="00BE51D0" w:rsidP="00A445A1">
            <w:pPr>
              <w:spacing w:after="0" w:line="240" w:lineRule="auto"/>
              <w:rPr>
                <w:rFonts w:ascii="Times New Roman" w:hAnsi="Times New Roman" w:cs="Times New Roman"/>
              </w:rPr>
            </w:pPr>
            <w:r>
              <w:rPr>
                <w:rFonts w:ascii="Times New Roman" w:hAnsi="Times New Roman" w:cs="Times New Roman"/>
              </w:rPr>
              <w:t xml:space="preserve">Выполнять работы ремонту автомобильных кузовов с использованием </w:t>
            </w:r>
            <w:r w:rsidRPr="00593883">
              <w:rPr>
                <w:rFonts w:ascii="Times New Roman" w:hAnsi="Times New Roman" w:cs="Times New Roman"/>
              </w:rPr>
              <w:t>оборудовани</w:t>
            </w:r>
            <w:r>
              <w:rPr>
                <w:rFonts w:ascii="Times New Roman" w:hAnsi="Times New Roman" w:cs="Times New Roman"/>
              </w:rPr>
              <w:t>я</w:t>
            </w:r>
            <w:r w:rsidRPr="00593883">
              <w:rPr>
                <w:rFonts w:ascii="Times New Roman" w:hAnsi="Times New Roman" w:cs="Times New Roman"/>
              </w:rPr>
              <w:t xml:space="preserve"> для правки геометрии кузовов</w:t>
            </w:r>
            <w:r>
              <w:rPr>
                <w:rFonts w:ascii="Times New Roman" w:hAnsi="Times New Roman" w:cs="Times New Roman"/>
              </w:rPr>
              <w:t>, св</w:t>
            </w:r>
            <w:r w:rsidRPr="00593883">
              <w:rPr>
                <w:rFonts w:ascii="Times New Roman" w:hAnsi="Times New Roman" w:cs="Times New Roman"/>
              </w:rPr>
              <w:t>арочное оборудование различных типов</w:t>
            </w:r>
            <w:r>
              <w:rPr>
                <w:rFonts w:ascii="Times New Roman" w:hAnsi="Times New Roman" w:cs="Times New Roman"/>
              </w:rPr>
              <w:t xml:space="preserve">, </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Использовать оборудование для рихтовки элементов кузовов</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Проводить обслуживание технологического оборудования</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Устанавливать автомобиль на стапель.</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Находить контрольные точки кузова.</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Использовать стапель для вытягивания повреждённых элементов кузовов.</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Использовать специальную оснастку, приспособления и инструменты для правки кузовов</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Использовать оборудование и инструмент для удаления сварных соединений элементов кузова</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Применять рациональный метод демонтажа кузовных элементов</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Применять сварочное оборудование для монтажа новых элементов</w:t>
            </w:r>
            <w:r w:rsidR="00C53FB4">
              <w:rPr>
                <w:rFonts w:ascii="Times New Roman" w:hAnsi="Times New Roman" w:cs="Times New Roman"/>
              </w:rPr>
              <w:t xml:space="preserve">. </w:t>
            </w:r>
            <w:r w:rsidRPr="00593883">
              <w:rPr>
                <w:rFonts w:ascii="Times New Roman" w:hAnsi="Times New Roman" w:cs="Times New Roman"/>
              </w:rPr>
              <w:t>Обрабатывать замененные элементы кузова и скрытые полости защитными материалами</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Восстановление плоских поверхностей элементов кузова.</w:t>
            </w:r>
          </w:p>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Восстановление ребер жесткости элементов кузова</w:t>
            </w:r>
          </w:p>
        </w:tc>
        <w:tc>
          <w:tcPr>
            <w:tcW w:w="1588" w:type="dxa"/>
            <w:shd w:val="clear" w:color="auto" w:fill="auto"/>
          </w:tcPr>
          <w:p w:rsidR="00BE51D0" w:rsidRPr="00593883" w:rsidRDefault="00BE51D0"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 Лабораторная работа</w:t>
            </w:r>
          </w:p>
        </w:tc>
      </w:tr>
      <w:tr w:rsidR="00C53FB4" w:rsidRPr="00593883" w:rsidTr="000647FB">
        <w:trPr>
          <w:trHeight w:val="5801"/>
        </w:trPr>
        <w:tc>
          <w:tcPr>
            <w:tcW w:w="1844" w:type="dxa"/>
          </w:tcPr>
          <w:p w:rsidR="00C53FB4" w:rsidRPr="00593883" w:rsidRDefault="00C53FB4" w:rsidP="00A43BCC">
            <w:pPr>
              <w:spacing w:line="240" w:lineRule="auto"/>
              <w:rPr>
                <w:rFonts w:ascii="Times New Roman" w:hAnsi="Times New Roman" w:cs="Times New Roman"/>
              </w:rPr>
            </w:pPr>
            <w:r w:rsidRPr="00593883">
              <w:rPr>
                <w:rFonts w:ascii="Times New Roman" w:hAnsi="Times New Roman" w:cs="Times New Roman"/>
              </w:rPr>
              <w:t xml:space="preserve">ПК </w:t>
            </w:r>
            <w:r w:rsidR="00A43BCC">
              <w:rPr>
                <w:rFonts w:ascii="Times New Roman" w:hAnsi="Times New Roman" w:cs="Times New Roman"/>
              </w:rPr>
              <w:t>4</w:t>
            </w:r>
            <w:r w:rsidRPr="00593883">
              <w:rPr>
                <w:rFonts w:ascii="Times New Roman" w:hAnsi="Times New Roman" w:cs="Times New Roman"/>
              </w:rPr>
              <w:t>.3.</w:t>
            </w:r>
            <w:r w:rsidR="00A43BCC">
              <w:rPr>
                <w:rFonts w:ascii="Times New Roman" w:hAnsi="Times New Roman" w:cs="Times New Roman"/>
              </w:rPr>
              <w:t xml:space="preserve"> </w:t>
            </w:r>
            <w:r w:rsidRPr="00593883">
              <w:rPr>
                <w:rFonts w:ascii="Times New Roman" w:hAnsi="Times New Roman" w:cs="Times New Roman"/>
                <w:iCs/>
              </w:rPr>
              <w:t> </w:t>
            </w:r>
            <w:r w:rsidRPr="00593883">
              <w:rPr>
                <w:rFonts w:ascii="Times New Roman" w:hAnsi="Times New Roman" w:cs="Times New Roman"/>
              </w:rPr>
              <w:t>Проводить окраску автомобильных кузовов.</w:t>
            </w:r>
          </w:p>
        </w:tc>
        <w:tc>
          <w:tcPr>
            <w:tcW w:w="6378" w:type="dxa"/>
            <w:shd w:val="clear" w:color="auto" w:fill="auto"/>
          </w:tcPr>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Визуально определять исправность средств индивидуальной защиты; Безопасно пользоваться различными видами СИЗ;</w:t>
            </w:r>
          </w:p>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Выбирать СИЗ, согласно требованиям. при работе с различными материалами</w:t>
            </w:r>
          </w:p>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Оказывать первую медицинскую помощь при интоксикации лакокрасочными материалами</w:t>
            </w:r>
          </w:p>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 xml:space="preserve">Визуально выявлять наличие </w:t>
            </w:r>
            <w:r>
              <w:rPr>
                <w:rFonts w:ascii="Times New Roman" w:hAnsi="Times New Roman" w:cs="Times New Roman"/>
              </w:rPr>
              <w:t xml:space="preserve">дефектов лакокрасочного покрытия и </w:t>
            </w:r>
            <w:r w:rsidRPr="00593883">
              <w:rPr>
                <w:rFonts w:ascii="Times New Roman" w:hAnsi="Times New Roman" w:cs="Times New Roman"/>
              </w:rPr>
              <w:t>способ</w:t>
            </w:r>
            <w:r>
              <w:rPr>
                <w:rFonts w:ascii="Times New Roman" w:hAnsi="Times New Roman" w:cs="Times New Roman"/>
              </w:rPr>
              <w:t>ы</w:t>
            </w:r>
            <w:r w:rsidRPr="00593883">
              <w:rPr>
                <w:rFonts w:ascii="Times New Roman" w:hAnsi="Times New Roman" w:cs="Times New Roman"/>
              </w:rPr>
              <w:t xml:space="preserve"> устранения </w:t>
            </w:r>
            <w:r>
              <w:rPr>
                <w:rFonts w:ascii="Times New Roman" w:hAnsi="Times New Roman" w:cs="Times New Roman"/>
              </w:rPr>
              <w:t xml:space="preserve">их. </w:t>
            </w:r>
            <w:r w:rsidRPr="00593883">
              <w:rPr>
                <w:rFonts w:ascii="Times New Roman" w:hAnsi="Times New Roman" w:cs="Times New Roman"/>
              </w:rPr>
              <w:t>Подбирать инструмент и материалы для ремонта</w:t>
            </w:r>
          </w:p>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Подбирать материалы для восстановления геометрической формы элементов кузова</w:t>
            </w:r>
            <w:r>
              <w:rPr>
                <w:rFonts w:ascii="Times New Roman" w:hAnsi="Times New Roman" w:cs="Times New Roman"/>
              </w:rPr>
              <w:t xml:space="preserve">. </w:t>
            </w:r>
            <w:r w:rsidRPr="00593883">
              <w:rPr>
                <w:rFonts w:ascii="Times New Roman" w:hAnsi="Times New Roman" w:cs="Times New Roman"/>
              </w:rPr>
              <w:t>Подбирать материалы для защиты элементов кузова от коррозии</w:t>
            </w:r>
            <w:r>
              <w:rPr>
                <w:rFonts w:ascii="Times New Roman" w:hAnsi="Times New Roman" w:cs="Times New Roman"/>
              </w:rPr>
              <w:t xml:space="preserve">. </w:t>
            </w:r>
            <w:r w:rsidRPr="00593883">
              <w:rPr>
                <w:rFonts w:ascii="Times New Roman" w:hAnsi="Times New Roman" w:cs="Times New Roman"/>
              </w:rPr>
              <w:t>Подбирать цвета ремонтных красок элементов кузова</w:t>
            </w:r>
            <w:r>
              <w:rPr>
                <w:rFonts w:ascii="Times New Roman" w:hAnsi="Times New Roman" w:cs="Times New Roman"/>
              </w:rPr>
              <w:t xml:space="preserve">. </w:t>
            </w:r>
            <w:r w:rsidRPr="00593883">
              <w:rPr>
                <w:rFonts w:ascii="Times New Roman" w:hAnsi="Times New Roman" w:cs="Times New Roman"/>
              </w:rPr>
              <w:t>Наносить различные виды лакокрасочных материалов</w:t>
            </w:r>
            <w:r>
              <w:rPr>
                <w:rFonts w:ascii="Times New Roman" w:hAnsi="Times New Roman" w:cs="Times New Roman"/>
              </w:rPr>
              <w:t>.</w:t>
            </w:r>
          </w:p>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Подбирать абразивный материал на каждом этапе подготовки поверхности</w:t>
            </w:r>
            <w:r>
              <w:rPr>
                <w:rFonts w:ascii="Times New Roman" w:hAnsi="Times New Roman" w:cs="Times New Roman"/>
              </w:rPr>
              <w:t>.</w:t>
            </w:r>
          </w:p>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Использовать механизированный инструмент при подготовке поверхностей</w:t>
            </w:r>
            <w:r>
              <w:rPr>
                <w:rFonts w:ascii="Times New Roman" w:hAnsi="Times New Roman" w:cs="Times New Roman"/>
              </w:rPr>
              <w:t>.</w:t>
            </w:r>
            <w:r w:rsidR="004841F5">
              <w:rPr>
                <w:rFonts w:ascii="Times New Roman" w:hAnsi="Times New Roman" w:cs="Times New Roman"/>
              </w:rPr>
              <w:t xml:space="preserve"> </w:t>
            </w:r>
            <w:r w:rsidRPr="00593883">
              <w:rPr>
                <w:rFonts w:ascii="Times New Roman" w:hAnsi="Times New Roman" w:cs="Times New Roman"/>
              </w:rPr>
              <w:t xml:space="preserve">Восстанавливать первоначальную форму элементов кузовов </w:t>
            </w:r>
          </w:p>
          <w:p w:rsidR="00C53FB4" w:rsidRPr="00593883" w:rsidRDefault="00C53FB4" w:rsidP="000647FB">
            <w:pPr>
              <w:spacing w:after="0" w:line="240" w:lineRule="auto"/>
              <w:rPr>
                <w:rFonts w:ascii="Times New Roman" w:hAnsi="Times New Roman" w:cs="Times New Roman"/>
              </w:rPr>
            </w:pPr>
            <w:r w:rsidRPr="00593883">
              <w:rPr>
                <w:rFonts w:ascii="Times New Roman" w:hAnsi="Times New Roman" w:cs="Times New Roman"/>
              </w:rPr>
              <w:t>Использовать краскопульты различных систем распыления</w:t>
            </w:r>
            <w:r w:rsidR="000647FB">
              <w:rPr>
                <w:rFonts w:ascii="Times New Roman" w:hAnsi="Times New Roman" w:cs="Times New Roman"/>
              </w:rPr>
              <w:t xml:space="preserve">. </w:t>
            </w:r>
            <w:r w:rsidRPr="00593883">
              <w:rPr>
                <w:rFonts w:ascii="Times New Roman" w:hAnsi="Times New Roman" w:cs="Times New Roman"/>
              </w:rPr>
              <w:t>Наносить базовые краски на элементы кузова</w:t>
            </w:r>
            <w:r w:rsidR="000647FB">
              <w:rPr>
                <w:rFonts w:ascii="Times New Roman" w:hAnsi="Times New Roman" w:cs="Times New Roman"/>
              </w:rPr>
              <w:t xml:space="preserve">. </w:t>
            </w:r>
            <w:r w:rsidRPr="00593883">
              <w:rPr>
                <w:rFonts w:ascii="Times New Roman" w:hAnsi="Times New Roman" w:cs="Times New Roman"/>
              </w:rPr>
              <w:t>Наносить лаки на элементы кузов</w:t>
            </w:r>
            <w:r w:rsidR="000647FB">
              <w:rPr>
                <w:rFonts w:ascii="Times New Roman" w:hAnsi="Times New Roman" w:cs="Times New Roman"/>
              </w:rPr>
              <w:t xml:space="preserve">. </w:t>
            </w:r>
            <w:r w:rsidRPr="00593883">
              <w:rPr>
                <w:rFonts w:ascii="Times New Roman" w:hAnsi="Times New Roman" w:cs="Times New Roman"/>
              </w:rPr>
              <w:t>Окрашивать эл</w:t>
            </w:r>
            <w:r w:rsidR="000647FB">
              <w:rPr>
                <w:rFonts w:ascii="Times New Roman" w:hAnsi="Times New Roman" w:cs="Times New Roman"/>
              </w:rPr>
              <w:t xml:space="preserve">ементы деталей кузова в переход. </w:t>
            </w:r>
            <w:r w:rsidRPr="00593883">
              <w:rPr>
                <w:rFonts w:ascii="Times New Roman" w:hAnsi="Times New Roman" w:cs="Times New Roman"/>
              </w:rPr>
              <w:t>Полировать элементы кузова</w:t>
            </w:r>
            <w:r w:rsidR="000647FB">
              <w:rPr>
                <w:rFonts w:ascii="Times New Roman" w:hAnsi="Times New Roman" w:cs="Times New Roman"/>
              </w:rPr>
              <w:t xml:space="preserve">. </w:t>
            </w:r>
            <w:r w:rsidRPr="00593883">
              <w:rPr>
                <w:rFonts w:ascii="Times New Roman" w:hAnsi="Times New Roman" w:cs="Times New Roman"/>
              </w:rPr>
              <w:t>Оценивать качество окраски деталей</w:t>
            </w:r>
            <w:r>
              <w:rPr>
                <w:rFonts w:ascii="Times New Roman" w:hAnsi="Times New Roman" w:cs="Times New Roman"/>
              </w:rPr>
              <w:t>.</w:t>
            </w:r>
          </w:p>
        </w:tc>
        <w:tc>
          <w:tcPr>
            <w:tcW w:w="1588" w:type="dxa"/>
            <w:shd w:val="clear" w:color="auto" w:fill="auto"/>
          </w:tcPr>
          <w:p w:rsidR="00C53FB4" w:rsidRPr="00593883" w:rsidRDefault="00C53FB4" w:rsidP="00A445A1">
            <w:pPr>
              <w:spacing w:after="0" w:line="240" w:lineRule="auto"/>
              <w:rPr>
                <w:rFonts w:ascii="Times New Roman" w:hAnsi="Times New Roman" w:cs="Times New Roman"/>
              </w:rPr>
            </w:pPr>
            <w:r w:rsidRPr="00593883">
              <w:rPr>
                <w:rFonts w:ascii="Times New Roman" w:hAnsi="Times New Roman" w:cs="Times New Roman"/>
              </w:rPr>
              <w:t>Экспертное наблюдение - Лабораторная работа</w:t>
            </w:r>
          </w:p>
        </w:tc>
      </w:tr>
      <w:tr w:rsidR="001868EA" w:rsidRPr="00593883" w:rsidTr="000647FB">
        <w:trPr>
          <w:trHeight w:val="557"/>
        </w:trPr>
        <w:tc>
          <w:tcPr>
            <w:tcW w:w="1844" w:type="dxa"/>
            <w:shd w:val="clear" w:color="auto" w:fill="auto"/>
          </w:tcPr>
          <w:p w:rsidR="001868EA" w:rsidRPr="000647FB" w:rsidRDefault="001868EA" w:rsidP="000647FB">
            <w:pPr>
              <w:suppressAutoHyphens/>
              <w:spacing w:after="0" w:line="240" w:lineRule="auto"/>
              <w:rPr>
                <w:rFonts w:ascii="Times New Roman" w:hAnsi="Times New Roman" w:cs="Times New Roman"/>
                <w:iCs/>
              </w:rPr>
            </w:pPr>
            <w:r w:rsidRPr="000647FB">
              <w:rPr>
                <w:rFonts w:ascii="Times New Roman" w:eastAsia="Times New Roman" w:hAnsi="Times New Roman" w:cs="Times New Roman"/>
              </w:rPr>
              <w:t xml:space="preserve">ОК.02. </w:t>
            </w:r>
            <w:r w:rsidR="00A43BCC">
              <w:rPr>
                <w:rFonts w:ascii="Times New Roman" w:eastAsia="Times New Roman" w:hAnsi="Times New Roman" w:cs="Times New Roman"/>
              </w:rPr>
              <w:t xml:space="preserve"> </w:t>
            </w:r>
            <w:r w:rsidRPr="000647FB">
              <w:rPr>
                <w:rFonts w:ascii="Times New Roman" w:eastAsia="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6378" w:type="dxa"/>
            <w:shd w:val="clear" w:color="auto" w:fill="auto"/>
          </w:tcPr>
          <w:p w:rsidR="001868EA" w:rsidRPr="001868EA" w:rsidRDefault="001868EA" w:rsidP="001868EA">
            <w:pPr>
              <w:spacing w:after="0" w:line="240" w:lineRule="auto"/>
              <w:rPr>
                <w:rFonts w:ascii="Times New Roman" w:hAnsi="Times New Roman" w:cs="Times New Roman"/>
              </w:rPr>
            </w:pPr>
            <w:r w:rsidRPr="001868EA">
              <w:rPr>
                <w:rFonts w:ascii="Times New Roman" w:hAnsi="Times New Roman" w:cs="Times New Roman"/>
              </w:rPr>
              <w:t>- использование различных источников, включая электронные ресурсы, медиа</w:t>
            </w:r>
            <w:r w:rsidR="004841F5">
              <w:rPr>
                <w:rFonts w:ascii="Times New Roman" w:hAnsi="Times New Roman" w:cs="Times New Roman"/>
              </w:rPr>
              <w:t>-</w:t>
            </w:r>
            <w:r w:rsidRPr="001868EA">
              <w:rPr>
                <w:rFonts w:ascii="Times New Roman" w:hAnsi="Times New Roman" w:cs="Times New Roman"/>
              </w:rPr>
              <w:t>ресурсы, Интернет-ресурсы, периодические издания по специальности для решения профессиональных задач</w:t>
            </w:r>
          </w:p>
        </w:tc>
        <w:tc>
          <w:tcPr>
            <w:tcW w:w="1588" w:type="dxa"/>
            <w:vMerge w:val="restart"/>
            <w:shd w:val="clear" w:color="auto" w:fill="auto"/>
          </w:tcPr>
          <w:p w:rsidR="001868EA" w:rsidRPr="001868EA" w:rsidRDefault="001868EA" w:rsidP="001868EA">
            <w:pPr>
              <w:spacing w:after="0" w:line="240" w:lineRule="auto"/>
              <w:rPr>
                <w:rFonts w:ascii="Times New Roman" w:hAnsi="Times New Roman" w:cs="Times New Roman"/>
              </w:rPr>
            </w:pPr>
            <w:r w:rsidRPr="001868EA">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1868EA" w:rsidRPr="001868EA" w:rsidRDefault="001868EA" w:rsidP="001868EA">
            <w:pPr>
              <w:spacing w:after="0" w:line="240" w:lineRule="auto"/>
              <w:rPr>
                <w:rFonts w:ascii="Times New Roman" w:hAnsi="Times New Roman" w:cs="Times New Roman"/>
              </w:rPr>
            </w:pPr>
            <w:r w:rsidRPr="001868EA">
              <w:rPr>
                <w:rFonts w:ascii="Times New Roman" w:hAnsi="Times New Roman" w:cs="Times New Roman"/>
              </w:rPr>
              <w:lastRenderedPageBreak/>
              <w:t>Экспертное наблюдение и оценка на лабораторно - практических занятиях, при выполнении работ по учебной и производственной практикам</w:t>
            </w:r>
          </w:p>
        </w:tc>
      </w:tr>
      <w:tr w:rsidR="001868EA" w:rsidRPr="00593883" w:rsidTr="000647FB">
        <w:trPr>
          <w:trHeight w:val="698"/>
        </w:trPr>
        <w:tc>
          <w:tcPr>
            <w:tcW w:w="1844" w:type="dxa"/>
            <w:shd w:val="clear" w:color="auto" w:fill="auto"/>
          </w:tcPr>
          <w:p w:rsidR="001868EA" w:rsidRPr="00414C20" w:rsidRDefault="001868EA" w:rsidP="000647FB">
            <w:pPr>
              <w:suppressAutoHyphens/>
              <w:spacing w:after="0" w:line="240" w:lineRule="auto"/>
              <w:rPr>
                <w:rFonts w:ascii="Times New Roman" w:eastAsia="Times New Roman" w:hAnsi="Times New Roman" w:cs="Times New Roman"/>
                <w:sz w:val="24"/>
                <w:szCs w:val="24"/>
              </w:rPr>
            </w:pPr>
            <w:r>
              <w:rPr>
                <w:rFonts w:ascii="Times New Roman" w:hAnsi="Times New Roman" w:cs="Times New Roman"/>
              </w:rPr>
              <w:lastRenderedPageBreak/>
              <w:t xml:space="preserve">ОК.04. </w:t>
            </w:r>
            <w:r w:rsidRPr="00414C20">
              <w:rPr>
                <w:rFonts w:ascii="Times New Roman" w:hAnsi="Times New Roman" w:cs="Times New Roman"/>
              </w:rPr>
              <w:t>Работать в коллективе и команде, эффективно взаимодействовать с коллегами, руководством, клиентами.</w:t>
            </w:r>
          </w:p>
        </w:tc>
        <w:tc>
          <w:tcPr>
            <w:tcW w:w="6378" w:type="dxa"/>
            <w:shd w:val="clear" w:color="auto" w:fill="auto"/>
          </w:tcPr>
          <w:p w:rsidR="001868EA" w:rsidRDefault="001868EA" w:rsidP="000647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7062C">
              <w:rPr>
                <w:rFonts w:ascii="Times New Roman" w:hAnsi="Times New Roman" w:cs="Times New Roman"/>
                <w:sz w:val="24"/>
                <w:szCs w:val="24"/>
              </w:rPr>
              <w:t xml:space="preserve">взаимодействие с обучающимися, преподавателями и мастерами в ходе обучения, с руководителями </w:t>
            </w:r>
            <w:r>
              <w:rPr>
                <w:rFonts w:ascii="Times New Roman" w:hAnsi="Times New Roman" w:cs="Times New Roman"/>
                <w:sz w:val="24"/>
                <w:szCs w:val="24"/>
              </w:rPr>
              <w:t>учебной и производственной практик;</w:t>
            </w:r>
          </w:p>
          <w:p w:rsidR="001868EA" w:rsidRPr="00593883" w:rsidRDefault="001868EA" w:rsidP="000647FB">
            <w:pPr>
              <w:spacing w:after="0" w:line="240" w:lineRule="auto"/>
              <w:rPr>
                <w:rFonts w:ascii="Times New Roman" w:hAnsi="Times New Roman" w:cs="Times New Roman"/>
              </w:rPr>
            </w:pPr>
            <w:r>
              <w:rPr>
                <w:rFonts w:ascii="Times New Roman" w:hAnsi="Times New Roman" w:cs="Times New Roman"/>
                <w:sz w:val="24"/>
                <w:szCs w:val="24"/>
              </w:rPr>
              <w:t xml:space="preserve">- обоснованность </w:t>
            </w:r>
            <w:r w:rsidRPr="00B7062C">
              <w:rPr>
                <w:rFonts w:ascii="Times New Roman" w:hAnsi="Times New Roman" w:cs="Times New Roman"/>
                <w:sz w:val="24"/>
                <w:szCs w:val="24"/>
              </w:rPr>
              <w:t>анализ</w:t>
            </w:r>
            <w:r>
              <w:rPr>
                <w:rFonts w:ascii="Times New Roman" w:hAnsi="Times New Roman" w:cs="Times New Roman"/>
                <w:sz w:val="24"/>
                <w:szCs w:val="24"/>
              </w:rPr>
              <w:t>а</w:t>
            </w:r>
            <w:r w:rsidRPr="00B7062C">
              <w:rPr>
                <w:rFonts w:ascii="Times New Roman" w:hAnsi="Times New Roman" w:cs="Times New Roman"/>
                <w:sz w:val="24"/>
                <w:szCs w:val="24"/>
              </w:rPr>
              <w:t xml:space="preserve"> работы членов команды (подчиненных)</w:t>
            </w:r>
            <w:r>
              <w:rPr>
                <w:rFonts w:ascii="Times New Roman" w:hAnsi="Times New Roman" w:cs="Times New Roman"/>
                <w:sz w:val="24"/>
                <w:szCs w:val="24"/>
              </w:rPr>
              <w:t>.</w:t>
            </w:r>
          </w:p>
        </w:tc>
        <w:tc>
          <w:tcPr>
            <w:tcW w:w="1588" w:type="dxa"/>
            <w:vMerge/>
            <w:shd w:val="clear" w:color="auto" w:fill="auto"/>
          </w:tcPr>
          <w:p w:rsidR="001868EA" w:rsidRPr="00593883" w:rsidRDefault="001868EA" w:rsidP="000647FB">
            <w:pPr>
              <w:spacing w:after="0" w:line="240" w:lineRule="auto"/>
              <w:rPr>
                <w:rFonts w:ascii="Times New Roman" w:hAnsi="Times New Roman" w:cs="Times New Roman"/>
              </w:rPr>
            </w:pPr>
          </w:p>
        </w:tc>
      </w:tr>
      <w:tr w:rsidR="001868EA" w:rsidRPr="00593883" w:rsidTr="000647FB">
        <w:trPr>
          <w:trHeight w:val="698"/>
        </w:trPr>
        <w:tc>
          <w:tcPr>
            <w:tcW w:w="1844" w:type="dxa"/>
            <w:shd w:val="clear" w:color="auto" w:fill="auto"/>
          </w:tcPr>
          <w:p w:rsidR="001868EA" w:rsidRPr="00414C20" w:rsidRDefault="001868EA" w:rsidP="000647FB">
            <w:pPr>
              <w:suppressAutoHyphens/>
              <w:spacing w:after="0" w:line="240" w:lineRule="auto"/>
              <w:rPr>
                <w:rFonts w:ascii="Times New Roman" w:hAnsi="Times New Roman" w:cs="Times New Roman"/>
              </w:rPr>
            </w:pPr>
            <w:r>
              <w:rPr>
                <w:rFonts w:ascii="Times New Roman" w:hAnsi="Times New Roman" w:cs="Times New Roman"/>
              </w:rPr>
              <w:t xml:space="preserve">ОК.09 </w:t>
            </w:r>
            <w:r w:rsidRPr="00414C20">
              <w:rPr>
                <w:rFonts w:ascii="Times New Roman" w:hAnsi="Times New Roman" w:cs="Times New Roman"/>
              </w:rPr>
              <w:t>Использовать информационные технологии в профессиональной деятельности</w:t>
            </w:r>
          </w:p>
        </w:tc>
        <w:tc>
          <w:tcPr>
            <w:tcW w:w="6378" w:type="dxa"/>
            <w:shd w:val="clear" w:color="auto" w:fill="auto"/>
          </w:tcPr>
          <w:p w:rsidR="001868EA" w:rsidRPr="00494061" w:rsidRDefault="001868EA" w:rsidP="001868EA">
            <w:pPr>
              <w:pStyle w:val="a9"/>
              <w:rPr>
                <w:lang w:val="ru-RU"/>
              </w:rPr>
            </w:pPr>
            <w:r w:rsidRPr="00B7062C">
              <w:rPr>
                <w:bCs/>
                <w:lang w:val="ru-RU"/>
              </w:rPr>
              <w:t xml:space="preserve">- </w:t>
            </w:r>
            <w:r>
              <w:rPr>
                <w:bCs/>
                <w:lang w:val="ru-RU"/>
              </w:rPr>
              <w:t xml:space="preserve">эффективное </w:t>
            </w:r>
            <w:r w:rsidRPr="00B7062C">
              <w:rPr>
                <w:bCs/>
                <w:lang w:val="ru-RU"/>
              </w:rPr>
              <w:t>использовани</w:t>
            </w:r>
            <w:r>
              <w:rPr>
                <w:bCs/>
                <w:lang w:val="ru-RU"/>
              </w:rPr>
              <w:t>е</w:t>
            </w:r>
            <w:r w:rsidRPr="00B7062C">
              <w:rPr>
                <w:bCs/>
                <w:lang w:val="ru-RU"/>
              </w:rPr>
              <w:t xml:space="preserve"> и</w:t>
            </w:r>
            <w:r w:rsidRPr="00B7062C">
              <w:rPr>
                <w:lang w:val="ru-RU"/>
              </w:rPr>
              <w:t xml:space="preserve">нформационно-коммуникационных технологий </w:t>
            </w:r>
            <w:r>
              <w:rPr>
                <w:lang w:val="ru-RU"/>
              </w:rPr>
              <w:t>в профессиональной деятельности согласно формируемым умениям и получаемому практическому опыту в том числе оформлять документацию.</w:t>
            </w:r>
          </w:p>
        </w:tc>
        <w:tc>
          <w:tcPr>
            <w:tcW w:w="1588" w:type="dxa"/>
            <w:vMerge/>
            <w:shd w:val="clear" w:color="auto" w:fill="auto"/>
          </w:tcPr>
          <w:p w:rsidR="001868EA" w:rsidRPr="00593883" w:rsidRDefault="001868EA" w:rsidP="000647FB">
            <w:pPr>
              <w:spacing w:after="0" w:line="240" w:lineRule="auto"/>
              <w:rPr>
                <w:rFonts w:ascii="Times New Roman" w:hAnsi="Times New Roman" w:cs="Times New Roman"/>
              </w:rPr>
            </w:pPr>
          </w:p>
        </w:tc>
      </w:tr>
    </w:tbl>
    <w:p w:rsidR="0018514A" w:rsidRDefault="0018514A">
      <w:pPr>
        <w:rPr>
          <w:rFonts w:ascii="Times New Roman" w:hAnsi="Times New Roman" w:cs="Times New Roman"/>
        </w:rPr>
      </w:pPr>
      <w:r>
        <w:rPr>
          <w:rFonts w:ascii="Times New Roman" w:hAnsi="Times New Roman" w:cs="Times New Roman"/>
        </w:rPr>
        <w:br w:type="page"/>
      </w:r>
    </w:p>
    <w:p w:rsidR="0018514A" w:rsidRPr="0018514A" w:rsidRDefault="0018514A" w:rsidP="007F1FDC">
      <w:pPr>
        <w:spacing w:after="0"/>
        <w:jc w:val="right"/>
        <w:rPr>
          <w:rFonts w:ascii="Times New Roman" w:hAnsi="Times New Roman" w:cs="Times New Roman"/>
          <w:b/>
          <w:i/>
          <w:sz w:val="24"/>
          <w:szCs w:val="24"/>
        </w:rPr>
      </w:pPr>
      <w:r w:rsidRPr="0018514A">
        <w:rPr>
          <w:rFonts w:ascii="Times New Roman" w:hAnsi="Times New Roman" w:cs="Times New Roman"/>
          <w:b/>
          <w:i/>
          <w:sz w:val="24"/>
          <w:szCs w:val="24"/>
        </w:rPr>
        <w:lastRenderedPageBreak/>
        <w:t xml:space="preserve">Приложение   </w:t>
      </w:r>
      <w:r w:rsidRPr="0018514A">
        <w:rPr>
          <w:rFonts w:ascii="Times New Roman" w:hAnsi="Times New Roman" w:cs="Times New Roman"/>
          <w:b/>
          <w:i/>
          <w:sz w:val="24"/>
          <w:szCs w:val="24"/>
          <w:lang w:val="en-US"/>
        </w:rPr>
        <w:t>I</w:t>
      </w:r>
      <w:r w:rsidRPr="0018514A">
        <w:rPr>
          <w:rFonts w:ascii="Times New Roman" w:hAnsi="Times New Roman" w:cs="Times New Roman"/>
          <w:b/>
          <w:i/>
          <w:sz w:val="24"/>
          <w:szCs w:val="24"/>
        </w:rPr>
        <w:t>.</w:t>
      </w:r>
      <w:r w:rsidR="00B77B4D">
        <w:rPr>
          <w:rFonts w:ascii="Times New Roman" w:hAnsi="Times New Roman" w:cs="Times New Roman"/>
          <w:b/>
          <w:i/>
          <w:sz w:val="24"/>
          <w:szCs w:val="24"/>
        </w:rPr>
        <w:t>2</w:t>
      </w:r>
    </w:p>
    <w:p w:rsidR="007F1FDC" w:rsidRDefault="0018514A" w:rsidP="007F1FDC">
      <w:pPr>
        <w:spacing w:after="0"/>
        <w:jc w:val="right"/>
        <w:rPr>
          <w:rFonts w:ascii="Times New Roman" w:hAnsi="Times New Roman" w:cs="Times New Roman"/>
          <w:b/>
          <w:i/>
        </w:rPr>
      </w:pPr>
      <w:r w:rsidRPr="0018514A">
        <w:rPr>
          <w:rFonts w:ascii="Times New Roman" w:hAnsi="Times New Roman" w:cs="Times New Roman"/>
          <w:b/>
          <w:i/>
        </w:rPr>
        <w:t xml:space="preserve">к программе СПО </w:t>
      </w:r>
      <w:r w:rsidR="007F1FDC">
        <w:rPr>
          <w:rFonts w:ascii="Times New Roman" w:hAnsi="Times New Roman" w:cs="Times New Roman"/>
          <w:b/>
          <w:i/>
        </w:rPr>
        <w:t>23.02.07</w:t>
      </w:r>
    </w:p>
    <w:p w:rsidR="007F1FDC" w:rsidRDefault="007F1FDC" w:rsidP="007F1FDC">
      <w:pPr>
        <w:spacing w:after="0"/>
        <w:jc w:val="right"/>
        <w:rPr>
          <w:rFonts w:ascii="Times New Roman" w:hAnsi="Times New Roman" w:cs="Times New Roman"/>
          <w:b/>
          <w:i/>
          <w:sz w:val="24"/>
          <w:szCs w:val="24"/>
        </w:rPr>
      </w:pPr>
      <w:r w:rsidRPr="00337DAD">
        <w:rPr>
          <w:rFonts w:ascii="Times New Roman" w:hAnsi="Times New Roman" w:cs="Times New Roman"/>
          <w:b/>
          <w:i/>
          <w:sz w:val="24"/>
          <w:szCs w:val="24"/>
        </w:rPr>
        <w:t xml:space="preserve">Техническое обслуживание и ремонт </w:t>
      </w:r>
    </w:p>
    <w:p w:rsidR="0018514A" w:rsidRPr="0018514A" w:rsidRDefault="007F1FDC" w:rsidP="007F1FDC">
      <w:pPr>
        <w:jc w:val="right"/>
        <w:rPr>
          <w:rFonts w:ascii="Times New Roman" w:hAnsi="Times New Roman" w:cs="Times New Roman"/>
          <w:b/>
          <w:i/>
        </w:rPr>
      </w:pPr>
      <w:r w:rsidRPr="00337DAD">
        <w:rPr>
          <w:rFonts w:ascii="Times New Roman" w:hAnsi="Times New Roman" w:cs="Times New Roman"/>
          <w:b/>
          <w:i/>
          <w:sz w:val="24"/>
          <w:szCs w:val="24"/>
        </w:rPr>
        <w:t>двигателей, систем и агрегатов автомобилей</w:t>
      </w: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CE75C0" w:rsidRDefault="00CE75C0" w:rsidP="00CE75C0">
      <w:pPr>
        <w:jc w:val="center"/>
        <w:rPr>
          <w:rFonts w:ascii="Times New Roman" w:hAnsi="Times New Roman" w:cs="Times New Roman"/>
          <w:b/>
          <w:i/>
          <w:sz w:val="24"/>
          <w:szCs w:val="24"/>
        </w:rPr>
      </w:pPr>
      <w:r w:rsidRPr="00414C20">
        <w:rPr>
          <w:rFonts w:ascii="Times New Roman" w:hAnsi="Times New Roman" w:cs="Times New Roman"/>
          <w:b/>
          <w:i/>
          <w:sz w:val="24"/>
          <w:szCs w:val="24"/>
        </w:rPr>
        <w:t>РАБОЧАЯ ПРОГРАММА ПРОФЕССИОНАЛЬНОГО МОДУЛЯ</w:t>
      </w:r>
    </w:p>
    <w:p w:rsidR="0018514A" w:rsidRPr="0018514A" w:rsidRDefault="0018514A" w:rsidP="0018514A">
      <w:pPr>
        <w:jc w:val="center"/>
        <w:rPr>
          <w:rFonts w:ascii="Times New Roman" w:hAnsi="Times New Roman" w:cs="Times New Roman"/>
          <w:b/>
          <w:i/>
          <w:sz w:val="24"/>
          <w:szCs w:val="24"/>
          <w:u w:val="single"/>
        </w:rPr>
      </w:pPr>
    </w:p>
    <w:p w:rsidR="00D938AB" w:rsidRPr="00CE75C0" w:rsidRDefault="00E16364" w:rsidP="00D938AB">
      <w:pPr>
        <w:jc w:val="center"/>
        <w:rPr>
          <w:rFonts w:ascii="Times New Roman" w:hAnsi="Times New Roman"/>
          <w:b/>
          <w:sz w:val="24"/>
          <w:szCs w:val="24"/>
        </w:rPr>
      </w:pPr>
      <w:r>
        <w:rPr>
          <w:rFonts w:ascii="Times New Roman" w:hAnsi="Times New Roman"/>
          <w:b/>
          <w:sz w:val="24"/>
          <w:szCs w:val="24"/>
        </w:rPr>
        <w:t>«</w:t>
      </w:r>
      <w:r w:rsidR="00594A3A">
        <w:rPr>
          <w:rFonts w:ascii="Times New Roman" w:hAnsi="Times New Roman"/>
          <w:b/>
          <w:sz w:val="24"/>
          <w:szCs w:val="24"/>
        </w:rPr>
        <w:t xml:space="preserve">ПМ 02 </w:t>
      </w:r>
      <w:r w:rsidR="00D938AB" w:rsidRPr="00CE75C0">
        <w:rPr>
          <w:rFonts w:ascii="Times New Roman" w:hAnsi="Times New Roman"/>
          <w:b/>
          <w:sz w:val="24"/>
          <w:szCs w:val="24"/>
        </w:rPr>
        <w:t>Организация процессов по техническому обслуживанию и ремонту автотранспортных средств</w:t>
      </w:r>
      <w:r>
        <w:rPr>
          <w:rFonts w:ascii="Times New Roman" w:hAnsi="Times New Roman"/>
          <w:b/>
          <w:sz w:val="24"/>
          <w:szCs w:val="24"/>
        </w:rPr>
        <w:t>»</w:t>
      </w: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Default="0018514A" w:rsidP="0018514A">
      <w:pPr>
        <w:jc w:val="center"/>
        <w:rPr>
          <w:rFonts w:ascii="Times New Roman" w:hAnsi="Times New Roman" w:cs="Times New Roman"/>
          <w:b/>
          <w:i/>
          <w:sz w:val="24"/>
          <w:szCs w:val="24"/>
        </w:rPr>
      </w:pPr>
    </w:p>
    <w:p w:rsidR="00CE75C0" w:rsidRDefault="00CE75C0" w:rsidP="0018514A">
      <w:pPr>
        <w:jc w:val="center"/>
        <w:rPr>
          <w:rFonts w:ascii="Times New Roman" w:hAnsi="Times New Roman" w:cs="Times New Roman"/>
          <w:b/>
          <w:i/>
          <w:sz w:val="24"/>
          <w:szCs w:val="24"/>
        </w:rPr>
      </w:pPr>
    </w:p>
    <w:p w:rsidR="00CE75C0" w:rsidRDefault="00CE75C0"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bCs/>
          <w:i/>
          <w:sz w:val="24"/>
          <w:szCs w:val="24"/>
        </w:rPr>
      </w:pPr>
      <w:r w:rsidRPr="0018514A">
        <w:rPr>
          <w:rFonts w:ascii="Times New Roman" w:hAnsi="Times New Roman" w:cs="Times New Roman"/>
          <w:b/>
          <w:bCs/>
          <w:i/>
          <w:sz w:val="24"/>
          <w:szCs w:val="24"/>
        </w:rPr>
        <w:t>20</w:t>
      </w:r>
      <w:r w:rsidR="00950AEA">
        <w:rPr>
          <w:rFonts w:ascii="Times New Roman" w:hAnsi="Times New Roman" w:cs="Times New Roman"/>
          <w:b/>
          <w:bCs/>
          <w:i/>
          <w:sz w:val="24"/>
          <w:szCs w:val="24"/>
        </w:rPr>
        <w:t>21</w:t>
      </w:r>
      <w:r w:rsidRPr="0018514A">
        <w:rPr>
          <w:rFonts w:ascii="Times New Roman" w:hAnsi="Times New Roman" w:cs="Times New Roman"/>
          <w:b/>
          <w:bCs/>
          <w:i/>
          <w:sz w:val="24"/>
          <w:szCs w:val="24"/>
        </w:rPr>
        <w:t xml:space="preserve"> г.</w:t>
      </w:r>
    </w:p>
    <w:p w:rsidR="00E16364" w:rsidRDefault="00E16364" w:rsidP="0018514A">
      <w:pPr>
        <w:jc w:val="center"/>
        <w:rPr>
          <w:rFonts w:ascii="Times New Roman" w:hAnsi="Times New Roman" w:cs="Times New Roman"/>
          <w:b/>
          <w:i/>
          <w:sz w:val="24"/>
          <w:szCs w:val="24"/>
        </w:rPr>
        <w:sectPr w:rsidR="00E16364" w:rsidSect="00BB643A">
          <w:pgSz w:w="11907" w:h="16840"/>
          <w:pgMar w:top="1134" w:right="851" w:bottom="992" w:left="1418" w:header="709" w:footer="709" w:gutter="0"/>
          <w:cols w:space="720"/>
        </w:sectPr>
      </w:pPr>
    </w:p>
    <w:p w:rsidR="0018514A" w:rsidRPr="0018514A" w:rsidRDefault="0018514A" w:rsidP="0018514A">
      <w:pPr>
        <w:jc w:val="center"/>
        <w:rPr>
          <w:rFonts w:ascii="Times New Roman" w:hAnsi="Times New Roman" w:cs="Times New Roman"/>
          <w:b/>
          <w:i/>
          <w:sz w:val="24"/>
          <w:szCs w:val="24"/>
        </w:rPr>
      </w:pPr>
      <w:r w:rsidRPr="0018514A">
        <w:rPr>
          <w:rFonts w:ascii="Times New Roman" w:hAnsi="Times New Roman" w:cs="Times New Roman"/>
          <w:b/>
          <w:i/>
          <w:sz w:val="24"/>
          <w:szCs w:val="24"/>
        </w:rPr>
        <w:lastRenderedPageBreak/>
        <w:t>СОДЕРЖАНИЕ</w:t>
      </w:r>
    </w:p>
    <w:p w:rsidR="0018514A" w:rsidRPr="0018514A" w:rsidRDefault="0018514A" w:rsidP="0018514A">
      <w:pPr>
        <w:rPr>
          <w:rFonts w:ascii="Times New Roman" w:hAnsi="Times New Roman" w:cs="Times New Roman"/>
          <w:b/>
          <w:i/>
          <w:sz w:val="24"/>
          <w:szCs w:val="24"/>
        </w:rPr>
      </w:pPr>
    </w:p>
    <w:tbl>
      <w:tblPr>
        <w:tblW w:w="9807" w:type="dxa"/>
        <w:tblLook w:val="01E0" w:firstRow="1" w:lastRow="1" w:firstColumn="1" w:lastColumn="1" w:noHBand="0" w:noVBand="0"/>
      </w:tblPr>
      <w:tblGrid>
        <w:gridCol w:w="9007"/>
        <w:gridCol w:w="800"/>
      </w:tblGrid>
      <w:tr w:rsidR="0018514A" w:rsidRPr="0018514A" w:rsidTr="0018514A">
        <w:trPr>
          <w:trHeight w:val="394"/>
        </w:trPr>
        <w:tc>
          <w:tcPr>
            <w:tcW w:w="9007" w:type="dxa"/>
            <w:shd w:val="clear" w:color="auto" w:fill="auto"/>
          </w:tcPr>
          <w:p w:rsidR="0018514A" w:rsidRPr="0018514A" w:rsidRDefault="0018514A" w:rsidP="0018514A">
            <w:pPr>
              <w:suppressAutoHyphens/>
              <w:jc w:val="both"/>
              <w:rPr>
                <w:rFonts w:ascii="Times New Roman" w:hAnsi="Times New Roman" w:cs="Times New Roman"/>
                <w:b/>
                <w:i/>
                <w:sz w:val="24"/>
                <w:szCs w:val="24"/>
              </w:rPr>
            </w:pPr>
            <w:r w:rsidRPr="0018514A">
              <w:rPr>
                <w:rFonts w:ascii="Times New Roman" w:hAnsi="Times New Roman" w:cs="Times New Roman"/>
                <w:b/>
                <w:i/>
                <w:sz w:val="24"/>
                <w:szCs w:val="24"/>
              </w:rPr>
              <w:t>1. ОБЩАЯ ХАРАКТЕРИСТИКА РАБОЧЕЙ ПРОГРАММЫ</w:t>
            </w:r>
            <w:r w:rsidR="00950AEA">
              <w:rPr>
                <w:rFonts w:ascii="Times New Roman" w:hAnsi="Times New Roman" w:cs="Times New Roman"/>
                <w:b/>
                <w:i/>
                <w:sz w:val="24"/>
                <w:szCs w:val="24"/>
              </w:rPr>
              <w:t xml:space="preserve"> </w:t>
            </w:r>
            <w:r w:rsidRPr="0018514A">
              <w:rPr>
                <w:rFonts w:ascii="Times New Roman" w:hAnsi="Times New Roman" w:cs="Times New Roman"/>
                <w:b/>
                <w:i/>
                <w:sz w:val="24"/>
                <w:szCs w:val="24"/>
              </w:rPr>
              <w:t>ПРОФЕССИОНАЛЬНОГО МОДУЛЯ</w:t>
            </w:r>
          </w:p>
          <w:p w:rsidR="0018514A" w:rsidRPr="0018514A" w:rsidRDefault="0018514A" w:rsidP="0018514A">
            <w:pPr>
              <w:suppressAutoHyphens/>
              <w:jc w:val="both"/>
              <w:rPr>
                <w:rFonts w:ascii="Times New Roman" w:hAnsi="Times New Roman" w:cs="Times New Roman"/>
                <w:b/>
                <w:i/>
                <w:sz w:val="24"/>
                <w:szCs w:val="24"/>
              </w:rPr>
            </w:pPr>
          </w:p>
        </w:tc>
        <w:tc>
          <w:tcPr>
            <w:tcW w:w="800" w:type="dxa"/>
            <w:shd w:val="clear" w:color="auto" w:fill="auto"/>
          </w:tcPr>
          <w:p w:rsidR="0018514A" w:rsidRPr="0018514A" w:rsidRDefault="0018514A" w:rsidP="00AD06FC">
            <w:pPr>
              <w:rPr>
                <w:rFonts w:ascii="Times New Roman" w:hAnsi="Times New Roman" w:cs="Times New Roman"/>
                <w:b/>
                <w:i/>
                <w:sz w:val="24"/>
                <w:szCs w:val="24"/>
              </w:rPr>
            </w:pPr>
          </w:p>
        </w:tc>
      </w:tr>
      <w:tr w:rsidR="0018514A" w:rsidRPr="0018514A" w:rsidTr="0018514A">
        <w:trPr>
          <w:trHeight w:val="720"/>
        </w:trPr>
        <w:tc>
          <w:tcPr>
            <w:tcW w:w="9007" w:type="dxa"/>
            <w:shd w:val="clear" w:color="auto" w:fill="auto"/>
          </w:tcPr>
          <w:p w:rsidR="0018514A" w:rsidRPr="0018514A" w:rsidRDefault="0018514A" w:rsidP="0018514A">
            <w:pPr>
              <w:suppressAutoHyphens/>
              <w:jc w:val="both"/>
              <w:rPr>
                <w:rFonts w:ascii="Times New Roman" w:hAnsi="Times New Roman" w:cs="Times New Roman"/>
                <w:b/>
                <w:i/>
                <w:sz w:val="24"/>
                <w:szCs w:val="24"/>
              </w:rPr>
            </w:pPr>
            <w:r w:rsidRPr="0018514A">
              <w:rPr>
                <w:rFonts w:ascii="Times New Roman" w:hAnsi="Times New Roman" w:cs="Times New Roman"/>
                <w:b/>
                <w:i/>
                <w:sz w:val="24"/>
                <w:szCs w:val="24"/>
              </w:rPr>
              <w:t>2. СТРУКТУРА И СОДЕРЖАНИЕ ПРОФЕССИОНАЛЬНОГО МОДУЛЯ</w:t>
            </w:r>
          </w:p>
          <w:p w:rsidR="0018514A" w:rsidRPr="0018514A" w:rsidRDefault="0018514A" w:rsidP="0018514A">
            <w:pPr>
              <w:suppressAutoHyphens/>
              <w:jc w:val="both"/>
              <w:rPr>
                <w:rFonts w:ascii="Times New Roman" w:hAnsi="Times New Roman" w:cs="Times New Roman"/>
                <w:b/>
                <w:i/>
                <w:sz w:val="24"/>
                <w:szCs w:val="24"/>
              </w:rPr>
            </w:pPr>
          </w:p>
          <w:p w:rsidR="0018514A" w:rsidRPr="0018514A" w:rsidRDefault="0018514A" w:rsidP="0018514A">
            <w:pPr>
              <w:suppressAutoHyphens/>
              <w:jc w:val="both"/>
              <w:rPr>
                <w:rFonts w:ascii="Times New Roman" w:hAnsi="Times New Roman" w:cs="Times New Roman"/>
                <w:b/>
                <w:bCs/>
                <w:i/>
                <w:sz w:val="24"/>
                <w:szCs w:val="24"/>
              </w:rPr>
            </w:pPr>
            <w:r w:rsidRPr="0018514A">
              <w:rPr>
                <w:rFonts w:ascii="Times New Roman" w:hAnsi="Times New Roman" w:cs="Times New Roman"/>
                <w:b/>
                <w:bCs/>
                <w:i/>
                <w:sz w:val="24"/>
                <w:szCs w:val="24"/>
              </w:rPr>
              <w:t>3. УСЛОВИЯ РЕАЛИЗАЦИИ ПРОГРАММЫ ПРОФЕССИОНАЛЬНОГО  МОДУЛЯ</w:t>
            </w:r>
          </w:p>
          <w:p w:rsidR="0018514A" w:rsidRPr="0018514A" w:rsidRDefault="0018514A" w:rsidP="0018514A">
            <w:pPr>
              <w:suppressAutoHyphens/>
              <w:jc w:val="both"/>
              <w:rPr>
                <w:rFonts w:ascii="Times New Roman" w:hAnsi="Times New Roman" w:cs="Times New Roman"/>
                <w:b/>
                <w:bCs/>
                <w:i/>
                <w:sz w:val="24"/>
                <w:szCs w:val="24"/>
              </w:rPr>
            </w:pPr>
          </w:p>
        </w:tc>
        <w:tc>
          <w:tcPr>
            <w:tcW w:w="800" w:type="dxa"/>
            <w:shd w:val="clear" w:color="auto" w:fill="auto"/>
          </w:tcPr>
          <w:p w:rsidR="0077585A" w:rsidRDefault="0077585A" w:rsidP="0018514A">
            <w:pPr>
              <w:rPr>
                <w:rFonts w:ascii="Times New Roman" w:hAnsi="Times New Roman" w:cs="Times New Roman"/>
                <w:b/>
                <w:i/>
                <w:sz w:val="24"/>
                <w:szCs w:val="24"/>
              </w:rPr>
            </w:pPr>
          </w:p>
          <w:p w:rsidR="0077585A" w:rsidRPr="0018514A" w:rsidRDefault="0077585A" w:rsidP="00AD06FC">
            <w:pPr>
              <w:rPr>
                <w:rFonts w:ascii="Times New Roman" w:hAnsi="Times New Roman" w:cs="Times New Roman"/>
                <w:b/>
                <w:i/>
                <w:sz w:val="24"/>
                <w:szCs w:val="24"/>
              </w:rPr>
            </w:pPr>
          </w:p>
        </w:tc>
      </w:tr>
      <w:tr w:rsidR="0018514A" w:rsidRPr="0018514A" w:rsidTr="0018514A">
        <w:trPr>
          <w:trHeight w:val="692"/>
        </w:trPr>
        <w:tc>
          <w:tcPr>
            <w:tcW w:w="9007" w:type="dxa"/>
            <w:shd w:val="clear" w:color="auto" w:fill="auto"/>
          </w:tcPr>
          <w:p w:rsidR="0018514A" w:rsidRPr="0018514A" w:rsidRDefault="0018514A" w:rsidP="0018514A">
            <w:pPr>
              <w:suppressAutoHyphens/>
              <w:jc w:val="both"/>
              <w:rPr>
                <w:rFonts w:ascii="Times New Roman" w:hAnsi="Times New Roman" w:cs="Times New Roman"/>
                <w:b/>
                <w:bCs/>
                <w:i/>
                <w:sz w:val="24"/>
                <w:szCs w:val="24"/>
              </w:rPr>
            </w:pPr>
            <w:r w:rsidRPr="0018514A">
              <w:rPr>
                <w:rFonts w:ascii="Times New Roman" w:hAnsi="Times New Roman" w:cs="Times New Roman"/>
                <w:b/>
                <w:i/>
                <w:sz w:val="24"/>
                <w:szCs w:val="24"/>
              </w:rPr>
              <w:t xml:space="preserve">4. КОНТРОЛЬ И ОЦЕНКА РЕЗУЛЬТАТОВ ОСВОЕНИЯ ПРОФЕССИОНАЛЬНОГО МОДУЛЯ </w:t>
            </w:r>
          </w:p>
        </w:tc>
        <w:tc>
          <w:tcPr>
            <w:tcW w:w="800" w:type="dxa"/>
            <w:shd w:val="clear" w:color="auto" w:fill="auto"/>
          </w:tcPr>
          <w:p w:rsidR="0018514A" w:rsidRPr="0018514A" w:rsidRDefault="0018514A" w:rsidP="00AD06FC">
            <w:pPr>
              <w:rPr>
                <w:rFonts w:ascii="Times New Roman" w:hAnsi="Times New Roman" w:cs="Times New Roman"/>
                <w:b/>
                <w:i/>
                <w:sz w:val="24"/>
                <w:szCs w:val="24"/>
              </w:rPr>
            </w:pPr>
          </w:p>
        </w:tc>
      </w:tr>
    </w:tbl>
    <w:p w:rsidR="0018514A" w:rsidRPr="0018514A" w:rsidRDefault="0018514A" w:rsidP="0018514A">
      <w:pPr>
        <w:rPr>
          <w:rFonts w:ascii="Times New Roman" w:hAnsi="Times New Roman" w:cs="Times New Roman"/>
          <w:b/>
          <w:i/>
          <w:sz w:val="24"/>
          <w:szCs w:val="24"/>
        </w:rPr>
        <w:sectPr w:rsidR="0018514A" w:rsidRPr="0018514A" w:rsidSect="00BB643A">
          <w:pgSz w:w="11907" w:h="16840"/>
          <w:pgMar w:top="1134" w:right="851" w:bottom="992" w:left="1418" w:header="709" w:footer="709" w:gutter="0"/>
          <w:cols w:space="720"/>
        </w:sectPr>
      </w:pPr>
    </w:p>
    <w:p w:rsidR="0018514A" w:rsidRPr="0018514A" w:rsidRDefault="0018514A" w:rsidP="0018514A">
      <w:pPr>
        <w:jc w:val="center"/>
        <w:rPr>
          <w:rFonts w:ascii="Times New Roman" w:hAnsi="Times New Roman" w:cs="Times New Roman"/>
          <w:b/>
          <w:i/>
        </w:rPr>
      </w:pPr>
      <w:r w:rsidRPr="0018514A">
        <w:rPr>
          <w:rFonts w:ascii="Times New Roman" w:hAnsi="Times New Roman" w:cs="Times New Roman"/>
          <w:b/>
          <w:i/>
        </w:rPr>
        <w:lastRenderedPageBreak/>
        <w:t>1. ОБЩАЯ ХАРАКТЕРИСТИКА РАБОЧЕЙ ПРОГРАММЫ</w:t>
      </w:r>
    </w:p>
    <w:p w:rsidR="0018514A" w:rsidRPr="0018514A" w:rsidRDefault="0018514A" w:rsidP="0018514A">
      <w:pPr>
        <w:jc w:val="center"/>
        <w:rPr>
          <w:rFonts w:ascii="Times New Roman" w:hAnsi="Times New Roman" w:cs="Times New Roman"/>
          <w:b/>
          <w:i/>
        </w:rPr>
      </w:pPr>
      <w:r w:rsidRPr="0018514A">
        <w:rPr>
          <w:rFonts w:ascii="Times New Roman" w:hAnsi="Times New Roman" w:cs="Times New Roman"/>
          <w:b/>
          <w:i/>
        </w:rPr>
        <w:t>ПРОФЕССИОНАЛЬНОГО МОДУЛЯ</w:t>
      </w:r>
    </w:p>
    <w:p w:rsidR="006428F7" w:rsidRPr="00CE75C0" w:rsidRDefault="00C53FB4" w:rsidP="006428F7">
      <w:pPr>
        <w:jc w:val="center"/>
        <w:rPr>
          <w:rFonts w:ascii="Times New Roman" w:hAnsi="Times New Roman"/>
          <w:b/>
          <w:sz w:val="24"/>
          <w:szCs w:val="24"/>
        </w:rPr>
      </w:pPr>
      <w:r>
        <w:rPr>
          <w:rFonts w:ascii="Times New Roman" w:hAnsi="Times New Roman"/>
          <w:b/>
          <w:sz w:val="24"/>
          <w:szCs w:val="24"/>
        </w:rPr>
        <w:t xml:space="preserve">ПМ.02. </w:t>
      </w:r>
      <w:r w:rsidR="006428F7" w:rsidRPr="00CE75C0">
        <w:rPr>
          <w:rFonts w:ascii="Times New Roman" w:hAnsi="Times New Roman"/>
          <w:b/>
          <w:sz w:val="24"/>
          <w:szCs w:val="24"/>
        </w:rPr>
        <w:t>Организация процессов по техническому обслуживанию и ремонту автотранспортных средств</w:t>
      </w:r>
    </w:p>
    <w:p w:rsidR="0018514A" w:rsidRPr="00E16364" w:rsidRDefault="0018514A" w:rsidP="00E16364">
      <w:pPr>
        <w:suppressAutoHyphens/>
        <w:ind w:firstLine="709"/>
        <w:rPr>
          <w:rFonts w:ascii="Times New Roman" w:hAnsi="Times New Roman" w:cs="Times New Roman"/>
          <w:b/>
        </w:rPr>
      </w:pPr>
      <w:r w:rsidRPr="00E16364">
        <w:rPr>
          <w:rFonts w:ascii="Times New Roman" w:hAnsi="Times New Roman" w:cs="Times New Roman"/>
          <w:b/>
        </w:rPr>
        <w:t>1.</w:t>
      </w:r>
      <w:r w:rsidR="00E16364" w:rsidRPr="00E16364">
        <w:rPr>
          <w:rFonts w:ascii="Times New Roman" w:hAnsi="Times New Roman" w:cs="Times New Roman"/>
          <w:b/>
        </w:rPr>
        <w:t>1</w:t>
      </w:r>
      <w:r w:rsidRPr="00E16364">
        <w:rPr>
          <w:rFonts w:ascii="Times New Roman" w:hAnsi="Times New Roman" w:cs="Times New Roman"/>
          <w:b/>
        </w:rPr>
        <w:t xml:space="preserve">. Цель и планируемые результаты освоения профессионального модуля </w:t>
      </w:r>
    </w:p>
    <w:p w:rsidR="0018514A" w:rsidRPr="0018514A" w:rsidRDefault="0018514A" w:rsidP="00E16364">
      <w:pPr>
        <w:suppressAutoHyphens/>
        <w:ind w:firstLine="709"/>
        <w:jc w:val="both"/>
        <w:rPr>
          <w:rFonts w:ascii="Times New Roman" w:hAnsi="Times New Roman" w:cs="Times New Roman"/>
        </w:rPr>
      </w:pPr>
      <w:r w:rsidRPr="0018514A">
        <w:rPr>
          <w:rFonts w:ascii="Times New Roman" w:hAnsi="Times New Roman" w:cs="Times New Roman"/>
        </w:rPr>
        <w:t xml:space="preserve">В результате изучения профессионального модуля </w:t>
      </w:r>
      <w:r w:rsidR="00950AEA">
        <w:rPr>
          <w:rFonts w:ascii="Times New Roman" w:hAnsi="Times New Roman" w:cs="Times New Roman"/>
        </w:rPr>
        <w:t>обучающийся</w:t>
      </w:r>
      <w:r w:rsidRPr="0018514A">
        <w:rPr>
          <w:rFonts w:ascii="Times New Roman" w:hAnsi="Times New Roman" w:cs="Times New Roman"/>
        </w:rPr>
        <w:t xml:space="preserve"> должен освоить основной вид деятельности </w:t>
      </w:r>
      <w:r w:rsidR="006428F7" w:rsidRPr="008B0912">
        <w:rPr>
          <w:rFonts w:ascii="Times New Roman" w:eastAsia="Times New Roman" w:hAnsi="Times New Roman"/>
          <w:b/>
          <w:sz w:val="24"/>
          <w:szCs w:val="24"/>
        </w:rPr>
        <w:t>Организация процессов по техническому обслуживанию и ремонту автомобиля</w:t>
      </w:r>
      <w:r w:rsidRPr="0018514A">
        <w:rPr>
          <w:rFonts w:ascii="Times New Roman" w:hAnsi="Times New Roman" w:cs="Times New Roman"/>
        </w:rPr>
        <w:t xml:space="preserve"> и</w:t>
      </w:r>
      <w:r w:rsidR="00594A3A">
        <w:rPr>
          <w:rFonts w:ascii="Times New Roman" w:hAnsi="Times New Roman" w:cs="Times New Roman"/>
        </w:rPr>
        <w:t>,</w:t>
      </w:r>
      <w:r w:rsidRPr="0018514A">
        <w:rPr>
          <w:rFonts w:ascii="Times New Roman" w:hAnsi="Times New Roman" w:cs="Times New Roman"/>
        </w:rPr>
        <w:t xml:space="preserve"> соответствующие ему</w:t>
      </w:r>
      <w:r w:rsidR="00594A3A">
        <w:rPr>
          <w:rFonts w:ascii="Times New Roman" w:hAnsi="Times New Roman" w:cs="Times New Roman"/>
        </w:rPr>
        <w:t>,</w:t>
      </w:r>
      <w:r w:rsidRPr="0018514A">
        <w:rPr>
          <w:rFonts w:ascii="Times New Roman" w:hAnsi="Times New Roman" w:cs="Times New Roman"/>
        </w:rPr>
        <w:t xml:space="preserve"> общие компетенции и профессиональные компетенции:</w:t>
      </w:r>
    </w:p>
    <w:p w:rsidR="0018514A" w:rsidRPr="005C68D3" w:rsidRDefault="0018514A" w:rsidP="00DD0BE9">
      <w:pPr>
        <w:pStyle w:val="ae"/>
        <w:numPr>
          <w:ilvl w:val="2"/>
          <w:numId w:val="23"/>
        </w:numPr>
        <w:jc w:val="both"/>
      </w:pPr>
      <w:r w:rsidRPr="005C68D3">
        <w:t>Перечень общих компетенций</w:t>
      </w:r>
    </w:p>
    <w:p w:rsidR="005C68D3" w:rsidRPr="005C68D3" w:rsidRDefault="005C68D3" w:rsidP="005C68D3">
      <w:pPr>
        <w:pStyle w:val="ae"/>
        <w:spacing w:before="0" w:after="0"/>
        <w:ind w:left="1440"/>
        <w:jc w:val="both"/>
      </w:pP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18514A" w:rsidRPr="0018514A" w:rsidTr="005C68D3">
        <w:tc>
          <w:tcPr>
            <w:tcW w:w="1229" w:type="dxa"/>
          </w:tcPr>
          <w:p w:rsidR="0018514A" w:rsidRPr="0018514A" w:rsidRDefault="0018514A" w:rsidP="005C68D3">
            <w:pPr>
              <w:keepNext/>
              <w:spacing w:after="0" w:line="240" w:lineRule="auto"/>
              <w:jc w:val="both"/>
              <w:outlineLvl w:val="1"/>
              <w:rPr>
                <w:rFonts w:ascii="Times New Roman" w:eastAsia="Calibri" w:hAnsi="Times New Roman" w:cs="Times New Roman"/>
                <w:b/>
                <w:bCs/>
                <w:iCs/>
                <w:sz w:val="24"/>
                <w:szCs w:val="24"/>
              </w:rPr>
            </w:pPr>
            <w:r w:rsidRPr="0018514A">
              <w:rPr>
                <w:rFonts w:ascii="Times New Roman" w:eastAsia="Calibri" w:hAnsi="Times New Roman" w:cs="Times New Roman"/>
                <w:b/>
                <w:bCs/>
                <w:iCs/>
                <w:sz w:val="24"/>
                <w:szCs w:val="24"/>
              </w:rPr>
              <w:t>Код</w:t>
            </w:r>
          </w:p>
        </w:tc>
        <w:tc>
          <w:tcPr>
            <w:tcW w:w="8342" w:type="dxa"/>
          </w:tcPr>
          <w:p w:rsidR="0018514A" w:rsidRPr="0018514A" w:rsidRDefault="0018514A" w:rsidP="005C68D3">
            <w:pPr>
              <w:keepNext/>
              <w:spacing w:after="0" w:line="240" w:lineRule="auto"/>
              <w:jc w:val="both"/>
              <w:outlineLvl w:val="1"/>
              <w:rPr>
                <w:rFonts w:ascii="Times New Roman" w:eastAsia="Calibri" w:hAnsi="Times New Roman" w:cs="Times New Roman"/>
                <w:b/>
                <w:bCs/>
                <w:iCs/>
                <w:sz w:val="24"/>
                <w:szCs w:val="24"/>
              </w:rPr>
            </w:pPr>
            <w:r w:rsidRPr="0018514A">
              <w:rPr>
                <w:rFonts w:ascii="Times New Roman" w:eastAsia="Calibri" w:hAnsi="Times New Roman" w:cs="Times New Roman"/>
                <w:b/>
                <w:bCs/>
                <w:iCs/>
                <w:sz w:val="24"/>
                <w:szCs w:val="24"/>
              </w:rPr>
              <w:t>Наименование общих компетенций</w:t>
            </w:r>
          </w:p>
        </w:tc>
      </w:tr>
      <w:tr w:rsidR="003D4DA5" w:rsidRPr="0018514A" w:rsidTr="005C68D3">
        <w:trPr>
          <w:trHeight w:val="327"/>
        </w:trPr>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2" w:name="__RefHeading__17434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1.</w:t>
            </w:r>
            <w:bookmarkEnd w:id="2"/>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3" w:name="__RefHeading__17436_1093016881"/>
            <w:r>
              <w:rPr>
                <w:rFonts w:ascii="Times New Roman" w:hAnsi="Times New Roman"/>
                <w:b w:val="0"/>
                <w:i w:val="0"/>
                <w:sz w:val="24"/>
                <w:szCs w:val="24"/>
              </w:rPr>
              <w:t>Выбирать способы решения задач профессиональной деятельности, применительно к различным контекстам.</w:t>
            </w:r>
            <w:bookmarkEnd w:id="3"/>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4" w:name="__RefHeading__17438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2.</w:t>
            </w:r>
            <w:bookmarkEnd w:id="4"/>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Осуществлять поиск, анализ и интерпретацию информации, необходимой для выполнения задач профессиональной деятельности.</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5" w:name="__RefHeading__17440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3.</w:t>
            </w:r>
            <w:bookmarkEnd w:id="5"/>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Планировать и реализовывать собственное профессиональное и личностное развитие.</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6" w:name="__RefHeading__17442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4.</w:t>
            </w:r>
            <w:bookmarkEnd w:id="6"/>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Работать в коллективе и команде, эффективно взаимодействовать с коллегами, руководством, клиентами.</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7" w:name="__RefHeading__17444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5.</w:t>
            </w:r>
            <w:bookmarkEnd w:id="7"/>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8" w:name="__RefHeading__17446_1093016881"/>
            <w:r>
              <w:rPr>
                <w:rFonts w:ascii="Times New Roman" w:hAnsi="Times New Roman"/>
                <w:b w:val="0"/>
                <w:i w:val="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bookmarkEnd w:id="8"/>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9" w:name="__RefHeading__17448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6.</w:t>
            </w:r>
            <w:bookmarkEnd w:id="9"/>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10" w:name="__RefHeading__17450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7.</w:t>
            </w:r>
            <w:bookmarkEnd w:id="10"/>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Содействовать сохранению окружающей среды, ресурсосбережению, эффективно действовать в чрезвычайных ситуациях.</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11" w:name="__RefHeading__17452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8.</w:t>
            </w:r>
            <w:bookmarkEnd w:id="11"/>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B79EC">
            <w:pPr>
              <w:pStyle w:val="Standard"/>
              <w:spacing w:before="0" w:after="0"/>
              <w:jc w:val="both"/>
            </w:pPr>
            <w:r>
              <w:t>Использовать средства физической культуры для сохранения и укрепления здоровья в процессе профессиональной деятельности и поддержани</w:t>
            </w:r>
            <w:r w:rsidR="005B79EC">
              <w:t>я</w:t>
            </w:r>
            <w:r>
              <w:t xml:space="preserve"> необходимого уровня физической подготовленности.</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12" w:name="__RefHeading__17454_1093016881"/>
            <w:r>
              <w:rPr>
                <w:rStyle w:val="af"/>
                <w:rFonts w:ascii="Times New Roman" w:eastAsia="Calibri" w:hAnsi="Times New Roman"/>
                <w:b w:val="0"/>
                <w:sz w:val="24"/>
                <w:szCs w:val="24"/>
              </w:rPr>
              <w:t xml:space="preserve">ОК </w:t>
            </w:r>
            <w:r w:rsidR="00E44ACF">
              <w:rPr>
                <w:rStyle w:val="af"/>
                <w:rFonts w:ascii="Times New Roman" w:eastAsia="Calibri" w:hAnsi="Times New Roman"/>
                <w:b w:val="0"/>
                <w:sz w:val="24"/>
                <w:szCs w:val="24"/>
              </w:rPr>
              <w:t>0</w:t>
            </w:r>
            <w:r>
              <w:rPr>
                <w:rStyle w:val="af"/>
                <w:rFonts w:ascii="Times New Roman" w:eastAsia="Calibri" w:hAnsi="Times New Roman"/>
                <w:b w:val="0"/>
                <w:sz w:val="24"/>
                <w:szCs w:val="24"/>
              </w:rPr>
              <w:t>9.</w:t>
            </w:r>
            <w:bookmarkEnd w:id="12"/>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Использовать информационные технологии в профессиональной деятельности.</w:t>
            </w:r>
          </w:p>
        </w:tc>
      </w:tr>
      <w:tr w:rsidR="003D4DA5" w:rsidRPr="0018514A" w:rsidTr="005C68D3">
        <w:tc>
          <w:tcPr>
            <w:tcW w:w="1229"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2"/>
              <w:spacing w:before="0" w:after="0"/>
              <w:jc w:val="both"/>
            </w:pPr>
            <w:bookmarkStart w:id="13" w:name="__RefHeading__17456_1093016881"/>
            <w:r>
              <w:rPr>
                <w:rStyle w:val="af"/>
                <w:rFonts w:ascii="Times New Roman" w:eastAsia="Calibri" w:hAnsi="Times New Roman"/>
                <w:b w:val="0"/>
                <w:sz w:val="24"/>
                <w:szCs w:val="24"/>
              </w:rPr>
              <w:t>ОК 10.</w:t>
            </w:r>
            <w:bookmarkEnd w:id="13"/>
          </w:p>
        </w:tc>
        <w:tc>
          <w:tcPr>
            <w:tcW w:w="8342" w:type="dxa"/>
            <w:tcBorders>
              <w:top w:val="single" w:sz="4" w:space="0" w:color="00000A"/>
              <w:left w:val="single" w:sz="4" w:space="0" w:color="00000A"/>
              <w:bottom w:val="single" w:sz="4" w:space="0" w:color="00000A"/>
              <w:right w:val="single" w:sz="4" w:space="0" w:color="00000A"/>
            </w:tcBorders>
          </w:tcPr>
          <w:p w:rsidR="003D4DA5" w:rsidRDefault="003D4DA5" w:rsidP="005C68D3">
            <w:pPr>
              <w:pStyle w:val="Standard"/>
              <w:spacing w:before="0" w:after="0"/>
              <w:jc w:val="both"/>
            </w:pPr>
            <w:r>
              <w:t>Пользоваться профессиональной документацией на гос</w:t>
            </w:r>
            <w:r w:rsidR="005B79EC">
              <w:t>ударственном и иностранном языках</w:t>
            </w:r>
            <w:r>
              <w:t>.</w:t>
            </w:r>
          </w:p>
        </w:tc>
      </w:tr>
    </w:tbl>
    <w:p w:rsidR="0018514A" w:rsidRPr="00E16364" w:rsidRDefault="005C68D3" w:rsidP="00DD0BE9">
      <w:pPr>
        <w:pStyle w:val="ae"/>
        <w:keepNext/>
        <w:numPr>
          <w:ilvl w:val="2"/>
          <w:numId w:val="23"/>
        </w:numPr>
        <w:spacing w:after="0"/>
        <w:jc w:val="both"/>
        <w:outlineLvl w:val="1"/>
        <w:rPr>
          <w:rFonts w:eastAsia="Calibri"/>
          <w:bCs/>
          <w:iCs/>
        </w:rPr>
      </w:pPr>
      <w:r w:rsidRPr="00E16364">
        <w:rPr>
          <w:rFonts w:eastAsia="Calibri"/>
          <w:bCs/>
          <w:iCs/>
        </w:rPr>
        <w:t>П</w:t>
      </w:r>
      <w:r w:rsidR="0018514A" w:rsidRPr="00E16364">
        <w:rPr>
          <w:rFonts w:eastAsia="Calibri"/>
          <w:bCs/>
          <w:iCs/>
        </w:rPr>
        <w:t xml:space="preserve">еречень профессиональных компетенций </w:t>
      </w:r>
    </w:p>
    <w:p w:rsidR="005C68D3" w:rsidRPr="005C68D3" w:rsidRDefault="005C68D3" w:rsidP="005C68D3">
      <w:pPr>
        <w:keepNext/>
        <w:spacing w:after="0"/>
        <w:ind w:left="1288"/>
        <w:jc w:val="both"/>
        <w:outlineLvl w:val="1"/>
        <w:rPr>
          <w:rFonts w:eastAsia="Calibri"/>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18514A" w:rsidRPr="0018514A" w:rsidTr="0018514A">
        <w:tc>
          <w:tcPr>
            <w:tcW w:w="1204" w:type="dxa"/>
          </w:tcPr>
          <w:p w:rsidR="0018514A" w:rsidRPr="0018514A" w:rsidRDefault="0018514A" w:rsidP="0018514A">
            <w:pPr>
              <w:keepNext/>
              <w:spacing w:after="0" w:line="240" w:lineRule="auto"/>
              <w:jc w:val="both"/>
              <w:outlineLvl w:val="1"/>
              <w:rPr>
                <w:rFonts w:ascii="Times New Roman" w:eastAsia="Calibri" w:hAnsi="Times New Roman" w:cs="Times New Roman"/>
                <w:b/>
                <w:bCs/>
                <w:iCs/>
                <w:sz w:val="24"/>
                <w:szCs w:val="24"/>
              </w:rPr>
            </w:pPr>
            <w:r w:rsidRPr="0018514A">
              <w:rPr>
                <w:rFonts w:ascii="Times New Roman" w:eastAsia="Calibri" w:hAnsi="Times New Roman" w:cs="Times New Roman"/>
                <w:b/>
                <w:bCs/>
                <w:iCs/>
                <w:sz w:val="24"/>
                <w:szCs w:val="24"/>
              </w:rPr>
              <w:t>Код</w:t>
            </w:r>
          </w:p>
        </w:tc>
        <w:tc>
          <w:tcPr>
            <w:tcW w:w="8367" w:type="dxa"/>
          </w:tcPr>
          <w:p w:rsidR="0018514A" w:rsidRPr="0018514A" w:rsidRDefault="0018514A" w:rsidP="0018514A">
            <w:pPr>
              <w:keepNext/>
              <w:spacing w:after="0" w:line="240" w:lineRule="auto"/>
              <w:jc w:val="both"/>
              <w:outlineLvl w:val="1"/>
              <w:rPr>
                <w:rFonts w:ascii="Times New Roman" w:eastAsia="Calibri" w:hAnsi="Times New Roman" w:cs="Times New Roman"/>
                <w:b/>
                <w:bCs/>
                <w:iCs/>
                <w:sz w:val="24"/>
                <w:szCs w:val="24"/>
              </w:rPr>
            </w:pPr>
            <w:r w:rsidRPr="0018514A">
              <w:rPr>
                <w:rFonts w:ascii="Times New Roman" w:eastAsia="Calibri" w:hAnsi="Times New Roman" w:cs="Times New Roman"/>
                <w:b/>
                <w:bCs/>
                <w:iCs/>
                <w:sz w:val="24"/>
                <w:szCs w:val="24"/>
              </w:rPr>
              <w:t>Наименование видов деятельности и профессиональных компетенций</w:t>
            </w:r>
          </w:p>
        </w:tc>
      </w:tr>
      <w:tr w:rsidR="0018514A" w:rsidRPr="0018514A" w:rsidTr="0018514A">
        <w:tc>
          <w:tcPr>
            <w:tcW w:w="1204" w:type="dxa"/>
          </w:tcPr>
          <w:p w:rsidR="0018514A" w:rsidRPr="0018514A" w:rsidRDefault="0018514A" w:rsidP="0018514A">
            <w:pPr>
              <w:keepNext/>
              <w:spacing w:after="0" w:line="240" w:lineRule="auto"/>
              <w:jc w:val="both"/>
              <w:outlineLvl w:val="1"/>
              <w:rPr>
                <w:rFonts w:ascii="Times New Roman" w:eastAsia="Calibri" w:hAnsi="Times New Roman" w:cs="Times New Roman"/>
                <w:bCs/>
                <w:iCs/>
                <w:sz w:val="24"/>
                <w:szCs w:val="24"/>
              </w:rPr>
            </w:pPr>
            <w:r w:rsidRPr="0018514A">
              <w:rPr>
                <w:rFonts w:ascii="Times New Roman" w:eastAsia="Calibri" w:hAnsi="Times New Roman" w:cs="Times New Roman"/>
                <w:bCs/>
                <w:iCs/>
                <w:sz w:val="24"/>
                <w:szCs w:val="24"/>
              </w:rPr>
              <w:t>ВД 1</w:t>
            </w:r>
          </w:p>
        </w:tc>
        <w:tc>
          <w:tcPr>
            <w:tcW w:w="8367" w:type="dxa"/>
          </w:tcPr>
          <w:p w:rsidR="0018514A" w:rsidRPr="006428F7" w:rsidRDefault="006428F7" w:rsidP="0018514A">
            <w:pPr>
              <w:keepNext/>
              <w:spacing w:after="0" w:line="240" w:lineRule="auto"/>
              <w:jc w:val="both"/>
              <w:outlineLvl w:val="1"/>
              <w:rPr>
                <w:rFonts w:ascii="Times New Roman" w:eastAsia="Calibri" w:hAnsi="Times New Roman" w:cs="Times New Roman"/>
                <w:bCs/>
                <w:iCs/>
                <w:sz w:val="24"/>
                <w:szCs w:val="24"/>
              </w:rPr>
            </w:pPr>
            <w:r w:rsidRPr="006428F7">
              <w:rPr>
                <w:rFonts w:ascii="Times New Roman" w:eastAsia="Times New Roman" w:hAnsi="Times New Roman"/>
                <w:sz w:val="24"/>
                <w:szCs w:val="24"/>
              </w:rPr>
              <w:t>Организация процессов по техническому обслуживанию и ремонту автомобиля</w:t>
            </w:r>
          </w:p>
        </w:tc>
      </w:tr>
      <w:tr w:rsidR="0018514A" w:rsidRPr="0018514A" w:rsidTr="0018514A">
        <w:tc>
          <w:tcPr>
            <w:tcW w:w="1204" w:type="dxa"/>
          </w:tcPr>
          <w:p w:rsidR="0018514A" w:rsidRPr="0018514A" w:rsidRDefault="006428F7" w:rsidP="0018514A">
            <w:pPr>
              <w:keepNext/>
              <w:spacing w:after="0" w:line="240" w:lineRule="auto"/>
              <w:jc w:val="both"/>
              <w:outlineLvl w:val="1"/>
              <w:rPr>
                <w:rFonts w:ascii="Times New Roman" w:eastAsia="Calibri" w:hAnsi="Times New Roman" w:cs="Times New Roman"/>
                <w:bCs/>
                <w:iCs/>
                <w:sz w:val="24"/>
                <w:szCs w:val="24"/>
              </w:rPr>
            </w:pPr>
            <w:r w:rsidRPr="008B0912">
              <w:rPr>
                <w:rFonts w:ascii="Times New Roman" w:eastAsia="Times New Roman" w:hAnsi="Times New Roman"/>
                <w:sz w:val="24"/>
                <w:szCs w:val="24"/>
              </w:rPr>
              <w:t>ПК 5.1.</w:t>
            </w:r>
          </w:p>
        </w:tc>
        <w:tc>
          <w:tcPr>
            <w:tcW w:w="8367" w:type="dxa"/>
          </w:tcPr>
          <w:p w:rsidR="0018514A" w:rsidRPr="0018514A" w:rsidRDefault="006428F7" w:rsidP="006428F7">
            <w:pPr>
              <w:spacing w:before="100" w:beforeAutospacing="1" w:after="100" w:afterAutospacing="1" w:line="240" w:lineRule="auto"/>
              <w:jc w:val="both"/>
              <w:rPr>
                <w:rFonts w:ascii="Times New Roman" w:eastAsia="Calibri" w:hAnsi="Times New Roman" w:cs="Times New Roman"/>
                <w:bCs/>
                <w:i/>
                <w:iCs/>
                <w:sz w:val="24"/>
                <w:szCs w:val="24"/>
              </w:rPr>
            </w:pPr>
            <w:r w:rsidRPr="008B0912">
              <w:rPr>
                <w:rFonts w:ascii="Times New Roman" w:eastAsia="Times New Roman" w:hAnsi="Times New Roman"/>
                <w:sz w:val="24"/>
                <w:szCs w:val="24"/>
              </w:rPr>
              <w:t>Планировать деятельность подразделения по техническому обслуживанию и ремонту систем, узлов и двигателей автомобиля.</w:t>
            </w:r>
          </w:p>
        </w:tc>
      </w:tr>
      <w:tr w:rsidR="0018514A" w:rsidRPr="0018514A" w:rsidTr="006428F7">
        <w:trPr>
          <w:trHeight w:val="587"/>
        </w:trPr>
        <w:tc>
          <w:tcPr>
            <w:tcW w:w="1204" w:type="dxa"/>
          </w:tcPr>
          <w:p w:rsidR="0018514A" w:rsidRPr="0018514A" w:rsidRDefault="006428F7" w:rsidP="0018514A">
            <w:pPr>
              <w:keepNext/>
              <w:spacing w:after="0" w:line="240" w:lineRule="auto"/>
              <w:jc w:val="both"/>
              <w:outlineLvl w:val="1"/>
              <w:rPr>
                <w:rFonts w:ascii="Times New Roman" w:eastAsia="Calibri" w:hAnsi="Times New Roman" w:cs="Times New Roman"/>
                <w:bCs/>
                <w:iCs/>
                <w:sz w:val="24"/>
                <w:szCs w:val="24"/>
              </w:rPr>
            </w:pPr>
            <w:r w:rsidRPr="008B0912">
              <w:rPr>
                <w:rFonts w:ascii="Times New Roman" w:eastAsia="Times New Roman" w:hAnsi="Times New Roman"/>
                <w:sz w:val="24"/>
                <w:szCs w:val="24"/>
              </w:rPr>
              <w:t>ПК 5.2.</w:t>
            </w:r>
          </w:p>
        </w:tc>
        <w:tc>
          <w:tcPr>
            <w:tcW w:w="8367" w:type="dxa"/>
          </w:tcPr>
          <w:p w:rsidR="0018514A" w:rsidRPr="0018514A" w:rsidRDefault="006428F7" w:rsidP="006428F7">
            <w:pPr>
              <w:spacing w:before="100" w:beforeAutospacing="1" w:after="100" w:afterAutospacing="1" w:line="240" w:lineRule="auto"/>
              <w:jc w:val="both"/>
              <w:rPr>
                <w:rFonts w:ascii="Times New Roman" w:eastAsia="Calibri" w:hAnsi="Times New Roman" w:cs="Times New Roman"/>
                <w:bCs/>
                <w:i/>
                <w:iCs/>
                <w:sz w:val="24"/>
                <w:szCs w:val="24"/>
              </w:rPr>
            </w:pPr>
            <w:r w:rsidRPr="008B0912">
              <w:rPr>
                <w:rFonts w:ascii="Times New Roman" w:eastAsia="Times New Roman" w:hAnsi="Times New Roman"/>
                <w:sz w:val="24"/>
                <w:szCs w:val="24"/>
              </w:rPr>
              <w:t>Организовывать материально-техническое обеспечение процесса по техническому обслуживанию и ремонту автотранспортных средств.</w:t>
            </w:r>
          </w:p>
        </w:tc>
      </w:tr>
      <w:tr w:rsidR="006428F7" w:rsidRPr="0018514A" w:rsidTr="006428F7">
        <w:trPr>
          <w:trHeight w:val="567"/>
        </w:trPr>
        <w:tc>
          <w:tcPr>
            <w:tcW w:w="1204" w:type="dxa"/>
          </w:tcPr>
          <w:p w:rsidR="006428F7" w:rsidRPr="008B0912" w:rsidRDefault="006428F7" w:rsidP="0018514A">
            <w:pPr>
              <w:keepNext/>
              <w:spacing w:after="0" w:line="240" w:lineRule="auto"/>
              <w:jc w:val="both"/>
              <w:outlineLvl w:val="1"/>
              <w:rPr>
                <w:rFonts w:ascii="Times New Roman" w:eastAsia="Times New Roman" w:hAnsi="Times New Roman"/>
                <w:sz w:val="24"/>
                <w:szCs w:val="24"/>
              </w:rPr>
            </w:pPr>
            <w:r w:rsidRPr="008B0912">
              <w:rPr>
                <w:rFonts w:ascii="Times New Roman" w:eastAsia="Times New Roman" w:hAnsi="Times New Roman"/>
                <w:sz w:val="24"/>
                <w:szCs w:val="24"/>
              </w:rPr>
              <w:t>ПК 5.3.</w:t>
            </w:r>
            <w:r w:rsidRPr="008B0912">
              <w:rPr>
                <w:rFonts w:ascii="Times New Roman" w:eastAsia="Times New Roman" w:hAnsi="Times New Roman"/>
                <w:i/>
                <w:iCs/>
                <w:sz w:val="24"/>
                <w:szCs w:val="24"/>
              </w:rPr>
              <w:t> </w:t>
            </w:r>
          </w:p>
        </w:tc>
        <w:tc>
          <w:tcPr>
            <w:tcW w:w="8367" w:type="dxa"/>
          </w:tcPr>
          <w:p w:rsidR="006428F7" w:rsidRPr="008B0912" w:rsidRDefault="006428F7" w:rsidP="006428F7">
            <w:pPr>
              <w:spacing w:before="100" w:beforeAutospacing="1" w:after="100" w:afterAutospacing="1" w:line="240" w:lineRule="auto"/>
              <w:jc w:val="both"/>
              <w:rPr>
                <w:rFonts w:ascii="Times New Roman" w:eastAsia="Times New Roman" w:hAnsi="Times New Roman"/>
                <w:sz w:val="24"/>
                <w:szCs w:val="24"/>
              </w:rPr>
            </w:pPr>
            <w:r w:rsidRPr="008B0912">
              <w:rPr>
                <w:rFonts w:ascii="Times New Roman" w:eastAsia="Times New Roman" w:hAnsi="Times New Roman"/>
                <w:sz w:val="24"/>
                <w:szCs w:val="24"/>
              </w:rPr>
              <w:t>Осуществлять организацию и контроль деятельности персонала подразделения по техническому обслуживанию и ремонту автотранспортных средств.</w:t>
            </w:r>
          </w:p>
        </w:tc>
      </w:tr>
      <w:tr w:rsidR="006428F7" w:rsidRPr="0018514A" w:rsidTr="006428F7">
        <w:trPr>
          <w:trHeight w:val="587"/>
        </w:trPr>
        <w:tc>
          <w:tcPr>
            <w:tcW w:w="1204" w:type="dxa"/>
          </w:tcPr>
          <w:p w:rsidR="006428F7" w:rsidRPr="008B0912" w:rsidRDefault="006428F7" w:rsidP="0018514A">
            <w:pPr>
              <w:keepNext/>
              <w:spacing w:after="0" w:line="240" w:lineRule="auto"/>
              <w:jc w:val="both"/>
              <w:outlineLvl w:val="1"/>
              <w:rPr>
                <w:rFonts w:ascii="Times New Roman" w:eastAsia="Times New Roman" w:hAnsi="Times New Roman"/>
                <w:sz w:val="24"/>
                <w:szCs w:val="24"/>
              </w:rPr>
            </w:pPr>
            <w:r w:rsidRPr="008B0912">
              <w:rPr>
                <w:rFonts w:ascii="Times New Roman" w:eastAsia="Times New Roman" w:hAnsi="Times New Roman"/>
                <w:sz w:val="24"/>
                <w:szCs w:val="24"/>
              </w:rPr>
              <w:t>ПК 5.4.</w:t>
            </w:r>
            <w:r w:rsidRPr="008B0912">
              <w:rPr>
                <w:rFonts w:ascii="Times New Roman" w:eastAsia="Times New Roman" w:hAnsi="Times New Roman"/>
                <w:i/>
                <w:iCs/>
                <w:sz w:val="24"/>
                <w:szCs w:val="24"/>
              </w:rPr>
              <w:t> </w:t>
            </w:r>
          </w:p>
        </w:tc>
        <w:tc>
          <w:tcPr>
            <w:tcW w:w="8367" w:type="dxa"/>
          </w:tcPr>
          <w:p w:rsidR="006428F7" w:rsidRPr="008B0912" w:rsidRDefault="006428F7" w:rsidP="006428F7">
            <w:pPr>
              <w:spacing w:before="100" w:beforeAutospacing="1" w:after="100" w:afterAutospacing="1" w:line="240" w:lineRule="auto"/>
              <w:jc w:val="both"/>
              <w:rPr>
                <w:rFonts w:ascii="Times New Roman" w:eastAsia="Times New Roman" w:hAnsi="Times New Roman"/>
                <w:sz w:val="24"/>
                <w:szCs w:val="24"/>
              </w:rPr>
            </w:pPr>
            <w:r w:rsidRPr="008B0912">
              <w:rPr>
                <w:rFonts w:ascii="Times New Roman" w:eastAsia="Times New Roman" w:hAnsi="Times New Roman"/>
                <w:sz w:val="24"/>
                <w:szCs w:val="24"/>
              </w:rPr>
              <w:t>Разрабатывать предложения по совершенствованию деятельности подразделения по техническому обслуживанию и ремонту автотранспортных средств.</w:t>
            </w:r>
          </w:p>
        </w:tc>
      </w:tr>
    </w:tbl>
    <w:p w:rsidR="006428F7" w:rsidRDefault="006428F7" w:rsidP="0018514A">
      <w:pPr>
        <w:rPr>
          <w:rFonts w:ascii="Times New Roman" w:hAnsi="Times New Roman" w:cs="Times New Roman"/>
          <w:bCs/>
        </w:rPr>
      </w:pPr>
    </w:p>
    <w:p w:rsidR="0018514A" w:rsidRPr="00E16364" w:rsidRDefault="0018514A" w:rsidP="00DD0BE9">
      <w:pPr>
        <w:pStyle w:val="ae"/>
        <w:numPr>
          <w:ilvl w:val="2"/>
          <w:numId w:val="23"/>
        </w:numPr>
        <w:rPr>
          <w:bCs/>
        </w:rPr>
      </w:pPr>
      <w:r w:rsidRPr="00E16364">
        <w:rPr>
          <w:bCs/>
        </w:rPr>
        <w:lastRenderedPageBreak/>
        <w:t xml:space="preserve">В результате освоения профессионального модуля </w:t>
      </w:r>
      <w:r w:rsidR="00950AEA">
        <w:rPr>
          <w:bCs/>
        </w:rPr>
        <w:t>обучающийся</w:t>
      </w:r>
      <w:r w:rsidRPr="00E16364">
        <w:rPr>
          <w:bCs/>
        </w:rPr>
        <w:t xml:space="preserve"> должен:</w:t>
      </w:r>
    </w:p>
    <w:tbl>
      <w:tblPr>
        <w:tblW w:w="5007" w:type="pct"/>
        <w:tblInd w:w="-14" w:type="dxa"/>
        <w:tblLayout w:type="fixed"/>
        <w:tblCellMar>
          <w:left w:w="10" w:type="dxa"/>
          <w:right w:w="10" w:type="dxa"/>
        </w:tblCellMar>
        <w:tblLook w:val="0000" w:firstRow="0" w:lastRow="0" w:firstColumn="0" w:lastColumn="0" w:noHBand="0" w:noVBand="0"/>
      </w:tblPr>
      <w:tblGrid>
        <w:gridCol w:w="1539"/>
        <w:gridCol w:w="8329"/>
      </w:tblGrid>
      <w:tr w:rsidR="006412E7" w:rsidTr="005D1A49">
        <w:trPr>
          <w:trHeight w:val="375"/>
        </w:trPr>
        <w:tc>
          <w:tcPr>
            <w:tcW w:w="78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6412E7" w:rsidRPr="005D1A49" w:rsidRDefault="006412E7" w:rsidP="005D1A49">
            <w:pPr>
              <w:pStyle w:val="Standard"/>
              <w:spacing w:before="0" w:after="0"/>
              <w:ind w:right="-109"/>
              <w:rPr>
                <w:sz w:val="22"/>
                <w:szCs w:val="22"/>
              </w:rPr>
            </w:pPr>
            <w:r w:rsidRPr="005D1A49">
              <w:rPr>
                <w:rFonts w:eastAsiaTheme="minorEastAsia"/>
                <w:b/>
                <w:bCs/>
                <w:sz w:val="22"/>
                <w:szCs w:val="22"/>
              </w:rPr>
              <w:t>Иметь практический опыт</w:t>
            </w:r>
          </w:p>
        </w:tc>
        <w:tc>
          <w:tcPr>
            <w:tcW w:w="422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6412E7" w:rsidRPr="00A43DE9" w:rsidRDefault="006412E7" w:rsidP="006412E7">
            <w:pPr>
              <w:pStyle w:val="Standard"/>
              <w:spacing w:before="0" w:after="0"/>
              <w:rPr>
                <w:sz w:val="22"/>
                <w:szCs w:val="22"/>
              </w:rPr>
            </w:pPr>
            <w:r w:rsidRPr="00A43DE9">
              <w:rPr>
                <w:sz w:val="22"/>
                <w:szCs w:val="22"/>
              </w:rPr>
              <w:t>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калькулирование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w:t>
            </w:r>
          </w:p>
          <w:p w:rsidR="006412E7" w:rsidRPr="00A43DE9" w:rsidRDefault="006412E7" w:rsidP="006412E7">
            <w:pPr>
              <w:pStyle w:val="Standard"/>
              <w:spacing w:before="0" w:after="0"/>
              <w:rPr>
                <w:sz w:val="22"/>
                <w:szCs w:val="22"/>
              </w:rPr>
            </w:pPr>
            <w:r w:rsidRPr="00A43DE9">
              <w:rPr>
                <w:sz w:val="22"/>
                <w:szCs w:val="22"/>
              </w:rPr>
              <w:t>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w:t>
            </w:r>
          </w:p>
          <w:p w:rsidR="00A43DE9" w:rsidRPr="00A43DE9" w:rsidRDefault="00A43DE9" w:rsidP="006412E7">
            <w:pPr>
              <w:pStyle w:val="Standard"/>
              <w:spacing w:before="0" w:after="0"/>
              <w:rPr>
                <w:sz w:val="22"/>
                <w:szCs w:val="22"/>
              </w:rPr>
            </w:pPr>
            <w:r w:rsidRPr="00A43DE9">
              <w:rPr>
                <w:sz w:val="22"/>
                <w:szCs w:val="22"/>
              </w:rPr>
              <w:t>Построение системы мотивации персонала Построение системы контроля деятельности персонала. Руководство персоналом</w:t>
            </w:r>
          </w:p>
        </w:tc>
      </w:tr>
      <w:tr w:rsidR="006412E7" w:rsidTr="005D1A49">
        <w:trPr>
          <w:trHeight w:val="720"/>
        </w:trPr>
        <w:tc>
          <w:tcPr>
            <w:tcW w:w="78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6412E7" w:rsidRPr="005D1A49" w:rsidRDefault="006412E7" w:rsidP="005D1A49">
            <w:pPr>
              <w:spacing w:after="0" w:line="240" w:lineRule="auto"/>
              <w:ind w:right="-109"/>
              <w:rPr>
                <w:rFonts w:ascii="Times New Roman" w:hAnsi="Times New Roman"/>
                <w:b/>
              </w:rPr>
            </w:pPr>
            <w:r w:rsidRPr="005D1A49">
              <w:rPr>
                <w:rFonts w:ascii="Times New Roman" w:hAnsi="Times New Roman"/>
                <w:b/>
              </w:rPr>
              <w:t>Уметь</w:t>
            </w:r>
          </w:p>
          <w:p w:rsidR="006412E7" w:rsidRPr="005D1A49" w:rsidRDefault="006412E7" w:rsidP="005D1A49">
            <w:pPr>
              <w:spacing w:before="100" w:beforeAutospacing="1" w:after="100" w:afterAutospacing="1" w:line="240" w:lineRule="auto"/>
              <w:ind w:right="-109"/>
              <w:rPr>
                <w:rFonts w:ascii="Times New Roman" w:eastAsia="Times New Roman" w:hAnsi="Times New Roman"/>
              </w:rPr>
            </w:pPr>
          </w:p>
        </w:tc>
        <w:tc>
          <w:tcPr>
            <w:tcW w:w="422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6412E7" w:rsidRPr="00A43DE9" w:rsidRDefault="006412E7" w:rsidP="00E16364">
            <w:pPr>
              <w:spacing w:after="0" w:line="240" w:lineRule="auto"/>
              <w:rPr>
                <w:rFonts w:ascii="Times New Roman" w:hAnsi="Times New Roman"/>
              </w:rPr>
            </w:pPr>
            <w:r w:rsidRPr="00A43DE9">
              <w:rPr>
                <w:rFonts w:ascii="Times New Roman" w:hAnsi="Times New Roman"/>
                <w:u w:val="single"/>
              </w:rPr>
              <w:t>Производить расчет производственной мощности</w:t>
            </w:r>
            <w:r w:rsidRPr="00A43DE9">
              <w:rPr>
                <w:rFonts w:ascii="Times New Roman" w:hAnsi="Times New Roman"/>
              </w:rPr>
              <w:t xml:space="preserve">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w:t>
            </w:r>
          </w:p>
          <w:p w:rsidR="006412E7" w:rsidRPr="00A43DE9" w:rsidRDefault="006412E7" w:rsidP="001868EA">
            <w:pPr>
              <w:spacing w:after="0" w:line="240" w:lineRule="auto"/>
              <w:rPr>
                <w:rFonts w:ascii="Times New Roman" w:hAnsi="Times New Roman"/>
              </w:rPr>
            </w:pPr>
            <w:r w:rsidRPr="00A43DE9">
              <w:rPr>
                <w:rFonts w:ascii="Times New Roman" w:hAnsi="Times New Roman"/>
              </w:rPr>
              <w:t>планировать производственную программу на год по всему парку автомобилей; оформлять документацию по результатам расчетов</w:t>
            </w:r>
          </w:p>
          <w:p w:rsidR="006412E7" w:rsidRPr="00A43DE9" w:rsidRDefault="006412E7" w:rsidP="001868EA">
            <w:pPr>
              <w:spacing w:after="0" w:line="240" w:lineRule="auto"/>
              <w:rPr>
                <w:rFonts w:ascii="Times New Roman" w:hAnsi="Times New Roman"/>
              </w:rPr>
            </w:pPr>
            <w:r w:rsidRPr="00A43DE9">
              <w:rPr>
                <w:rFonts w:ascii="Times New Roman" w:hAnsi="Times New Roman"/>
                <w:u w:val="single"/>
              </w:rPr>
              <w:t>Организовывать работу производственного подразделения:</w:t>
            </w:r>
          </w:p>
          <w:p w:rsidR="006412E7" w:rsidRPr="00A43DE9" w:rsidRDefault="006412E7" w:rsidP="006412E7">
            <w:pPr>
              <w:spacing w:after="0" w:line="240" w:lineRule="auto"/>
              <w:rPr>
                <w:rFonts w:ascii="Times New Roman" w:hAnsi="Times New Roman"/>
              </w:rPr>
            </w:pPr>
            <w:r w:rsidRPr="00A43DE9">
              <w:rPr>
                <w:rFonts w:ascii="Times New Roman" w:hAnsi="Times New Roman"/>
              </w:rPr>
              <w:t>обеспечивать правильность и своевременность оформления первичных документов;</w:t>
            </w:r>
            <w:r w:rsidR="004841F5">
              <w:rPr>
                <w:rFonts w:ascii="Times New Roman" w:hAnsi="Times New Roman"/>
              </w:rPr>
              <w:t xml:space="preserve"> </w:t>
            </w:r>
            <w:r w:rsidRPr="00A43DE9">
              <w:rPr>
                <w:rFonts w:ascii="Times New Roman" w:hAnsi="Times New Roman"/>
              </w:rPr>
              <w:t>определять количество технических воздействий за планируемый период;</w:t>
            </w:r>
            <w:r w:rsidR="004841F5">
              <w:rPr>
                <w:rFonts w:ascii="Times New Roman" w:hAnsi="Times New Roman"/>
              </w:rPr>
              <w:t xml:space="preserve"> </w:t>
            </w:r>
            <w:r w:rsidRPr="00A43DE9">
              <w:rPr>
                <w:rFonts w:ascii="Times New Roman" w:hAnsi="Times New Roman"/>
              </w:rPr>
              <w:t>определять объемы работ по техническому обслуживанию и ремонту автомобилей;</w:t>
            </w:r>
            <w:r w:rsidR="004841F5">
              <w:rPr>
                <w:rFonts w:ascii="Times New Roman" w:hAnsi="Times New Roman"/>
              </w:rPr>
              <w:t xml:space="preserve"> </w:t>
            </w:r>
            <w:r w:rsidRPr="00A43DE9">
              <w:rPr>
                <w:rFonts w:ascii="Times New Roman" w:hAnsi="Times New Roman"/>
              </w:rPr>
              <w:t>определять потребность в техническом оснащении и материальном обеспечении работ по техническому обслуживанию и ремонту автомобилей;</w:t>
            </w:r>
            <w:r w:rsidR="004841F5">
              <w:rPr>
                <w:rFonts w:ascii="Times New Roman" w:hAnsi="Times New Roman"/>
              </w:rPr>
              <w:t xml:space="preserve"> </w:t>
            </w:r>
            <w:r w:rsidRPr="00A43DE9">
              <w:rPr>
                <w:rFonts w:ascii="Times New Roman" w:hAnsi="Times New Roman"/>
              </w:rPr>
              <w:t>контролировать соблюдение технологических процессов;</w:t>
            </w:r>
            <w:r w:rsidR="004841F5">
              <w:rPr>
                <w:rFonts w:ascii="Times New Roman" w:hAnsi="Times New Roman"/>
              </w:rPr>
              <w:t xml:space="preserve"> </w:t>
            </w:r>
            <w:r w:rsidRPr="00A43DE9">
              <w:rPr>
                <w:rFonts w:ascii="Times New Roman" w:hAnsi="Times New Roman"/>
              </w:rPr>
              <w:t>оперативно выявлять и устранять причины нарушений технологических процессов;</w:t>
            </w:r>
            <w:r w:rsidR="004841F5">
              <w:rPr>
                <w:rFonts w:ascii="Times New Roman" w:hAnsi="Times New Roman"/>
              </w:rPr>
              <w:t xml:space="preserve"> </w:t>
            </w:r>
            <w:r w:rsidRPr="00A43DE9">
              <w:rPr>
                <w:rFonts w:ascii="Times New Roman" w:hAnsi="Times New Roman"/>
              </w:rPr>
              <w:t>определять затраты на техническое обслуживание и ремонт автомобилей;</w:t>
            </w:r>
            <w:r w:rsidR="004841F5">
              <w:rPr>
                <w:rFonts w:ascii="Times New Roman" w:hAnsi="Times New Roman"/>
              </w:rPr>
              <w:t xml:space="preserve"> </w:t>
            </w:r>
            <w:r w:rsidRPr="00A43DE9">
              <w:rPr>
                <w:rFonts w:ascii="Times New Roman" w:hAnsi="Times New Roman"/>
              </w:rPr>
              <w:t>оформлять документацию по результатам расчетов</w:t>
            </w:r>
          </w:p>
          <w:p w:rsidR="006412E7" w:rsidRPr="00A43DE9" w:rsidRDefault="006412E7" w:rsidP="006412E7">
            <w:pPr>
              <w:spacing w:after="0" w:line="240" w:lineRule="auto"/>
              <w:rPr>
                <w:rFonts w:ascii="Times New Roman" w:hAnsi="Times New Roman"/>
              </w:rPr>
            </w:pPr>
            <w:r w:rsidRPr="00A43DE9">
              <w:rPr>
                <w:rFonts w:ascii="Times New Roman" w:hAnsi="Times New Roman"/>
              </w:rPr>
              <w:t>Различать списочное и явочное количество сотрудников;</w:t>
            </w:r>
          </w:p>
          <w:p w:rsidR="006412E7" w:rsidRPr="00A43DE9" w:rsidRDefault="006412E7" w:rsidP="006412E7">
            <w:pPr>
              <w:spacing w:after="0" w:line="240" w:lineRule="auto"/>
              <w:rPr>
                <w:rFonts w:ascii="Times New Roman" w:hAnsi="Times New Roman"/>
              </w:rPr>
            </w:pPr>
            <w:r w:rsidRPr="00A43DE9">
              <w:rPr>
                <w:rFonts w:ascii="Times New Roman" w:hAnsi="Times New Roman"/>
              </w:rPr>
              <w:t>производить расчет планового фонда рабочего времени производственного персонала;</w:t>
            </w:r>
          </w:p>
          <w:p w:rsidR="006412E7" w:rsidRPr="00A43DE9" w:rsidRDefault="006412E7" w:rsidP="006412E7">
            <w:pPr>
              <w:spacing w:after="0" w:line="240" w:lineRule="auto"/>
              <w:rPr>
                <w:rFonts w:ascii="Times New Roman" w:hAnsi="Times New Roman"/>
              </w:rPr>
            </w:pPr>
            <w:r w:rsidRPr="00A43DE9">
              <w:rPr>
                <w:rFonts w:ascii="Times New Roman" w:hAnsi="Times New Roman"/>
              </w:rPr>
              <w:t>определять численность персонала путем учета трудоемкости программы производства;</w:t>
            </w:r>
          </w:p>
          <w:p w:rsidR="006412E7" w:rsidRPr="00A43DE9" w:rsidRDefault="006412E7" w:rsidP="006412E7">
            <w:pPr>
              <w:spacing w:after="0" w:line="240" w:lineRule="auto"/>
              <w:rPr>
                <w:rFonts w:ascii="Times New Roman" w:hAnsi="Times New Roman"/>
              </w:rPr>
            </w:pPr>
            <w:r w:rsidRPr="00A43DE9">
              <w:rPr>
                <w:rFonts w:ascii="Times New Roman" w:hAnsi="Times New Roman"/>
              </w:rPr>
              <w:t>рассчитывать потребность в основных и вспомогательных рабочих для производственного подразделения;</w:t>
            </w:r>
          </w:p>
          <w:p w:rsidR="006412E7" w:rsidRPr="00A43DE9" w:rsidRDefault="006412E7" w:rsidP="006412E7">
            <w:pPr>
              <w:spacing w:after="0" w:line="240" w:lineRule="auto"/>
              <w:rPr>
                <w:rFonts w:ascii="Times New Roman" w:hAnsi="Times New Roman"/>
              </w:rPr>
            </w:pPr>
            <w:r w:rsidRPr="00A43DE9">
              <w:rPr>
                <w:rFonts w:ascii="Times New Roman" w:hAnsi="Times New Roman"/>
              </w:rPr>
              <w:t>использовать технически-обоснованные нормы труда;</w:t>
            </w:r>
          </w:p>
          <w:p w:rsidR="006412E7" w:rsidRPr="00A43DE9" w:rsidRDefault="006412E7" w:rsidP="006412E7">
            <w:pPr>
              <w:spacing w:after="0" w:line="240" w:lineRule="auto"/>
              <w:rPr>
                <w:rFonts w:ascii="Times New Roman" w:hAnsi="Times New Roman"/>
              </w:rPr>
            </w:pPr>
            <w:r w:rsidRPr="00A43DE9">
              <w:rPr>
                <w:rFonts w:ascii="Times New Roman" w:hAnsi="Times New Roman"/>
              </w:rPr>
              <w:t>производить расчет производительности труда производственного персонала;</w:t>
            </w:r>
          </w:p>
          <w:p w:rsidR="006412E7" w:rsidRPr="00A43DE9" w:rsidRDefault="006412E7" w:rsidP="006412E7">
            <w:pPr>
              <w:spacing w:after="0" w:line="240" w:lineRule="auto"/>
              <w:rPr>
                <w:rFonts w:ascii="Times New Roman" w:hAnsi="Times New Roman"/>
              </w:rPr>
            </w:pPr>
            <w:r w:rsidRPr="00A43DE9">
              <w:rPr>
                <w:rFonts w:ascii="Times New Roman" w:hAnsi="Times New Roman"/>
              </w:rPr>
              <w:t xml:space="preserve">планировать размер оплаты труда работников; </w:t>
            </w:r>
          </w:p>
          <w:p w:rsidR="006412E7" w:rsidRPr="00A43DE9" w:rsidRDefault="006412E7" w:rsidP="006412E7">
            <w:pPr>
              <w:spacing w:after="0" w:line="240" w:lineRule="auto"/>
              <w:rPr>
                <w:rFonts w:ascii="Times New Roman" w:hAnsi="Times New Roman"/>
              </w:rPr>
            </w:pPr>
            <w:r w:rsidRPr="00A43DE9">
              <w:rPr>
                <w:rFonts w:ascii="Times New Roman" w:hAnsi="Times New Roman"/>
              </w:rPr>
              <w:t>производить расчет среднемесячной заработной платы производственного персонала;</w:t>
            </w:r>
          </w:p>
          <w:p w:rsidR="006412E7" w:rsidRPr="00A43DE9" w:rsidRDefault="006412E7" w:rsidP="006412E7">
            <w:pPr>
              <w:spacing w:after="0" w:line="240" w:lineRule="auto"/>
              <w:rPr>
                <w:rFonts w:ascii="Times New Roman" w:hAnsi="Times New Roman"/>
              </w:rPr>
            </w:pPr>
            <w:r w:rsidRPr="00A43DE9">
              <w:rPr>
                <w:rFonts w:ascii="Times New Roman" w:hAnsi="Times New Roman"/>
              </w:rPr>
              <w:t>производить расчет доплат и надбавок к заработной плате работников;</w:t>
            </w:r>
          </w:p>
          <w:p w:rsidR="006412E7" w:rsidRPr="00A43DE9" w:rsidRDefault="006412E7" w:rsidP="006412E7">
            <w:pPr>
              <w:spacing w:after="0" w:line="240" w:lineRule="auto"/>
              <w:rPr>
                <w:rFonts w:ascii="Times New Roman" w:hAnsi="Times New Roman"/>
              </w:rPr>
            </w:pPr>
            <w:r w:rsidRPr="00A43DE9">
              <w:rPr>
                <w:rFonts w:ascii="Times New Roman" w:hAnsi="Times New Roman"/>
              </w:rPr>
              <w:t>определять размер основного фонда заработной платы производственного персонала;</w:t>
            </w:r>
          </w:p>
          <w:p w:rsidR="006412E7" w:rsidRPr="00A43DE9" w:rsidRDefault="006412E7" w:rsidP="006412E7">
            <w:pPr>
              <w:spacing w:after="0" w:line="240" w:lineRule="auto"/>
              <w:rPr>
                <w:rFonts w:ascii="Times New Roman" w:hAnsi="Times New Roman"/>
              </w:rPr>
            </w:pPr>
            <w:r w:rsidRPr="00A43DE9">
              <w:rPr>
                <w:rFonts w:ascii="Times New Roman" w:hAnsi="Times New Roman"/>
              </w:rPr>
              <w:t>определять размер дополнительного фонда заработной платы производственного персонала;</w:t>
            </w:r>
          </w:p>
          <w:p w:rsidR="006412E7" w:rsidRPr="00A43DE9" w:rsidRDefault="006412E7" w:rsidP="006412E7">
            <w:pPr>
              <w:spacing w:after="0" w:line="240" w:lineRule="auto"/>
              <w:rPr>
                <w:rFonts w:ascii="Times New Roman" w:hAnsi="Times New Roman"/>
              </w:rPr>
            </w:pPr>
            <w:r w:rsidRPr="00A43DE9">
              <w:rPr>
                <w:rFonts w:ascii="Times New Roman" w:hAnsi="Times New Roman"/>
              </w:rPr>
              <w:t>рассчитывать общий фонд заработной платы производственного персонала;</w:t>
            </w:r>
          </w:p>
          <w:p w:rsidR="006412E7" w:rsidRPr="00A43DE9" w:rsidRDefault="006412E7" w:rsidP="006412E7">
            <w:pPr>
              <w:spacing w:after="0" w:line="240" w:lineRule="auto"/>
              <w:rPr>
                <w:rFonts w:ascii="Times New Roman" w:hAnsi="Times New Roman"/>
              </w:rPr>
            </w:pPr>
            <w:r w:rsidRPr="00A43DE9">
              <w:rPr>
                <w:rFonts w:ascii="Times New Roman" w:hAnsi="Times New Roman"/>
              </w:rPr>
              <w:t>производить расчет платежей во внебюджетные фонды РФ;</w:t>
            </w:r>
          </w:p>
          <w:p w:rsidR="006412E7" w:rsidRPr="00A43DE9" w:rsidRDefault="006412E7" w:rsidP="006412E7">
            <w:pPr>
              <w:spacing w:after="0" w:line="240" w:lineRule="auto"/>
              <w:rPr>
                <w:rFonts w:ascii="Times New Roman" w:hAnsi="Times New Roman"/>
              </w:rPr>
            </w:pPr>
            <w:r w:rsidRPr="00A43DE9">
              <w:rPr>
                <w:rFonts w:ascii="Times New Roman" w:hAnsi="Times New Roman"/>
              </w:rPr>
              <w:t>формировать общий фонд заработной платы персонала с начислениями</w:t>
            </w:r>
          </w:p>
          <w:p w:rsidR="00A43DE9" w:rsidRPr="00A43DE9" w:rsidRDefault="00A43DE9" w:rsidP="00A43DE9">
            <w:pPr>
              <w:spacing w:after="0" w:line="240" w:lineRule="auto"/>
              <w:rPr>
                <w:rFonts w:ascii="Times New Roman" w:hAnsi="Times New Roman"/>
              </w:rPr>
            </w:pPr>
            <w:r w:rsidRPr="00A43DE9">
              <w:rPr>
                <w:rFonts w:ascii="Times New Roman" w:hAnsi="Times New Roman"/>
              </w:rPr>
              <w:t>Формировать смету затрат предприятия;</w:t>
            </w:r>
          </w:p>
          <w:p w:rsidR="00A43DE9" w:rsidRPr="00A43DE9" w:rsidRDefault="00A43DE9" w:rsidP="00A43DE9">
            <w:pPr>
              <w:spacing w:after="0" w:line="240" w:lineRule="auto"/>
              <w:rPr>
                <w:rFonts w:ascii="Times New Roman" w:hAnsi="Times New Roman"/>
              </w:rPr>
            </w:pPr>
            <w:r w:rsidRPr="00A43DE9">
              <w:rPr>
                <w:rFonts w:ascii="Times New Roman" w:hAnsi="Times New Roman"/>
              </w:rPr>
              <w:lastRenderedPageBreak/>
              <w:t>производить расчет затрат предприятия по статьям сметы затрат;</w:t>
            </w:r>
          </w:p>
          <w:p w:rsidR="00A43DE9" w:rsidRPr="00A43DE9" w:rsidRDefault="00A43DE9" w:rsidP="00A43DE9">
            <w:pPr>
              <w:spacing w:after="0" w:line="240" w:lineRule="auto"/>
              <w:rPr>
                <w:rFonts w:ascii="Times New Roman" w:hAnsi="Times New Roman"/>
              </w:rPr>
            </w:pPr>
            <w:r w:rsidRPr="00A43DE9">
              <w:rPr>
                <w:rFonts w:ascii="Times New Roman" w:hAnsi="Times New Roman"/>
              </w:rPr>
              <w:t>определять структуру затрат предприятия автомобильного транспорта;</w:t>
            </w:r>
          </w:p>
          <w:p w:rsidR="00A43DE9" w:rsidRPr="00A43DE9" w:rsidRDefault="00A43DE9" w:rsidP="00A43DE9">
            <w:pPr>
              <w:spacing w:after="0" w:line="240" w:lineRule="auto"/>
              <w:rPr>
                <w:rFonts w:ascii="Times New Roman" w:hAnsi="Times New Roman"/>
              </w:rPr>
            </w:pPr>
            <w:r w:rsidRPr="00A43DE9">
              <w:rPr>
                <w:rFonts w:ascii="Times New Roman" w:hAnsi="Times New Roman"/>
              </w:rPr>
              <w:t>калькулировать себестоимость транспортной продукции по статьям сметы затрат;</w:t>
            </w:r>
          </w:p>
          <w:p w:rsidR="00A43DE9" w:rsidRPr="00A43DE9" w:rsidRDefault="00A43DE9" w:rsidP="00A43DE9">
            <w:pPr>
              <w:spacing w:after="0" w:line="240" w:lineRule="auto"/>
              <w:rPr>
                <w:rFonts w:ascii="Times New Roman" w:hAnsi="Times New Roman"/>
              </w:rPr>
            </w:pPr>
            <w:r w:rsidRPr="00A43DE9">
              <w:rPr>
                <w:rFonts w:ascii="Times New Roman" w:hAnsi="Times New Roman"/>
              </w:rPr>
              <w:t>графически представлять результаты произведенных расчетов;</w:t>
            </w:r>
          </w:p>
          <w:p w:rsidR="00A43DE9" w:rsidRPr="00A43DE9" w:rsidRDefault="00A43DE9" w:rsidP="00A43DE9">
            <w:pPr>
              <w:spacing w:after="0" w:line="240" w:lineRule="auto"/>
              <w:rPr>
                <w:rFonts w:ascii="Times New Roman" w:hAnsi="Times New Roman"/>
              </w:rPr>
            </w:pPr>
            <w:r w:rsidRPr="00A43DE9">
              <w:rPr>
                <w:rFonts w:ascii="Times New Roman" w:hAnsi="Times New Roman"/>
              </w:rPr>
              <w:t>рассчитывать тариф на услуги предприятия автомобильного транспорта;</w:t>
            </w:r>
          </w:p>
          <w:p w:rsidR="00A43DE9" w:rsidRPr="00A43DE9" w:rsidRDefault="00A43DE9" w:rsidP="00A43DE9">
            <w:pPr>
              <w:spacing w:after="0" w:line="240" w:lineRule="auto"/>
              <w:rPr>
                <w:rFonts w:ascii="Times New Roman" w:hAnsi="Times New Roman"/>
              </w:rPr>
            </w:pPr>
            <w:r w:rsidRPr="00A43DE9">
              <w:rPr>
                <w:rFonts w:ascii="Times New Roman" w:hAnsi="Times New Roman"/>
              </w:rPr>
              <w:t>оформлять документацию по результатам расчетов</w:t>
            </w:r>
          </w:p>
          <w:p w:rsidR="00A43DE9" w:rsidRPr="00A43DE9" w:rsidRDefault="00A43DE9" w:rsidP="00A43DE9">
            <w:pPr>
              <w:spacing w:after="0" w:line="240" w:lineRule="auto"/>
              <w:rPr>
                <w:rFonts w:ascii="Times New Roman" w:hAnsi="Times New Roman"/>
              </w:rPr>
            </w:pPr>
            <w:r w:rsidRPr="00A43DE9">
              <w:rPr>
                <w:rFonts w:ascii="Times New Roman" w:hAnsi="Times New Roman"/>
              </w:rPr>
              <w:t>Производить расчет величины доходов предприятия;</w:t>
            </w:r>
          </w:p>
          <w:p w:rsidR="00A43DE9" w:rsidRPr="00A43DE9" w:rsidRDefault="00A43DE9" w:rsidP="00A43DE9">
            <w:pPr>
              <w:spacing w:after="0" w:line="240" w:lineRule="auto"/>
              <w:rPr>
                <w:rFonts w:ascii="Times New Roman" w:hAnsi="Times New Roman"/>
              </w:rPr>
            </w:pPr>
            <w:r w:rsidRPr="00A43DE9">
              <w:rPr>
                <w:rFonts w:ascii="Times New Roman" w:hAnsi="Times New Roman"/>
              </w:rPr>
              <w:t>производить расчет величины валовой прибыли предприятия;</w:t>
            </w:r>
          </w:p>
          <w:p w:rsidR="00A43DE9" w:rsidRPr="00A43DE9" w:rsidRDefault="00A43DE9" w:rsidP="00A43DE9">
            <w:pPr>
              <w:spacing w:after="0" w:line="240" w:lineRule="auto"/>
              <w:rPr>
                <w:rFonts w:ascii="Times New Roman" w:hAnsi="Times New Roman"/>
              </w:rPr>
            </w:pPr>
            <w:r w:rsidRPr="00A43DE9">
              <w:rPr>
                <w:rFonts w:ascii="Times New Roman" w:hAnsi="Times New Roman"/>
              </w:rPr>
              <w:t>производить расчет налога на прибыть предприятия;</w:t>
            </w:r>
          </w:p>
          <w:p w:rsidR="00A43DE9" w:rsidRPr="00A43DE9" w:rsidRDefault="00A43DE9" w:rsidP="00A43DE9">
            <w:pPr>
              <w:spacing w:after="0" w:line="240" w:lineRule="auto"/>
              <w:rPr>
                <w:rFonts w:ascii="Times New Roman" w:hAnsi="Times New Roman"/>
              </w:rPr>
            </w:pPr>
            <w:r w:rsidRPr="00A43DE9">
              <w:rPr>
                <w:rFonts w:ascii="Times New Roman" w:hAnsi="Times New Roman"/>
              </w:rPr>
              <w:t>производить расчет величины чистой прибыли предприятия;</w:t>
            </w:r>
          </w:p>
          <w:p w:rsidR="00A43DE9" w:rsidRPr="00A43DE9" w:rsidRDefault="00A43DE9" w:rsidP="00A43DE9">
            <w:pPr>
              <w:spacing w:after="0" w:line="240" w:lineRule="auto"/>
              <w:rPr>
                <w:rFonts w:ascii="Times New Roman" w:hAnsi="Times New Roman"/>
              </w:rPr>
            </w:pPr>
            <w:r w:rsidRPr="00A43DE9">
              <w:rPr>
                <w:rFonts w:ascii="Times New Roman" w:hAnsi="Times New Roman"/>
              </w:rPr>
              <w:t>рассчитывать   экономическую эффективность производственной деятельности;</w:t>
            </w:r>
          </w:p>
          <w:p w:rsidR="00A43DE9" w:rsidRPr="00A43DE9" w:rsidRDefault="00A43DE9" w:rsidP="00A43DE9">
            <w:pPr>
              <w:spacing w:after="0" w:line="240" w:lineRule="auto"/>
              <w:rPr>
                <w:rFonts w:ascii="Times New Roman" w:hAnsi="Times New Roman"/>
              </w:rPr>
            </w:pPr>
            <w:r w:rsidRPr="00A43DE9">
              <w:rPr>
                <w:rFonts w:ascii="Times New Roman" w:hAnsi="Times New Roman"/>
              </w:rPr>
              <w:t>проводить анализ результатов деятельности предприятия автомобильного транспорта</w:t>
            </w:r>
          </w:p>
          <w:p w:rsidR="00A43DE9" w:rsidRPr="00A43DE9" w:rsidRDefault="00A43DE9" w:rsidP="00A43DE9">
            <w:pPr>
              <w:spacing w:after="0" w:line="240" w:lineRule="auto"/>
              <w:rPr>
                <w:rFonts w:ascii="Times New Roman" w:hAnsi="Times New Roman"/>
              </w:rPr>
            </w:pPr>
            <w:r w:rsidRPr="00A43DE9">
              <w:rPr>
                <w:rFonts w:ascii="Times New Roman" w:hAnsi="Times New Roman"/>
              </w:rPr>
              <w:t>Проводить оценку стоимости основных фондов;</w:t>
            </w:r>
          </w:p>
          <w:p w:rsidR="00A43DE9" w:rsidRPr="00A43DE9" w:rsidRDefault="00A43DE9" w:rsidP="00A43DE9">
            <w:pPr>
              <w:spacing w:after="0" w:line="240" w:lineRule="auto"/>
              <w:rPr>
                <w:rFonts w:ascii="Times New Roman" w:hAnsi="Times New Roman"/>
              </w:rPr>
            </w:pPr>
            <w:r w:rsidRPr="00A43DE9">
              <w:rPr>
                <w:rFonts w:ascii="Times New Roman" w:hAnsi="Times New Roman"/>
              </w:rPr>
              <w:t>анализировать объем и состав основных фондов предприятия автомобильного транспорта;</w:t>
            </w:r>
          </w:p>
          <w:p w:rsidR="00A43DE9" w:rsidRPr="00A43DE9" w:rsidRDefault="00A43DE9" w:rsidP="00A43DE9">
            <w:pPr>
              <w:spacing w:after="0" w:line="240" w:lineRule="auto"/>
              <w:rPr>
                <w:rFonts w:ascii="Times New Roman" w:hAnsi="Times New Roman"/>
              </w:rPr>
            </w:pPr>
            <w:r w:rsidRPr="00A43DE9">
              <w:rPr>
                <w:rFonts w:ascii="Times New Roman" w:hAnsi="Times New Roman"/>
              </w:rPr>
              <w:t>определять техническое состояние основных фондов;</w:t>
            </w:r>
          </w:p>
          <w:p w:rsidR="00A43DE9" w:rsidRPr="00A43DE9" w:rsidRDefault="00A43DE9" w:rsidP="00A43DE9">
            <w:pPr>
              <w:spacing w:after="0" w:line="240" w:lineRule="auto"/>
              <w:rPr>
                <w:rFonts w:ascii="Times New Roman" w:hAnsi="Times New Roman"/>
              </w:rPr>
            </w:pPr>
            <w:r w:rsidRPr="00A43DE9">
              <w:rPr>
                <w:rFonts w:ascii="Times New Roman" w:hAnsi="Times New Roman"/>
              </w:rPr>
              <w:t>анализировать движение основных фондов;</w:t>
            </w:r>
          </w:p>
          <w:p w:rsidR="00A43DE9" w:rsidRPr="00A43DE9" w:rsidRDefault="00A43DE9" w:rsidP="00A43DE9">
            <w:pPr>
              <w:spacing w:after="0" w:line="240" w:lineRule="auto"/>
              <w:rPr>
                <w:rFonts w:ascii="Times New Roman" w:hAnsi="Times New Roman"/>
              </w:rPr>
            </w:pPr>
            <w:r w:rsidRPr="00A43DE9">
              <w:rPr>
                <w:rFonts w:ascii="Times New Roman" w:hAnsi="Times New Roman"/>
              </w:rPr>
              <w:t>рассчитывать величину амортизационных отчислений;</w:t>
            </w:r>
          </w:p>
          <w:p w:rsidR="00A43DE9" w:rsidRPr="00A43DE9" w:rsidRDefault="00A43DE9" w:rsidP="00A43DE9">
            <w:pPr>
              <w:spacing w:after="0" w:line="240" w:lineRule="auto"/>
              <w:rPr>
                <w:rFonts w:ascii="Times New Roman" w:hAnsi="Times New Roman"/>
              </w:rPr>
            </w:pPr>
            <w:r w:rsidRPr="00A43DE9">
              <w:rPr>
                <w:rFonts w:ascii="Times New Roman" w:hAnsi="Times New Roman"/>
              </w:rPr>
              <w:t>определять эффективность использования основных фондов</w:t>
            </w:r>
          </w:p>
          <w:p w:rsidR="00A43DE9" w:rsidRPr="00A43DE9" w:rsidRDefault="00A43DE9" w:rsidP="00A43DE9">
            <w:pPr>
              <w:spacing w:after="0" w:line="240" w:lineRule="auto"/>
              <w:rPr>
                <w:rFonts w:ascii="Times New Roman" w:hAnsi="Times New Roman"/>
              </w:rPr>
            </w:pPr>
            <w:r w:rsidRPr="00A43DE9">
              <w:rPr>
                <w:rFonts w:ascii="Times New Roman" w:hAnsi="Times New Roman"/>
              </w:rPr>
              <w:t>Определять потребность в оборотных средствах;</w:t>
            </w:r>
          </w:p>
          <w:p w:rsidR="00A43DE9" w:rsidRPr="00A43DE9" w:rsidRDefault="00A43DE9" w:rsidP="00A43DE9">
            <w:pPr>
              <w:spacing w:after="0" w:line="240" w:lineRule="auto"/>
              <w:rPr>
                <w:rFonts w:ascii="Times New Roman" w:hAnsi="Times New Roman"/>
              </w:rPr>
            </w:pPr>
            <w:r w:rsidRPr="00A43DE9">
              <w:rPr>
                <w:rFonts w:ascii="Times New Roman" w:hAnsi="Times New Roman"/>
              </w:rPr>
              <w:t>нормировать оборотные средства предприятия;</w:t>
            </w:r>
          </w:p>
          <w:p w:rsidR="00A43DE9" w:rsidRPr="00A43DE9" w:rsidRDefault="00A43DE9" w:rsidP="00A43DE9">
            <w:pPr>
              <w:spacing w:after="0" w:line="240" w:lineRule="auto"/>
              <w:rPr>
                <w:rFonts w:ascii="Times New Roman" w:hAnsi="Times New Roman"/>
              </w:rPr>
            </w:pPr>
            <w:r w:rsidRPr="00A43DE9">
              <w:rPr>
                <w:rFonts w:ascii="Times New Roman" w:hAnsi="Times New Roman"/>
              </w:rPr>
              <w:t>определять эффективность использования оборотных средств;</w:t>
            </w:r>
          </w:p>
          <w:p w:rsidR="00A43DE9" w:rsidRDefault="00A43DE9" w:rsidP="00A43DE9">
            <w:pPr>
              <w:spacing w:after="0" w:line="240" w:lineRule="auto"/>
              <w:rPr>
                <w:rFonts w:ascii="Times New Roman" w:hAnsi="Times New Roman"/>
              </w:rPr>
            </w:pPr>
            <w:r w:rsidRPr="00A43DE9">
              <w:rPr>
                <w:rFonts w:ascii="Times New Roman" w:hAnsi="Times New Roman"/>
              </w:rPr>
              <w:t>выявлять пути ускорения оборачиваемости оборотных средств предприятия автомобильного транспорта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p w:rsidR="005D1A49" w:rsidRPr="00A43DE9" w:rsidRDefault="005D1A49" w:rsidP="005D1A49">
            <w:pPr>
              <w:spacing w:after="0" w:line="240" w:lineRule="auto"/>
              <w:rPr>
                <w:rFonts w:ascii="Times New Roman" w:hAnsi="Times New Roman"/>
              </w:rPr>
            </w:pPr>
            <w:r w:rsidRPr="00A43DE9">
              <w:rPr>
                <w:rFonts w:ascii="Times New Roman" w:hAnsi="Times New Roman"/>
              </w:rPr>
              <w:t xml:space="preserve">Оценивать соответствие квалификации работника требованиям к должности </w:t>
            </w:r>
          </w:p>
          <w:p w:rsidR="005D1A49" w:rsidRPr="00A43DE9" w:rsidRDefault="005D1A49" w:rsidP="005D1A49">
            <w:pPr>
              <w:spacing w:after="0" w:line="240" w:lineRule="auto"/>
              <w:rPr>
                <w:rFonts w:ascii="Times New Roman" w:hAnsi="Times New Roman"/>
              </w:rPr>
            </w:pPr>
            <w:r w:rsidRPr="00A43DE9">
              <w:rPr>
                <w:rFonts w:ascii="Times New Roman" w:hAnsi="Times New Roman"/>
              </w:rPr>
              <w:t>Распределять должностные обязанности</w:t>
            </w:r>
          </w:p>
          <w:p w:rsidR="005D1A49" w:rsidRDefault="005D1A49" w:rsidP="005D1A49">
            <w:pPr>
              <w:spacing w:after="0" w:line="240" w:lineRule="auto"/>
              <w:rPr>
                <w:rFonts w:ascii="Times New Roman" w:hAnsi="Times New Roman"/>
              </w:rPr>
            </w:pPr>
            <w:r w:rsidRPr="00A43DE9">
              <w:rPr>
                <w:rFonts w:ascii="Times New Roman" w:hAnsi="Times New Roman"/>
              </w:rPr>
              <w:t xml:space="preserve">Обосновывать расстановку рабочих по рабочим местам в соответствии с объемом работ и спецификой технологического процесса </w:t>
            </w:r>
          </w:p>
          <w:p w:rsidR="005D1A49" w:rsidRPr="00A43DE9" w:rsidRDefault="005D1A49" w:rsidP="005D1A49">
            <w:pPr>
              <w:spacing w:after="0" w:line="240" w:lineRule="auto"/>
              <w:rPr>
                <w:rFonts w:ascii="Times New Roman" w:hAnsi="Times New Roman"/>
              </w:rPr>
            </w:pPr>
            <w:r w:rsidRPr="00A43DE9">
              <w:rPr>
                <w:rFonts w:ascii="Times New Roman" w:hAnsi="Times New Roman"/>
              </w:rPr>
              <w:t>Выявлять потребности персонала</w:t>
            </w:r>
          </w:p>
          <w:p w:rsidR="005D1A49" w:rsidRPr="00A43DE9" w:rsidRDefault="005D1A49" w:rsidP="005D1A49">
            <w:pPr>
              <w:spacing w:after="0" w:line="240" w:lineRule="auto"/>
              <w:rPr>
                <w:rFonts w:ascii="Times New Roman" w:hAnsi="Times New Roman"/>
              </w:rPr>
            </w:pPr>
            <w:r w:rsidRPr="00A43DE9">
              <w:rPr>
                <w:rFonts w:ascii="Times New Roman" w:hAnsi="Times New Roman"/>
              </w:rPr>
              <w:t>Формировать факторы мотивации персонала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Применять соответствующий метод мотивации</w:t>
            </w:r>
          </w:p>
          <w:p w:rsidR="005D1A49" w:rsidRDefault="005D1A49" w:rsidP="005D1A49">
            <w:pPr>
              <w:spacing w:after="0" w:line="240" w:lineRule="auto"/>
              <w:rPr>
                <w:rFonts w:ascii="Times New Roman" w:hAnsi="Times New Roman"/>
              </w:rPr>
            </w:pPr>
            <w:r w:rsidRPr="00A43DE9">
              <w:rPr>
                <w:rFonts w:ascii="Times New Roman" w:hAnsi="Times New Roman"/>
              </w:rPr>
              <w:t xml:space="preserve">Применять практические рекомендации по теориям поведения людей (теориям мотивации) </w:t>
            </w:r>
          </w:p>
          <w:p w:rsidR="005D1A49" w:rsidRPr="00A43DE9" w:rsidRDefault="005D1A49" w:rsidP="005D1A49">
            <w:pPr>
              <w:spacing w:after="0" w:line="240" w:lineRule="auto"/>
              <w:rPr>
                <w:rFonts w:ascii="Times New Roman" w:hAnsi="Times New Roman"/>
              </w:rPr>
            </w:pPr>
            <w:r w:rsidRPr="00A43DE9">
              <w:rPr>
                <w:rFonts w:ascii="Times New Roman" w:hAnsi="Times New Roman"/>
              </w:rPr>
              <w:t>Устанавливать параметры контроля (формировать «контрольные точки»)</w:t>
            </w:r>
          </w:p>
          <w:p w:rsidR="005D1A49" w:rsidRPr="00A43DE9" w:rsidRDefault="005D1A49" w:rsidP="005D1A49">
            <w:pPr>
              <w:spacing w:after="0" w:line="240" w:lineRule="auto"/>
              <w:rPr>
                <w:rFonts w:ascii="Times New Roman" w:hAnsi="Times New Roman"/>
              </w:rPr>
            </w:pPr>
            <w:r w:rsidRPr="00A43DE9">
              <w:rPr>
                <w:rFonts w:ascii="Times New Roman" w:hAnsi="Times New Roman"/>
              </w:rPr>
              <w:t xml:space="preserve">Собирать и обрабатывать фактические результаты деятельности персонала </w:t>
            </w:r>
          </w:p>
          <w:p w:rsidR="005D1A49" w:rsidRPr="00A43DE9" w:rsidRDefault="005D1A49" w:rsidP="005D1A49">
            <w:pPr>
              <w:spacing w:after="0" w:line="240" w:lineRule="auto"/>
              <w:rPr>
                <w:rFonts w:ascii="Times New Roman" w:hAnsi="Times New Roman"/>
              </w:rPr>
            </w:pPr>
            <w:r w:rsidRPr="00A43DE9">
              <w:rPr>
                <w:rFonts w:ascii="Times New Roman" w:hAnsi="Times New Roman"/>
              </w:rPr>
              <w:t>Сопоставлять фактические результаты деятельности персонала с заданными параметрами (планами)</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отклонение фактических результатов от заданных параметров деятельности, анализировать причины отклонения</w:t>
            </w:r>
          </w:p>
          <w:p w:rsidR="005D1A49" w:rsidRPr="00A43DE9" w:rsidRDefault="005D1A49" w:rsidP="005D1A49">
            <w:pPr>
              <w:spacing w:after="0" w:line="240" w:lineRule="auto"/>
              <w:rPr>
                <w:rFonts w:ascii="Times New Roman" w:hAnsi="Times New Roman"/>
              </w:rPr>
            </w:pPr>
            <w:r w:rsidRPr="00A43DE9">
              <w:rPr>
                <w:rFonts w:ascii="Times New Roman" w:hAnsi="Times New Roman"/>
              </w:rPr>
              <w:t>Принимать и реализовывать корректирующие действия по устранению отклонения или пересмотру заданных параметров («контрольных точек»)</w:t>
            </w:r>
          </w:p>
          <w:p w:rsidR="005D1A49" w:rsidRPr="00A43DE9" w:rsidRDefault="005D1A49" w:rsidP="005D1A49">
            <w:pPr>
              <w:spacing w:after="0" w:line="240" w:lineRule="auto"/>
              <w:rPr>
                <w:rFonts w:ascii="Times New Roman" w:hAnsi="Times New Roman"/>
              </w:rPr>
            </w:pPr>
            <w:r w:rsidRPr="00A43DE9">
              <w:rPr>
                <w:rFonts w:ascii="Times New Roman" w:hAnsi="Times New Roman"/>
              </w:rPr>
              <w:t>Контролировать соблюдение технологических процессов и проверять качество выполненных работ</w:t>
            </w:r>
          </w:p>
          <w:p w:rsidR="005D1A49" w:rsidRDefault="005D1A49" w:rsidP="005D1A49">
            <w:pPr>
              <w:spacing w:after="0" w:line="240" w:lineRule="auto"/>
              <w:rPr>
                <w:rFonts w:ascii="Times New Roman" w:hAnsi="Times New Roman"/>
              </w:rPr>
            </w:pPr>
            <w:r w:rsidRPr="00A43DE9">
              <w:rPr>
                <w:rFonts w:ascii="Times New Roman" w:hAnsi="Times New Roman"/>
              </w:rPr>
              <w:t>Подготавливать отчетную документацию по результатам контроля</w:t>
            </w:r>
          </w:p>
          <w:p w:rsidR="005D1A49" w:rsidRPr="00A43DE9" w:rsidRDefault="005D1A49" w:rsidP="005D1A49">
            <w:pPr>
              <w:spacing w:after="0" w:line="240" w:lineRule="auto"/>
              <w:rPr>
                <w:rFonts w:ascii="Times New Roman" w:hAnsi="Times New Roman"/>
              </w:rPr>
            </w:pPr>
            <w:r w:rsidRPr="00A43DE9">
              <w:rPr>
                <w:rFonts w:ascii="Times New Roman" w:hAnsi="Times New Roman"/>
              </w:rPr>
              <w:t>Координировать действия персонала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преимущества и недостатки стилей руководства в конкретной хозяйственной ситуации</w:t>
            </w:r>
          </w:p>
          <w:p w:rsidR="005D1A49" w:rsidRPr="00A43DE9" w:rsidRDefault="005D1A49" w:rsidP="005D1A49">
            <w:pPr>
              <w:spacing w:after="0" w:line="240" w:lineRule="auto"/>
              <w:rPr>
                <w:rFonts w:ascii="Times New Roman" w:hAnsi="Times New Roman"/>
              </w:rPr>
            </w:pPr>
            <w:r w:rsidRPr="00A43DE9">
              <w:rPr>
                <w:rFonts w:ascii="Times New Roman" w:hAnsi="Times New Roman"/>
              </w:rPr>
              <w:t>Реализовывать власть</w:t>
            </w:r>
            <w:r>
              <w:rPr>
                <w:rFonts w:ascii="Times New Roman" w:hAnsi="Times New Roman"/>
              </w:rPr>
              <w:t xml:space="preserve">. </w:t>
            </w:r>
            <w:r w:rsidRPr="00A43DE9">
              <w:rPr>
                <w:rFonts w:ascii="Times New Roman" w:hAnsi="Times New Roman"/>
              </w:rPr>
              <w:t>Диагностировать управленческую задачу (проблему)</w:t>
            </w:r>
          </w:p>
          <w:p w:rsidR="005D1A49" w:rsidRPr="00A43DE9" w:rsidRDefault="005D1A49" w:rsidP="005D1A49">
            <w:pPr>
              <w:spacing w:after="0" w:line="240" w:lineRule="auto"/>
              <w:rPr>
                <w:rFonts w:ascii="Times New Roman" w:hAnsi="Times New Roman"/>
              </w:rPr>
            </w:pPr>
            <w:r w:rsidRPr="00A43DE9">
              <w:rPr>
                <w:rFonts w:ascii="Times New Roman" w:hAnsi="Times New Roman"/>
              </w:rPr>
              <w:t>Выставлять критерии и ограничения по вариантам решения управленческой задачи</w:t>
            </w:r>
          </w:p>
          <w:p w:rsidR="005D1A49" w:rsidRPr="00A43DE9" w:rsidRDefault="005D1A49" w:rsidP="005D1A49">
            <w:pPr>
              <w:spacing w:after="0" w:line="240" w:lineRule="auto"/>
              <w:rPr>
                <w:rFonts w:ascii="Times New Roman" w:hAnsi="Times New Roman"/>
              </w:rPr>
            </w:pPr>
            <w:r w:rsidRPr="00A43DE9">
              <w:rPr>
                <w:rFonts w:ascii="Times New Roman" w:hAnsi="Times New Roman"/>
              </w:rPr>
              <w:t>Формировать поле альтернатив решения управленческой задачи</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альтернативы решения управленческой задачи на предмет соответствия критериям выбора и ограничениям</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Осуществлять выбор варианта решения управленческой задачи</w:t>
            </w:r>
          </w:p>
          <w:p w:rsidR="005D1A49" w:rsidRPr="00B9140A" w:rsidRDefault="005D1A49" w:rsidP="005D1A49">
            <w:pPr>
              <w:spacing w:after="0" w:line="240" w:lineRule="auto"/>
              <w:rPr>
                <w:rFonts w:ascii="Times New Roman" w:hAnsi="Times New Roman"/>
              </w:rPr>
            </w:pPr>
            <w:r w:rsidRPr="00A43DE9">
              <w:rPr>
                <w:rFonts w:ascii="Times New Roman" w:hAnsi="Times New Roman"/>
              </w:rPr>
              <w:lastRenderedPageBreak/>
              <w:t>Реализовывать управленческое решение</w:t>
            </w:r>
            <w:r w:rsidRPr="00B9140A">
              <w:rPr>
                <w:rFonts w:ascii="Times New Roman" w:hAnsi="Times New Roman"/>
              </w:rPr>
              <w:t>/</w:t>
            </w:r>
          </w:p>
          <w:p w:rsidR="005D1A49" w:rsidRPr="00A43DE9" w:rsidRDefault="005D1A49" w:rsidP="005D1A49">
            <w:pPr>
              <w:spacing w:after="0" w:line="240" w:lineRule="auto"/>
              <w:rPr>
                <w:rFonts w:ascii="Times New Roman" w:hAnsi="Times New Roman"/>
              </w:rPr>
            </w:pPr>
            <w:r w:rsidRPr="00A43DE9">
              <w:rPr>
                <w:rFonts w:ascii="Times New Roman" w:hAnsi="Times New Roman"/>
              </w:rPr>
              <w:t>Формировать (отбирать) информацию для обмена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Кодировать информацию в сообщение и выбирать каналы передачи сообщения</w:t>
            </w:r>
          </w:p>
          <w:p w:rsidR="005D1A49" w:rsidRPr="00A43DE9" w:rsidRDefault="005D1A49" w:rsidP="005D1A49">
            <w:pPr>
              <w:spacing w:after="0" w:line="240" w:lineRule="auto"/>
              <w:rPr>
                <w:rFonts w:ascii="Times New Roman" w:hAnsi="Times New Roman"/>
              </w:rPr>
            </w:pPr>
            <w:r w:rsidRPr="00A43DE9">
              <w:rPr>
                <w:rFonts w:ascii="Times New Roman" w:hAnsi="Times New Roman"/>
              </w:rPr>
              <w:t>Применять правила декодирования сообщения и обеспечивать обратную связь между субъектами коммуникационного процесса</w:t>
            </w:r>
          </w:p>
          <w:p w:rsidR="005D1A49" w:rsidRDefault="005D1A49" w:rsidP="005D1A49">
            <w:pPr>
              <w:spacing w:after="0" w:line="240" w:lineRule="auto"/>
              <w:rPr>
                <w:rFonts w:ascii="Times New Roman" w:hAnsi="Times New Roman"/>
              </w:rPr>
            </w:pPr>
            <w:r w:rsidRPr="00A43DE9">
              <w:rPr>
                <w:rFonts w:ascii="Times New Roman" w:hAnsi="Times New Roman"/>
              </w:rPr>
              <w:t>Предотвращать и разрешать конфликты</w:t>
            </w:r>
          </w:p>
          <w:p w:rsidR="005D1A49" w:rsidRPr="00A43DE9" w:rsidRDefault="005D1A49" w:rsidP="005D1A49">
            <w:pPr>
              <w:spacing w:after="0" w:line="240" w:lineRule="auto"/>
              <w:rPr>
                <w:rFonts w:ascii="Times New Roman" w:hAnsi="Times New Roman"/>
              </w:rPr>
            </w:pPr>
            <w:r w:rsidRPr="00A43DE9">
              <w:rPr>
                <w:rFonts w:ascii="Times New Roman" w:hAnsi="Times New Roman"/>
              </w:rPr>
              <w:t xml:space="preserve">Разрабатывать и оформлять техническую документацию </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Оформлять управленческую документацию</w:t>
            </w:r>
          </w:p>
          <w:p w:rsidR="005D1A49" w:rsidRDefault="005D1A49" w:rsidP="005D1A49">
            <w:pPr>
              <w:spacing w:after="0" w:line="240" w:lineRule="auto"/>
              <w:rPr>
                <w:rFonts w:ascii="Times New Roman" w:hAnsi="Times New Roman"/>
              </w:rPr>
            </w:pPr>
            <w:r w:rsidRPr="00A43DE9">
              <w:rPr>
                <w:rFonts w:ascii="Times New Roman" w:hAnsi="Times New Roman"/>
              </w:rPr>
              <w:t>Соблюдать сроки формирования управленческой документации</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обеспечение производства средствами пожаротушения</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обеспечение персонала средствами индивидуальной защиты</w:t>
            </w:r>
          </w:p>
          <w:p w:rsidR="005D1A49" w:rsidRPr="00A43DE9" w:rsidRDefault="005D1A49" w:rsidP="005D1A49">
            <w:pPr>
              <w:spacing w:after="0" w:line="240" w:lineRule="auto"/>
              <w:rPr>
                <w:rFonts w:ascii="Times New Roman" w:hAnsi="Times New Roman"/>
              </w:rPr>
            </w:pPr>
            <w:r w:rsidRPr="00A43DE9">
              <w:rPr>
                <w:rFonts w:ascii="Times New Roman" w:hAnsi="Times New Roman"/>
              </w:rPr>
              <w:t>Контролировать своевременное обновление средств защиты, формировать соответствующие заявки</w:t>
            </w:r>
          </w:p>
          <w:p w:rsidR="005D1A49" w:rsidRPr="00A43DE9" w:rsidRDefault="005D1A49" w:rsidP="005D1A49">
            <w:pPr>
              <w:spacing w:after="0" w:line="240" w:lineRule="auto"/>
              <w:rPr>
                <w:rFonts w:ascii="Times New Roman" w:hAnsi="Times New Roman"/>
              </w:rPr>
            </w:pPr>
            <w:r w:rsidRPr="00A43DE9">
              <w:rPr>
                <w:rFonts w:ascii="Times New Roman" w:hAnsi="Times New Roman"/>
              </w:rPr>
              <w:t>Контролировать процессы по экологизации производства</w:t>
            </w:r>
          </w:p>
          <w:p w:rsidR="005D1A49" w:rsidRPr="00A43DE9" w:rsidRDefault="005D1A49" w:rsidP="005D1A49">
            <w:pPr>
              <w:spacing w:after="0" w:line="240" w:lineRule="auto"/>
              <w:rPr>
                <w:rFonts w:ascii="Times New Roman" w:hAnsi="Times New Roman"/>
              </w:rPr>
            </w:pPr>
            <w:r w:rsidRPr="00A43DE9">
              <w:rPr>
                <w:rFonts w:ascii="Times New Roman" w:hAnsi="Times New Roman"/>
              </w:rPr>
              <w:t xml:space="preserve">Соблюдать периодичность проведения инструктажа </w:t>
            </w:r>
          </w:p>
          <w:p w:rsidR="005D1A49" w:rsidRDefault="005D1A49" w:rsidP="005D1A49">
            <w:pPr>
              <w:spacing w:after="0" w:line="240" w:lineRule="auto"/>
              <w:rPr>
                <w:rFonts w:ascii="Times New Roman" w:hAnsi="Times New Roman"/>
              </w:rPr>
            </w:pPr>
            <w:r w:rsidRPr="00A43DE9">
              <w:rPr>
                <w:rFonts w:ascii="Times New Roman" w:hAnsi="Times New Roman"/>
              </w:rPr>
              <w:t>Соблюдать правила проведения и оформления инструктажа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Извлекать информацию через систему коммуникаций</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и анализировать использование материально-технических ресурсов производства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и анализировать использование трудовых ресурсов производства</w:t>
            </w:r>
          </w:p>
          <w:p w:rsidR="005D1A49" w:rsidRPr="00A43DE9" w:rsidRDefault="005D1A49" w:rsidP="005D1A49">
            <w:pPr>
              <w:spacing w:after="0" w:line="240" w:lineRule="auto"/>
              <w:rPr>
                <w:rFonts w:ascii="Times New Roman" w:hAnsi="Times New Roman"/>
              </w:rPr>
            </w:pPr>
            <w:r w:rsidRPr="00A43DE9">
              <w:rPr>
                <w:rFonts w:ascii="Times New Roman" w:hAnsi="Times New Roman"/>
              </w:rPr>
              <w:t>Оценивать и анализировать использование ф</w:t>
            </w:r>
            <w:r>
              <w:rPr>
                <w:rFonts w:ascii="Times New Roman" w:hAnsi="Times New Roman"/>
              </w:rPr>
              <w:t xml:space="preserve">инансовых ресурсов, </w:t>
            </w:r>
            <w:r w:rsidRPr="00A43DE9">
              <w:rPr>
                <w:rFonts w:ascii="Times New Roman" w:hAnsi="Times New Roman"/>
              </w:rPr>
              <w:t>организационно-технический уровень</w:t>
            </w:r>
            <w:r>
              <w:rPr>
                <w:rFonts w:ascii="Times New Roman" w:hAnsi="Times New Roman"/>
              </w:rPr>
              <w:t>,</w:t>
            </w:r>
            <w:r w:rsidRPr="00A43DE9">
              <w:rPr>
                <w:rFonts w:ascii="Times New Roman" w:hAnsi="Times New Roman"/>
              </w:rPr>
              <w:t xml:space="preserve"> организационно-управленческий уровень производства</w:t>
            </w:r>
          </w:p>
          <w:p w:rsidR="005D1A49" w:rsidRPr="00A43DE9" w:rsidRDefault="005D1A49" w:rsidP="005D1A49">
            <w:pPr>
              <w:spacing w:after="0" w:line="240" w:lineRule="auto"/>
              <w:rPr>
                <w:rFonts w:ascii="Times New Roman" w:hAnsi="Times New Roman"/>
              </w:rPr>
            </w:pPr>
            <w:r w:rsidRPr="00A43DE9">
              <w:rPr>
                <w:rFonts w:ascii="Times New Roman" w:hAnsi="Times New Roman"/>
              </w:rPr>
              <w:t>Формулировать проблему путем сопоставления желаемого и фактического результатов деятельности подразделения</w:t>
            </w:r>
          </w:p>
          <w:p w:rsidR="005D1A49" w:rsidRPr="00A43DE9" w:rsidRDefault="005D1A49" w:rsidP="005D1A49">
            <w:pPr>
              <w:spacing w:after="0" w:line="240" w:lineRule="auto"/>
              <w:rPr>
                <w:rFonts w:ascii="Times New Roman" w:hAnsi="Times New Roman"/>
              </w:rPr>
            </w:pPr>
            <w:r w:rsidRPr="00A43DE9">
              <w:rPr>
                <w:rFonts w:ascii="Times New Roman" w:hAnsi="Times New Roman"/>
              </w:rPr>
              <w:t>Генерировать и выбирать средства и способы решения задачи</w:t>
            </w:r>
            <w:r>
              <w:rPr>
                <w:rFonts w:ascii="Times New Roman" w:hAnsi="Times New Roman"/>
              </w:rPr>
              <w:t>.</w:t>
            </w:r>
          </w:p>
          <w:p w:rsidR="005D1A49" w:rsidRDefault="005D1A49" w:rsidP="005D1A49">
            <w:pPr>
              <w:spacing w:after="0" w:line="240" w:lineRule="auto"/>
              <w:rPr>
                <w:rFonts w:ascii="Times New Roman" w:hAnsi="Times New Roman"/>
              </w:rPr>
            </w:pPr>
            <w:r w:rsidRPr="00A43DE9">
              <w:rPr>
                <w:rFonts w:ascii="Times New Roman" w:hAnsi="Times New Roman"/>
              </w:rPr>
              <w:t>Всесторонне прорабатывать решение задачи через указание данных, необходимых и достаточных для реализации предложения</w:t>
            </w:r>
          </w:p>
          <w:p w:rsidR="005D1A49" w:rsidRPr="00A43DE9" w:rsidRDefault="005D1A49" w:rsidP="005D1A49">
            <w:pPr>
              <w:spacing w:after="0" w:line="240" w:lineRule="auto"/>
              <w:rPr>
                <w:rFonts w:ascii="Times New Roman" w:hAnsi="Times New Roman"/>
              </w:rPr>
            </w:pPr>
            <w:r w:rsidRPr="00A43DE9">
              <w:rPr>
                <w:rFonts w:ascii="Times New Roman" w:hAnsi="Times New Roman"/>
              </w:rPr>
              <w:t>Формировать пакет документов по оформлению рационализаторского предложения</w:t>
            </w:r>
          </w:p>
          <w:p w:rsidR="005D1A49" w:rsidRPr="00A43DE9" w:rsidRDefault="005D1A49" w:rsidP="005D1A49">
            <w:pPr>
              <w:spacing w:after="0" w:line="240" w:lineRule="auto"/>
            </w:pPr>
            <w:r w:rsidRPr="00A43DE9">
              <w:rPr>
                <w:rFonts w:ascii="Times New Roman" w:hAnsi="Times New Roman"/>
              </w:rPr>
              <w:t>Осуществлять взаимодействие с вышестоящим руководством</w:t>
            </w:r>
          </w:p>
        </w:tc>
      </w:tr>
      <w:tr w:rsidR="006412E7" w:rsidTr="005D1A49">
        <w:trPr>
          <w:trHeight w:val="415"/>
        </w:trPr>
        <w:tc>
          <w:tcPr>
            <w:tcW w:w="78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5D1A49" w:rsidRPr="005D1A49" w:rsidRDefault="005D1A49" w:rsidP="005D1A49">
            <w:pPr>
              <w:spacing w:after="0" w:line="240" w:lineRule="auto"/>
              <w:ind w:right="-109"/>
              <w:rPr>
                <w:rFonts w:ascii="Times New Roman" w:hAnsi="Times New Roman" w:cs="Times New Roman"/>
                <w:b/>
              </w:rPr>
            </w:pPr>
            <w:r w:rsidRPr="005D1A49">
              <w:rPr>
                <w:rFonts w:ascii="Times New Roman" w:hAnsi="Times New Roman" w:cs="Times New Roman"/>
                <w:b/>
              </w:rPr>
              <w:lastRenderedPageBreak/>
              <w:t>Знать</w:t>
            </w:r>
          </w:p>
          <w:p w:rsidR="006412E7" w:rsidRPr="005D1A49" w:rsidRDefault="006412E7" w:rsidP="005D1A49">
            <w:pPr>
              <w:spacing w:before="100" w:beforeAutospacing="1" w:after="100" w:afterAutospacing="1" w:line="240" w:lineRule="auto"/>
              <w:ind w:right="-109"/>
              <w:rPr>
                <w:rFonts w:ascii="Times New Roman" w:eastAsia="Times New Roman" w:hAnsi="Times New Roman"/>
              </w:rPr>
            </w:pPr>
          </w:p>
        </w:tc>
        <w:tc>
          <w:tcPr>
            <w:tcW w:w="422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Действующие законодательные и нормативные акты, регулирующие производственно-хозяйственную деятельность предприятия;</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основные технико-экономические   показатели производственной деятельности;</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 xml:space="preserve"> методики расчета технико-экономических показателей производственной деятельности</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Требования «Положения о техническом обслуживании и ремонте подвижного состава автомобильного транспорта»;</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 xml:space="preserve"> основы организации деятельности предприятия;</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системы и методы выполнения технических воздействий;</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методику расчета технико-экономических показателей производственной деятельности;</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нормы межремонтных пробегов;</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методику корректировки периодичности и трудоемкости технических воздействий;</w:t>
            </w:r>
          </w:p>
          <w:p w:rsidR="006412E7" w:rsidRPr="005B79EC" w:rsidRDefault="006412E7" w:rsidP="005D1A49">
            <w:pPr>
              <w:spacing w:after="0" w:line="240" w:lineRule="auto"/>
              <w:rPr>
                <w:rFonts w:ascii="Times New Roman" w:hAnsi="Times New Roman" w:cs="Times New Roman"/>
              </w:rPr>
            </w:pPr>
            <w:r w:rsidRPr="005B79EC">
              <w:rPr>
                <w:rFonts w:ascii="Times New Roman" w:hAnsi="Times New Roman" w:cs="Times New Roman"/>
              </w:rPr>
              <w:t>порядок разработки и оформления технической документации</w:t>
            </w:r>
          </w:p>
          <w:p w:rsidR="006412E7" w:rsidRPr="005B79EC" w:rsidRDefault="006412E7" w:rsidP="005D1A49">
            <w:pPr>
              <w:spacing w:after="0" w:line="240" w:lineRule="auto"/>
              <w:rPr>
                <w:rFonts w:ascii="Times New Roman" w:hAnsi="Times New Roman"/>
              </w:rPr>
            </w:pPr>
            <w:r w:rsidRPr="005B79EC">
              <w:rPr>
                <w:rFonts w:ascii="Times New Roman" w:hAnsi="Times New Roman"/>
              </w:rPr>
              <w:t>Категории работников на предприятиях автомобильного транспорта;</w:t>
            </w:r>
          </w:p>
          <w:p w:rsidR="006412E7" w:rsidRPr="005B79EC" w:rsidRDefault="006412E7" w:rsidP="005D1A49">
            <w:pPr>
              <w:spacing w:after="0" w:line="240" w:lineRule="auto"/>
              <w:rPr>
                <w:rFonts w:ascii="Times New Roman" w:hAnsi="Times New Roman"/>
              </w:rPr>
            </w:pPr>
            <w:r w:rsidRPr="005B79EC">
              <w:rPr>
                <w:rFonts w:ascii="Times New Roman" w:hAnsi="Times New Roman"/>
              </w:rPr>
              <w:t>методику расчета планового фонда рабочего времени производственного персонала;</w:t>
            </w:r>
          </w:p>
          <w:p w:rsidR="006412E7" w:rsidRPr="005B79EC" w:rsidRDefault="006412E7" w:rsidP="005D1A49">
            <w:pPr>
              <w:spacing w:after="0" w:line="240" w:lineRule="auto"/>
              <w:rPr>
                <w:rFonts w:ascii="Times New Roman" w:hAnsi="Times New Roman"/>
              </w:rPr>
            </w:pPr>
            <w:r w:rsidRPr="005B79EC">
              <w:rPr>
                <w:rFonts w:ascii="Times New Roman" w:hAnsi="Times New Roman"/>
              </w:rPr>
              <w:t>действующие законодательные и нормативные акты, регулирующие порядок исчисления и выплаты заработной платы;</w:t>
            </w:r>
          </w:p>
          <w:p w:rsidR="006412E7" w:rsidRPr="005B79EC" w:rsidRDefault="006412E7" w:rsidP="005D1A49">
            <w:pPr>
              <w:spacing w:after="0" w:line="240" w:lineRule="auto"/>
              <w:rPr>
                <w:rFonts w:ascii="Times New Roman" w:hAnsi="Times New Roman"/>
              </w:rPr>
            </w:pPr>
            <w:r w:rsidRPr="005B79EC">
              <w:rPr>
                <w:rFonts w:ascii="Times New Roman" w:hAnsi="Times New Roman"/>
              </w:rPr>
              <w:t>форм и систем оплаты труда персонала;</w:t>
            </w:r>
          </w:p>
          <w:p w:rsidR="006412E7" w:rsidRPr="005B79EC" w:rsidRDefault="006412E7" w:rsidP="005D1A49">
            <w:pPr>
              <w:spacing w:after="0" w:line="240" w:lineRule="auto"/>
              <w:rPr>
                <w:rFonts w:ascii="Times New Roman" w:hAnsi="Times New Roman"/>
              </w:rPr>
            </w:pPr>
            <w:r w:rsidRPr="005B79EC">
              <w:rPr>
                <w:rFonts w:ascii="Times New Roman" w:hAnsi="Times New Roman"/>
              </w:rPr>
              <w:t>назначение тарифной системы оплаты труда и ее элементы;</w:t>
            </w:r>
          </w:p>
          <w:p w:rsidR="006412E7" w:rsidRPr="005B79EC" w:rsidRDefault="006412E7" w:rsidP="005D1A49">
            <w:pPr>
              <w:spacing w:after="0" w:line="240" w:lineRule="auto"/>
              <w:rPr>
                <w:rFonts w:ascii="Times New Roman" w:hAnsi="Times New Roman"/>
              </w:rPr>
            </w:pPr>
            <w:r w:rsidRPr="005B79EC">
              <w:rPr>
                <w:rFonts w:ascii="Times New Roman" w:hAnsi="Times New Roman"/>
              </w:rPr>
              <w:t>виды доплат и надбавок к заработной плате на предприятиях автомобильного транспорта;</w:t>
            </w:r>
          </w:p>
          <w:p w:rsidR="006412E7" w:rsidRPr="005B79EC" w:rsidRDefault="006412E7" w:rsidP="005D1A49">
            <w:pPr>
              <w:spacing w:after="0" w:line="240" w:lineRule="auto"/>
              <w:rPr>
                <w:rFonts w:ascii="Times New Roman" w:hAnsi="Times New Roman"/>
              </w:rPr>
            </w:pPr>
            <w:r w:rsidRPr="005B79EC">
              <w:rPr>
                <w:rFonts w:ascii="Times New Roman" w:hAnsi="Times New Roman"/>
              </w:rPr>
              <w:t>состав общего фонда заработной платы персонала с начислениями;</w:t>
            </w:r>
          </w:p>
          <w:p w:rsidR="006412E7" w:rsidRPr="005B79EC" w:rsidRDefault="006412E7" w:rsidP="005D1A49">
            <w:pPr>
              <w:spacing w:after="0" w:line="240" w:lineRule="auto"/>
              <w:rPr>
                <w:rFonts w:ascii="Times New Roman" w:hAnsi="Times New Roman"/>
              </w:rPr>
            </w:pPr>
            <w:r w:rsidRPr="005B79EC">
              <w:rPr>
                <w:rFonts w:ascii="Times New Roman" w:hAnsi="Times New Roman"/>
              </w:rPr>
              <w:t>действующие ставки налога на доходы физических лиц;</w:t>
            </w:r>
          </w:p>
          <w:p w:rsidR="006412E7" w:rsidRPr="005B79EC" w:rsidRDefault="006412E7" w:rsidP="005D1A49">
            <w:pPr>
              <w:pStyle w:val="Standard"/>
              <w:spacing w:before="0" w:after="0"/>
              <w:rPr>
                <w:sz w:val="22"/>
                <w:szCs w:val="22"/>
              </w:rPr>
            </w:pPr>
            <w:r w:rsidRPr="005B79EC">
              <w:rPr>
                <w:sz w:val="22"/>
                <w:szCs w:val="22"/>
              </w:rPr>
              <w:t>действующие ставки по платежам во внебюджетные фонды РФ</w:t>
            </w:r>
            <w:r w:rsidR="00A43DE9" w:rsidRPr="005B79EC">
              <w:rPr>
                <w:sz w:val="22"/>
                <w:szCs w:val="22"/>
              </w:rPr>
              <w:t>/</w:t>
            </w:r>
          </w:p>
          <w:p w:rsidR="00A43DE9" w:rsidRPr="005B79EC" w:rsidRDefault="00A43DE9" w:rsidP="005D1A49">
            <w:pPr>
              <w:spacing w:after="0" w:line="240" w:lineRule="auto"/>
              <w:rPr>
                <w:rFonts w:ascii="Times New Roman" w:hAnsi="Times New Roman"/>
              </w:rPr>
            </w:pPr>
            <w:r w:rsidRPr="005B79EC">
              <w:rPr>
                <w:rFonts w:ascii="Times New Roman" w:hAnsi="Times New Roman"/>
              </w:rPr>
              <w:t>Классификацию затрат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lastRenderedPageBreak/>
              <w:t>статьи сметы затрат;</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составления сметы затрат;</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калькулирования себестоимости транспортной продукции;</w:t>
            </w:r>
          </w:p>
          <w:p w:rsidR="00A43DE9" w:rsidRPr="005B79EC" w:rsidRDefault="00A43DE9" w:rsidP="005D1A49">
            <w:pPr>
              <w:spacing w:after="0" w:line="240" w:lineRule="auto"/>
              <w:rPr>
                <w:rFonts w:ascii="Times New Roman" w:hAnsi="Times New Roman"/>
              </w:rPr>
            </w:pPr>
            <w:r w:rsidRPr="005B79EC">
              <w:rPr>
                <w:rFonts w:ascii="Times New Roman" w:hAnsi="Times New Roman"/>
              </w:rPr>
              <w:t>способы наглядного представления и изображения   данных;</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методы ценообразования на предприятиях автомобильного транспорта</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расчета доходов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расчета валовой прибыли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 xml:space="preserve">общий и специальный налоговые режимы; </w:t>
            </w:r>
          </w:p>
          <w:p w:rsidR="00A43DE9" w:rsidRPr="005B79EC" w:rsidRDefault="00A43DE9" w:rsidP="005D1A49">
            <w:pPr>
              <w:spacing w:after="0" w:line="240" w:lineRule="auto"/>
              <w:rPr>
                <w:rFonts w:ascii="Times New Roman" w:hAnsi="Times New Roman"/>
              </w:rPr>
            </w:pPr>
            <w:r w:rsidRPr="005B79EC">
              <w:rPr>
                <w:rFonts w:ascii="Times New Roman" w:hAnsi="Times New Roman"/>
              </w:rPr>
              <w:t>действующие ставки налогов, в зависимости от выбранного режима налогообложения;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расчета величины чистой прибыли;</w:t>
            </w:r>
          </w:p>
          <w:p w:rsidR="00A43DE9" w:rsidRPr="005B79EC" w:rsidRDefault="00A43DE9" w:rsidP="005D1A49">
            <w:pPr>
              <w:spacing w:after="0" w:line="240" w:lineRule="auto"/>
              <w:rPr>
                <w:rFonts w:ascii="Times New Roman" w:hAnsi="Times New Roman"/>
              </w:rPr>
            </w:pPr>
            <w:r w:rsidRPr="005B79EC">
              <w:rPr>
                <w:rFonts w:ascii="Times New Roman" w:hAnsi="Times New Roman"/>
              </w:rPr>
              <w:t>порядок распределения и использования прибыли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методы расчета экономической эффективности производственной деятельности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проведения экономического анализа деятельности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Характерные особенности основных фондов предприятий автомобильного транспорта;</w:t>
            </w:r>
            <w:r w:rsidR="00A53B8F">
              <w:rPr>
                <w:rFonts w:ascii="Times New Roman" w:hAnsi="Times New Roman"/>
              </w:rPr>
              <w:t xml:space="preserve"> </w:t>
            </w:r>
            <w:r w:rsidRPr="005B79EC">
              <w:rPr>
                <w:rFonts w:ascii="Times New Roman" w:hAnsi="Times New Roman"/>
              </w:rPr>
              <w:t>классификацию основных фондов предприятия;</w:t>
            </w:r>
            <w:r w:rsidR="00A53B8F">
              <w:rPr>
                <w:rFonts w:ascii="Times New Roman" w:hAnsi="Times New Roman"/>
              </w:rPr>
              <w:t xml:space="preserve"> </w:t>
            </w:r>
            <w:r w:rsidRPr="005B79EC">
              <w:rPr>
                <w:rFonts w:ascii="Times New Roman" w:hAnsi="Times New Roman"/>
              </w:rPr>
              <w:t>виды оценки основных фондов предприятия;</w:t>
            </w:r>
            <w:r w:rsidR="00A53B8F">
              <w:rPr>
                <w:rFonts w:ascii="Times New Roman" w:hAnsi="Times New Roman"/>
              </w:rPr>
              <w:t xml:space="preserve"> </w:t>
            </w:r>
            <w:r w:rsidRPr="005B79EC">
              <w:rPr>
                <w:rFonts w:ascii="Times New Roman" w:hAnsi="Times New Roman"/>
              </w:rPr>
              <w:t>особенности структуры основных фондов предприятий автомобильного транспорта;</w:t>
            </w:r>
            <w:r w:rsidR="00A53B8F">
              <w:rPr>
                <w:rFonts w:ascii="Times New Roman" w:hAnsi="Times New Roman"/>
              </w:rPr>
              <w:t xml:space="preserve"> </w:t>
            </w:r>
            <w:r w:rsidRPr="005B79EC">
              <w:rPr>
                <w:rFonts w:ascii="Times New Roman" w:hAnsi="Times New Roman"/>
              </w:rPr>
              <w:t>методику расчета показателей, характеризующих техническое состояние и движение основных фондов предприятия;</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методы начисления амортизации по основным фондам;</w:t>
            </w:r>
          </w:p>
          <w:p w:rsidR="00A43DE9" w:rsidRPr="005B79EC" w:rsidRDefault="00A43DE9" w:rsidP="005D1A49">
            <w:pPr>
              <w:spacing w:after="0" w:line="240" w:lineRule="auto"/>
              <w:rPr>
                <w:rFonts w:ascii="Times New Roman" w:hAnsi="Times New Roman"/>
              </w:rPr>
            </w:pPr>
            <w:r w:rsidRPr="005B79EC">
              <w:rPr>
                <w:rFonts w:ascii="Times New Roman" w:hAnsi="Times New Roman"/>
              </w:rPr>
              <w:t>методику оценки эффективности использования основных фондов</w:t>
            </w:r>
          </w:p>
          <w:p w:rsidR="00A43DE9" w:rsidRPr="005B79EC" w:rsidRDefault="00A43DE9" w:rsidP="005D1A49">
            <w:pPr>
              <w:spacing w:after="0" w:line="240" w:lineRule="auto"/>
              <w:rPr>
                <w:rFonts w:ascii="Times New Roman" w:hAnsi="Times New Roman"/>
              </w:rPr>
            </w:pPr>
            <w:r w:rsidRPr="005B79EC">
              <w:rPr>
                <w:rFonts w:ascii="Times New Roman" w:hAnsi="Times New Roman"/>
              </w:rPr>
              <w:t>Состав и структуру оборотных средств предприятий автомобильного транспорта;</w:t>
            </w:r>
          </w:p>
          <w:p w:rsidR="00A43DE9" w:rsidRPr="005B79EC" w:rsidRDefault="00A43DE9" w:rsidP="005D1A49">
            <w:pPr>
              <w:spacing w:after="0" w:line="240" w:lineRule="auto"/>
              <w:rPr>
                <w:rFonts w:ascii="Times New Roman" w:hAnsi="Times New Roman"/>
              </w:rPr>
            </w:pPr>
            <w:r w:rsidRPr="005B79EC">
              <w:rPr>
                <w:rFonts w:ascii="Times New Roman" w:hAnsi="Times New Roman"/>
              </w:rPr>
              <w:t>стадии кругооборота оборотных средств;</w:t>
            </w:r>
          </w:p>
          <w:p w:rsidR="00A43DE9" w:rsidRPr="005B79EC" w:rsidRDefault="00A43DE9" w:rsidP="005D1A49">
            <w:pPr>
              <w:spacing w:after="0" w:line="240" w:lineRule="auto"/>
              <w:rPr>
                <w:rFonts w:ascii="Times New Roman" w:hAnsi="Times New Roman"/>
              </w:rPr>
            </w:pPr>
            <w:r w:rsidRPr="005B79EC">
              <w:rPr>
                <w:rFonts w:ascii="Times New Roman" w:hAnsi="Times New Roman"/>
              </w:rPr>
              <w:t>принципы и методику нормирования оборотных фондов предприятия;</w:t>
            </w:r>
          </w:p>
          <w:p w:rsidR="00A43DE9" w:rsidRPr="005B79EC" w:rsidRDefault="00A43DE9" w:rsidP="005D1A49">
            <w:pPr>
              <w:pStyle w:val="Standard"/>
              <w:spacing w:before="0" w:after="0"/>
              <w:rPr>
                <w:sz w:val="22"/>
                <w:szCs w:val="22"/>
              </w:rPr>
            </w:pPr>
            <w:r w:rsidRPr="005B79EC">
              <w:rPr>
                <w:sz w:val="22"/>
                <w:szCs w:val="22"/>
              </w:rPr>
              <w:t>методику расчета показателей   использования основных средств</w:t>
            </w:r>
          </w:p>
          <w:p w:rsidR="005D1A49" w:rsidRPr="005B79EC" w:rsidRDefault="005D1A49" w:rsidP="005D1A49">
            <w:pPr>
              <w:pStyle w:val="Standard"/>
              <w:spacing w:before="0" w:after="0"/>
              <w:rPr>
                <w:sz w:val="22"/>
                <w:szCs w:val="22"/>
              </w:rPr>
            </w:pPr>
            <w:r w:rsidRPr="005B79EC">
              <w:rPr>
                <w:sz w:val="22"/>
                <w:szCs w:val="22"/>
              </w:rPr>
              <w:t>Цели материально-технического снабжения производства;</w:t>
            </w:r>
          </w:p>
          <w:p w:rsidR="005D1A49" w:rsidRPr="005B79EC" w:rsidRDefault="005D1A49" w:rsidP="005D1A49">
            <w:pPr>
              <w:pStyle w:val="Standard"/>
              <w:spacing w:before="0" w:after="0"/>
              <w:rPr>
                <w:sz w:val="22"/>
                <w:szCs w:val="22"/>
              </w:rPr>
            </w:pPr>
            <w:r w:rsidRPr="005B79EC">
              <w:rPr>
                <w:sz w:val="22"/>
                <w:szCs w:val="22"/>
              </w:rPr>
              <w:t>задачи службы материально-технического снабжения;</w:t>
            </w:r>
          </w:p>
          <w:p w:rsidR="005D1A49" w:rsidRPr="005B79EC" w:rsidRDefault="005D1A49" w:rsidP="005D1A49">
            <w:pPr>
              <w:pStyle w:val="Standard"/>
              <w:spacing w:before="0" w:after="0"/>
              <w:rPr>
                <w:sz w:val="22"/>
                <w:szCs w:val="22"/>
              </w:rPr>
            </w:pPr>
            <w:r w:rsidRPr="005B79EC">
              <w:rPr>
                <w:sz w:val="22"/>
                <w:szCs w:val="22"/>
              </w:rPr>
              <w:t>объекты материального снабжения на предприятиях автомобильного транспорта;</w:t>
            </w:r>
          </w:p>
          <w:p w:rsidR="005D1A49" w:rsidRPr="005B79EC" w:rsidRDefault="005D1A49" w:rsidP="005D1A49">
            <w:pPr>
              <w:pStyle w:val="Standard"/>
              <w:spacing w:before="0" w:after="0"/>
              <w:rPr>
                <w:sz w:val="22"/>
                <w:szCs w:val="22"/>
              </w:rPr>
            </w:pPr>
            <w:r w:rsidRPr="005B79EC">
              <w:rPr>
                <w:sz w:val="22"/>
                <w:szCs w:val="22"/>
              </w:rPr>
              <w:t>методику расчета затрат по объектам материально-технического снабжения в натуральном и стоимостном выражении</w:t>
            </w:r>
          </w:p>
          <w:p w:rsidR="005D1A49" w:rsidRPr="005B79EC" w:rsidRDefault="005D1A49" w:rsidP="005D1A49">
            <w:pPr>
              <w:pStyle w:val="Standard"/>
              <w:spacing w:before="0" w:after="0"/>
              <w:rPr>
                <w:sz w:val="22"/>
                <w:szCs w:val="22"/>
              </w:rPr>
            </w:pPr>
            <w:r w:rsidRPr="005B79EC">
              <w:rPr>
                <w:sz w:val="22"/>
                <w:szCs w:val="22"/>
              </w:rPr>
              <w:t>Сущность, систему, методы, принципы, уровни и функции менеджмента</w:t>
            </w:r>
          </w:p>
          <w:p w:rsidR="005D1A49" w:rsidRPr="005B79EC" w:rsidRDefault="005D1A49" w:rsidP="005D1A49">
            <w:pPr>
              <w:pStyle w:val="Standard"/>
              <w:spacing w:before="0" w:after="0"/>
              <w:rPr>
                <w:sz w:val="22"/>
                <w:szCs w:val="22"/>
              </w:rPr>
            </w:pPr>
            <w:r w:rsidRPr="005B79EC">
              <w:rPr>
                <w:sz w:val="22"/>
                <w:szCs w:val="22"/>
              </w:rPr>
              <w:t>Квалификационные требования ЕТКС по должностям «Слесарь по ремонту автомобилей», «Техник по ТО и ремонту автомобилей», «Мастер участка»</w:t>
            </w:r>
          </w:p>
          <w:p w:rsidR="005D1A49" w:rsidRPr="005B79EC" w:rsidRDefault="005D1A49" w:rsidP="005D1A49">
            <w:pPr>
              <w:pStyle w:val="Standard"/>
              <w:spacing w:before="0" w:after="0"/>
              <w:rPr>
                <w:sz w:val="22"/>
                <w:szCs w:val="22"/>
              </w:rPr>
            </w:pPr>
            <w:r w:rsidRPr="005B79EC">
              <w:rPr>
                <w:sz w:val="22"/>
                <w:szCs w:val="22"/>
              </w:rPr>
              <w:t>Разделение труда в организации</w:t>
            </w:r>
          </w:p>
          <w:p w:rsidR="005D1A49" w:rsidRPr="005B79EC" w:rsidRDefault="005D1A49" w:rsidP="005D1A49">
            <w:pPr>
              <w:pStyle w:val="Standard"/>
              <w:spacing w:before="0" w:after="0"/>
              <w:rPr>
                <w:sz w:val="22"/>
                <w:szCs w:val="22"/>
              </w:rPr>
            </w:pPr>
            <w:r w:rsidRPr="005B79EC">
              <w:rPr>
                <w:sz w:val="22"/>
                <w:szCs w:val="22"/>
              </w:rPr>
              <w:t>Понятие и типы организационных структур управления</w:t>
            </w:r>
          </w:p>
          <w:p w:rsidR="005D1A49" w:rsidRPr="005B79EC" w:rsidRDefault="005D1A49" w:rsidP="005D1A49">
            <w:pPr>
              <w:pStyle w:val="Standard"/>
              <w:spacing w:before="0" w:after="0"/>
              <w:rPr>
                <w:sz w:val="22"/>
                <w:szCs w:val="22"/>
              </w:rPr>
            </w:pPr>
            <w:r w:rsidRPr="005B79EC">
              <w:rPr>
                <w:sz w:val="22"/>
                <w:szCs w:val="22"/>
              </w:rPr>
              <w:t>Принципы построения организационной структуры управления</w:t>
            </w:r>
          </w:p>
          <w:p w:rsidR="005D1A49" w:rsidRPr="005B79EC" w:rsidRDefault="005D1A49" w:rsidP="005D1A49">
            <w:pPr>
              <w:pStyle w:val="Standard"/>
              <w:spacing w:before="0" w:after="0"/>
              <w:rPr>
                <w:sz w:val="22"/>
                <w:szCs w:val="22"/>
              </w:rPr>
            </w:pPr>
            <w:r w:rsidRPr="005B79EC">
              <w:rPr>
                <w:sz w:val="22"/>
                <w:szCs w:val="22"/>
              </w:rPr>
              <w:t xml:space="preserve">Понятие и закономерности нормы управляемости </w:t>
            </w:r>
          </w:p>
          <w:p w:rsidR="005D1A49" w:rsidRPr="005B79EC" w:rsidRDefault="005D1A49" w:rsidP="005D1A49">
            <w:pPr>
              <w:pStyle w:val="Standard"/>
              <w:spacing w:before="0" w:after="0"/>
              <w:rPr>
                <w:sz w:val="22"/>
                <w:szCs w:val="22"/>
              </w:rPr>
            </w:pPr>
            <w:r w:rsidRPr="005B79EC">
              <w:rPr>
                <w:sz w:val="22"/>
                <w:szCs w:val="22"/>
              </w:rPr>
              <w:t>Сущность, систему, методы, принципы, уровни и функции менеджмента</w:t>
            </w:r>
          </w:p>
          <w:p w:rsidR="005D1A49" w:rsidRPr="005B79EC" w:rsidRDefault="005D1A49" w:rsidP="005D1A49">
            <w:pPr>
              <w:pStyle w:val="Standard"/>
              <w:spacing w:before="0" w:after="0"/>
              <w:rPr>
                <w:sz w:val="22"/>
                <w:szCs w:val="22"/>
              </w:rPr>
            </w:pPr>
            <w:r w:rsidRPr="005B79EC">
              <w:rPr>
                <w:sz w:val="22"/>
                <w:szCs w:val="22"/>
              </w:rPr>
              <w:t>Понятие и механизм мотивации</w:t>
            </w:r>
          </w:p>
          <w:p w:rsidR="005D1A49" w:rsidRPr="005B79EC" w:rsidRDefault="005D1A49" w:rsidP="005D1A49">
            <w:pPr>
              <w:pStyle w:val="Standard"/>
              <w:spacing w:before="0" w:after="0"/>
              <w:rPr>
                <w:sz w:val="22"/>
                <w:szCs w:val="22"/>
              </w:rPr>
            </w:pPr>
            <w:r w:rsidRPr="005B79EC">
              <w:rPr>
                <w:sz w:val="22"/>
                <w:szCs w:val="22"/>
              </w:rPr>
              <w:t>Методы мотивации</w:t>
            </w:r>
          </w:p>
          <w:p w:rsidR="005D1A49" w:rsidRPr="005B79EC" w:rsidRDefault="005D1A49" w:rsidP="005D1A49">
            <w:pPr>
              <w:pStyle w:val="Standard"/>
              <w:spacing w:before="0" w:after="0"/>
              <w:rPr>
                <w:sz w:val="22"/>
                <w:szCs w:val="22"/>
              </w:rPr>
            </w:pPr>
            <w:r w:rsidRPr="005B79EC">
              <w:rPr>
                <w:sz w:val="22"/>
                <w:szCs w:val="22"/>
              </w:rPr>
              <w:t>Теории мотивации</w:t>
            </w:r>
          </w:p>
          <w:p w:rsidR="005D1A49" w:rsidRPr="005B79EC" w:rsidRDefault="005D1A49" w:rsidP="005D1A49">
            <w:pPr>
              <w:pStyle w:val="Standard"/>
              <w:spacing w:before="0" w:after="0"/>
              <w:rPr>
                <w:sz w:val="22"/>
                <w:szCs w:val="22"/>
              </w:rPr>
            </w:pPr>
            <w:r w:rsidRPr="005B79EC">
              <w:rPr>
                <w:sz w:val="22"/>
                <w:szCs w:val="22"/>
              </w:rPr>
              <w:t>Сущность, систему, методы, принципы, уровни и функции менеджмента</w:t>
            </w:r>
          </w:p>
          <w:p w:rsidR="005D1A49" w:rsidRPr="005B79EC" w:rsidRDefault="005D1A49" w:rsidP="005D1A49">
            <w:pPr>
              <w:pStyle w:val="Standard"/>
              <w:spacing w:before="0" w:after="0"/>
              <w:rPr>
                <w:sz w:val="22"/>
                <w:szCs w:val="22"/>
              </w:rPr>
            </w:pPr>
            <w:r w:rsidRPr="005B79EC">
              <w:rPr>
                <w:sz w:val="22"/>
                <w:szCs w:val="22"/>
              </w:rPr>
              <w:t>Понятие и механизм контроля деятельности персонала</w:t>
            </w:r>
          </w:p>
          <w:p w:rsidR="005D1A49" w:rsidRPr="005B79EC" w:rsidRDefault="005D1A49" w:rsidP="005D1A49">
            <w:pPr>
              <w:pStyle w:val="Standard"/>
              <w:spacing w:before="0" w:after="0"/>
              <w:rPr>
                <w:sz w:val="22"/>
                <w:szCs w:val="22"/>
              </w:rPr>
            </w:pPr>
            <w:r w:rsidRPr="005B79EC">
              <w:rPr>
                <w:sz w:val="22"/>
                <w:szCs w:val="22"/>
              </w:rPr>
              <w:t>Виды контроля деятельности персонала</w:t>
            </w:r>
          </w:p>
          <w:p w:rsidR="005D1A49" w:rsidRPr="005B79EC" w:rsidRDefault="005D1A49" w:rsidP="005D1A49">
            <w:pPr>
              <w:pStyle w:val="Standard"/>
              <w:spacing w:before="0" w:after="0"/>
              <w:rPr>
                <w:sz w:val="22"/>
                <w:szCs w:val="22"/>
              </w:rPr>
            </w:pPr>
            <w:r w:rsidRPr="005B79EC">
              <w:rPr>
                <w:sz w:val="22"/>
                <w:szCs w:val="22"/>
              </w:rPr>
              <w:t>Принципы контроля деятельности персонала</w:t>
            </w:r>
          </w:p>
          <w:p w:rsidR="005D1A49" w:rsidRPr="005B79EC" w:rsidRDefault="005D1A49" w:rsidP="005D1A49">
            <w:pPr>
              <w:pStyle w:val="Standard"/>
              <w:spacing w:before="0" w:after="0"/>
              <w:rPr>
                <w:sz w:val="22"/>
                <w:szCs w:val="22"/>
              </w:rPr>
            </w:pPr>
            <w:r w:rsidRPr="005B79EC">
              <w:rPr>
                <w:sz w:val="22"/>
                <w:szCs w:val="22"/>
              </w:rPr>
              <w:t>Влияние контроля на поведение персонала</w:t>
            </w:r>
          </w:p>
          <w:p w:rsidR="005D1A49" w:rsidRPr="005B79EC" w:rsidRDefault="005D1A49" w:rsidP="005D1A49">
            <w:pPr>
              <w:pStyle w:val="Standard"/>
              <w:spacing w:before="0" w:after="0"/>
              <w:rPr>
                <w:sz w:val="22"/>
                <w:szCs w:val="22"/>
              </w:rPr>
            </w:pPr>
            <w:r w:rsidRPr="005B79EC">
              <w:rPr>
                <w:sz w:val="22"/>
                <w:szCs w:val="22"/>
              </w:rPr>
              <w:t xml:space="preserve">Метод контроля «Управленческая пятерня» </w:t>
            </w:r>
          </w:p>
          <w:p w:rsidR="005D1A49" w:rsidRPr="005B79EC" w:rsidRDefault="005D1A49" w:rsidP="005D1A49">
            <w:pPr>
              <w:pStyle w:val="Standard"/>
              <w:spacing w:before="0" w:after="0"/>
              <w:rPr>
                <w:sz w:val="22"/>
                <w:szCs w:val="22"/>
              </w:rPr>
            </w:pPr>
            <w:r w:rsidRPr="005B79EC">
              <w:rPr>
                <w:sz w:val="22"/>
                <w:szCs w:val="22"/>
              </w:rPr>
              <w:t xml:space="preserve">Нормы трудового законодательства по дисциплинарным взысканиям </w:t>
            </w:r>
          </w:p>
          <w:p w:rsidR="005D1A49" w:rsidRPr="005B79EC" w:rsidRDefault="005D1A49" w:rsidP="005D1A49">
            <w:pPr>
              <w:pStyle w:val="Standard"/>
              <w:spacing w:before="0" w:after="0"/>
              <w:rPr>
                <w:sz w:val="22"/>
                <w:szCs w:val="22"/>
              </w:rPr>
            </w:pPr>
            <w:r w:rsidRPr="005B79EC">
              <w:rPr>
                <w:sz w:val="22"/>
                <w:szCs w:val="22"/>
              </w:rPr>
              <w:t>Положения нормативно-правового акта «Правила оказания услуг (выполнения работ) по ТО и ремонту автомототранспортных средств»</w:t>
            </w:r>
          </w:p>
          <w:p w:rsidR="005D1A49" w:rsidRPr="005B79EC" w:rsidRDefault="005D1A49" w:rsidP="005D1A49">
            <w:pPr>
              <w:pStyle w:val="Standard"/>
              <w:spacing w:before="0" w:after="0"/>
              <w:rPr>
                <w:sz w:val="22"/>
                <w:szCs w:val="22"/>
              </w:rPr>
            </w:pPr>
            <w:r w:rsidRPr="005B79EC">
              <w:rPr>
                <w:sz w:val="22"/>
                <w:szCs w:val="22"/>
              </w:rPr>
              <w:t>Положения действующей системы менеджмента качества</w:t>
            </w:r>
          </w:p>
          <w:p w:rsidR="005D1A49" w:rsidRPr="005B79EC" w:rsidRDefault="005D1A49" w:rsidP="005D1A49">
            <w:pPr>
              <w:pStyle w:val="Standard"/>
              <w:spacing w:before="0" w:after="0"/>
              <w:rPr>
                <w:sz w:val="22"/>
                <w:szCs w:val="22"/>
              </w:rPr>
            </w:pPr>
            <w:r w:rsidRPr="005B79EC">
              <w:rPr>
                <w:sz w:val="22"/>
                <w:szCs w:val="22"/>
              </w:rPr>
              <w:t>Сущность, систему, методы, принципы, уровни и функции менеджмента</w:t>
            </w:r>
          </w:p>
          <w:p w:rsidR="005D1A49" w:rsidRPr="005B79EC" w:rsidRDefault="005D1A49" w:rsidP="005D1A49">
            <w:pPr>
              <w:pStyle w:val="Standard"/>
              <w:spacing w:before="0" w:after="0"/>
              <w:rPr>
                <w:sz w:val="22"/>
                <w:szCs w:val="22"/>
              </w:rPr>
            </w:pPr>
            <w:r w:rsidRPr="005B79EC">
              <w:rPr>
                <w:sz w:val="22"/>
                <w:szCs w:val="22"/>
              </w:rPr>
              <w:t>Понятие стиля руководства, одномерные и двумерные модели стилей руководства</w:t>
            </w:r>
          </w:p>
          <w:p w:rsidR="005D1A49" w:rsidRPr="005B79EC" w:rsidRDefault="005D1A49" w:rsidP="005D1A49">
            <w:pPr>
              <w:pStyle w:val="Standard"/>
              <w:spacing w:before="0" w:after="0"/>
              <w:rPr>
                <w:sz w:val="22"/>
                <w:szCs w:val="22"/>
              </w:rPr>
            </w:pPr>
            <w:r w:rsidRPr="005B79EC">
              <w:rPr>
                <w:sz w:val="22"/>
                <w:szCs w:val="22"/>
              </w:rPr>
              <w:t>Понятие и виды власти</w:t>
            </w:r>
            <w:r w:rsidR="005B79EC">
              <w:rPr>
                <w:sz w:val="22"/>
                <w:szCs w:val="22"/>
              </w:rPr>
              <w:t xml:space="preserve">. </w:t>
            </w:r>
            <w:r w:rsidRPr="005B79EC">
              <w:rPr>
                <w:sz w:val="22"/>
                <w:szCs w:val="22"/>
              </w:rPr>
              <w:t>Роль власти в руководстве коллективом</w:t>
            </w:r>
            <w:r w:rsidR="005B79EC">
              <w:rPr>
                <w:sz w:val="22"/>
                <w:szCs w:val="22"/>
              </w:rPr>
              <w:t xml:space="preserve">. </w:t>
            </w:r>
            <w:r w:rsidRPr="005B79EC">
              <w:rPr>
                <w:sz w:val="22"/>
                <w:szCs w:val="22"/>
              </w:rPr>
              <w:t>Баланс власти</w:t>
            </w:r>
          </w:p>
          <w:p w:rsidR="005D1A49" w:rsidRPr="005B79EC" w:rsidRDefault="005D1A49" w:rsidP="005D1A49">
            <w:pPr>
              <w:pStyle w:val="Standard"/>
              <w:spacing w:before="0" w:after="0"/>
              <w:rPr>
                <w:sz w:val="22"/>
                <w:szCs w:val="22"/>
              </w:rPr>
            </w:pPr>
            <w:r w:rsidRPr="005B79EC">
              <w:rPr>
                <w:sz w:val="22"/>
                <w:szCs w:val="22"/>
              </w:rPr>
              <w:lastRenderedPageBreak/>
              <w:t>Понятие и концепции лидерства</w:t>
            </w:r>
          </w:p>
          <w:p w:rsidR="005D1A49" w:rsidRPr="005B79EC" w:rsidRDefault="005D1A49" w:rsidP="005D1A49">
            <w:pPr>
              <w:pStyle w:val="Standard"/>
              <w:spacing w:before="0" w:after="0"/>
              <w:rPr>
                <w:sz w:val="22"/>
                <w:szCs w:val="22"/>
              </w:rPr>
            </w:pPr>
            <w:r w:rsidRPr="005B79EC">
              <w:rPr>
                <w:sz w:val="22"/>
                <w:szCs w:val="22"/>
              </w:rPr>
              <w:t>Формальное и неформальное руководство коллективом</w:t>
            </w:r>
          </w:p>
          <w:p w:rsidR="005D1A49" w:rsidRPr="005B79EC" w:rsidRDefault="005D1A49" w:rsidP="005D1A49">
            <w:pPr>
              <w:pStyle w:val="Standard"/>
              <w:spacing w:before="0" w:after="0"/>
              <w:rPr>
                <w:sz w:val="22"/>
                <w:szCs w:val="22"/>
              </w:rPr>
            </w:pPr>
            <w:r w:rsidRPr="005B79EC">
              <w:rPr>
                <w:sz w:val="22"/>
                <w:szCs w:val="22"/>
              </w:rPr>
              <w:t>Типы работников по матрице «потенциал-объем выполняемой работы Сущность, систему, методы, принципы, уровни и функции менеджмента</w:t>
            </w:r>
          </w:p>
          <w:p w:rsidR="005D1A49" w:rsidRPr="005B79EC" w:rsidRDefault="005D1A49" w:rsidP="005D1A49">
            <w:pPr>
              <w:pStyle w:val="Standard"/>
              <w:spacing w:before="0" w:after="0"/>
              <w:rPr>
                <w:sz w:val="22"/>
                <w:szCs w:val="22"/>
              </w:rPr>
            </w:pPr>
            <w:r w:rsidRPr="005B79EC">
              <w:rPr>
                <w:sz w:val="22"/>
                <w:szCs w:val="22"/>
              </w:rPr>
              <w:t>Понятие и виды управленческих решений</w:t>
            </w:r>
          </w:p>
          <w:p w:rsidR="005D1A49" w:rsidRPr="005B79EC" w:rsidRDefault="005D1A49" w:rsidP="005D1A49">
            <w:pPr>
              <w:pStyle w:val="Standard"/>
              <w:spacing w:before="0" w:after="0"/>
              <w:rPr>
                <w:sz w:val="22"/>
                <w:szCs w:val="22"/>
              </w:rPr>
            </w:pPr>
            <w:r w:rsidRPr="005B79EC">
              <w:rPr>
                <w:sz w:val="22"/>
                <w:szCs w:val="22"/>
              </w:rPr>
              <w:t>Стадии управленческих решений</w:t>
            </w:r>
          </w:p>
          <w:p w:rsidR="005D1A49" w:rsidRPr="005B79EC" w:rsidRDefault="005D1A49" w:rsidP="005D1A49">
            <w:pPr>
              <w:pStyle w:val="Standard"/>
              <w:spacing w:before="0" w:after="0"/>
              <w:rPr>
                <w:sz w:val="22"/>
                <w:szCs w:val="22"/>
              </w:rPr>
            </w:pPr>
            <w:r w:rsidRPr="005B79EC">
              <w:rPr>
                <w:sz w:val="22"/>
                <w:szCs w:val="22"/>
              </w:rPr>
              <w:t>Этапы принятия рационального решения</w:t>
            </w:r>
          </w:p>
          <w:p w:rsidR="005D1A49" w:rsidRPr="005B79EC" w:rsidRDefault="005D1A49" w:rsidP="005D1A49">
            <w:pPr>
              <w:pStyle w:val="Standard"/>
              <w:spacing w:before="0" w:after="0"/>
              <w:rPr>
                <w:sz w:val="22"/>
                <w:szCs w:val="22"/>
              </w:rPr>
            </w:pPr>
            <w:r w:rsidRPr="005B79EC">
              <w:rPr>
                <w:sz w:val="22"/>
                <w:szCs w:val="22"/>
              </w:rPr>
              <w:t>Методы принятия управленческих решений</w:t>
            </w:r>
          </w:p>
          <w:p w:rsidR="005D1A49" w:rsidRPr="005B79EC" w:rsidRDefault="005D1A49" w:rsidP="005D1A49">
            <w:pPr>
              <w:pStyle w:val="Standard"/>
              <w:spacing w:before="0" w:after="0"/>
              <w:rPr>
                <w:sz w:val="22"/>
                <w:szCs w:val="22"/>
              </w:rPr>
            </w:pPr>
            <w:r w:rsidRPr="005B79EC">
              <w:rPr>
                <w:sz w:val="22"/>
                <w:szCs w:val="22"/>
              </w:rPr>
              <w:t>Сущность, систему, методы, принципы, уровни и функции менеджмента. Понятие и цель коммуникации</w:t>
            </w:r>
          </w:p>
          <w:p w:rsidR="005D1A49" w:rsidRPr="005B79EC" w:rsidRDefault="005D1A49" w:rsidP="005D1A49">
            <w:pPr>
              <w:pStyle w:val="Standard"/>
              <w:spacing w:before="0" w:after="0"/>
              <w:rPr>
                <w:sz w:val="22"/>
                <w:szCs w:val="22"/>
              </w:rPr>
            </w:pPr>
            <w:r w:rsidRPr="005B79EC">
              <w:rPr>
                <w:sz w:val="22"/>
                <w:szCs w:val="22"/>
              </w:rPr>
              <w:t>Элементы и этапы коммуникационного процесса</w:t>
            </w:r>
          </w:p>
          <w:p w:rsidR="005D1A49" w:rsidRPr="005B79EC" w:rsidRDefault="005D1A49" w:rsidP="005D1A49">
            <w:pPr>
              <w:pStyle w:val="Standard"/>
              <w:spacing w:before="0" w:after="0"/>
              <w:rPr>
                <w:sz w:val="22"/>
                <w:szCs w:val="22"/>
              </w:rPr>
            </w:pPr>
            <w:r w:rsidRPr="005B79EC">
              <w:rPr>
                <w:sz w:val="22"/>
                <w:szCs w:val="22"/>
              </w:rPr>
              <w:t>Понятие вербального и невербального общения</w:t>
            </w:r>
          </w:p>
          <w:p w:rsidR="005D1A49" w:rsidRPr="005B79EC" w:rsidRDefault="005D1A49" w:rsidP="005D1A49">
            <w:pPr>
              <w:pStyle w:val="Standard"/>
              <w:spacing w:before="0" w:after="0"/>
              <w:rPr>
                <w:sz w:val="22"/>
                <w:szCs w:val="22"/>
              </w:rPr>
            </w:pPr>
            <w:r w:rsidRPr="005B79EC">
              <w:rPr>
                <w:sz w:val="22"/>
                <w:szCs w:val="22"/>
              </w:rPr>
              <w:t>Каналы передачи сообщения</w:t>
            </w:r>
          </w:p>
          <w:p w:rsidR="005D1A49" w:rsidRPr="005B79EC" w:rsidRDefault="005D1A49" w:rsidP="005D1A49">
            <w:pPr>
              <w:pStyle w:val="Standard"/>
              <w:spacing w:before="0" w:after="0"/>
              <w:rPr>
                <w:sz w:val="22"/>
                <w:szCs w:val="22"/>
              </w:rPr>
            </w:pPr>
            <w:r w:rsidRPr="005B79EC">
              <w:rPr>
                <w:sz w:val="22"/>
                <w:szCs w:val="22"/>
              </w:rPr>
              <w:t>Типы коммуникационных помех и способы их минимизации</w:t>
            </w:r>
          </w:p>
          <w:p w:rsidR="005D1A49" w:rsidRPr="005B79EC" w:rsidRDefault="005D1A49" w:rsidP="005D1A49">
            <w:pPr>
              <w:pStyle w:val="Standard"/>
              <w:spacing w:before="0" w:after="0"/>
              <w:rPr>
                <w:sz w:val="22"/>
                <w:szCs w:val="22"/>
              </w:rPr>
            </w:pPr>
            <w:r w:rsidRPr="005B79EC">
              <w:rPr>
                <w:sz w:val="22"/>
                <w:szCs w:val="22"/>
              </w:rPr>
              <w:t>Коммуникационные потоки в организации</w:t>
            </w:r>
          </w:p>
          <w:p w:rsidR="005D1A49" w:rsidRPr="005B79EC" w:rsidRDefault="005D1A49" w:rsidP="005D1A49">
            <w:pPr>
              <w:pStyle w:val="Standard"/>
              <w:spacing w:before="0" w:after="0"/>
              <w:rPr>
                <w:sz w:val="22"/>
                <w:szCs w:val="22"/>
              </w:rPr>
            </w:pPr>
            <w:r w:rsidRPr="005B79EC">
              <w:rPr>
                <w:sz w:val="22"/>
                <w:szCs w:val="22"/>
              </w:rPr>
              <w:t>Понятие, вилы конфликтов</w:t>
            </w:r>
          </w:p>
          <w:p w:rsidR="005D1A49" w:rsidRPr="005B79EC" w:rsidRDefault="005D1A49" w:rsidP="005D1A49">
            <w:pPr>
              <w:pStyle w:val="Standard"/>
              <w:spacing w:before="0" w:after="0"/>
              <w:rPr>
                <w:sz w:val="22"/>
                <w:szCs w:val="22"/>
              </w:rPr>
            </w:pPr>
            <w:r w:rsidRPr="005B79EC">
              <w:rPr>
                <w:sz w:val="22"/>
                <w:szCs w:val="22"/>
              </w:rPr>
              <w:t>Стратегии поведения в конфликте</w:t>
            </w:r>
          </w:p>
          <w:p w:rsidR="005D1A49" w:rsidRPr="005B79EC" w:rsidRDefault="005D1A49" w:rsidP="005D1A49">
            <w:pPr>
              <w:pStyle w:val="Standard"/>
              <w:spacing w:before="0" w:after="0"/>
              <w:rPr>
                <w:sz w:val="22"/>
                <w:szCs w:val="22"/>
              </w:rPr>
            </w:pPr>
            <w:r w:rsidRPr="005B79EC">
              <w:rPr>
                <w:sz w:val="22"/>
                <w:szCs w:val="22"/>
              </w:rPr>
              <w:t>Основы управленческого учета и документационного обеспечения технологических процессов по ТО и ремонту автомобильного транспорта</w:t>
            </w:r>
          </w:p>
          <w:p w:rsidR="005D1A49" w:rsidRPr="005B79EC" w:rsidRDefault="005D1A49" w:rsidP="005D1A49">
            <w:pPr>
              <w:pStyle w:val="Standard"/>
              <w:spacing w:before="0" w:after="0"/>
              <w:rPr>
                <w:sz w:val="22"/>
                <w:szCs w:val="22"/>
              </w:rPr>
            </w:pPr>
            <w:r w:rsidRPr="005B79EC">
              <w:rPr>
                <w:sz w:val="22"/>
                <w:szCs w:val="22"/>
              </w:rPr>
              <w:t>Понятие и классификация документации</w:t>
            </w:r>
          </w:p>
          <w:p w:rsidR="005D1A49" w:rsidRPr="005B79EC" w:rsidRDefault="005D1A49" w:rsidP="005D1A49">
            <w:pPr>
              <w:pStyle w:val="Standard"/>
              <w:spacing w:before="0" w:after="0"/>
              <w:rPr>
                <w:sz w:val="22"/>
                <w:szCs w:val="22"/>
              </w:rPr>
            </w:pPr>
            <w:r w:rsidRPr="005B79EC">
              <w:rPr>
                <w:sz w:val="22"/>
                <w:szCs w:val="22"/>
              </w:rPr>
              <w:t xml:space="preserve">Порядок разработки и оформления технической и управленческой документации </w:t>
            </w:r>
          </w:p>
          <w:p w:rsidR="005D1A49" w:rsidRPr="005B79EC" w:rsidRDefault="005D1A49" w:rsidP="005D1A49">
            <w:pPr>
              <w:pStyle w:val="Standard"/>
              <w:spacing w:before="0" w:after="0"/>
              <w:rPr>
                <w:sz w:val="22"/>
                <w:szCs w:val="22"/>
              </w:rPr>
            </w:pPr>
            <w:r w:rsidRPr="005B79EC">
              <w:rPr>
                <w:sz w:val="22"/>
                <w:szCs w:val="22"/>
              </w:rPr>
              <w:t>Правила охраны труда Правила пожарной безопасности. Правила экологической безопасности. Периодичность и правила проведения и оформления инструктажа</w:t>
            </w:r>
          </w:p>
          <w:p w:rsidR="005D1A49" w:rsidRPr="005B79EC" w:rsidRDefault="005D1A49" w:rsidP="005D1A49">
            <w:pPr>
              <w:pStyle w:val="Standard"/>
              <w:spacing w:before="0" w:after="0"/>
              <w:rPr>
                <w:sz w:val="22"/>
                <w:szCs w:val="22"/>
              </w:rPr>
            </w:pPr>
            <w:r w:rsidRPr="005B79EC">
              <w:rPr>
                <w:sz w:val="22"/>
                <w:szCs w:val="22"/>
              </w:rPr>
              <w:t xml:space="preserve">Действующие законодательные и нормативные акты, регулирующие производственно-хозяйственную деятельность </w:t>
            </w:r>
          </w:p>
          <w:p w:rsidR="005D1A49" w:rsidRPr="005B79EC" w:rsidRDefault="005D1A49" w:rsidP="005D1A49">
            <w:pPr>
              <w:pStyle w:val="Standard"/>
              <w:spacing w:before="0" w:after="0"/>
              <w:rPr>
                <w:sz w:val="22"/>
                <w:szCs w:val="22"/>
              </w:rPr>
            </w:pPr>
            <w:r w:rsidRPr="005B79EC">
              <w:rPr>
                <w:sz w:val="22"/>
                <w:szCs w:val="22"/>
              </w:rPr>
              <w:t>Основы менеджмента</w:t>
            </w:r>
          </w:p>
          <w:p w:rsidR="005D1A49" w:rsidRPr="005B79EC" w:rsidRDefault="005D1A49" w:rsidP="005D1A49">
            <w:pPr>
              <w:pStyle w:val="Standard"/>
              <w:spacing w:before="0" w:after="0"/>
              <w:rPr>
                <w:sz w:val="22"/>
                <w:szCs w:val="22"/>
              </w:rPr>
            </w:pPr>
            <w:r w:rsidRPr="005B79EC">
              <w:rPr>
                <w:sz w:val="22"/>
                <w:szCs w:val="22"/>
              </w:rPr>
              <w:t>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w:t>
            </w:r>
          </w:p>
          <w:p w:rsidR="005D1A49" w:rsidRPr="005B79EC" w:rsidRDefault="005D1A49" w:rsidP="005D1A49">
            <w:pPr>
              <w:pStyle w:val="Standard"/>
              <w:spacing w:before="0" w:after="0"/>
              <w:rPr>
                <w:sz w:val="22"/>
                <w:szCs w:val="22"/>
              </w:rPr>
            </w:pPr>
            <w:r w:rsidRPr="005B79EC">
              <w:rPr>
                <w:sz w:val="22"/>
                <w:szCs w:val="22"/>
              </w:rPr>
              <w:t xml:space="preserve">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w:t>
            </w:r>
          </w:p>
          <w:p w:rsidR="005D1A49" w:rsidRPr="005B79EC" w:rsidRDefault="005D1A49" w:rsidP="005D1A49">
            <w:pPr>
              <w:pStyle w:val="Standard"/>
              <w:spacing w:before="0" w:after="0"/>
              <w:rPr>
                <w:sz w:val="22"/>
                <w:szCs w:val="22"/>
              </w:rPr>
            </w:pPr>
            <w:r w:rsidRPr="005B79EC">
              <w:rPr>
                <w:sz w:val="22"/>
                <w:szCs w:val="22"/>
              </w:rPr>
              <w:t>Действующие законодательные и нормативные акты, регулирующие производственно-хозяйственную деятельность. Основы менеджмента</w:t>
            </w:r>
          </w:p>
          <w:p w:rsidR="005D1A49" w:rsidRPr="005B79EC" w:rsidRDefault="005D1A49" w:rsidP="005D1A49">
            <w:pPr>
              <w:pStyle w:val="Standard"/>
              <w:spacing w:before="0" w:after="0"/>
              <w:rPr>
                <w:sz w:val="22"/>
                <w:szCs w:val="22"/>
              </w:rPr>
            </w:pPr>
            <w:r w:rsidRPr="005B79EC">
              <w:rPr>
                <w:sz w:val="22"/>
                <w:szCs w:val="22"/>
              </w:rPr>
              <w:t xml:space="preserve">Передовой опыт организации процесса по ТО и ремонту автотранспортных средств </w:t>
            </w:r>
          </w:p>
          <w:p w:rsidR="005D1A49" w:rsidRPr="005B79EC" w:rsidRDefault="005D1A49" w:rsidP="005D1A49">
            <w:pPr>
              <w:pStyle w:val="Standard"/>
              <w:spacing w:before="0" w:after="0"/>
              <w:rPr>
                <w:sz w:val="22"/>
                <w:szCs w:val="22"/>
              </w:rPr>
            </w:pPr>
            <w:r w:rsidRPr="005B79EC">
              <w:rPr>
                <w:sz w:val="22"/>
                <w:szCs w:val="22"/>
              </w:rPr>
              <w:t>Нормативные документы по организации и проведению рационализаторской работы. Документационное обеспечение управления и производства. Организационную структуру управления</w:t>
            </w:r>
          </w:p>
        </w:tc>
      </w:tr>
    </w:tbl>
    <w:p w:rsidR="005D1A49" w:rsidRDefault="005D1A49" w:rsidP="0018514A">
      <w:pPr>
        <w:rPr>
          <w:rFonts w:ascii="Times New Roman" w:hAnsi="Times New Roman" w:cs="Times New Roman"/>
          <w:b/>
        </w:rPr>
      </w:pPr>
    </w:p>
    <w:p w:rsidR="0018514A" w:rsidRPr="0018514A" w:rsidRDefault="0018514A" w:rsidP="0018514A">
      <w:pPr>
        <w:rPr>
          <w:rFonts w:ascii="Times New Roman" w:hAnsi="Times New Roman" w:cs="Times New Roman"/>
          <w:b/>
        </w:rPr>
      </w:pPr>
      <w:r w:rsidRPr="0018514A">
        <w:rPr>
          <w:rFonts w:ascii="Times New Roman" w:hAnsi="Times New Roman" w:cs="Times New Roman"/>
          <w:b/>
        </w:rPr>
        <w:t>1.3. Количество часов, отводимое на освоение профессионального модуля</w:t>
      </w:r>
    </w:p>
    <w:p w:rsidR="003D4DA5" w:rsidRPr="009B139E" w:rsidRDefault="003D4DA5" w:rsidP="003D4DA5">
      <w:pPr>
        <w:rPr>
          <w:rFonts w:ascii="Times New Roman" w:hAnsi="Times New Roman"/>
          <w:sz w:val="24"/>
          <w:szCs w:val="24"/>
        </w:rPr>
      </w:pPr>
      <w:r w:rsidRPr="009B139E">
        <w:rPr>
          <w:rFonts w:ascii="Times New Roman" w:hAnsi="Times New Roman"/>
          <w:sz w:val="24"/>
          <w:szCs w:val="24"/>
        </w:rPr>
        <w:t>Всего часов _____</w:t>
      </w:r>
      <w:r w:rsidR="00D51012">
        <w:rPr>
          <w:rFonts w:ascii="Times New Roman" w:hAnsi="Times New Roman"/>
          <w:sz w:val="24"/>
          <w:szCs w:val="24"/>
          <w:u w:val="single"/>
        </w:rPr>
        <w:t>546</w:t>
      </w:r>
      <w:r w:rsidRPr="009B139E">
        <w:rPr>
          <w:rFonts w:ascii="Times New Roman" w:hAnsi="Times New Roman"/>
          <w:sz w:val="24"/>
          <w:szCs w:val="24"/>
        </w:rPr>
        <w:t>_________</w:t>
      </w:r>
    </w:p>
    <w:p w:rsidR="003D4DA5" w:rsidRPr="005D1A49" w:rsidRDefault="003D4DA5" w:rsidP="003D4DA5">
      <w:pPr>
        <w:rPr>
          <w:rFonts w:ascii="Times New Roman" w:hAnsi="Times New Roman"/>
          <w:sz w:val="24"/>
          <w:szCs w:val="24"/>
          <w:u w:val="single"/>
        </w:rPr>
      </w:pPr>
      <w:r w:rsidRPr="009B139E">
        <w:rPr>
          <w:rFonts w:ascii="Times New Roman" w:hAnsi="Times New Roman"/>
          <w:sz w:val="24"/>
          <w:szCs w:val="24"/>
        </w:rPr>
        <w:t>Из них   на освоение МДК</w:t>
      </w:r>
      <w:r w:rsidRPr="00A543F2">
        <w:rPr>
          <w:rFonts w:ascii="Times New Roman" w:hAnsi="Times New Roman"/>
          <w:sz w:val="24"/>
          <w:szCs w:val="24"/>
        </w:rPr>
        <w:t>_</w:t>
      </w:r>
      <w:r w:rsidR="00D51012">
        <w:rPr>
          <w:rFonts w:ascii="Times New Roman" w:hAnsi="Times New Roman"/>
          <w:sz w:val="24"/>
          <w:szCs w:val="24"/>
          <w:u w:val="single"/>
        </w:rPr>
        <w:t>366</w:t>
      </w:r>
      <w:r>
        <w:rPr>
          <w:rFonts w:ascii="Times New Roman" w:hAnsi="Times New Roman"/>
          <w:sz w:val="24"/>
          <w:szCs w:val="24"/>
        </w:rPr>
        <w:t>_</w:t>
      </w:r>
      <w:r w:rsidRPr="009B139E">
        <w:rPr>
          <w:rFonts w:ascii="Times New Roman" w:hAnsi="Times New Roman"/>
          <w:sz w:val="24"/>
          <w:szCs w:val="24"/>
        </w:rPr>
        <w:t>на</w:t>
      </w:r>
      <w:r w:rsidR="00A20C01" w:rsidRPr="00A20C01">
        <w:rPr>
          <w:rFonts w:ascii="Times New Roman" w:hAnsi="Times New Roman"/>
          <w:sz w:val="24"/>
          <w:szCs w:val="24"/>
        </w:rPr>
        <w:t xml:space="preserve"> </w:t>
      </w:r>
      <w:r w:rsidR="00A20C01" w:rsidRPr="009B139E">
        <w:rPr>
          <w:rFonts w:ascii="Times New Roman" w:hAnsi="Times New Roman"/>
          <w:sz w:val="24"/>
          <w:szCs w:val="24"/>
        </w:rPr>
        <w:t>производственную</w:t>
      </w:r>
      <w:r w:rsidRPr="009B139E">
        <w:rPr>
          <w:rFonts w:ascii="Times New Roman" w:hAnsi="Times New Roman"/>
          <w:sz w:val="24"/>
          <w:szCs w:val="24"/>
        </w:rPr>
        <w:t xml:space="preserve"> практик</w:t>
      </w:r>
      <w:r w:rsidR="00A20C01">
        <w:rPr>
          <w:rFonts w:ascii="Times New Roman" w:hAnsi="Times New Roman"/>
          <w:sz w:val="24"/>
          <w:szCs w:val="24"/>
        </w:rPr>
        <w:t>у180 часов</w:t>
      </w:r>
    </w:p>
    <w:p w:rsidR="003D4DA5" w:rsidRPr="009B139E" w:rsidRDefault="003D4DA5" w:rsidP="003D4DA5">
      <w:pPr>
        <w:rPr>
          <w:rFonts w:ascii="Times New Roman" w:hAnsi="Times New Roman"/>
          <w:sz w:val="24"/>
          <w:szCs w:val="24"/>
        </w:rPr>
      </w:pPr>
      <w:r>
        <w:rPr>
          <w:rFonts w:ascii="Times New Roman" w:hAnsi="Times New Roman"/>
          <w:sz w:val="24"/>
          <w:szCs w:val="24"/>
        </w:rPr>
        <w:t xml:space="preserve">самостоятельная работа </w:t>
      </w:r>
      <w:r w:rsidR="00D51012" w:rsidRPr="00D51012">
        <w:rPr>
          <w:rFonts w:ascii="Times New Roman" w:hAnsi="Times New Roman"/>
          <w:sz w:val="24"/>
          <w:szCs w:val="24"/>
          <w:u w:val="single"/>
        </w:rPr>
        <w:t>476</w:t>
      </w:r>
    </w:p>
    <w:p w:rsidR="003D4DA5" w:rsidRDefault="003D4DA5" w:rsidP="0018514A">
      <w:pPr>
        <w:rPr>
          <w:rFonts w:ascii="Times New Roman" w:hAnsi="Times New Roman" w:cs="Times New Roman"/>
        </w:rPr>
      </w:pPr>
    </w:p>
    <w:p w:rsidR="0018514A" w:rsidRPr="0018514A" w:rsidRDefault="0018514A" w:rsidP="0018514A">
      <w:pPr>
        <w:rPr>
          <w:rFonts w:ascii="Times New Roman" w:hAnsi="Times New Roman" w:cs="Times New Roman"/>
          <w:b/>
          <w:i/>
        </w:rPr>
        <w:sectPr w:rsidR="0018514A" w:rsidRPr="0018514A" w:rsidSect="00BB643A">
          <w:pgSz w:w="11907" w:h="16840"/>
          <w:pgMar w:top="1134" w:right="851" w:bottom="992" w:left="1418" w:header="709" w:footer="709" w:gutter="0"/>
          <w:cols w:space="720"/>
        </w:sectPr>
      </w:pPr>
    </w:p>
    <w:p w:rsidR="0018514A" w:rsidRPr="0018514A" w:rsidRDefault="0018514A" w:rsidP="0018514A">
      <w:pPr>
        <w:rPr>
          <w:rFonts w:ascii="Times New Roman" w:hAnsi="Times New Roman" w:cs="Times New Roman"/>
          <w:b/>
        </w:rPr>
      </w:pPr>
      <w:r w:rsidRPr="0018514A">
        <w:rPr>
          <w:rFonts w:ascii="Times New Roman" w:hAnsi="Times New Roman" w:cs="Times New Roman"/>
          <w:b/>
        </w:rPr>
        <w:lastRenderedPageBreak/>
        <w:t>2. Структура и содержание профессионального модуля</w:t>
      </w:r>
    </w:p>
    <w:p w:rsidR="0018514A" w:rsidRDefault="0018514A" w:rsidP="0018514A">
      <w:pPr>
        <w:rPr>
          <w:rFonts w:ascii="Times New Roman" w:hAnsi="Times New Roman" w:cs="Times New Roman"/>
          <w:b/>
        </w:rPr>
      </w:pPr>
      <w:r w:rsidRPr="0018514A">
        <w:rPr>
          <w:rFonts w:ascii="Times New Roman" w:hAnsi="Times New Roman" w:cs="Times New Roman"/>
          <w:b/>
        </w:rPr>
        <w:t>2.1. Структура профессионального модуля</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2"/>
        <w:gridCol w:w="2335"/>
        <w:gridCol w:w="1294"/>
        <w:gridCol w:w="1259"/>
        <w:gridCol w:w="1815"/>
        <w:gridCol w:w="1535"/>
        <w:gridCol w:w="1456"/>
        <w:gridCol w:w="2035"/>
        <w:gridCol w:w="1056"/>
      </w:tblGrid>
      <w:tr w:rsidR="00667EFA" w:rsidRPr="00AC0217" w:rsidTr="00A20C01">
        <w:trPr>
          <w:trHeight w:val="353"/>
        </w:trPr>
        <w:tc>
          <w:tcPr>
            <w:tcW w:w="653" w:type="pct"/>
            <w:vMerge w:val="restart"/>
            <w:vAlign w:val="center"/>
          </w:tcPr>
          <w:p w:rsidR="00667EFA" w:rsidRPr="00AC0217" w:rsidRDefault="00667EFA" w:rsidP="005B79EC">
            <w:pPr>
              <w:suppressAutoHyphens/>
              <w:spacing w:after="0" w:line="240" w:lineRule="auto"/>
              <w:jc w:val="center"/>
              <w:rPr>
                <w:rFonts w:ascii="Times New Roman" w:hAnsi="Times New Roman" w:cs="Times New Roman"/>
              </w:rPr>
            </w:pPr>
            <w:r w:rsidRPr="00AC0217">
              <w:rPr>
                <w:rFonts w:ascii="Times New Roman" w:hAnsi="Times New Roman" w:cs="Times New Roman"/>
              </w:rPr>
              <w:t>Коды профессиональных общих компетенций</w:t>
            </w:r>
          </w:p>
        </w:tc>
        <w:tc>
          <w:tcPr>
            <w:tcW w:w="794" w:type="pct"/>
            <w:vMerge w:val="restart"/>
            <w:vAlign w:val="center"/>
          </w:tcPr>
          <w:p w:rsidR="00667EFA" w:rsidRPr="00AC0217" w:rsidRDefault="00667EFA" w:rsidP="005B79EC">
            <w:pPr>
              <w:suppressAutoHyphens/>
              <w:spacing w:after="0" w:line="240" w:lineRule="auto"/>
              <w:jc w:val="center"/>
              <w:rPr>
                <w:rFonts w:ascii="Times New Roman" w:hAnsi="Times New Roman" w:cs="Times New Roman"/>
              </w:rPr>
            </w:pPr>
            <w:r w:rsidRPr="00AC0217">
              <w:rPr>
                <w:rFonts w:ascii="Times New Roman" w:hAnsi="Times New Roman" w:cs="Times New Roman"/>
              </w:rPr>
              <w:t>Наименования разделов профессионального модуля</w:t>
            </w:r>
          </w:p>
        </w:tc>
        <w:tc>
          <w:tcPr>
            <w:tcW w:w="440" w:type="pct"/>
            <w:vMerge w:val="restart"/>
            <w:vAlign w:val="center"/>
          </w:tcPr>
          <w:p w:rsidR="00667EFA" w:rsidRPr="00AC0217" w:rsidRDefault="00667EFA" w:rsidP="005B79EC">
            <w:pPr>
              <w:suppressAutoHyphens/>
              <w:spacing w:after="0" w:line="240" w:lineRule="auto"/>
              <w:jc w:val="center"/>
              <w:rPr>
                <w:rFonts w:ascii="Times New Roman" w:hAnsi="Times New Roman" w:cs="Times New Roman"/>
                <w:iCs/>
              </w:rPr>
            </w:pPr>
            <w:r w:rsidRPr="00AC0217">
              <w:rPr>
                <w:rFonts w:ascii="Times New Roman" w:hAnsi="Times New Roman" w:cs="Times New Roman"/>
                <w:iCs/>
              </w:rPr>
              <w:t>Суммарный объем нагрузки, час.</w:t>
            </w:r>
          </w:p>
        </w:tc>
        <w:tc>
          <w:tcPr>
            <w:tcW w:w="2754" w:type="pct"/>
            <w:gridSpan w:val="5"/>
            <w:vAlign w:val="center"/>
          </w:tcPr>
          <w:p w:rsidR="00667EFA" w:rsidRPr="00AC0217" w:rsidRDefault="00667EFA" w:rsidP="005B79EC">
            <w:pPr>
              <w:suppressAutoHyphens/>
              <w:spacing w:after="0" w:line="240" w:lineRule="auto"/>
              <w:jc w:val="center"/>
              <w:rPr>
                <w:rFonts w:ascii="Times New Roman" w:hAnsi="Times New Roman" w:cs="Times New Roman"/>
              </w:rPr>
            </w:pPr>
            <w:r w:rsidRPr="00AC0217">
              <w:rPr>
                <w:rFonts w:ascii="Times New Roman" w:hAnsi="Times New Roman" w:cs="Times New Roman"/>
              </w:rPr>
              <w:t>Объем профессионального модуля, час.</w:t>
            </w:r>
          </w:p>
        </w:tc>
        <w:tc>
          <w:tcPr>
            <w:tcW w:w="359" w:type="pct"/>
            <w:vMerge w:val="restart"/>
            <w:vAlign w:val="center"/>
          </w:tcPr>
          <w:p w:rsidR="00667EFA" w:rsidRPr="00AC0217" w:rsidRDefault="00667EFA" w:rsidP="00A20C01">
            <w:pPr>
              <w:suppressAutoHyphens/>
              <w:spacing w:after="0" w:line="240" w:lineRule="auto"/>
              <w:jc w:val="center"/>
              <w:rPr>
                <w:rFonts w:ascii="Times New Roman" w:hAnsi="Times New Roman" w:cs="Times New Roman"/>
              </w:rPr>
            </w:pPr>
            <w:r w:rsidRPr="00AC0217">
              <w:rPr>
                <w:rFonts w:ascii="Times New Roman" w:hAnsi="Times New Roman" w:cs="Times New Roman"/>
              </w:rPr>
              <w:t>Самостоятельная работа</w:t>
            </w:r>
          </w:p>
        </w:tc>
      </w:tr>
      <w:tr w:rsidR="00667EFA" w:rsidRPr="00AC0217" w:rsidTr="00A20C01">
        <w:tc>
          <w:tcPr>
            <w:tcW w:w="653" w:type="pct"/>
            <w:vMerge/>
          </w:tcPr>
          <w:p w:rsidR="00667EFA" w:rsidRPr="00AC0217" w:rsidRDefault="00667EFA" w:rsidP="005B79EC">
            <w:pPr>
              <w:spacing w:after="0" w:line="240" w:lineRule="auto"/>
              <w:rPr>
                <w:rFonts w:ascii="Times New Roman" w:hAnsi="Times New Roman" w:cs="Times New Roman"/>
                <w:i/>
              </w:rPr>
            </w:pPr>
          </w:p>
        </w:tc>
        <w:tc>
          <w:tcPr>
            <w:tcW w:w="794" w:type="pct"/>
            <w:vMerge/>
            <w:vAlign w:val="center"/>
          </w:tcPr>
          <w:p w:rsidR="00667EFA" w:rsidRPr="00AC0217" w:rsidRDefault="00667EFA" w:rsidP="005B79EC">
            <w:pPr>
              <w:spacing w:after="0" w:line="240" w:lineRule="auto"/>
              <w:rPr>
                <w:rFonts w:ascii="Times New Roman" w:hAnsi="Times New Roman" w:cs="Times New Roman"/>
                <w:i/>
              </w:rPr>
            </w:pPr>
          </w:p>
        </w:tc>
        <w:tc>
          <w:tcPr>
            <w:tcW w:w="440" w:type="pct"/>
            <w:vMerge/>
            <w:vAlign w:val="center"/>
          </w:tcPr>
          <w:p w:rsidR="00667EFA" w:rsidRPr="00AC0217" w:rsidRDefault="00667EFA" w:rsidP="005B79EC">
            <w:pPr>
              <w:spacing w:after="0" w:line="240" w:lineRule="auto"/>
              <w:rPr>
                <w:rFonts w:ascii="Times New Roman" w:hAnsi="Times New Roman" w:cs="Times New Roman"/>
                <w:i/>
                <w:iCs/>
              </w:rPr>
            </w:pPr>
          </w:p>
        </w:tc>
        <w:tc>
          <w:tcPr>
            <w:tcW w:w="1567" w:type="pct"/>
            <w:gridSpan w:val="3"/>
            <w:vAlign w:val="center"/>
          </w:tcPr>
          <w:p w:rsidR="00667EFA" w:rsidRPr="00AC0217" w:rsidRDefault="00667EFA" w:rsidP="005B79EC">
            <w:pPr>
              <w:suppressAutoHyphens/>
              <w:spacing w:after="0" w:line="240" w:lineRule="auto"/>
              <w:jc w:val="center"/>
              <w:rPr>
                <w:rFonts w:ascii="Times New Roman" w:hAnsi="Times New Roman" w:cs="Times New Roman"/>
                <w:i/>
              </w:rPr>
            </w:pPr>
            <w:r w:rsidRPr="00AC0217">
              <w:rPr>
                <w:rFonts w:ascii="Times New Roman" w:hAnsi="Times New Roman" w:cs="Times New Roman"/>
                <w:i/>
              </w:rPr>
              <w:t>Обучение по МДК</w:t>
            </w:r>
          </w:p>
        </w:tc>
        <w:tc>
          <w:tcPr>
            <w:tcW w:w="1186" w:type="pct"/>
            <w:gridSpan w:val="2"/>
            <w:vMerge w:val="restart"/>
            <w:vAlign w:val="center"/>
          </w:tcPr>
          <w:p w:rsidR="00667EFA" w:rsidRPr="00AC0217" w:rsidRDefault="00667EFA" w:rsidP="005B79EC">
            <w:pPr>
              <w:suppressAutoHyphens/>
              <w:spacing w:after="0" w:line="240" w:lineRule="auto"/>
              <w:jc w:val="center"/>
              <w:rPr>
                <w:rFonts w:ascii="Times New Roman" w:hAnsi="Times New Roman" w:cs="Times New Roman"/>
                <w:i/>
              </w:rPr>
            </w:pPr>
            <w:r w:rsidRPr="00AC0217">
              <w:rPr>
                <w:rFonts w:ascii="Times New Roman" w:hAnsi="Times New Roman" w:cs="Times New Roman"/>
                <w:i/>
              </w:rPr>
              <w:t>Практики</w:t>
            </w:r>
          </w:p>
        </w:tc>
        <w:tc>
          <w:tcPr>
            <w:tcW w:w="359" w:type="pct"/>
            <w:vMerge/>
            <w:vAlign w:val="center"/>
          </w:tcPr>
          <w:p w:rsidR="00667EFA" w:rsidRPr="00AC0217" w:rsidRDefault="00667EFA" w:rsidP="005B79EC">
            <w:pPr>
              <w:spacing w:after="0" w:line="240" w:lineRule="auto"/>
              <w:rPr>
                <w:rFonts w:ascii="Times New Roman" w:hAnsi="Times New Roman" w:cs="Times New Roman"/>
                <w:i/>
              </w:rPr>
            </w:pPr>
          </w:p>
        </w:tc>
      </w:tr>
      <w:tr w:rsidR="00667EFA" w:rsidRPr="00AC0217" w:rsidTr="00A20C01">
        <w:tc>
          <w:tcPr>
            <w:tcW w:w="653" w:type="pct"/>
            <w:vMerge/>
          </w:tcPr>
          <w:p w:rsidR="00667EFA" w:rsidRPr="00AC0217" w:rsidRDefault="00667EFA" w:rsidP="005B79EC">
            <w:pPr>
              <w:spacing w:after="0" w:line="240" w:lineRule="auto"/>
              <w:rPr>
                <w:rFonts w:ascii="Times New Roman" w:hAnsi="Times New Roman" w:cs="Times New Roman"/>
                <w:i/>
              </w:rPr>
            </w:pPr>
          </w:p>
        </w:tc>
        <w:tc>
          <w:tcPr>
            <w:tcW w:w="794" w:type="pct"/>
            <w:vMerge/>
            <w:vAlign w:val="center"/>
          </w:tcPr>
          <w:p w:rsidR="00667EFA" w:rsidRPr="00AC0217" w:rsidRDefault="00667EFA" w:rsidP="005B79EC">
            <w:pPr>
              <w:spacing w:after="0" w:line="240" w:lineRule="auto"/>
              <w:rPr>
                <w:rFonts w:ascii="Times New Roman" w:hAnsi="Times New Roman" w:cs="Times New Roman"/>
                <w:i/>
              </w:rPr>
            </w:pPr>
          </w:p>
        </w:tc>
        <w:tc>
          <w:tcPr>
            <w:tcW w:w="440" w:type="pct"/>
            <w:vMerge/>
            <w:vAlign w:val="center"/>
          </w:tcPr>
          <w:p w:rsidR="00667EFA" w:rsidRPr="00AC0217" w:rsidRDefault="00667EFA" w:rsidP="005B79EC">
            <w:pPr>
              <w:spacing w:after="0" w:line="240" w:lineRule="auto"/>
              <w:rPr>
                <w:rFonts w:ascii="Times New Roman" w:hAnsi="Times New Roman" w:cs="Times New Roman"/>
                <w:i/>
                <w:iCs/>
              </w:rPr>
            </w:pPr>
          </w:p>
        </w:tc>
        <w:tc>
          <w:tcPr>
            <w:tcW w:w="428" w:type="pct"/>
            <w:vMerge w:val="restart"/>
            <w:vAlign w:val="center"/>
          </w:tcPr>
          <w:p w:rsidR="00667EFA" w:rsidRPr="00AC0217" w:rsidRDefault="00667EFA" w:rsidP="005B79EC">
            <w:pPr>
              <w:suppressAutoHyphens/>
              <w:spacing w:after="0" w:line="240" w:lineRule="auto"/>
              <w:jc w:val="center"/>
              <w:rPr>
                <w:rFonts w:ascii="Times New Roman" w:hAnsi="Times New Roman" w:cs="Times New Roman"/>
              </w:rPr>
            </w:pPr>
            <w:r w:rsidRPr="00AC0217">
              <w:rPr>
                <w:rFonts w:ascii="Times New Roman" w:hAnsi="Times New Roman" w:cs="Times New Roman"/>
              </w:rPr>
              <w:t>Всего</w:t>
            </w:r>
          </w:p>
          <w:p w:rsidR="00667EFA" w:rsidRPr="00AC0217" w:rsidRDefault="00667EFA" w:rsidP="005B79EC">
            <w:pPr>
              <w:suppressAutoHyphens/>
              <w:spacing w:after="0" w:line="240" w:lineRule="auto"/>
              <w:jc w:val="center"/>
              <w:rPr>
                <w:rFonts w:ascii="Times New Roman" w:hAnsi="Times New Roman" w:cs="Times New Roman"/>
                <w:i/>
              </w:rPr>
            </w:pPr>
          </w:p>
        </w:tc>
        <w:tc>
          <w:tcPr>
            <w:tcW w:w="1139" w:type="pct"/>
            <w:gridSpan w:val="2"/>
            <w:vAlign w:val="center"/>
          </w:tcPr>
          <w:p w:rsidR="00667EFA" w:rsidRPr="00AC0217" w:rsidRDefault="00667EFA" w:rsidP="005B79EC">
            <w:pPr>
              <w:suppressAutoHyphens/>
              <w:spacing w:after="0" w:line="240" w:lineRule="auto"/>
              <w:jc w:val="center"/>
              <w:rPr>
                <w:rFonts w:ascii="Times New Roman" w:hAnsi="Times New Roman" w:cs="Times New Roman"/>
                <w:i/>
              </w:rPr>
            </w:pPr>
            <w:r w:rsidRPr="00AC0217">
              <w:rPr>
                <w:rFonts w:ascii="Times New Roman" w:hAnsi="Times New Roman" w:cs="Times New Roman"/>
                <w:i/>
              </w:rPr>
              <w:t>В том числе</w:t>
            </w:r>
          </w:p>
        </w:tc>
        <w:tc>
          <w:tcPr>
            <w:tcW w:w="1186" w:type="pct"/>
            <w:gridSpan w:val="2"/>
            <w:vMerge/>
            <w:vAlign w:val="center"/>
          </w:tcPr>
          <w:p w:rsidR="00667EFA" w:rsidRPr="00AC0217" w:rsidRDefault="00667EFA" w:rsidP="005B79EC">
            <w:pPr>
              <w:suppressAutoHyphens/>
              <w:spacing w:after="0" w:line="240" w:lineRule="auto"/>
              <w:jc w:val="center"/>
              <w:rPr>
                <w:rFonts w:ascii="Times New Roman" w:hAnsi="Times New Roman" w:cs="Times New Roman"/>
                <w:i/>
              </w:rPr>
            </w:pPr>
          </w:p>
        </w:tc>
        <w:tc>
          <w:tcPr>
            <w:tcW w:w="359" w:type="pct"/>
            <w:vMerge/>
            <w:vAlign w:val="center"/>
          </w:tcPr>
          <w:p w:rsidR="00667EFA" w:rsidRPr="00AC0217" w:rsidRDefault="00667EFA" w:rsidP="005B79EC">
            <w:pPr>
              <w:spacing w:after="0" w:line="240" w:lineRule="auto"/>
              <w:rPr>
                <w:rFonts w:ascii="Times New Roman" w:hAnsi="Times New Roman" w:cs="Times New Roman"/>
                <w:i/>
              </w:rPr>
            </w:pPr>
          </w:p>
        </w:tc>
      </w:tr>
      <w:tr w:rsidR="00667EFA" w:rsidRPr="00AC0217" w:rsidTr="00A20C01">
        <w:tc>
          <w:tcPr>
            <w:tcW w:w="653" w:type="pct"/>
            <w:vMerge/>
          </w:tcPr>
          <w:p w:rsidR="00667EFA" w:rsidRPr="00AC0217" w:rsidRDefault="00667EFA" w:rsidP="005B79EC">
            <w:pPr>
              <w:spacing w:after="0" w:line="240" w:lineRule="auto"/>
              <w:rPr>
                <w:rFonts w:ascii="Times New Roman" w:hAnsi="Times New Roman" w:cs="Times New Roman"/>
                <w:i/>
              </w:rPr>
            </w:pPr>
          </w:p>
        </w:tc>
        <w:tc>
          <w:tcPr>
            <w:tcW w:w="794" w:type="pct"/>
            <w:vMerge/>
            <w:vAlign w:val="center"/>
          </w:tcPr>
          <w:p w:rsidR="00667EFA" w:rsidRPr="00AC0217" w:rsidRDefault="00667EFA" w:rsidP="005B79EC">
            <w:pPr>
              <w:spacing w:after="0" w:line="240" w:lineRule="auto"/>
              <w:rPr>
                <w:rFonts w:ascii="Times New Roman" w:hAnsi="Times New Roman" w:cs="Times New Roman"/>
                <w:i/>
              </w:rPr>
            </w:pPr>
          </w:p>
        </w:tc>
        <w:tc>
          <w:tcPr>
            <w:tcW w:w="440" w:type="pct"/>
            <w:vMerge/>
            <w:vAlign w:val="center"/>
          </w:tcPr>
          <w:p w:rsidR="00667EFA" w:rsidRPr="00AC0217" w:rsidRDefault="00667EFA" w:rsidP="005B79EC">
            <w:pPr>
              <w:spacing w:after="0" w:line="240" w:lineRule="auto"/>
              <w:rPr>
                <w:rFonts w:ascii="Times New Roman" w:hAnsi="Times New Roman" w:cs="Times New Roman"/>
                <w:i/>
              </w:rPr>
            </w:pPr>
          </w:p>
        </w:tc>
        <w:tc>
          <w:tcPr>
            <w:tcW w:w="428" w:type="pct"/>
            <w:vMerge/>
            <w:vAlign w:val="center"/>
          </w:tcPr>
          <w:p w:rsidR="00667EFA" w:rsidRPr="00AC0217" w:rsidRDefault="00667EFA" w:rsidP="005B79EC">
            <w:pPr>
              <w:suppressAutoHyphens/>
              <w:spacing w:after="0" w:line="240" w:lineRule="auto"/>
              <w:jc w:val="center"/>
              <w:rPr>
                <w:rFonts w:ascii="Times New Roman" w:hAnsi="Times New Roman" w:cs="Times New Roman"/>
                <w:i/>
              </w:rPr>
            </w:pPr>
          </w:p>
        </w:tc>
        <w:tc>
          <w:tcPr>
            <w:tcW w:w="617" w:type="pct"/>
            <w:vAlign w:val="center"/>
          </w:tcPr>
          <w:p w:rsidR="00667EFA" w:rsidRPr="00AC0217" w:rsidRDefault="00667EFA" w:rsidP="005B79EC">
            <w:pPr>
              <w:suppressAutoHyphens/>
              <w:spacing w:after="0" w:line="240" w:lineRule="auto"/>
              <w:jc w:val="center"/>
              <w:rPr>
                <w:rFonts w:ascii="Times New Roman" w:hAnsi="Times New Roman" w:cs="Times New Roman"/>
                <w:color w:val="000000"/>
              </w:rPr>
            </w:pPr>
            <w:r w:rsidRPr="00AC0217">
              <w:rPr>
                <w:rFonts w:ascii="Times New Roman" w:hAnsi="Times New Roman" w:cs="Times New Roman"/>
                <w:color w:val="000000"/>
              </w:rPr>
              <w:t>Лабораторных и практических занятий</w:t>
            </w:r>
          </w:p>
        </w:tc>
        <w:tc>
          <w:tcPr>
            <w:tcW w:w="522" w:type="pct"/>
            <w:vAlign w:val="center"/>
          </w:tcPr>
          <w:p w:rsidR="00667EFA" w:rsidRPr="00AC0217" w:rsidRDefault="00667EFA" w:rsidP="005B79EC">
            <w:pPr>
              <w:suppressAutoHyphens/>
              <w:spacing w:after="0" w:line="240" w:lineRule="auto"/>
              <w:jc w:val="center"/>
              <w:rPr>
                <w:rFonts w:ascii="Times New Roman" w:hAnsi="Times New Roman" w:cs="Times New Roman"/>
                <w:color w:val="000000"/>
              </w:rPr>
            </w:pPr>
            <w:r w:rsidRPr="00AC0217">
              <w:rPr>
                <w:rFonts w:ascii="Times New Roman" w:hAnsi="Times New Roman" w:cs="Times New Roman"/>
                <w:color w:val="000000"/>
              </w:rPr>
              <w:t>Курсовых работ (проектов)</w:t>
            </w:r>
          </w:p>
        </w:tc>
        <w:tc>
          <w:tcPr>
            <w:tcW w:w="495" w:type="pct"/>
            <w:vAlign w:val="center"/>
          </w:tcPr>
          <w:p w:rsidR="00667EFA" w:rsidRPr="00AC0217" w:rsidRDefault="00667EFA" w:rsidP="005B79EC">
            <w:pPr>
              <w:suppressAutoHyphens/>
              <w:spacing w:after="0" w:line="240" w:lineRule="auto"/>
              <w:jc w:val="center"/>
              <w:rPr>
                <w:rFonts w:ascii="Times New Roman" w:hAnsi="Times New Roman" w:cs="Times New Roman"/>
              </w:rPr>
            </w:pPr>
            <w:r w:rsidRPr="00AC0217">
              <w:rPr>
                <w:rFonts w:ascii="Times New Roman" w:hAnsi="Times New Roman" w:cs="Times New Roman"/>
              </w:rPr>
              <w:t>Учебная</w:t>
            </w:r>
          </w:p>
          <w:p w:rsidR="00667EFA" w:rsidRPr="00AC0217" w:rsidRDefault="00667EFA" w:rsidP="005B79EC">
            <w:pPr>
              <w:suppressAutoHyphens/>
              <w:spacing w:after="0" w:line="240" w:lineRule="auto"/>
              <w:jc w:val="center"/>
              <w:rPr>
                <w:rFonts w:ascii="Times New Roman" w:hAnsi="Times New Roman" w:cs="Times New Roman"/>
                <w:i/>
              </w:rPr>
            </w:pPr>
          </w:p>
        </w:tc>
        <w:tc>
          <w:tcPr>
            <w:tcW w:w="692" w:type="pct"/>
            <w:vAlign w:val="center"/>
          </w:tcPr>
          <w:p w:rsidR="00667EFA" w:rsidRPr="00AC0217" w:rsidRDefault="00667EFA" w:rsidP="005B79EC">
            <w:pPr>
              <w:suppressAutoHyphens/>
              <w:spacing w:after="0" w:line="240" w:lineRule="auto"/>
              <w:jc w:val="center"/>
              <w:rPr>
                <w:rFonts w:ascii="Times New Roman" w:hAnsi="Times New Roman" w:cs="Times New Roman"/>
              </w:rPr>
            </w:pPr>
            <w:r w:rsidRPr="00AC0217">
              <w:rPr>
                <w:rFonts w:ascii="Times New Roman" w:hAnsi="Times New Roman" w:cs="Times New Roman"/>
              </w:rPr>
              <w:t>Производственная</w:t>
            </w:r>
          </w:p>
          <w:p w:rsidR="00667EFA" w:rsidRPr="00AC0217" w:rsidRDefault="00667EFA" w:rsidP="005B79EC">
            <w:pPr>
              <w:suppressAutoHyphens/>
              <w:spacing w:after="0" w:line="240" w:lineRule="auto"/>
              <w:jc w:val="center"/>
              <w:rPr>
                <w:rFonts w:ascii="Times New Roman" w:hAnsi="Times New Roman" w:cs="Times New Roman"/>
                <w:i/>
              </w:rPr>
            </w:pPr>
          </w:p>
        </w:tc>
        <w:tc>
          <w:tcPr>
            <w:tcW w:w="359" w:type="pct"/>
            <w:vMerge/>
            <w:vAlign w:val="center"/>
          </w:tcPr>
          <w:p w:rsidR="00667EFA" w:rsidRPr="00AC0217" w:rsidRDefault="00667EFA" w:rsidP="005B79EC">
            <w:pPr>
              <w:spacing w:after="0" w:line="240" w:lineRule="auto"/>
              <w:rPr>
                <w:rFonts w:ascii="Times New Roman" w:hAnsi="Times New Roman" w:cs="Times New Roman"/>
                <w:i/>
              </w:rPr>
            </w:pPr>
          </w:p>
        </w:tc>
      </w:tr>
      <w:tr w:rsidR="00667EFA" w:rsidRPr="00AC0217" w:rsidTr="00A20C01">
        <w:tc>
          <w:tcPr>
            <w:tcW w:w="653" w:type="pct"/>
            <w:tcBorders>
              <w:top w:val="single" w:sz="12" w:space="0" w:color="auto"/>
              <w:left w:val="single" w:sz="12" w:space="0" w:color="auto"/>
              <w:bottom w:val="single" w:sz="4" w:space="0" w:color="auto"/>
              <w:right w:val="single" w:sz="12" w:space="0" w:color="auto"/>
            </w:tcBorders>
          </w:tcPr>
          <w:p w:rsidR="00667EFA" w:rsidRPr="00AC0217" w:rsidRDefault="00667EFA" w:rsidP="00667EFA">
            <w:pPr>
              <w:spacing w:after="0"/>
              <w:rPr>
                <w:rFonts w:ascii="Times New Roman" w:hAnsi="Times New Roman"/>
                <w:i/>
              </w:rPr>
            </w:pPr>
            <w:r w:rsidRPr="00AC0217">
              <w:rPr>
                <w:rFonts w:ascii="Times New Roman" w:hAnsi="Times New Roman"/>
                <w:i/>
              </w:rPr>
              <w:t>ПК5.1-5.4</w:t>
            </w:r>
          </w:p>
          <w:p w:rsidR="00667EFA" w:rsidRPr="00AC0217" w:rsidRDefault="00667EFA" w:rsidP="00667EFA">
            <w:pPr>
              <w:spacing w:after="0"/>
              <w:rPr>
                <w:rFonts w:ascii="Times New Roman" w:hAnsi="Times New Roman"/>
                <w:i/>
              </w:rPr>
            </w:pPr>
            <w:r w:rsidRPr="00AC0217">
              <w:rPr>
                <w:rFonts w:ascii="Times New Roman" w:hAnsi="Times New Roman"/>
                <w:i/>
              </w:rPr>
              <w:t>ОК 1-11</w:t>
            </w:r>
          </w:p>
        </w:tc>
        <w:tc>
          <w:tcPr>
            <w:tcW w:w="794" w:type="pct"/>
            <w:tcBorders>
              <w:top w:val="single" w:sz="12" w:space="0" w:color="auto"/>
              <w:left w:val="single" w:sz="12" w:space="0" w:color="auto"/>
              <w:bottom w:val="single" w:sz="4" w:space="0" w:color="auto"/>
              <w:right w:val="single" w:sz="12" w:space="0" w:color="auto"/>
            </w:tcBorders>
            <w:shd w:val="clear" w:color="auto" w:fill="auto"/>
          </w:tcPr>
          <w:p w:rsidR="00667EFA" w:rsidRPr="00AC0217" w:rsidRDefault="00667EFA" w:rsidP="00667EFA">
            <w:pPr>
              <w:spacing w:after="0"/>
              <w:rPr>
                <w:rFonts w:ascii="Times New Roman" w:hAnsi="Times New Roman"/>
                <w:i/>
              </w:rPr>
            </w:pPr>
            <w:r w:rsidRPr="00AC0217">
              <w:rPr>
                <w:rFonts w:ascii="Times New Roman" w:hAnsi="Times New Roman"/>
                <w:i/>
              </w:rPr>
              <w:t>Раздел 1. Планирование, организация и контроль подразделения по техническому обслуживанию и ремонту автомобилей</w:t>
            </w:r>
          </w:p>
        </w:tc>
        <w:tc>
          <w:tcPr>
            <w:tcW w:w="440" w:type="pct"/>
            <w:tcBorders>
              <w:top w:val="single" w:sz="12" w:space="0" w:color="auto"/>
              <w:left w:val="single" w:sz="12" w:space="0" w:color="auto"/>
              <w:bottom w:val="single" w:sz="4" w:space="0" w:color="auto"/>
              <w:right w:val="single" w:sz="12" w:space="0" w:color="auto"/>
            </w:tcBorders>
            <w:shd w:val="clear" w:color="auto" w:fill="auto"/>
            <w:vAlign w:val="center"/>
          </w:tcPr>
          <w:p w:rsidR="00667EFA" w:rsidRPr="00AC0217" w:rsidRDefault="00D51012" w:rsidP="00667EFA">
            <w:pPr>
              <w:spacing w:after="0"/>
              <w:rPr>
                <w:rFonts w:ascii="Times New Roman" w:hAnsi="Times New Roman"/>
                <w:b/>
              </w:rPr>
            </w:pPr>
            <w:r>
              <w:rPr>
                <w:rFonts w:ascii="Times New Roman" w:hAnsi="Times New Roman"/>
                <w:b/>
              </w:rPr>
              <w:t>366</w:t>
            </w:r>
          </w:p>
        </w:tc>
        <w:tc>
          <w:tcPr>
            <w:tcW w:w="428" w:type="pct"/>
            <w:tcBorders>
              <w:top w:val="single" w:sz="12" w:space="0" w:color="auto"/>
              <w:left w:val="single" w:sz="12" w:space="0" w:color="auto"/>
              <w:bottom w:val="single" w:sz="4" w:space="0" w:color="auto"/>
              <w:right w:val="single" w:sz="4" w:space="0" w:color="auto"/>
            </w:tcBorders>
            <w:shd w:val="clear" w:color="auto" w:fill="auto"/>
            <w:vAlign w:val="center"/>
          </w:tcPr>
          <w:p w:rsidR="00667EFA" w:rsidRPr="00AC0217" w:rsidRDefault="00D51012" w:rsidP="00667EFA">
            <w:pPr>
              <w:spacing w:after="0"/>
              <w:rPr>
                <w:rFonts w:ascii="Times New Roman" w:hAnsi="Times New Roman"/>
                <w:b/>
                <w:i/>
              </w:rPr>
            </w:pPr>
            <w:r>
              <w:rPr>
                <w:rFonts w:ascii="Times New Roman" w:hAnsi="Times New Roman"/>
                <w:b/>
                <w:i/>
              </w:rPr>
              <w:t>70</w:t>
            </w:r>
          </w:p>
        </w:tc>
        <w:tc>
          <w:tcPr>
            <w:tcW w:w="617" w:type="pct"/>
            <w:tcBorders>
              <w:top w:val="single" w:sz="12" w:space="0" w:color="auto"/>
              <w:left w:val="single" w:sz="4" w:space="0" w:color="auto"/>
              <w:right w:val="single" w:sz="4" w:space="0" w:color="auto"/>
            </w:tcBorders>
            <w:shd w:val="clear" w:color="auto" w:fill="auto"/>
            <w:vAlign w:val="center"/>
          </w:tcPr>
          <w:p w:rsidR="00667EFA" w:rsidRPr="00AC0217" w:rsidRDefault="00D51012" w:rsidP="00667EFA">
            <w:pPr>
              <w:spacing w:after="0"/>
              <w:rPr>
                <w:rFonts w:ascii="Times New Roman" w:hAnsi="Times New Roman"/>
                <w:i/>
              </w:rPr>
            </w:pPr>
            <w:r>
              <w:rPr>
                <w:rFonts w:ascii="Times New Roman" w:hAnsi="Times New Roman"/>
                <w:i/>
              </w:rPr>
              <w:t>20</w:t>
            </w:r>
          </w:p>
        </w:tc>
        <w:tc>
          <w:tcPr>
            <w:tcW w:w="522" w:type="pct"/>
            <w:tcBorders>
              <w:top w:val="single" w:sz="12" w:space="0" w:color="auto"/>
              <w:left w:val="single" w:sz="4" w:space="0" w:color="auto"/>
              <w:right w:val="single" w:sz="12" w:space="0" w:color="auto"/>
            </w:tcBorders>
            <w:shd w:val="clear" w:color="auto" w:fill="auto"/>
            <w:vAlign w:val="center"/>
          </w:tcPr>
          <w:p w:rsidR="00667EFA" w:rsidRPr="00AC0217" w:rsidRDefault="00667EFA" w:rsidP="00667EFA">
            <w:pPr>
              <w:spacing w:after="0"/>
              <w:rPr>
                <w:rFonts w:ascii="Times New Roman" w:hAnsi="Times New Roman"/>
                <w:i/>
              </w:rPr>
            </w:pPr>
            <w:r w:rsidRPr="00AC0217">
              <w:rPr>
                <w:rFonts w:ascii="Times New Roman" w:hAnsi="Times New Roman"/>
                <w:i/>
              </w:rPr>
              <w:t>20</w:t>
            </w:r>
          </w:p>
        </w:tc>
        <w:tc>
          <w:tcPr>
            <w:tcW w:w="495" w:type="pct"/>
            <w:vAlign w:val="center"/>
          </w:tcPr>
          <w:p w:rsidR="00667EFA" w:rsidRPr="00AC0217" w:rsidRDefault="00667EFA" w:rsidP="00667EFA">
            <w:pPr>
              <w:suppressAutoHyphens/>
              <w:spacing w:after="0" w:line="240" w:lineRule="auto"/>
              <w:jc w:val="center"/>
              <w:rPr>
                <w:rFonts w:ascii="Times New Roman" w:hAnsi="Times New Roman" w:cs="Times New Roman"/>
              </w:rPr>
            </w:pPr>
          </w:p>
        </w:tc>
        <w:tc>
          <w:tcPr>
            <w:tcW w:w="692" w:type="pct"/>
            <w:vAlign w:val="center"/>
          </w:tcPr>
          <w:p w:rsidR="00667EFA" w:rsidRPr="00AC0217" w:rsidRDefault="00667EFA" w:rsidP="00667EFA">
            <w:pPr>
              <w:suppressAutoHyphens/>
              <w:spacing w:after="0" w:line="240" w:lineRule="auto"/>
              <w:jc w:val="center"/>
              <w:rPr>
                <w:rFonts w:ascii="Times New Roman" w:hAnsi="Times New Roman" w:cs="Times New Roman"/>
              </w:rPr>
            </w:pPr>
          </w:p>
        </w:tc>
        <w:tc>
          <w:tcPr>
            <w:tcW w:w="359" w:type="pct"/>
            <w:vAlign w:val="center"/>
          </w:tcPr>
          <w:p w:rsidR="00667EFA" w:rsidRPr="00AC0217" w:rsidRDefault="006B1FFF" w:rsidP="00667EFA">
            <w:pPr>
              <w:spacing w:after="0" w:line="240" w:lineRule="auto"/>
              <w:rPr>
                <w:rFonts w:ascii="Times New Roman" w:hAnsi="Times New Roman" w:cs="Times New Roman"/>
                <w:i/>
              </w:rPr>
            </w:pPr>
            <w:r>
              <w:rPr>
                <w:rFonts w:ascii="Times New Roman" w:hAnsi="Times New Roman" w:cs="Times New Roman"/>
                <w:i/>
              </w:rPr>
              <w:t>296</w:t>
            </w:r>
          </w:p>
        </w:tc>
      </w:tr>
      <w:tr w:rsidR="00AC0217" w:rsidRPr="00AC0217" w:rsidTr="00A20C01">
        <w:tc>
          <w:tcPr>
            <w:tcW w:w="653" w:type="pct"/>
            <w:tcBorders>
              <w:top w:val="single" w:sz="4" w:space="0" w:color="auto"/>
              <w:left w:val="single" w:sz="12" w:space="0" w:color="auto"/>
              <w:bottom w:val="single" w:sz="12" w:space="0" w:color="auto"/>
              <w:right w:val="single" w:sz="12" w:space="0" w:color="auto"/>
            </w:tcBorders>
          </w:tcPr>
          <w:p w:rsidR="00AC0217" w:rsidRPr="00AC0217" w:rsidRDefault="00AC0217" w:rsidP="00667EFA">
            <w:pPr>
              <w:spacing w:after="0"/>
              <w:rPr>
                <w:rFonts w:ascii="Times New Roman" w:hAnsi="Times New Roman"/>
                <w:i/>
              </w:rPr>
            </w:pPr>
          </w:p>
        </w:tc>
        <w:tc>
          <w:tcPr>
            <w:tcW w:w="794" w:type="pct"/>
            <w:tcBorders>
              <w:top w:val="single" w:sz="4" w:space="0" w:color="auto"/>
              <w:left w:val="single" w:sz="12" w:space="0" w:color="auto"/>
              <w:bottom w:val="single" w:sz="12" w:space="0" w:color="auto"/>
              <w:right w:val="single" w:sz="12" w:space="0" w:color="auto"/>
            </w:tcBorders>
            <w:shd w:val="clear" w:color="auto" w:fill="auto"/>
          </w:tcPr>
          <w:p w:rsidR="00AC0217" w:rsidRPr="00AC0217" w:rsidRDefault="00AC0217" w:rsidP="00667EFA">
            <w:pPr>
              <w:spacing w:after="0"/>
              <w:rPr>
                <w:rFonts w:ascii="Times New Roman" w:hAnsi="Times New Roman"/>
                <w:i/>
              </w:rPr>
            </w:pPr>
            <w:r w:rsidRPr="00AC0217">
              <w:rPr>
                <w:rFonts w:ascii="Times New Roman" w:hAnsi="Times New Roman"/>
                <w:i/>
              </w:rPr>
              <w:t>Производственная практика (по профилю специальности), часов практика)</w:t>
            </w:r>
          </w:p>
        </w:tc>
        <w:tc>
          <w:tcPr>
            <w:tcW w:w="440" w:type="pct"/>
            <w:tcBorders>
              <w:top w:val="single" w:sz="4" w:space="0" w:color="auto"/>
              <w:left w:val="single" w:sz="12" w:space="0" w:color="auto"/>
              <w:bottom w:val="single" w:sz="12" w:space="0" w:color="auto"/>
              <w:right w:val="single" w:sz="12" w:space="0" w:color="auto"/>
            </w:tcBorders>
            <w:shd w:val="clear" w:color="auto" w:fill="auto"/>
          </w:tcPr>
          <w:p w:rsidR="00AC0217" w:rsidRPr="00AC0217" w:rsidRDefault="00A20C01" w:rsidP="00667EFA">
            <w:pPr>
              <w:spacing w:after="0"/>
              <w:rPr>
                <w:rFonts w:ascii="Times New Roman" w:hAnsi="Times New Roman"/>
                <w:b/>
              </w:rPr>
            </w:pPr>
            <w:r>
              <w:rPr>
                <w:rFonts w:ascii="Times New Roman" w:hAnsi="Times New Roman"/>
                <w:b/>
              </w:rPr>
              <w:t>180</w:t>
            </w:r>
          </w:p>
          <w:p w:rsidR="00AC0217" w:rsidRPr="00AC0217" w:rsidRDefault="00AC0217" w:rsidP="00667EFA">
            <w:pPr>
              <w:spacing w:after="0"/>
              <w:rPr>
                <w:rFonts w:ascii="Times New Roman" w:hAnsi="Times New Roman"/>
                <w:i/>
              </w:rPr>
            </w:pPr>
          </w:p>
        </w:tc>
        <w:tc>
          <w:tcPr>
            <w:tcW w:w="2062" w:type="pct"/>
            <w:gridSpan w:val="4"/>
            <w:shd w:val="clear" w:color="auto" w:fill="A6A6A6" w:themeFill="background1" w:themeFillShade="A6"/>
            <w:vAlign w:val="center"/>
          </w:tcPr>
          <w:p w:rsidR="00AC0217" w:rsidRPr="00AC0217" w:rsidRDefault="00AC0217" w:rsidP="00667EFA">
            <w:pPr>
              <w:suppressAutoHyphens/>
              <w:spacing w:after="0" w:line="240" w:lineRule="auto"/>
              <w:jc w:val="center"/>
              <w:rPr>
                <w:rFonts w:ascii="Times New Roman" w:hAnsi="Times New Roman" w:cs="Times New Roman"/>
              </w:rPr>
            </w:pPr>
          </w:p>
        </w:tc>
        <w:tc>
          <w:tcPr>
            <w:tcW w:w="692" w:type="pct"/>
            <w:vAlign w:val="center"/>
          </w:tcPr>
          <w:p w:rsidR="00AC0217" w:rsidRPr="00AC0217" w:rsidRDefault="00A20C01" w:rsidP="00667EFA">
            <w:pPr>
              <w:suppressAutoHyphens/>
              <w:spacing w:after="0" w:line="240" w:lineRule="auto"/>
              <w:jc w:val="center"/>
              <w:rPr>
                <w:rFonts w:ascii="Times New Roman" w:hAnsi="Times New Roman" w:cs="Times New Roman"/>
              </w:rPr>
            </w:pPr>
            <w:r>
              <w:rPr>
                <w:rFonts w:ascii="Times New Roman" w:hAnsi="Times New Roman" w:cs="Times New Roman"/>
              </w:rPr>
              <w:t>180</w:t>
            </w:r>
          </w:p>
        </w:tc>
        <w:tc>
          <w:tcPr>
            <w:tcW w:w="359" w:type="pct"/>
            <w:vAlign w:val="center"/>
          </w:tcPr>
          <w:p w:rsidR="00AC0217" w:rsidRPr="00AC0217" w:rsidRDefault="006B1FFF" w:rsidP="00667EFA">
            <w:pPr>
              <w:spacing w:after="0" w:line="240" w:lineRule="auto"/>
              <w:rPr>
                <w:rFonts w:ascii="Times New Roman" w:hAnsi="Times New Roman" w:cs="Times New Roman"/>
                <w:i/>
              </w:rPr>
            </w:pPr>
            <w:r>
              <w:rPr>
                <w:rFonts w:ascii="Times New Roman" w:hAnsi="Times New Roman" w:cs="Times New Roman"/>
                <w:i/>
              </w:rPr>
              <w:t>180</w:t>
            </w:r>
          </w:p>
        </w:tc>
      </w:tr>
      <w:tr w:rsidR="00A20C01" w:rsidRPr="00AC0217" w:rsidTr="00A20C01">
        <w:tc>
          <w:tcPr>
            <w:tcW w:w="653" w:type="pct"/>
          </w:tcPr>
          <w:p w:rsidR="00A20C01" w:rsidRPr="00AC0217" w:rsidRDefault="00A20C01" w:rsidP="00667EFA">
            <w:pPr>
              <w:spacing w:after="0" w:line="240" w:lineRule="auto"/>
              <w:rPr>
                <w:rFonts w:ascii="Times New Roman" w:hAnsi="Times New Roman" w:cs="Times New Roman"/>
                <w:i/>
              </w:rPr>
            </w:pPr>
          </w:p>
        </w:tc>
        <w:tc>
          <w:tcPr>
            <w:tcW w:w="794" w:type="pct"/>
            <w:tcBorders>
              <w:top w:val="single" w:sz="12" w:space="0" w:color="auto"/>
              <w:left w:val="single" w:sz="12" w:space="0" w:color="auto"/>
              <w:bottom w:val="single" w:sz="12" w:space="0" w:color="auto"/>
              <w:right w:val="single" w:sz="12" w:space="0" w:color="auto"/>
            </w:tcBorders>
            <w:shd w:val="clear" w:color="auto" w:fill="auto"/>
          </w:tcPr>
          <w:p w:rsidR="00A20C01" w:rsidRPr="00AC0217" w:rsidRDefault="00A20C01" w:rsidP="00667EFA">
            <w:pPr>
              <w:rPr>
                <w:rFonts w:ascii="Times New Roman" w:hAnsi="Times New Roman"/>
                <w:b/>
                <w:i/>
              </w:rPr>
            </w:pPr>
            <w:r w:rsidRPr="00AC0217">
              <w:rPr>
                <w:rFonts w:ascii="Times New Roman" w:hAnsi="Times New Roman"/>
                <w:b/>
                <w:i/>
              </w:rPr>
              <w:t>Всего:</w:t>
            </w:r>
          </w:p>
        </w:tc>
        <w:tc>
          <w:tcPr>
            <w:tcW w:w="440" w:type="pct"/>
            <w:tcBorders>
              <w:top w:val="single" w:sz="12" w:space="0" w:color="auto"/>
              <w:left w:val="single" w:sz="12" w:space="0" w:color="auto"/>
              <w:bottom w:val="single" w:sz="12" w:space="0" w:color="auto"/>
              <w:right w:val="single" w:sz="12" w:space="0" w:color="auto"/>
            </w:tcBorders>
            <w:shd w:val="clear" w:color="auto" w:fill="auto"/>
          </w:tcPr>
          <w:p w:rsidR="00A20C01" w:rsidRPr="00AC0217" w:rsidRDefault="006B1FFF" w:rsidP="00667EFA">
            <w:pPr>
              <w:rPr>
                <w:rFonts w:ascii="Times New Roman" w:hAnsi="Times New Roman"/>
                <w:b/>
              </w:rPr>
            </w:pPr>
            <w:r>
              <w:rPr>
                <w:rFonts w:ascii="Times New Roman" w:hAnsi="Times New Roman"/>
                <w:b/>
              </w:rPr>
              <w:t>546</w:t>
            </w:r>
          </w:p>
        </w:tc>
        <w:tc>
          <w:tcPr>
            <w:tcW w:w="428" w:type="pct"/>
            <w:tcBorders>
              <w:top w:val="single" w:sz="12" w:space="0" w:color="auto"/>
              <w:left w:val="single" w:sz="12" w:space="0" w:color="auto"/>
              <w:bottom w:val="single" w:sz="12" w:space="0" w:color="auto"/>
              <w:right w:val="single" w:sz="4" w:space="0" w:color="auto"/>
            </w:tcBorders>
            <w:shd w:val="clear" w:color="auto" w:fill="auto"/>
          </w:tcPr>
          <w:p w:rsidR="00A20C01" w:rsidRPr="00AC0217" w:rsidRDefault="00D51012" w:rsidP="00667EFA">
            <w:pPr>
              <w:rPr>
                <w:rFonts w:ascii="Times New Roman" w:hAnsi="Times New Roman"/>
                <w:b/>
              </w:rPr>
            </w:pPr>
            <w:r>
              <w:rPr>
                <w:rFonts w:ascii="Times New Roman" w:hAnsi="Times New Roman"/>
                <w:b/>
              </w:rPr>
              <w:t>70</w:t>
            </w:r>
          </w:p>
        </w:tc>
        <w:tc>
          <w:tcPr>
            <w:tcW w:w="617" w:type="pct"/>
            <w:tcBorders>
              <w:top w:val="single" w:sz="12" w:space="0" w:color="auto"/>
              <w:left w:val="single" w:sz="4" w:space="0" w:color="auto"/>
              <w:bottom w:val="single" w:sz="12" w:space="0" w:color="auto"/>
              <w:right w:val="single" w:sz="12" w:space="0" w:color="auto"/>
            </w:tcBorders>
            <w:shd w:val="clear" w:color="auto" w:fill="auto"/>
          </w:tcPr>
          <w:p w:rsidR="00A20C01" w:rsidRPr="00AC0217" w:rsidRDefault="00A20C01" w:rsidP="00667EFA">
            <w:pPr>
              <w:rPr>
                <w:rFonts w:ascii="Times New Roman" w:hAnsi="Times New Roman"/>
              </w:rPr>
            </w:pPr>
            <w:r>
              <w:rPr>
                <w:rFonts w:ascii="Times New Roman" w:hAnsi="Times New Roman"/>
              </w:rPr>
              <w:t>8</w:t>
            </w:r>
            <w:r w:rsidRPr="00AC0217">
              <w:rPr>
                <w:rFonts w:ascii="Times New Roman" w:hAnsi="Times New Roman"/>
              </w:rPr>
              <w:t>0</w:t>
            </w:r>
          </w:p>
        </w:tc>
        <w:tc>
          <w:tcPr>
            <w:tcW w:w="522" w:type="pct"/>
            <w:tcBorders>
              <w:top w:val="single" w:sz="12" w:space="0" w:color="auto"/>
              <w:left w:val="single" w:sz="4" w:space="0" w:color="auto"/>
              <w:bottom w:val="single" w:sz="12" w:space="0" w:color="auto"/>
              <w:right w:val="single" w:sz="12" w:space="0" w:color="auto"/>
            </w:tcBorders>
            <w:shd w:val="clear" w:color="auto" w:fill="auto"/>
          </w:tcPr>
          <w:p w:rsidR="00A20C01" w:rsidRPr="00AC0217" w:rsidRDefault="00A20C01" w:rsidP="00667EFA">
            <w:pPr>
              <w:rPr>
                <w:rFonts w:ascii="Times New Roman" w:hAnsi="Times New Roman"/>
              </w:rPr>
            </w:pPr>
            <w:r w:rsidRPr="00AC0217">
              <w:rPr>
                <w:rFonts w:ascii="Times New Roman" w:hAnsi="Times New Roman"/>
              </w:rPr>
              <w:t>20</w:t>
            </w:r>
          </w:p>
        </w:tc>
        <w:tc>
          <w:tcPr>
            <w:tcW w:w="495" w:type="pct"/>
            <w:tcBorders>
              <w:top w:val="single" w:sz="12" w:space="0" w:color="auto"/>
              <w:left w:val="single" w:sz="12" w:space="0" w:color="auto"/>
              <w:bottom w:val="single" w:sz="12" w:space="0" w:color="auto"/>
              <w:right w:val="single" w:sz="12" w:space="0" w:color="auto"/>
            </w:tcBorders>
          </w:tcPr>
          <w:p w:rsidR="00A20C01" w:rsidRPr="00AC0217" w:rsidRDefault="00A20C01" w:rsidP="00667EFA">
            <w:pPr>
              <w:rPr>
                <w:rFonts w:ascii="Times New Roman" w:hAnsi="Times New Roman"/>
              </w:rPr>
            </w:pPr>
            <w:r w:rsidRPr="00AC0217">
              <w:rPr>
                <w:rFonts w:ascii="Times New Roman" w:hAnsi="Times New Roman"/>
              </w:rPr>
              <w:t>*</w:t>
            </w:r>
          </w:p>
        </w:tc>
        <w:tc>
          <w:tcPr>
            <w:tcW w:w="692" w:type="pct"/>
            <w:tcBorders>
              <w:top w:val="single" w:sz="12" w:space="0" w:color="auto"/>
              <w:left w:val="single" w:sz="4" w:space="0" w:color="auto"/>
              <w:bottom w:val="single" w:sz="12" w:space="0" w:color="auto"/>
              <w:right w:val="single" w:sz="12" w:space="0" w:color="auto"/>
            </w:tcBorders>
            <w:shd w:val="clear" w:color="auto" w:fill="auto"/>
          </w:tcPr>
          <w:p w:rsidR="00A20C01" w:rsidRPr="00AC0217" w:rsidRDefault="00A20C01" w:rsidP="00667EFA">
            <w:pPr>
              <w:rPr>
                <w:rFonts w:ascii="Times New Roman" w:hAnsi="Times New Roman"/>
              </w:rPr>
            </w:pPr>
            <w:r>
              <w:rPr>
                <w:rFonts w:ascii="Times New Roman" w:hAnsi="Times New Roman"/>
              </w:rPr>
              <w:t>180</w:t>
            </w:r>
          </w:p>
        </w:tc>
        <w:tc>
          <w:tcPr>
            <w:tcW w:w="359" w:type="pct"/>
            <w:tcBorders>
              <w:top w:val="single" w:sz="12" w:space="0" w:color="auto"/>
              <w:left w:val="single" w:sz="12" w:space="0" w:color="auto"/>
              <w:bottom w:val="single" w:sz="12" w:space="0" w:color="auto"/>
              <w:right w:val="single" w:sz="12" w:space="0" w:color="auto"/>
            </w:tcBorders>
            <w:shd w:val="clear" w:color="auto" w:fill="auto"/>
          </w:tcPr>
          <w:p w:rsidR="00A20C01" w:rsidRPr="00AC0217" w:rsidRDefault="00D51012" w:rsidP="00667EFA">
            <w:pPr>
              <w:rPr>
                <w:rFonts w:ascii="Times New Roman" w:hAnsi="Times New Roman"/>
              </w:rPr>
            </w:pPr>
            <w:r>
              <w:rPr>
                <w:rFonts w:ascii="Times New Roman" w:hAnsi="Times New Roman"/>
              </w:rPr>
              <w:t>476</w:t>
            </w:r>
          </w:p>
        </w:tc>
      </w:tr>
      <w:tr w:rsidR="00667EFA" w:rsidRPr="00AC0217" w:rsidTr="00A20C01">
        <w:tc>
          <w:tcPr>
            <w:tcW w:w="653" w:type="pct"/>
          </w:tcPr>
          <w:p w:rsidR="00667EFA" w:rsidRPr="00AC0217" w:rsidRDefault="00667EFA" w:rsidP="00667EFA">
            <w:pPr>
              <w:spacing w:after="0" w:line="240" w:lineRule="auto"/>
              <w:rPr>
                <w:rFonts w:ascii="Times New Roman" w:hAnsi="Times New Roman" w:cs="Times New Roman"/>
                <w:i/>
              </w:rPr>
            </w:pPr>
          </w:p>
        </w:tc>
        <w:tc>
          <w:tcPr>
            <w:tcW w:w="794" w:type="pct"/>
            <w:vAlign w:val="center"/>
          </w:tcPr>
          <w:p w:rsidR="00667EFA" w:rsidRPr="00AC0217" w:rsidRDefault="00667EFA" w:rsidP="00667EFA">
            <w:pPr>
              <w:spacing w:after="0" w:line="240" w:lineRule="auto"/>
              <w:rPr>
                <w:rFonts w:ascii="Times New Roman" w:hAnsi="Times New Roman" w:cs="Times New Roman"/>
                <w:i/>
              </w:rPr>
            </w:pPr>
          </w:p>
        </w:tc>
        <w:tc>
          <w:tcPr>
            <w:tcW w:w="440" w:type="pct"/>
            <w:vAlign w:val="center"/>
          </w:tcPr>
          <w:p w:rsidR="00667EFA" w:rsidRPr="00AC0217" w:rsidRDefault="00667EFA" w:rsidP="00667EFA">
            <w:pPr>
              <w:spacing w:after="0" w:line="240" w:lineRule="auto"/>
              <w:rPr>
                <w:rFonts w:ascii="Times New Roman" w:hAnsi="Times New Roman" w:cs="Times New Roman"/>
                <w:i/>
              </w:rPr>
            </w:pPr>
          </w:p>
        </w:tc>
        <w:tc>
          <w:tcPr>
            <w:tcW w:w="428" w:type="pct"/>
            <w:vAlign w:val="center"/>
          </w:tcPr>
          <w:p w:rsidR="00667EFA" w:rsidRPr="00AC0217" w:rsidRDefault="00667EFA" w:rsidP="00667EFA">
            <w:pPr>
              <w:suppressAutoHyphens/>
              <w:spacing w:after="0" w:line="240" w:lineRule="auto"/>
              <w:jc w:val="center"/>
              <w:rPr>
                <w:rFonts w:ascii="Times New Roman" w:hAnsi="Times New Roman" w:cs="Times New Roman"/>
                <w:i/>
              </w:rPr>
            </w:pPr>
          </w:p>
        </w:tc>
        <w:tc>
          <w:tcPr>
            <w:tcW w:w="617" w:type="pct"/>
            <w:vAlign w:val="center"/>
          </w:tcPr>
          <w:p w:rsidR="00667EFA" w:rsidRPr="00AC0217" w:rsidRDefault="00667EFA" w:rsidP="00667EFA">
            <w:pPr>
              <w:suppressAutoHyphens/>
              <w:spacing w:after="0" w:line="240" w:lineRule="auto"/>
              <w:jc w:val="center"/>
              <w:rPr>
                <w:rFonts w:ascii="Times New Roman" w:hAnsi="Times New Roman" w:cs="Times New Roman"/>
                <w:color w:val="000000"/>
              </w:rPr>
            </w:pPr>
          </w:p>
        </w:tc>
        <w:tc>
          <w:tcPr>
            <w:tcW w:w="522" w:type="pct"/>
            <w:vAlign w:val="center"/>
          </w:tcPr>
          <w:p w:rsidR="00667EFA" w:rsidRPr="00AC0217" w:rsidRDefault="00667EFA" w:rsidP="00667EFA">
            <w:pPr>
              <w:suppressAutoHyphens/>
              <w:spacing w:after="0" w:line="240" w:lineRule="auto"/>
              <w:jc w:val="center"/>
              <w:rPr>
                <w:rFonts w:ascii="Times New Roman" w:hAnsi="Times New Roman" w:cs="Times New Roman"/>
                <w:color w:val="000000"/>
              </w:rPr>
            </w:pPr>
          </w:p>
        </w:tc>
        <w:tc>
          <w:tcPr>
            <w:tcW w:w="495" w:type="pct"/>
            <w:vAlign w:val="center"/>
          </w:tcPr>
          <w:p w:rsidR="00667EFA" w:rsidRPr="00AC0217" w:rsidRDefault="00667EFA" w:rsidP="00667EFA">
            <w:pPr>
              <w:suppressAutoHyphens/>
              <w:spacing w:after="0" w:line="240" w:lineRule="auto"/>
              <w:jc w:val="center"/>
              <w:rPr>
                <w:rFonts w:ascii="Times New Roman" w:hAnsi="Times New Roman" w:cs="Times New Roman"/>
              </w:rPr>
            </w:pPr>
          </w:p>
        </w:tc>
        <w:tc>
          <w:tcPr>
            <w:tcW w:w="692" w:type="pct"/>
            <w:vAlign w:val="center"/>
          </w:tcPr>
          <w:p w:rsidR="00667EFA" w:rsidRPr="00AC0217" w:rsidRDefault="00667EFA" w:rsidP="00667EFA">
            <w:pPr>
              <w:suppressAutoHyphens/>
              <w:spacing w:after="0" w:line="240" w:lineRule="auto"/>
              <w:jc w:val="center"/>
              <w:rPr>
                <w:rFonts w:ascii="Times New Roman" w:hAnsi="Times New Roman" w:cs="Times New Roman"/>
              </w:rPr>
            </w:pPr>
          </w:p>
        </w:tc>
        <w:tc>
          <w:tcPr>
            <w:tcW w:w="359" w:type="pct"/>
            <w:vAlign w:val="center"/>
          </w:tcPr>
          <w:p w:rsidR="00667EFA" w:rsidRPr="00AC0217" w:rsidRDefault="00667EFA" w:rsidP="00667EFA">
            <w:pPr>
              <w:spacing w:after="0" w:line="240" w:lineRule="auto"/>
              <w:rPr>
                <w:rFonts w:ascii="Times New Roman" w:hAnsi="Times New Roman" w:cs="Times New Roman"/>
                <w:i/>
              </w:rPr>
            </w:pPr>
          </w:p>
        </w:tc>
      </w:tr>
    </w:tbl>
    <w:p w:rsidR="00AC0217" w:rsidRDefault="00AC0217" w:rsidP="0018514A">
      <w:pPr>
        <w:rPr>
          <w:rFonts w:ascii="Times New Roman" w:hAnsi="Times New Roman" w:cs="Times New Roman"/>
          <w:b/>
        </w:rPr>
        <w:sectPr w:rsidR="00AC0217" w:rsidSect="00BB643A">
          <w:pgSz w:w="16840" w:h="11907" w:orient="landscape"/>
          <w:pgMar w:top="851" w:right="1134" w:bottom="851" w:left="992" w:header="709" w:footer="709" w:gutter="0"/>
          <w:cols w:space="720"/>
        </w:sectPr>
      </w:pPr>
    </w:p>
    <w:p w:rsidR="0018514A" w:rsidRPr="004D70AA" w:rsidRDefault="0018514A" w:rsidP="00DD0BE9">
      <w:pPr>
        <w:pStyle w:val="ae"/>
        <w:numPr>
          <w:ilvl w:val="1"/>
          <w:numId w:val="27"/>
        </w:numPr>
        <w:suppressAutoHyphens/>
        <w:jc w:val="both"/>
        <w:rPr>
          <w:b/>
        </w:rPr>
      </w:pPr>
      <w:r w:rsidRPr="004D70AA">
        <w:rPr>
          <w:b/>
        </w:rPr>
        <w:lastRenderedPageBreak/>
        <w:t>Тематический план и содержание профессионального модуля (ПМ)</w:t>
      </w:r>
    </w:p>
    <w:tbl>
      <w:tblPr>
        <w:tblpPr w:leftFromText="180" w:rightFromText="180" w:vertAnchor="text" w:tblpX="-318" w:tblpY="1"/>
        <w:tblOverlap w:val="neve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24"/>
        <w:gridCol w:w="10317"/>
        <w:gridCol w:w="1559"/>
      </w:tblGrid>
      <w:tr w:rsidR="004D70AA" w:rsidRPr="00994971" w:rsidTr="00470360">
        <w:tc>
          <w:tcPr>
            <w:tcW w:w="1047" w:type="pct"/>
            <w:gridSpan w:val="2"/>
          </w:tcPr>
          <w:p w:rsidR="004D70AA" w:rsidRPr="00994971" w:rsidRDefault="004D70AA" w:rsidP="004D70AA">
            <w:pPr>
              <w:spacing w:after="0" w:line="240" w:lineRule="auto"/>
              <w:jc w:val="center"/>
              <w:rPr>
                <w:rFonts w:ascii="Times New Roman" w:hAnsi="Times New Roman"/>
                <w:b/>
                <w:i/>
                <w:sz w:val="24"/>
                <w:szCs w:val="24"/>
              </w:rPr>
            </w:pPr>
            <w:r w:rsidRPr="00994971">
              <w:rPr>
                <w:rFonts w:ascii="Times New Roman" w:hAnsi="Times New Roman"/>
                <w:b/>
                <w:bCs/>
                <w:i/>
                <w:sz w:val="24"/>
                <w:szCs w:val="24"/>
              </w:rPr>
              <w:t>Наименование разделов и тем профессионального модуля (ПМ), междисциплинарных курсов (МДК)</w:t>
            </w:r>
          </w:p>
        </w:tc>
        <w:tc>
          <w:tcPr>
            <w:tcW w:w="3434" w:type="pct"/>
          </w:tcPr>
          <w:p w:rsidR="004D70AA" w:rsidRPr="00994971" w:rsidRDefault="004D70AA" w:rsidP="004D70AA">
            <w:pPr>
              <w:spacing w:after="0" w:line="240" w:lineRule="auto"/>
              <w:jc w:val="center"/>
              <w:rPr>
                <w:rFonts w:ascii="Times New Roman" w:hAnsi="Times New Roman"/>
                <w:b/>
                <w:i/>
                <w:sz w:val="24"/>
                <w:szCs w:val="24"/>
              </w:rPr>
            </w:pPr>
            <w:r w:rsidRPr="00994971">
              <w:rPr>
                <w:rFonts w:ascii="Times New Roman" w:hAnsi="Times New Roman"/>
                <w:b/>
                <w:bCs/>
                <w:i/>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519" w:type="pct"/>
            <w:vAlign w:val="center"/>
          </w:tcPr>
          <w:p w:rsidR="004D70AA" w:rsidRPr="00994971" w:rsidRDefault="004D70AA" w:rsidP="004D70AA">
            <w:pPr>
              <w:spacing w:after="0" w:line="240" w:lineRule="auto"/>
              <w:jc w:val="center"/>
              <w:rPr>
                <w:rFonts w:ascii="Times New Roman" w:hAnsi="Times New Roman"/>
                <w:b/>
                <w:bCs/>
                <w:i/>
                <w:sz w:val="24"/>
                <w:szCs w:val="24"/>
              </w:rPr>
            </w:pPr>
            <w:r w:rsidRPr="00994971">
              <w:rPr>
                <w:rFonts w:ascii="Times New Roman" w:hAnsi="Times New Roman"/>
                <w:b/>
                <w:bCs/>
                <w:i/>
                <w:sz w:val="24"/>
                <w:szCs w:val="24"/>
              </w:rPr>
              <w:t>Объем часов</w:t>
            </w:r>
          </w:p>
        </w:tc>
      </w:tr>
      <w:tr w:rsidR="004D70AA" w:rsidRPr="00994971" w:rsidTr="00470360">
        <w:tc>
          <w:tcPr>
            <w:tcW w:w="4481" w:type="pct"/>
            <w:gridSpan w:val="3"/>
          </w:tcPr>
          <w:p w:rsidR="004D70AA" w:rsidRPr="00994971" w:rsidRDefault="004D70AA" w:rsidP="004D70AA">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Раздел </w:t>
            </w:r>
            <w:r>
              <w:rPr>
                <w:rFonts w:ascii="Times New Roman" w:hAnsi="Times New Roman"/>
                <w:b/>
                <w:bCs/>
                <w:i/>
                <w:sz w:val="24"/>
                <w:szCs w:val="24"/>
              </w:rPr>
              <w:t>1</w:t>
            </w:r>
            <w:r w:rsidRPr="004263CC">
              <w:rPr>
                <w:rFonts w:ascii="Times New Roman" w:hAnsi="Times New Roman"/>
                <w:b/>
                <w:bCs/>
                <w:sz w:val="24"/>
                <w:szCs w:val="24"/>
              </w:rPr>
              <w:t xml:space="preserve">. </w:t>
            </w:r>
            <w:r>
              <w:rPr>
                <w:rFonts w:ascii="Times New Roman" w:hAnsi="Times New Roman"/>
                <w:sz w:val="24"/>
                <w:szCs w:val="24"/>
              </w:rPr>
              <w:t xml:space="preserve">Планирование, организация, </w:t>
            </w:r>
            <w:r w:rsidRPr="004263CC">
              <w:rPr>
                <w:rFonts w:ascii="Times New Roman" w:hAnsi="Times New Roman"/>
                <w:sz w:val="24"/>
                <w:szCs w:val="24"/>
              </w:rPr>
              <w:t>контроль</w:t>
            </w:r>
            <w:r>
              <w:rPr>
                <w:rFonts w:ascii="Times New Roman" w:hAnsi="Times New Roman"/>
                <w:sz w:val="24"/>
                <w:szCs w:val="24"/>
              </w:rPr>
              <w:t xml:space="preserve"> и совершенствование</w:t>
            </w:r>
            <w:r w:rsidRPr="004263CC">
              <w:rPr>
                <w:rFonts w:ascii="Times New Roman" w:hAnsi="Times New Roman"/>
                <w:sz w:val="24"/>
                <w:szCs w:val="24"/>
              </w:rPr>
              <w:t xml:space="preserve"> подразделения по техническому обслуживанию и ремонту автомобилей</w:t>
            </w:r>
          </w:p>
        </w:tc>
        <w:tc>
          <w:tcPr>
            <w:tcW w:w="519" w:type="pct"/>
            <w:vAlign w:val="center"/>
          </w:tcPr>
          <w:p w:rsidR="004D70AA" w:rsidRPr="00994971" w:rsidRDefault="00A20C01" w:rsidP="004D70AA">
            <w:pPr>
              <w:spacing w:line="240" w:lineRule="auto"/>
              <w:jc w:val="center"/>
              <w:rPr>
                <w:rFonts w:ascii="Times New Roman" w:hAnsi="Times New Roman"/>
                <w:b/>
                <w:sz w:val="24"/>
                <w:szCs w:val="24"/>
              </w:rPr>
            </w:pPr>
            <w:r>
              <w:rPr>
                <w:rFonts w:ascii="Times New Roman" w:hAnsi="Times New Roman"/>
                <w:b/>
                <w:sz w:val="24"/>
                <w:szCs w:val="24"/>
              </w:rPr>
              <w:t>218</w:t>
            </w:r>
          </w:p>
        </w:tc>
      </w:tr>
      <w:tr w:rsidR="004D70AA" w:rsidRPr="00994971" w:rsidTr="00470360">
        <w:trPr>
          <w:trHeight w:val="390"/>
        </w:trPr>
        <w:tc>
          <w:tcPr>
            <w:tcW w:w="4481" w:type="pct"/>
            <w:gridSpan w:val="3"/>
          </w:tcPr>
          <w:p w:rsidR="004D70AA" w:rsidRPr="00994971" w:rsidRDefault="004D70AA" w:rsidP="004D70AA">
            <w:pPr>
              <w:spacing w:line="240" w:lineRule="auto"/>
              <w:rPr>
                <w:rFonts w:ascii="Times New Roman" w:hAnsi="Times New Roman"/>
                <w:b/>
                <w:bCs/>
                <w:i/>
                <w:sz w:val="24"/>
                <w:szCs w:val="24"/>
              </w:rPr>
            </w:pPr>
            <w:r w:rsidRPr="00994971">
              <w:rPr>
                <w:rFonts w:ascii="Times New Roman" w:hAnsi="Times New Roman"/>
                <w:b/>
                <w:bCs/>
                <w:i/>
                <w:sz w:val="24"/>
                <w:szCs w:val="24"/>
              </w:rPr>
              <w:t>МДК.02.01 Техническая документация</w:t>
            </w:r>
          </w:p>
        </w:tc>
        <w:tc>
          <w:tcPr>
            <w:tcW w:w="519" w:type="pct"/>
            <w:vAlign w:val="center"/>
          </w:tcPr>
          <w:p w:rsidR="004D70AA" w:rsidRDefault="009D7CC6" w:rsidP="004D70AA">
            <w:pPr>
              <w:spacing w:line="240" w:lineRule="auto"/>
              <w:jc w:val="center"/>
              <w:rPr>
                <w:rFonts w:ascii="Times New Roman" w:hAnsi="Times New Roman"/>
                <w:b/>
                <w:i/>
                <w:sz w:val="24"/>
                <w:szCs w:val="24"/>
              </w:rPr>
            </w:pPr>
            <w:r>
              <w:rPr>
                <w:rFonts w:ascii="Times New Roman" w:hAnsi="Times New Roman"/>
                <w:b/>
                <w:sz w:val="24"/>
                <w:szCs w:val="24"/>
              </w:rPr>
              <w:t>64</w:t>
            </w:r>
          </w:p>
        </w:tc>
      </w:tr>
      <w:tr w:rsidR="000C39D5" w:rsidRPr="00994971" w:rsidTr="00470360">
        <w:trPr>
          <w:trHeight w:val="390"/>
        </w:trPr>
        <w:tc>
          <w:tcPr>
            <w:tcW w:w="1039" w:type="pct"/>
            <w:vMerge w:val="restart"/>
          </w:tcPr>
          <w:p w:rsidR="000C39D5" w:rsidRPr="00FE5044" w:rsidRDefault="000C39D5" w:rsidP="004D70AA">
            <w:pPr>
              <w:pStyle w:val="afffff9"/>
              <w:rPr>
                <w:b/>
                <w:i/>
                <w:lang w:eastAsia="ru-RU"/>
              </w:rPr>
            </w:pPr>
            <w:r w:rsidRPr="00FE5044">
              <w:rPr>
                <w:b/>
                <w:i/>
                <w:lang w:eastAsia="ru-RU"/>
              </w:rPr>
              <w:t>Тема 1.</w:t>
            </w:r>
          </w:p>
          <w:p w:rsidR="000C39D5" w:rsidRPr="00FE5044" w:rsidRDefault="000C39D5" w:rsidP="004D70AA">
            <w:pPr>
              <w:spacing w:line="240" w:lineRule="auto"/>
              <w:rPr>
                <w:rFonts w:ascii="Times New Roman" w:hAnsi="Times New Roman"/>
                <w:b/>
                <w:bCs/>
                <w:i/>
                <w:sz w:val="24"/>
                <w:szCs w:val="24"/>
              </w:rPr>
            </w:pPr>
            <w:r w:rsidRPr="00FE5044">
              <w:rPr>
                <w:rFonts w:ascii="Times New Roman" w:hAnsi="Times New Roman"/>
                <w:b/>
                <w:i/>
              </w:rPr>
              <w:t>Основополагающие документы по оказани</w:t>
            </w:r>
            <w:r>
              <w:rPr>
                <w:rFonts w:ascii="Times New Roman" w:hAnsi="Times New Roman"/>
                <w:b/>
                <w:i/>
              </w:rPr>
              <w:t>ю услуг по ТО и ремонту автомо</w:t>
            </w:r>
            <w:r w:rsidRPr="00FE5044">
              <w:rPr>
                <w:rFonts w:ascii="Times New Roman" w:hAnsi="Times New Roman"/>
                <w:b/>
                <w:i/>
              </w:rPr>
              <w:t>билей в РФ</w:t>
            </w: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Содержание </w:t>
            </w:r>
          </w:p>
        </w:tc>
        <w:tc>
          <w:tcPr>
            <w:tcW w:w="519" w:type="pct"/>
            <w:vMerge w:val="restart"/>
            <w:vAlign w:val="center"/>
          </w:tcPr>
          <w:p w:rsidR="000C39D5" w:rsidRPr="00994971" w:rsidRDefault="009D7CC6" w:rsidP="004D70AA">
            <w:pPr>
              <w:spacing w:line="240" w:lineRule="auto"/>
              <w:jc w:val="center"/>
              <w:rPr>
                <w:rFonts w:ascii="Times New Roman" w:hAnsi="Times New Roman"/>
                <w:b/>
                <w:i/>
                <w:sz w:val="24"/>
                <w:szCs w:val="24"/>
              </w:rPr>
            </w:pPr>
            <w:r>
              <w:rPr>
                <w:rFonts w:ascii="Times New Roman" w:hAnsi="Times New Roman"/>
                <w:b/>
                <w:i/>
                <w:sz w:val="24"/>
                <w:szCs w:val="24"/>
              </w:rPr>
              <w:t>4</w:t>
            </w:r>
          </w:p>
        </w:tc>
      </w:tr>
      <w:tr w:rsidR="000C39D5" w:rsidRPr="00994971" w:rsidTr="00470360">
        <w:trPr>
          <w:trHeight w:val="121"/>
        </w:trPr>
        <w:tc>
          <w:tcPr>
            <w:tcW w:w="1039" w:type="pct"/>
            <w:vMerge/>
          </w:tcPr>
          <w:p w:rsidR="000C39D5" w:rsidRPr="00FE5044" w:rsidRDefault="000C39D5" w:rsidP="004D70AA">
            <w:pPr>
              <w:pStyle w:val="afffff9"/>
              <w:rPr>
                <w:b/>
                <w:i/>
                <w:lang w:eastAsia="ru-RU"/>
              </w:rPr>
            </w:pPr>
          </w:p>
        </w:tc>
        <w:tc>
          <w:tcPr>
            <w:tcW w:w="3442" w:type="pct"/>
            <w:gridSpan w:val="2"/>
          </w:tcPr>
          <w:p w:rsidR="000C39D5" w:rsidRPr="00994971" w:rsidRDefault="000C39D5" w:rsidP="000C39D5">
            <w:pPr>
              <w:spacing w:after="0"/>
              <w:rPr>
                <w:rFonts w:ascii="Times New Roman" w:hAnsi="Times New Roman"/>
                <w:b/>
                <w:bCs/>
                <w:i/>
                <w:sz w:val="24"/>
                <w:szCs w:val="24"/>
              </w:rPr>
            </w:pPr>
            <w:r>
              <w:rPr>
                <w:rFonts w:ascii="Times New Roman" w:hAnsi="Times New Roman"/>
              </w:rPr>
              <w:t>1.Положение о техническом обслуживании и ремонте автотранспортных средств</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720"/>
        </w:trPr>
        <w:tc>
          <w:tcPr>
            <w:tcW w:w="1039" w:type="pct"/>
            <w:vMerge/>
          </w:tcPr>
          <w:p w:rsidR="000C39D5" w:rsidRPr="00FE5044" w:rsidRDefault="000C39D5" w:rsidP="004D70AA">
            <w:pPr>
              <w:pStyle w:val="afffff9"/>
              <w:rPr>
                <w:b/>
                <w:i/>
                <w:lang w:eastAsia="ru-RU"/>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2.</w:t>
            </w:r>
            <w:r w:rsidRPr="005F2239">
              <w:rPr>
                <w:rFonts w:ascii="Times New Roman" w:eastAsia="Times New Roman" w:hAnsi="Times New Roman"/>
                <w:sz w:val="24"/>
                <w:szCs w:val="24"/>
              </w:rPr>
              <w:t xml:space="preserve">Типовой перечень </w:t>
            </w:r>
            <w:r>
              <w:rPr>
                <w:rFonts w:ascii="Times New Roman" w:eastAsia="Times New Roman" w:hAnsi="Times New Roman"/>
                <w:sz w:val="24"/>
                <w:szCs w:val="24"/>
              </w:rPr>
              <w:t>основной нормативно-технической</w:t>
            </w:r>
            <w:r w:rsidRPr="005F2239">
              <w:rPr>
                <w:rFonts w:ascii="Times New Roman" w:eastAsia="Times New Roman" w:hAnsi="Times New Roman"/>
                <w:sz w:val="24"/>
                <w:szCs w:val="24"/>
              </w:rPr>
              <w:t>,</w:t>
            </w:r>
            <w:r w:rsidR="00AC0217">
              <w:rPr>
                <w:rFonts w:ascii="Times New Roman" w:eastAsia="Times New Roman" w:hAnsi="Times New Roman"/>
                <w:sz w:val="24"/>
                <w:szCs w:val="24"/>
              </w:rPr>
              <w:t xml:space="preserve"> </w:t>
            </w:r>
            <w:r w:rsidRPr="005F2239">
              <w:rPr>
                <w:rFonts w:ascii="Times New Roman" w:eastAsia="Times New Roman" w:hAnsi="Times New Roman"/>
                <w:sz w:val="24"/>
                <w:szCs w:val="24"/>
              </w:rPr>
              <w:t>организационной и технологической документации для предприятий, оказывающих услугу по ТО и ремонту автомобилей</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291"/>
        </w:trPr>
        <w:tc>
          <w:tcPr>
            <w:tcW w:w="1039" w:type="pct"/>
            <w:vMerge w:val="restart"/>
          </w:tcPr>
          <w:p w:rsidR="000C39D5" w:rsidRPr="00FE5044" w:rsidRDefault="000C39D5" w:rsidP="004D70AA">
            <w:pPr>
              <w:spacing w:line="240" w:lineRule="auto"/>
              <w:rPr>
                <w:rFonts w:ascii="Times New Roman" w:hAnsi="Times New Roman"/>
                <w:b/>
                <w:bCs/>
                <w:i/>
                <w:sz w:val="24"/>
                <w:szCs w:val="24"/>
              </w:rPr>
            </w:pPr>
            <w:r w:rsidRPr="00FE5044">
              <w:rPr>
                <w:rFonts w:ascii="Times New Roman" w:eastAsia="Times New Roman" w:hAnsi="Times New Roman"/>
                <w:b/>
                <w:i/>
                <w:sz w:val="24"/>
                <w:szCs w:val="24"/>
              </w:rPr>
              <w:t xml:space="preserve">Тема 1. 2.Единая система конструкторской </w:t>
            </w:r>
            <w:r>
              <w:rPr>
                <w:rFonts w:ascii="Times New Roman" w:eastAsia="Times New Roman" w:hAnsi="Times New Roman"/>
                <w:b/>
                <w:i/>
                <w:sz w:val="24"/>
                <w:szCs w:val="24"/>
              </w:rPr>
              <w:t xml:space="preserve">и технологичной </w:t>
            </w:r>
            <w:r w:rsidRPr="00FE5044">
              <w:rPr>
                <w:rFonts w:ascii="Times New Roman" w:eastAsia="Times New Roman" w:hAnsi="Times New Roman"/>
                <w:b/>
                <w:i/>
                <w:sz w:val="24"/>
                <w:szCs w:val="24"/>
              </w:rPr>
              <w:t>документации</w:t>
            </w: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sidRPr="00994971">
              <w:rPr>
                <w:rFonts w:ascii="Times New Roman" w:hAnsi="Times New Roman"/>
                <w:b/>
                <w:bCs/>
                <w:i/>
                <w:sz w:val="24"/>
                <w:szCs w:val="24"/>
              </w:rPr>
              <w:t>Содержание</w:t>
            </w:r>
          </w:p>
        </w:tc>
        <w:tc>
          <w:tcPr>
            <w:tcW w:w="519" w:type="pct"/>
            <w:vMerge w:val="restart"/>
            <w:vAlign w:val="center"/>
          </w:tcPr>
          <w:p w:rsidR="000C39D5" w:rsidRPr="00994971" w:rsidRDefault="009A5ACE" w:rsidP="009D7CC6">
            <w:pPr>
              <w:spacing w:line="240" w:lineRule="auto"/>
              <w:jc w:val="center"/>
              <w:rPr>
                <w:rFonts w:ascii="Times New Roman" w:hAnsi="Times New Roman"/>
                <w:b/>
                <w:i/>
                <w:sz w:val="24"/>
                <w:szCs w:val="24"/>
              </w:rPr>
            </w:pPr>
            <w:r>
              <w:rPr>
                <w:rFonts w:ascii="Times New Roman" w:hAnsi="Times New Roman"/>
                <w:b/>
                <w:i/>
                <w:sz w:val="24"/>
                <w:szCs w:val="24"/>
              </w:rPr>
              <w:t>1</w:t>
            </w:r>
            <w:r w:rsidR="009D7CC6">
              <w:rPr>
                <w:rFonts w:ascii="Times New Roman" w:hAnsi="Times New Roman"/>
                <w:b/>
                <w:i/>
                <w:sz w:val="24"/>
                <w:szCs w:val="24"/>
              </w:rPr>
              <w:t>2</w:t>
            </w:r>
          </w:p>
        </w:tc>
      </w:tr>
      <w:tr w:rsidR="000C39D5" w:rsidRPr="00994971" w:rsidTr="00470360">
        <w:trPr>
          <w:trHeight w:val="264"/>
        </w:trPr>
        <w:tc>
          <w:tcPr>
            <w:tcW w:w="1039" w:type="pct"/>
            <w:vMerge/>
          </w:tcPr>
          <w:p w:rsidR="000C39D5" w:rsidRPr="00FE5044" w:rsidRDefault="000C39D5" w:rsidP="000C39D5">
            <w:pPr>
              <w:spacing w:after="0"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Pr>
                <w:rFonts w:ascii="Times New Roman" w:hAnsi="Times New Roman"/>
              </w:rPr>
              <w:t>1.Общие положения единой системы конструкторской документации</w:t>
            </w:r>
          </w:p>
        </w:tc>
        <w:tc>
          <w:tcPr>
            <w:tcW w:w="519" w:type="pct"/>
            <w:vMerge/>
            <w:vAlign w:val="center"/>
          </w:tcPr>
          <w:p w:rsidR="000C39D5" w:rsidRPr="00994971" w:rsidRDefault="000C39D5" w:rsidP="000C39D5">
            <w:pPr>
              <w:spacing w:after="0" w:line="240" w:lineRule="auto"/>
              <w:jc w:val="center"/>
              <w:rPr>
                <w:rFonts w:ascii="Times New Roman" w:hAnsi="Times New Roman"/>
                <w:b/>
                <w:i/>
                <w:sz w:val="24"/>
                <w:szCs w:val="24"/>
              </w:rPr>
            </w:pPr>
          </w:p>
        </w:tc>
      </w:tr>
      <w:tr w:rsidR="000C39D5" w:rsidRPr="00994971" w:rsidTr="00470360">
        <w:trPr>
          <w:trHeight w:val="141"/>
        </w:trPr>
        <w:tc>
          <w:tcPr>
            <w:tcW w:w="1039" w:type="pct"/>
            <w:vMerge/>
          </w:tcPr>
          <w:p w:rsidR="000C39D5" w:rsidRPr="00FE5044" w:rsidRDefault="000C39D5" w:rsidP="004D70AA">
            <w:pPr>
              <w:spacing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Pr>
                <w:rFonts w:ascii="Times New Roman" w:hAnsi="Times New Roman"/>
              </w:rPr>
              <w:t>2.Правила оформления ремонтных чертежей</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276"/>
        </w:trPr>
        <w:tc>
          <w:tcPr>
            <w:tcW w:w="1039" w:type="pct"/>
            <w:vMerge/>
          </w:tcPr>
          <w:p w:rsidR="000C39D5" w:rsidRPr="00FE5044" w:rsidRDefault="000C39D5" w:rsidP="004D70AA">
            <w:pPr>
              <w:spacing w:line="240" w:lineRule="auto"/>
              <w:rPr>
                <w:rFonts w:ascii="Times New Roman" w:eastAsia="Times New Roman" w:hAnsi="Times New Roman"/>
                <w:b/>
                <w:i/>
                <w:sz w:val="24"/>
                <w:szCs w:val="24"/>
              </w:rPr>
            </w:pPr>
          </w:p>
        </w:tc>
        <w:tc>
          <w:tcPr>
            <w:tcW w:w="3442" w:type="pct"/>
            <w:gridSpan w:val="2"/>
            <w:tcBorders>
              <w:bottom w:val="single" w:sz="4" w:space="0" w:color="auto"/>
            </w:tcBorders>
          </w:tcPr>
          <w:p w:rsidR="000C39D5" w:rsidRPr="00994971" w:rsidRDefault="000C39D5" w:rsidP="000C39D5">
            <w:pPr>
              <w:spacing w:after="0" w:line="240" w:lineRule="auto"/>
              <w:rPr>
                <w:rFonts w:ascii="Times New Roman" w:hAnsi="Times New Roman"/>
                <w:b/>
                <w:bCs/>
                <w:i/>
                <w:sz w:val="24"/>
                <w:szCs w:val="24"/>
              </w:rPr>
            </w:pPr>
            <w:r>
              <w:rPr>
                <w:rFonts w:ascii="Times New Roman" w:hAnsi="Times New Roman"/>
              </w:rPr>
              <w:t>3.Требования к выполнению документов на ЭВМ</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662"/>
        </w:trPr>
        <w:tc>
          <w:tcPr>
            <w:tcW w:w="1039" w:type="pct"/>
            <w:vMerge/>
          </w:tcPr>
          <w:p w:rsidR="000C39D5" w:rsidRPr="00FE5044" w:rsidRDefault="000C39D5" w:rsidP="004D70AA">
            <w:pPr>
              <w:spacing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sidRPr="00E65BCF">
              <w:rPr>
                <w:rFonts w:ascii="Times New Roman" w:hAnsi="Times New Roman"/>
                <w:sz w:val="24"/>
                <w:szCs w:val="24"/>
              </w:rPr>
              <w:t>4.Общие положения единой системы технологической документации.</w:t>
            </w:r>
            <w:r w:rsidR="00AC0217">
              <w:rPr>
                <w:rFonts w:ascii="Times New Roman" w:hAnsi="Times New Roman"/>
                <w:sz w:val="24"/>
                <w:szCs w:val="24"/>
              </w:rPr>
              <w:t xml:space="preserve"> </w:t>
            </w:r>
            <w:r w:rsidRPr="00E65BCF">
              <w:rPr>
                <w:rFonts w:ascii="Times New Roman" w:hAnsi="Times New Roman"/>
                <w:color w:val="000000"/>
                <w:sz w:val="24"/>
                <w:szCs w:val="24"/>
                <w:shd w:val="clear" w:color="auto" w:fill="F8F9FA"/>
              </w:rPr>
              <w:t>Формы и правила оформления документов на технический контроль</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AC0217">
        <w:trPr>
          <w:trHeight w:val="194"/>
        </w:trPr>
        <w:tc>
          <w:tcPr>
            <w:tcW w:w="1039" w:type="pct"/>
            <w:vMerge/>
          </w:tcPr>
          <w:p w:rsidR="000C39D5" w:rsidRPr="00FE5044" w:rsidRDefault="000C39D5" w:rsidP="004D70AA">
            <w:pPr>
              <w:spacing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5.</w:t>
            </w:r>
            <w:r w:rsidRPr="005F2239">
              <w:rPr>
                <w:rFonts w:ascii="Times New Roman" w:eastAsia="Times New Roman" w:hAnsi="Times New Roman"/>
                <w:sz w:val="24"/>
                <w:szCs w:val="24"/>
              </w:rPr>
              <w:t>Формы и правила оформления маршрутных карт</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130"/>
        </w:trPr>
        <w:tc>
          <w:tcPr>
            <w:tcW w:w="1039" w:type="pct"/>
            <w:vMerge/>
          </w:tcPr>
          <w:p w:rsidR="000C39D5" w:rsidRPr="00FE5044" w:rsidRDefault="000C39D5" w:rsidP="000C39D5">
            <w:pPr>
              <w:spacing w:after="0"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6.</w:t>
            </w:r>
            <w:r w:rsidRPr="005F2239">
              <w:rPr>
                <w:rFonts w:ascii="Times New Roman" w:eastAsia="Times New Roman" w:hAnsi="Times New Roman"/>
                <w:sz w:val="24"/>
                <w:szCs w:val="24"/>
              </w:rPr>
              <w:t xml:space="preserve">Формы и правила оформления </w:t>
            </w:r>
            <w:r>
              <w:rPr>
                <w:rFonts w:ascii="Times New Roman" w:eastAsia="Times New Roman" w:hAnsi="Times New Roman"/>
                <w:sz w:val="24"/>
                <w:szCs w:val="24"/>
              </w:rPr>
              <w:t>операционных</w:t>
            </w:r>
            <w:r w:rsidRPr="005F2239">
              <w:rPr>
                <w:rFonts w:ascii="Times New Roman" w:eastAsia="Times New Roman" w:hAnsi="Times New Roman"/>
                <w:sz w:val="24"/>
                <w:szCs w:val="24"/>
              </w:rPr>
              <w:t xml:space="preserve"> карт</w:t>
            </w:r>
          </w:p>
        </w:tc>
        <w:tc>
          <w:tcPr>
            <w:tcW w:w="519" w:type="pct"/>
            <w:vMerge/>
            <w:vAlign w:val="center"/>
          </w:tcPr>
          <w:p w:rsidR="000C39D5" w:rsidRPr="00994971" w:rsidRDefault="000C39D5" w:rsidP="000C39D5">
            <w:pPr>
              <w:spacing w:after="0" w:line="240" w:lineRule="auto"/>
              <w:jc w:val="center"/>
              <w:rPr>
                <w:rFonts w:ascii="Times New Roman" w:hAnsi="Times New Roman"/>
                <w:b/>
                <w:i/>
                <w:sz w:val="24"/>
                <w:szCs w:val="24"/>
              </w:rPr>
            </w:pPr>
          </w:p>
        </w:tc>
      </w:tr>
      <w:tr w:rsidR="000C39D5" w:rsidRPr="00994971" w:rsidTr="00470360">
        <w:trPr>
          <w:trHeight w:val="275"/>
        </w:trPr>
        <w:tc>
          <w:tcPr>
            <w:tcW w:w="1039" w:type="pct"/>
            <w:vMerge/>
          </w:tcPr>
          <w:p w:rsidR="000C39D5" w:rsidRPr="00FE5044" w:rsidRDefault="000C39D5" w:rsidP="004D70AA">
            <w:pPr>
              <w:spacing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rPr>
                <w:rFonts w:ascii="Times New Roman" w:hAnsi="Times New Roman"/>
                <w:b/>
                <w:bCs/>
                <w:i/>
                <w:sz w:val="24"/>
                <w:szCs w:val="24"/>
              </w:rPr>
            </w:pPr>
            <w:r>
              <w:rPr>
                <w:rFonts w:ascii="Times New Roman" w:hAnsi="Times New Roman"/>
              </w:rPr>
              <w:t>7.Правила записи операций и переходов в маршрутной карте</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247"/>
        </w:trPr>
        <w:tc>
          <w:tcPr>
            <w:tcW w:w="1039" w:type="pct"/>
            <w:vMerge/>
          </w:tcPr>
          <w:p w:rsidR="000C39D5" w:rsidRPr="00FE5044" w:rsidRDefault="000C39D5" w:rsidP="004D70AA">
            <w:pPr>
              <w:spacing w:line="240" w:lineRule="auto"/>
              <w:rPr>
                <w:rFonts w:ascii="Times New Roman" w:eastAsia="Times New Roman" w:hAnsi="Times New Roman"/>
                <w:b/>
                <w:i/>
                <w:sz w:val="24"/>
                <w:szCs w:val="24"/>
              </w:rPr>
            </w:pPr>
          </w:p>
        </w:tc>
        <w:tc>
          <w:tcPr>
            <w:tcW w:w="3442" w:type="pct"/>
            <w:gridSpan w:val="2"/>
          </w:tcPr>
          <w:p w:rsidR="000C39D5" w:rsidRDefault="000C39D5" w:rsidP="000C39D5">
            <w:pPr>
              <w:spacing w:after="0"/>
              <w:rPr>
                <w:rFonts w:ascii="Times New Roman" w:hAnsi="Times New Roman"/>
                <w:b/>
                <w:bCs/>
                <w:i/>
                <w:sz w:val="24"/>
                <w:szCs w:val="24"/>
              </w:rPr>
            </w:pPr>
            <w:r>
              <w:rPr>
                <w:rFonts w:ascii="Times New Roman" w:hAnsi="Times New Roman"/>
              </w:rPr>
              <w:t>8.</w:t>
            </w:r>
            <w:r w:rsidRPr="00DA4DF2">
              <w:rPr>
                <w:rFonts w:ascii="Times New Roman" w:hAnsi="Times New Roman"/>
                <w:color w:val="000000"/>
                <w:sz w:val="24"/>
                <w:szCs w:val="24"/>
                <w:shd w:val="clear" w:color="auto" w:fill="F8F9FA"/>
              </w:rPr>
              <w:t>Общие требования к комплектности и оформлению комплектов документов на единичные технологические процессы</w:t>
            </w:r>
          </w:p>
        </w:tc>
        <w:tc>
          <w:tcPr>
            <w:tcW w:w="519" w:type="pct"/>
            <w:vMerge/>
            <w:vAlign w:val="center"/>
          </w:tcPr>
          <w:p w:rsidR="000C39D5" w:rsidRPr="00994971" w:rsidRDefault="000C39D5" w:rsidP="004D70AA">
            <w:pPr>
              <w:spacing w:line="240" w:lineRule="auto"/>
              <w:jc w:val="center"/>
              <w:rPr>
                <w:rFonts w:ascii="Times New Roman" w:hAnsi="Times New Roman"/>
                <w:b/>
                <w:i/>
                <w:sz w:val="24"/>
                <w:szCs w:val="24"/>
              </w:rPr>
            </w:pPr>
          </w:p>
        </w:tc>
      </w:tr>
      <w:tr w:rsidR="000C39D5" w:rsidRPr="00994971" w:rsidTr="00470360">
        <w:trPr>
          <w:trHeight w:val="255"/>
        </w:trPr>
        <w:tc>
          <w:tcPr>
            <w:tcW w:w="1039" w:type="pct"/>
            <w:vMerge/>
          </w:tcPr>
          <w:p w:rsidR="000C39D5" w:rsidRPr="00FE5044" w:rsidRDefault="000C39D5" w:rsidP="000C39D5">
            <w:pPr>
              <w:spacing w:after="0" w:line="240" w:lineRule="auto"/>
              <w:rPr>
                <w:rFonts w:ascii="Times New Roman" w:eastAsia="Times New Roman" w:hAnsi="Times New Roman"/>
                <w:b/>
                <w:i/>
                <w:sz w:val="24"/>
                <w:szCs w:val="24"/>
              </w:rPr>
            </w:pPr>
          </w:p>
        </w:tc>
        <w:tc>
          <w:tcPr>
            <w:tcW w:w="3442" w:type="pct"/>
            <w:gridSpan w:val="2"/>
          </w:tcPr>
          <w:p w:rsidR="000C39D5" w:rsidRDefault="000C39D5" w:rsidP="000C39D5">
            <w:pPr>
              <w:spacing w:after="0"/>
              <w:rPr>
                <w:rFonts w:ascii="Times New Roman" w:hAnsi="Times New Roman"/>
                <w:b/>
                <w:bCs/>
                <w:i/>
                <w:sz w:val="24"/>
                <w:szCs w:val="24"/>
              </w:rPr>
            </w:pPr>
            <w:r>
              <w:rPr>
                <w:rFonts w:ascii="Times New Roman" w:hAnsi="Times New Roman"/>
              </w:rPr>
              <w:t>9.</w:t>
            </w:r>
            <w:r w:rsidRPr="00DA4DF2">
              <w:rPr>
                <w:rFonts w:ascii="Times New Roman" w:hAnsi="Times New Roman"/>
                <w:color w:val="000000"/>
                <w:sz w:val="24"/>
                <w:szCs w:val="24"/>
                <w:shd w:val="clear" w:color="auto" w:fill="F8F9FA"/>
              </w:rPr>
              <w:t>Общие правила записи технологической информации в технологических документах на технологические процессы и операции</w:t>
            </w:r>
          </w:p>
        </w:tc>
        <w:tc>
          <w:tcPr>
            <w:tcW w:w="519" w:type="pct"/>
            <w:vMerge/>
            <w:vAlign w:val="center"/>
          </w:tcPr>
          <w:p w:rsidR="000C39D5" w:rsidRPr="00994971" w:rsidRDefault="000C39D5" w:rsidP="000C39D5">
            <w:pPr>
              <w:spacing w:after="0" w:line="240" w:lineRule="auto"/>
              <w:jc w:val="center"/>
              <w:rPr>
                <w:rFonts w:ascii="Times New Roman" w:hAnsi="Times New Roman"/>
                <w:b/>
                <w:i/>
                <w:sz w:val="24"/>
                <w:szCs w:val="24"/>
              </w:rPr>
            </w:pPr>
          </w:p>
        </w:tc>
      </w:tr>
      <w:tr w:rsidR="004D70AA" w:rsidRPr="00994971" w:rsidTr="00470360">
        <w:trPr>
          <w:trHeight w:val="383"/>
        </w:trPr>
        <w:tc>
          <w:tcPr>
            <w:tcW w:w="1039" w:type="pct"/>
            <w:vMerge/>
          </w:tcPr>
          <w:p w:rsidR="004D70AA" w:rsidRPr="00FE5044" w:rsidRDefault="004D70AA" w:rsidP="000C39D5">
            <w:pPr>
              <w:spacing w:after="0" w:line="240" w:lineRule="auto"/>
              <w:rPr>
                <w:rFonts w:ascii="Times New Roman" w:eastAsia="Times New Roman" w:hAnsi="Times New Roman"/>
                <w:b/>
                <w:i/>
                <w:sz w:val="24"/>
                <w:szCs w:val="24"/>
              </w:rPr>
            </w:pPr>
          </w:p>
        </w:tc>
        <w:tc>
          <w:tcPr>
            <w:tcW w:w="3442" w:type="pct"/>
            <w:gridSpan w:val="2"/>
            <w:tcBorders>
              <w:top w:val="single" w:sz="4" w:space="0" w:color="auto"/>
              <w:bottom w:val="single" w:sz="4" w:space="0" w:color="auto"/>
            </w:tcBorders>
          </w:tcPr>
          <w:p w:rsidR="004D70AA" w:rsidRPr="00994971" w:rsidRDefault="00CF5D3A" w:rsidP="000C39D5">
            <w:pPr>
              <w:spacing w:after="0"/>
              <w:rPr>
                <w:rFonts w:ascii="Times New Roman" w:hAnsi="Times New Roman"/>
                <w:b/>
                <w:bCs/>
                <w:i/>
                <w:sz w:val="24"/>
                <w:szCs w:val="24"/>
              </w:rPr>
            </w:pPr>
            <w:r>
              <w:rPr>
                <w:rFonts w:ascii="Times New Roman" w:hAnsi="Times New Roman"/>
                <w:b/>
                <w:bCs/>
                <w:i/>
                <w:sz w:val="24"/>
                <w:szCs w:val="24"/>
              </w:rPr>
              <w:t>В том числе</w:t>
            </w:r>
            <w:r w:rsidR="004D70AA" w:rsidRPr="00994971">
              <w:rPr>
                <w:rFonts w:ascii="Times New Roman" w:hAnsi="Times New Roman"/>
                <w:b/>
                <w:bCs/>
                <w:i/>
                <w:sz w:val="24"/>
                <w:szCs w:val="24"/>
              </w:rPr>
              <w:t xml:space="preserve"> практических занятий и лабораторных работ</w:t>
            </w:r>
          </w:p>
        </w:tc>
        <w:tc>
          <w:tcPr>
            <w:tcW w:w="519" w:type="pct"/>
            <w:tcBorders>
              <w:top w:val="single" w:sz="4" w:space="0" w:color="auto"/>
              <w:bottom w:val="single" w:sz="4" w:space="0" w:color="auto"/>
            </w:tcBorders>
            <w:vAlign w:val="center"/>
          </w:tcPr>
          <w:p w:rsidR="004D70AA" w:rsidRPr="00994971" w:rsidRDefault="009D7CC6" w:rsidP="000C39D5">
            <w:pPr>
              <w:spacing w:after="0" w:line="240" w:lineRule="auto"/>
              <w:jc w:val="center"/>
              <w:rPr>
                <w:rFonts w:ascii="Times New Roman" w:hAnsi="Times New Roman"/>
                <w:b/>
                <w:i/>
                <w:sz w:val="24"/>
                <w:szCs w:val="24"/>
              </w:rPr>
            </w:pPr>
            <w:r>
              <w:rPr>
                <w:rFonts w:ascii="Times New Roman" w:hAnsi="Times New Roman"/>
                <w:b/>
                <w:i/>
                <w:sz w:val="24"/>
                <w:szCs w:val="24"/>
              </w:rPr>
              <w:t>12</w:t>
            </w:r>
          </w:p>
        </w:tc>
      </w:tr>
      <w:tr w:rsidR="004D70AA" w:rsidRPr="00994971" w:rsidTr="00AC0217">
        <w:trPr>
          <w:trHeight w:val="284"/>
        </w:trPr>
        <w:tc>
          <w:tcPr>
            <w:tcW w:w="1039" w:type="pct"/>
            <w:vMerge/>
          </w:tcPr>
          <w:p w:rsidR="004D70AA" w:rsidRPr="00FE5044" w:rsidRDefault="004D70AA" w:rsidP="000C39D5">
            <w:pPr>
              <w:spacing w:after="0" w:line="240" w:lineRule="auto"/>
              <w:rPr>
                <w:rFonts w:ascii="Times New Roman" w:eastAsia="Times New Roman" w:hAnsi="Times New Roman"/>
                <w:b/>
                <w:i/>
                <w:sz w:val="24"/>
                <w:szCs w:val="24"/>
              </w:rPr>
            </w:pPr>
          </w:p>
        </w:tc>
        <w:tc>
          <w:tcPr>
            <w:tcW w:w="3442" w:type="pct"/>
            <w:gridSpan w:val="2"/>
            <w:tcBorders>
              <w:top w:val="single" w:sz="4" w:space="0" w:color="auto"/>
            </w:tcBorders>
          </w:tcPr>
          <w:p w:rsidR="004D70AA" w:rsidRPr="00994971" w:rsidRDefault="004D70AA" w:rsidP="000C39D5">
            <w:pPr>
              <w:spacing w:after="0"/>
              <w:rPr>
                <w:rFonts w:ascii="Times New Roman" w:hAnsi="Times New Roman"/>
                <w:b/>
                <w:bCs/>
                <w:i/>
                <w:sz w:val="24"/>
                <w:szCs w:val="24"/>
              </w:rPr>
            </w:pPr>
            <w:r w:rsidRPr="00994971">
              <w:rPr>
                <w:rFonts w:ascii="Times New Roman" w:hAnsi="Times New Roman"/>
                <w:bCs/>
                <w:sz w:val="24"/>
                <w:szCs w:val="24"/>
              </w:rPr>
              <w:t>1.Практическое занятие</w:t>
            </w:r>
            <w:r>
              <w:rPr>
                <w:rFonts w:ascii="Times New Roman" w:hAnsi="Times New Roman"/>
                <w:bCs/>
                <w:sz w:val="24"/>
                <w:szCs w:val="24"/>
              </w:rPr>
              <w:t>. Оформление маршрутной карты на технологические процессы ТО и ТР.</w:t>
            </w:r>
          </w:p>
        </w:tc>
        <w:tc>
          <w:tcPr>
            <w:tcW w:w="519" w:type="pct"/>
            <w:tcBorders>
              <w:top w:val="single" w:sz="4" w:space="0" w:color="auto"/>
            </w:tcBorders>
            <w:vAlign w:val="center"/>
          </w:tcPr>
          <w:p w:rsidR="004D70AA" w:rsidRPr="000C39D5" w:rsidRDefault="009D7CC6" w:rsidP="000C39D5">
            <w:pPr>
              <w:spacing w:after="0" w:line="240" w:lineRule="auto"/>
              <w:jc w:val="center"/>
              <w:rPr>
                <w:rFonts w:ascii="Times New Roman" w:hAnsi="Times New Roman"/>
                <w:i/>
                <w:sz w:val="24"/>
                <w:szCs w:val="24"/>
              </w:rPr>
            </w:pPr>
            <w:r>
              <w:rPr>
                <w:rFonts w:ascii="Times New Roman" w:hAnsi="Times New Roman"/>
                <w:i/>
                <w:sz w:val="24"/>
                <w:szCs w:val="24"/>
              </w:rPr>
              <w:t>6</w:t>
            </w:r>
          </w:p>
        </w:tc>
      </w:tr>
      <w:tr w:rsidR="004D70AA" w:rsidRPr="00994971" w:rsidTr="00AC0217">
        <w:trPr>
          <w:trHeight w:val="233"/>
        </w:trPr>
        <w:tc>
          <w:tcPr>
            <w:tcW w:w="1039" w:type="pct"/>
            <w:vMerge/>
          </w:tcPr>
          <w:p w:rsidR="004D70AA" w:rsidRPr="00FE5044" w:rsidRDefault="004D70AA" w:rsidP="000C39D5">
            <w:pPr>
              <w:spacing w:after="0" w:line="240" w:lineRule="auto"/>
              <w:rPr>
                <w:rFonts w:ascii="Times New Roman" w:eastAsia="Times New Roman" w:hAnsi="Times New Roman"/>
                <w:b/>
                <w:i/>
                <w:sz w:val="24"/>
                <w:szCs w:val="24"/>
              </w:rPr>
            </w:pPr>
          </w:p>
        </w:tc>
        <w:tc>
          <w:tcPr>
            <w:tcW w:w="3442" w:type="pct"/>
            <w:gridSpan w:val="2"/>
          </w:tcPr>
          <w:p w:rsidR="004D70AA" w:rsidRDefault="004D70AA" w:rsidP="000C39D5">
            <w:pPr>
              <w:spacing w:after="0"/>
              <w:rPr>
                <w:rFonts w:ascii="Times New Roman" w:hAnsi="Times New Roman"/>
                <w:bCs/>
                <w:sz w:val="24"/>
                <w:szCs w:val="24"/>
              </w:rPr>
            </w:pPr>
            <w:r>
              <w:rPr>
                <w:rFonts w:ascii="Times New Roman" w:hAnsi="Times New Roman"/>
                <w:bCs/>
                <w:sz w:val="24"/>
                <w:szCs w:val="24"/>
              </w:rPr>
              <w:t>2</w:t>
            </w:r>
            <w:r w:rsidRPr="00994971">
              <w:rPr>
                <w:rFonts w:ascii="Times New Roman" w:hAnsi="Times New Roman"/>
                <w:bCs/>
                <w:sz w:val="24"/>
                <w:szCs w:val="24"/>
              </w:rPr>
              <w:t>.Практическое занятие</w:t>
            </w:r>
            <w:r>
              <w:rPr>
                <w:rFonts w:ascii="Times New Roman" w:hAnsi="Times New Roman"/>
                <w:bCs/>
                <w:sz w:val="24"/>
                <w:szCs w:val="24"/>
              </w:rPr>
              <w:t>. Оформление операционной карты на технологические процессы ТО и ТР</w:t>
            </w:r>
          </w:p>
          <w:p w:rsidR="009D7CC6" w:rsidRPr="00994971" w:rsidRDefault="009D7CC6" w:rsidP="000C39D5">
            <w:pPr>
              <w:spacing w:after="0"/>
              <w:rPr>
                <w:rFonts w:ascii="Times New Roman" w:hAnsi="Times New Roman"/>
                <w:b/>
                <w:bCs/>
                <w:i/>
                <w:sz w:val="24"/>
                <w:szCs w:val="24"/>
              </w:rPr>
            </w:pPr>
          </w:p>
        </w:tc>
        <w:tc>
          <w:tcPr>
            <w:tcW w:w="519" w:type="pct"/>
            <w:vAlign w:val="center"/>
          </w:tcPr>
          <w:p w:rsidR="004D70AA" w:rsidRPr="000C39D5" w:rsidRDefault="009D7CC6" w:rsidP="000C39D5">
            <w:pPr>
              <w:spacing w:after="0" w:line="240" w:lineRule="auto"/>
              <w:jc w:val="center"/>
              <w:rPr>
                <w:rFonts w:ascii="Times New Roman" w:hAnsi="Times New Roman"/>
                <w:i/>
                <w:sz w:val="24"/>
                <w:szCs w:val="24"/>
              </w:rPr>
            </w:pPr>
            <w:r>
              <w:rPr>
                <w:rFonts w:ascii="Times New Roman" w:hAnsi="Times New Roman"/>
                <w:i/>
                <w:sz w:val="24"/>
                <w:szCs w:val="24"/>
              </w:rPr>
              <w:t>6</w:t>
            </w:r>
          </w:p>
        </w:tc>
      </w:tr>
      <w:tr w:rsidR="000C39D5" w:rsidRPr="00994971" w:rsidTr="00470360">
        <w:trPr>
          <w:trHeight w:val="379"/>
        </w:trPr>
        <w:tc>
          <w:tcPr>
            <w:tcW w:w="1039" w:type="pct"/>
            <w:vMerge w:val="restart"/>
          </w:tcPr>
          <w:p w:rsidR="000C39D5" w:rsidRPr="00FE5044" w:rsidRDefault="000C39D5" w:rsidP="009D7CC6">
            <w:pPr>
              <w:spacing w:after="0" w:line="240" w:lineRule="auto"/>
              <w:rPr>
                <w:rFonts w:ascii="Times New Roman" w:hAnsi="Times New Roman"/>
                <w:b/>
                <w:bCs/>
                <w:i/>
                <w:sz w:val="24"/>
                <w:szCs w:val="24"/>
              </w:rPr>
            </w:pPr>
            <w:r w:rsidRPr="00FE5044">
              <w:rPr>
                <w:rFonts w:ascii="Times New Roman" w:eastAsia="Times New Roman" w:hAnsi="Times New Roman"/>
                <w:b/>
                <w:i/>
                <w:sz w:val="24"/>
                <w:szCs w:val="24"/>
              </w:rPr>
              <w:lastRenderedPageBreak/>
              <w:t>Тема 1.</w:t>
            </w:r>
            <w:r w:rsidR="009D7CC6">
              <w:rPr>
                <w:rFonts w:ascii="Times New Roman" w:eastAsia="Times New Roman" w:hAnsi="Times New Roman"/>
                <w:b/>
                <w:i/>
                <w:sz w:val="24"/>
                <w:szCs w:val="24"/>
              </w:rPr>
              <w:t>3</w:t>
            </w:r>
            <w:r w:rsidRPr="00FE5044">
              <w:rPr>
                <w:rFonts w:ascii="Times New Roman" w:eastAsia="Times New Roman" w:hAnsi="Times New Roman"/>
                <w:b/>
                <w:i/>
                <w:sz w:val="24"/>
                <w:szCs w:val="24"/>
              </w:rPr>
              <w:t>.Оформление предприятиями документации при приемке-выдаче автомобилей с ТО и Р</w:t>
            </w: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Содержание </w:t>
            </w:r>
          </w:p>
        </w:tc>
        <w:tc>
          <w:tcPr>
            <w:tcW w:w="519" w:type="pct"/>
            <w:vMerge w:val="restart"/>
            <w:vAlign w:val="center"/>
          </w:tcPr>
          <w:p w:rsidR="000C39D5" w:rsidRPr="00994971" w:rsidRDefault="009A5ACE" w:rsidP="000C39D5">
            <w:pPr>
              <w:spacing w:after="0" w:line="240" w:lineRule="auto"/>
              <w:jc w:val="center"/>
              <w:rPr>
                <w:rFonts w:ascii="Times New Roman" w:hAnsi="Times New Roman"/>
                <w:b/>
                <w:i/>
                <w:sz w:val="24"/>
                <w:szCs w:val="24"/>
              </w:rPr>
            </w:pPr>
            <w:r>
              <w:rPr>
                <w:rFonts w:ascii="Times New Roman" w:hAnsi="Times New Roman"/>
                <w:b/>
                <w:i/>
                <w:sz w:val="24"/>
                <w:szCs w:val="24"/>
              </w:rPr>
              <w:t>8</w:t>
            </w:r>
          </w:p>
        </w:tc>
      </w:tr>
      <w:tr w:rsidR="000C39D5" w:rsidRPr="00994971" w:rsidTr="00470360">
        <w:trPr>
          <w:trHeight w:val="271"/>
        </w:trPr>
        <w:tc>
          <w:tcPr>
            <w:tcW w:w="1039" w:type="pct"/>
            <w:vMerge/>
          </w:tcPr>
          <w:p w:rsidR="000C39D5" w:rsidRPr="00FE5044" w:rsidRDefault="000C39D5" w:rsidP="000C39D5">
            <w:pPr>
              <w:spacing w:after="0"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sidRPr="005B187E">
              <w:rPr>
                <w:rFonts w:ascii="Times New Roman" w:hAnsi="Times New Roman"/>
                <w:sz w:val="24"/>
                <w:szCs w:val="24"/>
              </w:rPr>
              <w:t>1.Порядок приема заказов на ТО и ТР автомобилей</w:t>
            </w:r>
          </w:p>
        </w:tc>
        <w:tc>
          <w:tcPr>
            <w:tcW w:w="519" w:type="pct"/>
            <w:vMerge/>
            <w:vAlign w:val="center"/>
          </w:tcPr>
          <w:p w:rsidR="000C39D5" w:rsidRPr="00994971" w:rsidRDefault="000C39D5" w:rsidP="000C39D5">
            <w:pPr>
              <w:spacing w:after="0" w:line="240" w:lineRule="auto"/>
              <w:jc w:val="center"/>
              <w:rPr>
                <w:rFonts w:ascii="Times New Roman" w:hAnsi="Times New Roman"/>
                <w:b/>
                <w:i/>
                <w:sz w:val="24"/>
                <w:szCs w:val="24"/>
              </w:rPr>
            </w:pPr>
          </w:p>
        </w:tc>
      </w:tr>
      <w:tr w:rsidR="000C39D5" w:rsidRPr="00994971" w:rsidTr="00470360">
        <w:trPr>
          <w:trHeight w:val="261"/>
        </w:trPr>
        <w:tc>
          <w:tcPr>
            <w:tcW w:w="1039" w:type="pct"/>
            <w:vMerge/>
          </w:tcPr>
          <w:p w:rsidR="000C39D5" w:rsidRPr="00FE5044" w:rsidRDefault="000C39D5" w:rsidP="000C39D5">
            <w:pPr>
              <w:spacing w:after="0" w:line="240" w:lineRule="auto"/>
              <w:rPr>
                <w:rFonts w:ascii="Times New Roman" w:eastAsia="Times New Roman" w:hAnsi="Times New Roman"/>
                <w:b/>
                <w:i/>
                <w:sz w:val="24"/>
                <w:szCs w:val="24"/>
              </w:rPr>
            </w:pPr>
          </w:p>
        </w:tc>
        <w:tc>
          <w:tcPr>
            <w:tcW w:w="3442" w:type="pct"/>
            <w:gridSpan w:val="2"/>
          </w:tcPr>
          <w:p w:rsidR="000C39D5" w:rsidRPr="00994971" w:rsidRDefault="000C39D5" w:rsidP="000C39D5">
            <w:pPr>
              <w:spacing w:after="0" w:line="240" w:lineRule="auto"/>
              <w:rPr>
                <w:rFonts w:ascii="Times New Roman" w:hAnsi="Times New Roman"/>
                <w:b/>
                <w:bCs/>
                <w:i/>
                <w:sz w:val="24"/>
                <w:szCs w:val="24"/>
              </w:rPr>
            </w:pPr>
            <w:r w:rsidRPr="005B187E">
              <w:rPr>
                <w:rFonts w:ascii="Times New Roman" w:hAnsi="Times New Roman"/>
                <w:sz w:val="24"/>
                <w:szCs w:val="24"/>
              </w:rPr>
              <w:t>2.Порядок оказания услуг на станциях технического обслуживания автомобилей</w:t>
            </w:r>
          </w:p>
        </w:tc>
        <w:tc>
          <w:tcPr>
            <w:tcW w:w="519" w:type="pct"/>
            <w:vMerge/>
            <w:vAlign w:val="center"/>
          </w:tcPr>
          <w:p w:rsidR="000C39D5" w:rsidRPr="00994971" w:rsidRDefault="000C39D5" w:rsidP="000C39D5">
            <w:pPr>
              <w:spacing w:after="0" w:line="240" w:lineRule="auto"/>
              <w:jc w:val="center"/>
              <w:rPr>
                <w:rFonts w:ascii="Times New Roman" w:hAnsi="Times New Roman"/>
                <w:b/>
                <w:i/>
                <w:sz w:val="24"/>
                <w:szCs w:val="24"/>
              </w:rPr>
            </w:pPr>
          </w:p>
        </w:tc>
      </w:tr>
      <w:tr w:rsidR="004D70AA" w:rsidRPr="00994971" w:rsidTr="00470360">
        <w:trPr>
          <w:trHeight w:val="265"/>
        </w:trPr>
        <w:tc>
          <w:tcPr>
            <w:tcW w:w="1039" w:type="pct"/>
            <w:vMerge/>
          </w:tcPr>
          <w:p w:rsidR="004D70AA" w:rsidRPr="00FE5044" w:rsidRDefault="004D70AA" w:rsidP="000C39D5">
            <w:pPr>
              <w:spacing w:after="0" w:line="240" w:lineRule="auto"/>
              <w:rPr>
                <w:rFonts w:ascii="Times New Roman" w:eastAsia="Times New Roman" w:hAnsi="Times New Roman"/>
                <w:b/>
                <w:i/>
                <w:sz w:val="24"/>
                <w:szCs w:val="24"/>
              </w:rPr>
            </w:pPr>
          </w:p>
        </w:tc>
        <w:tc>
          <w:tcPr>
            <w:tcW w:w="3442" w:type="pct"/>
            <w:gridSpan w:val="2"/>
          </w:tcPr>
          <w:p w:rsidR="004D70AA" w:rsidRPr="00994971" w:rsidRDefault="00CF5D3A" w:rsidP="000C39D5">
            <w:pPr>
              <w:spacing w:after="0" w:line="240" w:lineRule="auto"/>
              <w:rPr>
                <w:rFonts w:ascii="Times New Roman" w:hAnsi="Times New Roman"/>
                <w:b/>
                <w:bCs/>
                <w:i/>
                <w:sz w:val="24"/>
                <w:szCs w:val="24"/>
              </w:rPr>
            </w:pPr>
            <w:r>
              <w:rPr>
                <w:rFonts w:ascii="Times New Roman" w:hAnsi="Times New Roman"/>
                <w:b/>
                <w:bCs/>
                <w:i/>
                <w:sz w:val="24"/>
                <w:szCs w:val="24"/>
              </w:rPr>
              <w:t>В том числе</w:t>
            </w:r>
            <w:r w:rsidR="004D70AA" w:rsidRPr="00994971">
              <w:rPr>
                <w:rFonts w:ascii="Times New Roman" w:hAnsi="Times New Roman"/>
                <w:b/>
                <w:bCs/>
                <w:i/>
                <w:sz w:val="24"/>
                <w:szCs w:val="24"/>
              </w:rPr>
              <w:t xml:space="preserve"> практических занятий и лабораторных работ</w:t>
            </w:r>
          </w:p>
        </w:tc>
        <w:tc>
          <w:tcPr>
            <w:tcW w:w="519" w:type="pct"/>
            <w:vAlign w:val="center"/>
          </w:tcPr>
          <w:p w:rsidR="004D70AA" w:rsidRPr="00994971" w:rsidRDefault="009D7CC6" w:rsidP="000C39D5">
            <w:pPr>
              <w:spacing w:after="0" w:line="240" w:lineRule="auto"/>
              <w:jc w:val="center"/>
              <w:rPr>
                <w:rFonts w:ascii="Times New Roman" w:hAnsi="Times New Roman"/>
                <w:b/>
                <w:i/>
                <w:sz w:val="24"/>
                <w:szCs w:val="24"/>
              </w:rPr>
            </w:pPr>
            <w:r>
              <w:rPr>
                <w:rFonts w:ascii="Times New Roman" w:hAnsi="Times New Roman"/>
                <w:b/>
                <w:i/>
                <w:sz w:val="24"/>
                <w:szCs w:val="24"/>
              </w:rPr>
              <w:t>12</w:t>
            </w:r>
          </w:p>
        </w:tc>
      </w:tr>
      <w:tr w:rsidR="004D70AA" w:rsidRPr="00994971" w:rsidTr="00470360">
        <w:trPr>
          <w:trHeight w:val="300"/>
        </w:trPr>
        <w:tc>
          <w:tcPr>
            <w:tcW w:w="1039" w:type="pct"/>
            <w:vMerge/>
          </w:tcPr>
          <w:p w:rsidR="004D70AA" w:rsidRPr="00FE5044" w:rsidRDefault="004D70AA" w:rsidP="000C39D5">
            <w:pPr>
              <w:spacing w:after="0" w:line="240" w:lineRule="auto"/>
              <w:rPr>
                <w:rFonts w:ascii="Times New Roman" w:eastAsia="Times New Roman" w:hAnsi="Times New Roman"/>
                <w:b/>
                <w:i/>
                <w:sz w:val="24"/>
                <w:szCs w:val="24"/>
              </w:rPr>
            </w:pPr>
          </w:p>
        </w:tc>
        <w:tc>
          <w:tcPr>
            <w:tcW w:w="3442" w:type="pct"/>
            <w:gridSpan w:val="2"/>
          </w:tcPr>
          <w:p w:rsidR="004D70AA" w:rsidRPr="00994971" w:rsidRDefault="004D70AA" w:rsidP="000C39D5">
            <w:pPr>
              <w:spacing w:after="0" w:line="240" w:lineRule="auto"/>
              <w:rPr>
                <w:rFonts w:ascii="Times New Roman" w:hAnsi="Times New Roman"/>
                <w:b/>
                <w:bCs/>
                <w:i/>
                <w:sz w:val="24"/>
                <w:szCs w:val="24"/>
              </w:rPr>
            </w:pPr>
            <w:r>
              <w:rPr>
                <w:rFonts w:ascii="Times New Roman" w:hAnsi="Times New Roman"/>
                <w:bCs/>
                <w:sz w:val="24"/>
                <w:szCs w:val="24"/>
              </w:rPr>
              <w:t>1</w:t>
            </w:r>
            <w:r w:rsidRPr="00994971">
              <w:rPr>
                <w:rFonts w:ascii="Times New Roman" w:hAnsi="Times New Roman"/>
                <w:bCs/>
                <w:sz w:val="24"/>
                <w:szCs w:val="24"/>
              </w:rPr>
              <w:t>.Практическое занятие</w:t>
            </w:r>
            <w:r>
              <w:rPr>
                <w:rFonts w:ascii="Times New Roman" w:hAnsi="Times New Roman"/>
                <w:bCs/>
                <w:sz w:val="24"/>
                <w:szCs w:val="24"/>
              </w:rPr>
              <w:t>. Оформление заявки и заказ наряда на оказание услуг по техническому обслуживанию и ремонту автомобилей</w:t>
            </w:r>
          </w:p>
        </w:tc>
        <w:tc>
          <w:tcPr>
            <w:tcW w:w="519" w:type="pct"/>
            <w:vAlign w:val="center"/>
          </w:tcPr>
          <w:p w:rsidR="004D70AA" w:rsidRPr="000C39D5" w:rsidRDefault="009D7CC6" w:rsidP="000C39D5">
            <w:pPr>
              <w:spacing w:after="0" w:line="240" w:lineRule="auto"/>
              <w:jc w:val="center"/>
              <w:rPr>
                <w:rFonts w:ascii="Times New Roman" w:hAnsi="Times New Roman"/>
                <w:i/>
                <w:sz w:val="24"/>
                <w:szCs w:val="24"/>
              </w:rPr>
            </w:pPr>
            <w:r>
              <w:rPr>
                <w:rFonts w:ascii="Times New Roman" w:hAnsi="Times New Roman"/>
                <w:i/>
                <w:sz w:val="24"/>
                <w:szCs w:val="24"/>
              </w:rPr>
              <w:t>6</w:t>
            </w:r>
          </w:p>
        </w:tc>
      </w:tr>
      <w:tr w:rsidR="004D70AA" w:rsidRPr="00994971" w:rsidTr="00470360">
        <w:trPr>
          <w:trHeight w:val="176"/>
        </w:trPr>
        <w:tc>
          <w:tcPr>
            <w:tcW w:w="1039" w:type="pct"/>
            <w:vMerge/>
          </w:tcPr>
          <w:p w:rsidR="004D70AA" w:rsidRPr="00FE5044" w:rsidRDefault="004D70AA" w:rsidP="000C39D5">
            <w:pPr>
              <w:spacing w:after="0" w:line="240" w:lineRule="auto"/>
              <w:rPr>
                <w:rFonts w:ascii="Times New Roman" w:eastAsia="Times New Roman" w:hAnsi="Times New Roman"/>
                <w:b/>
                <w:i/>
                <w:sz w:val="24"/>
                <w:szCs w:val="24"/>
              </w:rPr>
            </w:pPr>
          </w:p>
        </w:tc>
        <w:tc>
          <w:tcPr>
            <w:tcW w:w="3442" w:type="pct"/>
            <w:gridSpan w:val="2"/>
          </w:tcPr>
          <w:p w:rsidR="004D70AA" w:rsidRPr="00994971" w:rsidRDefault="004D70AA" w:rsidP="000C39D5">
            <w:pPr>
              <w:spacing w:after="0" w:line="240" w:lineRule="auto"/>
              <w:rPr>
                <w:rFonts w:ascii="Times New Roman" w:hAnsi="Times New Roman"/>
                <w:b/>
                <w:bCs/>
                <w:i/>
                <w:sz w:val="24"/>
                <w:szCs w:val="24"/>
              </w:rPr>
            </w:pPr>
            <w:r>
              <w:rPr>
                <w:rFonts w:ascii="Times New Roman" w:hAnsi="Times New Roman"/>
                <w:bCs/>
                <w:sz w:val="24"/>
                <w:szCs w:val="24"/>
              </w:rPr>
              <w:t>2</w:t>
            </w:r>
            <w:r w:rsidRPr="00994971">
              <w:rPr>
                <w:rFonts w:ascii="Times New Roman" w:hAnsi="Times New Roman"/>
                <w:bCs/>
                <w:sz w:val="24"/>
                <w:szCs w:val="24"/>
              </w:rPr>
              <w:t>.Практическое занятие</w:t>
            </w:r>
            <w:r>
              <w:rPr>
                <w:rFonts w:ascii="Times New Roman" w:hAnsi="Times New Roman"/>
                <w:bCs/>
                <w:sz w:val="24"/>
                <w:szCs w:val="24"/>
              </w:rPr>
              <w:t>. Оформление приемо-сдаточного акта и учета журнала заказов на оказание услуг по техническому обслуживанию и ремонту автомобилей</w:t>
            </w:r>
          </w:p>
        </w:tc>
        <w:tc>
          <w:tcPr>
            <w:tcW w:w="519" w:type="pct"/>
            <w:vAlign w:val="center"/>
          </w:tcPr>
          <w:p w:rsidR="004D70AA" w:rsidRPr="000C39D5" w:rsidRDefault="009D7CC6" w:rsidP="000C39D5">
            <w:pPr>
              <w:spacing w:after="0" w:line="240" w:lineRule="auto"/>
              <w:jc w:val="center"/>
              <w:rPr>
                <w:rFonts w:ascii="Times New Roman" w:hAnsi="Times New Roman"/>
                <w:i/>
                <w:sz w:val="24"/>
                <w:szCs w:val="24"/>
              </w:rPr>
            </w:pPr>
            <w:r>
              <w:rPr>
                <w:rFonts w:ascii="Times New Roman" w:hAnsi="Times New Roman"/>
                <w:i/>
                <w:sz w:val="24"/>
                <w:szCs w:val="24"/>
              </w:rPr>
              <w:t>6</w:t>
            </w:r>
          </w:p>
        </w:tc>
      </w:tr>
      <w:tr w:rsidR="000C39D5" w:rsidRPr="00994971" w:rsidTr="00470360">
        <w:trPr>
          <w:trHeight w:val="271"/>
        </w:trPr>
        <w:tc>
          <w:tcPr>
            <w:tcW w:w="1039" w:type="pct"/>
            <w:vMerge w:val="restart"/>
            <w:tcBorders>
              <w:left w:val="single" w:sz="4" w:space="0" w:color="auto"/>
              <w:right w:val="single" w:sz="4" w:space="0" w:color="auto"/>
            </w:tcBorders>
          </w:tcPr>
          <w:p w:rsidR="000C39D5" w:rsidRDefault="000C39D5" w:rsidP="000C39D5">
            <w:pPr>
              <w:spacing w:after="0"/>
              <w:rPr>
                <w:rFonts w:ascii="Times New Roman" w:eastAsia="Times New Roman" w:hAnsi="Times New Roman"/>
                <w:b/>
                <w:i/>
                <w:sz w:val="24"/>
                <w:szCs w:val="24"/>
              </w:rPr>
            </w:pPr>
          </w:p>
          <w:p w:rsidR="000C39D5" w:rsidRPr="00E65BCF" w:rsidRDefault="000C39D5" w:rsidP="009D7CC6">
            <w:pPr>
              <w:spacing w:after="0"/>
              <w:rPr>
                <w:rFonts w:ascii="Times New Roman" w:eastAsia="Times New Roman" w:hAnsi="Times New Roman"/>
                <w:b/>
                <w:i/>
                <w:sz w:val="24"/>
                <w:szCs w:val="24"/>
              </w:rPr>
            </w:pPr>
            <w:r>
              <w:rPr>
                <w:rFonts w:ascii="Times New Roman" w:eastAsia="Times New Roman" w:hAnsi="Times New Roman"/>
                <w:b/>
                <w:i/>
                <w:sz w:val="24"/>
                <w:szCs w:val="24"/>
              </w:rPr>
              <w:t>Тема</w:t>
            </w:r>
            <w:r w:rsidRPr="00FE5044">
              <w:rPr>
                <w:rFonts w:ascii="Times New Roman" w:eastAsia="Times New Roman" w:hAnsi="Times New Roman"/>
                <w:b/>
                <w:i/>
                <w:sz w:val="24"/>
                <w:szCs w:val="24"/>
              </w:rPr>
              <w:t>1.</w:t>
            </w:r>
            <w:r w:rsidR="009D7CC6">
              <w:rPr>
                <w:rFonts w:ascii="Times New Roman" w:eastAsia="Times New Roman" w:hAnsi="Times New Roman"/>
                <w:b/>
                <w:i/>
                <w:sz w:val="24"/>
                <w:szCs w:val="24"/>
              </w:rPr>
              <w:t>4</w:t>
            </w:r>
            <w:r w:rsidRPr="00E65BCF">
              <w:rPr>
                <w:rFonts w:ascii="Times New Roman" w:eastAsia="Times New Roman" w:hAnsi="Times New Roman"/>
                <w:b/>
                <w:i/>
                <w:sz w:val="24"/>
                <w:szCs w:val="24"/>
              </w:rPr>
              <w:t>Технологическая документация при ТО и ремонте автомобилей</w:t>
            </w:r>
          </w:p>
        </w:tc>
        <w:tc>
          <w:tcPr>
            <w:tcW w:w="3442" w:type="pct"/>
            <w:gridSpan w:val="2"/>
            <w:tcBorders>
              <w:left w:val="single" w:sz="4" w:space="0" w:color="auto"/>
            </w:tcBorders>
          </w:tcPr>
          <w:p w:rsidR="000C39D5" w:rsidRPr="00994971" w:rsidRDefault="000C39D5" w:rsidP="000C39D5">
            <w:pPr>
              <w:spacing w:after="0" w:line="240" w:lineRule="auto"/>
              <w:rPr>
                <w:rFonts w:ascii="Times New Roman" w:hAnsi="Times New Roman"/>
                <w:b/>
                <w:bCs/>
                <w:i/>
                <w:sz w:val="24"/>
                <w:szCs w:val="24"/>
              </w:rPr>
            </w:pPr>
            <w:r w:rsidRPr="00994971">
              <w:rPr>
                <w:rFonts w:ascii="Times New Roman" w:hAnsi="Times New Roman"/>
                <w:b/>
                <w:bCs/>
                <w:i/>
                <w:sz w:val="24"/>
                <w:szCs w:val="24"/>
              </w:rPr>
              <w:t>Содержание</w:t>
            </w:r>
          </w:p>
        </w:tc>
        <w:tc>
          <w:tcPr>
            <w:tcW w:w="519" w:type="pct"/>
            <w:vMerge w:val="restart"/>
            <w:vAlign w:val="center"/>
          </w:tcPr>
          <w:p w:rsidR="000C39D5" w:rsidRPr="00994971" w:rsidRDefault="009A5ACE" w:rsidP="000C39D5">
            <w:pPr>
              <w:spacing w:after="0" w:line="240" w:lineRule="auto"/>
              <w:jc w:val="center"/>
              <w:rPr>
                <w:rFonts w:ascii="Times New Roman" w:hAnsi="Times New Roman"/>
                <w:b/>
                <w:i/>
                <w:sz w:val="24"/>
                <w:szCs w:val="24"/>
              </w:rPr>
            </w:pPr>
            <w:r>
              <w:rPr>
                <w:rFonts w:ascii="Times New Roman" w:hAnsi="Times New Roman"/>
                <w:b/>
                <w:i/>
                <w:sz w:val="24"/>
                <w:szCs w:val="24"/>
              </w:rPr>
              <w:t>10</w:t>
            </w:r>
          </w:p>
        </w:tc>
      </w:tr>
      <w:tr w:rsidR="000C39D5" w:rsidRPr="00994971" w:rsidTr="00470360">
        <w:trPr>
          <w:trHeight w:val="375"/>
        </w:trPr>
        <w:tc>
          <w:tcPr>
            <w:tcW w:w="1039" w:type="pct"/>
            <w:vMerge/>
            <w:tcBorders>
              <w:left w:val="single" w:sz="4" w:space="0" w:color="auto"/>
              <w:right w:val="single" w:sz="4" w:space="0" w:color="auto"/>
            </w:tcBorders>
          </w:tcPr>
          <w:p w:rsidR="000C39D5" w:rsidRPr="00FE5044" w:rsidRDefault="000C39D5" w:rsidP="000C39D5">
            <w:pPr>
              <w:spacing w:after="0"/>
              <w:rPr>
                <w:rFonts w:ascii="Times New Roman" w:eastAsia="Times New Roman" w:hAnsi="Times New Roman"/>
                <w:b/>
                <w:i/>
                <w:sz w:val="24"/>
                <w:szCs w:val="24"/>
              </w:rPr>
            </w:pPr>
          </w:p>
        </w:tc>
        <w:tc>
          <w:tcPr>
            <w:tcW w:w="3442" w:type="pct"/>
            <w:gridSpan w:val="2"/>
            <w:tcBorders>
              <w:left w:val="single" w:sz="4" w:space="0" w:color="auto"/>
            </w:tcBorders>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1.</w:t>
            </w:r>
            <w:r w:rsidRPr="005F2239">
              <w:rPr>
                <w:rFonts w:ascii="Times New Roman" w:eastAsia="Times New Roman" w:hAnsi="Times New Roman"/>
                <w:sz w:val="24"/>
                <w:szCs w:val="24"/>
              </w:rPr>
              <w:t>Порядок разработки технологических процессов</w:t>
            </w:r>
          </w:p>
        </w:tc>
        <w:tc>
          <w:tcPr>
            <w:tcW w:w="519" w:type="pct"/>
            <w:vMerge/>
            <w:vAlign w:val="center"/>
          </w:tcPr>
          <w:p w:rsidR="000C39D5" w:rsidRPr="00994971" w:rsidRDefault="000C39D5" w:rsidP="000C39D5">
            <w:pPr>
              <w:spacing w:after="0" w:line="240" w:lineRule="auto"/>
              <w:rPr>
                <w:rFonts w:ascii="Times New Roman" w:hAnsi="Times New Roman"/>
                <w:b/>
                <w:i/>
                <w:sz w:val="24"/>
                <w:szCs w:val="24"/>
              </w:rPr>
            </w:pPr>
          </w:p>
        </w:tc>
      </w:tr>
      <w:tr w:rsidR="000C39D5" w:rsidRPr="00994971" w:rsidTr="00470360">
        <w:trPr>
          <w:trHeight w:val="390"/>
        </w:trPr>
        <w:tc>
          <w:tcPr>
            <w:tcW w:w="1039" w:type="pct"/>
            <w:vMerge/>
            <w:tcBorders>
              <w:left w:val="single" w:sz="4" w:space="0" w:color="auto"/>
              <w:right w:val="single" w:sz="4" w:space="0" w:color="auto"/>
            </w:tcBorders>
          </w:tcPr>
          <w:p w:rsidR="000C39D5" w:rsidRPr="00FE5044" w:rsidRDefault="000C39D5" w:rsidP="000C39D5">
            <w:pPr>
              <w:spacing w:after="0"/>
              <w:rPr>
                <w:rFonts w:ascii="Times New Roman" w:eastAsia="Times New Roman" w:hAnsi="Times New Roman"/>
                <w:b/>
                <w:i/>
                <w:sz w:val="24"/>
                <w:szCs w:val="24"/>
              </w:rPr>
            </w:pPr>
          </w:p>
        </w:tc>
        <w:tc>
          <w:tcPr>
            <w:tcW w:w="3442" w:type="pct"/>
            <w:gridSpan w:val="2"/>
            <w:tcBorders>
              <w:left w:val="single" w:sz="4" w:space="0" w:color="auto"/>
            </w:tcBorders>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2.</w:t>
            </w:r>
            <w:r w:rsidRPr="005F2239">
              <w:rPr>
                <w:rFonts w:ascii="Times New Roman" w:eastAsia="Times New Roman" w:hAnsi="Times New Roman"/>
                <w:sz w:val="24"/>
                <w:szCs w:val="24"/>
              </w:rPr>
              <w:t>Построение плана операций</w:t>
            </w:r>
          </w:p>
        </w:tc>
        <w:tc>
          <w:tcPr>
            <w:tcW w:w="519" w:type="pct"/>
            <w:vMerge/>
            <w:vAlign w:val="center"/>
          </w:tcPr>
          <w:p w:rsidR="000C39D5" w:rsidRPr="00994971" w:rsidRDefault="000C39D5" w:rsidP="000C39D5">
            <w:pPr>
              <w:spacing w:after="0" w:line="240" w:lineRule="auto"/>
              <w:rPr>
                <w:rFonts w:ascii="Times New Roman" w:hAnsi="Times New Roman"/>
                <w:b/>
                <w:i/>
                <w:sz w:val="24"/>
                <w:szCs w:val="24"/>
              </w:rPr>
            </w:pPr>
          </w:p>
        </w:tc>
      </w:tr>
      <w:tr w:rsidR="000C39D5" w:rsidRPr="00994971" w:rsidTr="00470360">
        <w:trPr>
          <w:trHeight w:val="405"/>
        </w:trPr>
        <w:tc>
          <w:tcPr>
            <w:tcW w:w="1039" w:type="pct"/>
            <w:vMerge/>
            <w:tcBorders>
              <w:left w:val="single" w:sz="4" w:space="0" w:color="auto"/>
              <w:right w:val="single" w:sz="4" w:space="0" w:color="auto"/>
            </w:tcBorders>
          </w:tcPr>
          <w:p w:rsidR="000C39D5" w:rsidRPr="00FE5044" w:rsidRDefault="000C39D5" w:rsidP="000C39D5">
            <w:pPr>
              <w:spacing w:after="0"/>
              <w:rPr>
                <w:rFonts w:ascii="Times New Roman" w:eastAsia="Times New Roman" w:hAnsi="Times New Roman"/>
                <w:b/>
                <w:i/>
                <w:sz w:val="24"/>
                <w:szCs w:val="24"/>
              </w:rPr>
            </w:pPr>
          </w:p>
        </w:tc>
        <w:tc>
          <w:tcPr>
            <w:tcW w:w="3442" w:type="pct"/>
            <w:gridSpan w:val="2"/>
            <w:tcBorders>
              <w:left w:val="single" w:sz="4" w:space="0" w:color="auto"/>
            </w:tcBorders>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3.</w:t>
            </w:r>
            <w:r w:rsidRPr="005F2239">
              <w:rPr>
                <w:rFonts w:ascii="Times New Roman" w:eastAsia="Times New Roman" w:hAnsi="Times New Roman"/>
                <w:sz w:val="24"/>
                <w:szCs w:val="24"/>
              </w:rPr>
              <w:t>Порядок разработки технологических процессов на разборо-сборочные работы.</w:t>
            </w:r>
          </w:p>
        </w:tc>
        <w:tc>
          <w:tcPr>
            <w:tcW w:w="519" w:type="pct"/>
            <w:vMerge/>
            <w:vAlign w:val="center"/>
          </w:tcPr>
          <w:p w:rsidR="000C39D5" w:rsidRPr="00994971" w:rsidRDefault="000C39D5" w:rsidP="000C39D5">
            <w:pPr>
              <w:spacing w:after="0" w:line="240" w:lineRule="auto"/>
              <w:rPr>
                <w:rFonts w:ascii="Times New Roman" w:hAnsi="Times New Roman"/>
                <w:b/>
                <w:i/>
                <w:sz w:val="24"/>
                <w:szCs w:val="24"/>
              </w:rPr>
            </w:pPr>
          </w:p>
        </w:tc>
      </w:tr>
      <w:tr w:rsidR="000C39D5" w:rsidRPr="00994971" w:rsidTr="00470360">
        <w:trPr>
          <w:trHeight w:val="223"/>
        </w:trPr>
        <w:tc>
          <w:tcPr>
            <w:tcW w:w="1039" w:type="pct"/>
            <w:vMerge/>
            <w:tcBorders>
              <w:left w:val="single" w:sz="4" w:space="0" w:color="auto"/>
              <w:right w:val="single" w:sz="4" w:space="0" w:color="auto"/>
            </w:tcBorders>
          </w:tcPr>
          <w:p w:rsidR="000C39D5" w:rsidRPr="00FE5044" w:rsidRDefault="000C39D5" w:rsidP="000C39D5">
            <w:pPr>
              <w:spacing w:after="0"/>
              <w:rPr>
                <w:rFonts w:ascii="Times New Roman" w:eastAsia="Times New Roman" w:hAnsi="Times New Roman"/>
                <w:b/>
                <w:i/>
                <w:sz w:val="24"/>
                <w:szCs w:val="24"/>
              </w:rPr>
            </w:pPr>
          </w:p>
        </w:tc>
        <w:tc>
          <w:tcPr>
            <w:tcW w:w="3442" w:type="pct"/>
            <w:gridSpan w:val="2"/>
            <w:tcBorders>
              <w:left w:val="single" w:sz="4" w:space="0" w:color="auto"/>
            </w:tcBorders>
          </w:tcPr>
          <w:p w:rsidR="000C39D5" w:rsidRPr="00994971" w:rsidRDefault="000C39D5" w:rsidP="000C39D5">
            <w:pPr>
              <w:spacing w:after="0" w:line="240" w:lineRule="auto"/>
              <w:rPr>
                <w:rFonts w:ascii="Times New Roman" w:hAnsi="Times New Roman"/>
                <w:b/>
                <w:bCs/>
                <w:i/>
                <w:sz w:val="24"/>
                <w:szCs w:val="24"/>
              </w:rPr>
            </w:pPr>
            <w:r>
              <w:rPr>
                <w:rFonts w:ascii="Times New Roman" w:eastAsia="Times New Roman" w:hAnsi="Times New Roman"/>
                <w:sz w:val="24"/>
                <w:szCs w:val="24"/>
              </w:rPr>
              <w:t>4.</w:t>
            </w:r>
            <w:r w:rsidRPr="005F2239">
              <w:rPr>
                <w:rFonts w:ascii="Times New Roman" w:eastAsia="Times New Roman" w:hAnsi="Times New Roman"/>
                <w:sz w:val="24"/>
                <w:szCs w:val="24"/>
              </w:rPr>
              <w:t>Порядок разработки технологических процессов на ТО автомобилей</w:t>
            </w:r>
          </w:p>
        </w:tc>
        <w:tc>
          <w:tcPr>
            <w:tcW w:w="519" w:type="pct"/>
            <w:vMerge/>
            <w:vAlign w:val="center"/>
          </w:tcPr>
          <w:p w:rsidR="000C39D5" w:rsidRPr="00994971" w:rsidRDefault="000C39D5" w:rsidP="000C39D5">
            <w:pPr>
              <w:spacing w:after="0" w:line="240" w:lineRule="auto"/>
              <w:rPr>
                <w:rFonts w:ascii="Times New Roman" w:hAnsi="Times New Roman"/>
                <w:b/>
                <w:i/>
                <w:sz w:val="24"/>
                <w:szCs w:val="24"/>
              </w:rPr>
            </w:pPr>
          </w:p>
        </w:tc>
      </w:tr>
      <w:tr w:rsidR="000C39D5" w:rsidRPr="00994971" w:rsidTr="00470360">
        <w:trPr>
          <w:trHeight w:val="227"/>
        </w:trPr>
        <w:tc>
          <w:tcPr>
            <w:tcW w:w="1039" w:type="pct"/>
            <w:vMerge/>
            <w:tcBorders>
              <w:left w:val="single" w:sz="4" w:space="0" w:color="auto"/>
              <w:right w:val="single" w:sz="4" w:space="0" w:color="auto"/>
            </w:tcBorders>
          </w:tcPr>
          <w:p w:rsidR="000C39D5" w:rsidRPr="00FE5044" w:rsidRDefault="000C39D5" w:rsidP="000C39D5">
            <w:pPr>
              <w:spacing w:after="0"/>
              <w:rPr>
                <w:rFonts w:ascii="Times New Roman" w:eastAsia="Times New Roman" w:hAnsi="Times New Roman"/>
                <w:b/>
                <w:i/>
                <w:sz w:val="24"/>
                <w:szCs w:val="24"/>
              </w:rPr>
            </w:pPr>
          </w:p>
        </w:tc>
        <w:tc>
          <w:tcPr>
            <w:tcW w:w="3442" w:type="pct"/>
            <w:gridSpan w:val="2"/>
            <w:tcBorders>
              <w:left w:val="single" w:sz="4" w:space="0" w:color="auto"/>
            </w:tcBorders>
          </w:tcPr>
          <w:p w:rsidR="000C39D5" w:rsidRDefault="000C39D5" w:rsidP="000C39D5">
            <w:pPr>
              <w:spacing w:after="0"/>
              <w:rPr>
                <w:rFonts w:ascii="Times New Roman" w:hAnsi="Times New Roman"/>
                <w:b/>
                <w:bCs/>
                <w:i/>
                <w:sz w:val="24"/>
                <w:szCs w:val="24"/>
              </w:rPr>
            </w:pPr>
            <w:r>
              <w:rPr>
                <w:rFonts w:ascii="Times New Roman" w:eastAsia="Times New Roman" w:hAnsi="Times New Roman"/>
                <w:sz w:val="24"/>
                <w:szCs w:val="24"/>
              </w:rPr>
              <w:t>5.</w:t>
            </w:r>
            <w:r w:rsidRPr="005F2239">
              <w:rPr>
                <w:rFonts w:ascii="Times New Roman" w:eastAsia="Times New Roman" w:hAnsi="Times New Roman"/>
                <w:sz w:val="24"/>
                <w:szCs w:val="24"/>
              </w:rPr>
              <w:t>Порядок разработки технологических процессов на ремонтные работы</w:t>
            </w:r>
          </w:p>
        </w:tc>
        <w:tc>
          <w:tcPr>
            <w:tcW w:w="519" w:type="pct"/>
            <w:vMerge/>
            <w:vAlign w:val="center"/>
          </w:tcPr>
          <w:p w:rsidR="000C39D5" w:rsidRPr="00994971" w:rsidRDefault="000C39D5" w:rsidP="000C39D5">
            <w:pPr>
              <w:spacing w:after="0" w:line="240" w:lineRule="auto"/>
              <w:rPr>
                <w:rFonts w:ascii="Times New Roman" w:hAnsi="Times New Roman"/>
                <w:b/>
                <w:i/>
                <w:sz w:val="24"/>
                <w:szCs w:val="24"/>
              </w:rPr>
            </w:pPr>
          </w:p>
        </w:tc>
      </w:tr>
      <w:tr w:rsidR="004D70AA" w:rsidRPr="00994971" w:rsidTr="00470360">
        <w:trPr>
          <w:trHeight w:val="285"/>
        </w:trPr>
        <w:tc>
          <w:tcPr>
            <w:tcW w:w="1039" w:type="pct"/>
            <w:vMerge/>
            <w:tcBorders>
              <w:left w:val="single" w:sz="4" w:space="0" w:color="auto"/>
              <w:right w:val="single" w:sz="4" w:space="0" w:color="auto"/>
            </w:tcBorders>
          </w:tcPr>
          <w:p w:rsidR="004D70AA" w:rsidRPr="00FE5044" w:rsidRDefault="004D70AA" w:rsidP="009E430D">
            <w:pPr>
              <w:spacing w:after="0"/>
              <w:rPr>
                <w:rFonts w:ascii="Times New Roman" w:eastAsia="Times New Roman" w:hAnsi="Times New Roman"/>
                <w:b/>
                <w:i/>
                <w:sz w:val="24"/>
                <w:szCs w:val="24"/>
              </w:rPr>
            </w:pPr>
          </w:p>
        </w:tc>
        <w:tc>
          <w:tcPr>
            <w:tcW w:w="3442" w:type="pct"/>
            <w:gridSpan w:val="2"/>
            <w:tcBorders>
              <w:left w:val="single" w:sz="4" w:space="0" w:color="auto"/>
            </w:tcBorders>
          </w:tcPr>
          <w:p w:rsidR="004D70AA" w:rsidRDefault="00CF5D3A" w:rsidP="009E430D">
            <w:pPr>
              <w:spacing w:after="0"/>
              <w:rPr>
                <w:rFonts w:ascii="Times New Roman" w:hAnsi="Times New Roman"/>
                <w:b/>
                <w:bCs/>
                <w:i/>
                <w:sz w:val="24"/>
                <w:szCs w:val="24"/>
              </w:rPr>
            </w:pPr>
            <w:r>
              <w:rPr>
                <w:rFonts w:ascii="Times New Roman" w:hAnsi="Times New Roman"/>
                <w:b/>
                <w:bCs/>
                <w:i/>
                <w:sz w:val="24"/>
                <w:szCs w:val="24"/>
              </w:rPr>
              <w:t>В том числе</w:t>
            </w:r>
            <w:r w:rsidR="004D70AA" w:rsidRPr="00994971">
              <w:rPr>
                <w:rFonts w:ascii="Times New Roman" w:hAnsi="Times New Roman"/>
                <w:b/>
                <w:bCs/>
                <w:i/>
                <w:sz w:val="24"/>
                <w:szCs w:val="24"/>
              </w:rPr>
              <w:t xml:space="preserve"> практических занятий и лабораторных работ</w:t>
            </w:r>
          </w:p>
        </w:tc>
        <w:tc>
          <w:tcPr>
            <w:tcW w:w="519" w:type="pct"/>
            <w:vAlign w:val="center"/>
          </w:tcPr>
          <w:p w:rsidR="004D70AA" w:rsidRPr="00994971" w:rsidRDefault="009D7CC6" w:rsidP="009E430D">
            <w:pPr>
              <w:spacing w:after="0" w:line="240" w:lineRule="auto"/>
              <w:jc w:val="center"/>
              <w:rPr>
                <w:rFonts w:ascii="Times New Roman" w:hAnsi="Times New Roman"/>
                <w:b/>
                <w:i/>
                <w:sz w:val="24"/>
                <w:szCs w:val="24"/>
              </w:rPr>
            </w:pPr>
            <w:r>
              <w:rPr>
                <w:rFonts w:ascii="Times New Roman" w:hAnsi="Times New Roman"/>
                <w:b/>
                <w:i/>
                <w:sz w:val="24"/>
                <w:szCs w:val="24"/>
              </w:rPr>
              <w:t>6</w:t>
            </w:r>
          </w:p>
        </w:tc>
      </w:tr>
      <w:tr w:rsidR="004D70AA" w:rsidRPr="00994971" w:rsidTr="00470360">
        <w:trPr>
          <w:trHeight w:val="217"/>
        </w:trPr>
        <w:tc>
          <w:tcPr>
            <w:tcW w:w="1039" w:type="pct"/>
            <w:vMerge/>
            <w:tcBorders>
              <w:left w:val="single" w:sz="4" w:space="0" w:color="auto"/>
              <w:right w:val="single" w:sz="4" w:space="0" w:color="auto"/>
            </w:tcBorders>
          </w:tcPr>
          <w:p w:rsidR="004D70AA" w:rsidRPr="00FE5044" w:rsidRDefault="004D70AA" w:rsidP="009E430D">
            <w:pPr>
              <w:spacing w:after="0"/>
              <w:rPr>
                <w:rFonts w:ascii="Times New Roman" w:eastAsia="Times New Roman" w:hAnsi="Times New Roman"/>
                <w:b/>
                <w:i/>
                <w:sz w:val="24"/>
                <w:szCs w:val="24"/>
              </w:rPr>
            </w:pPr>
          </w:p>
        </w:tc>
        <w:tc>
          <w:tcPr>
            <w:tcW w:w="3442" w:type="pct"/>
            <w:gridSpan w:val="2"/>
            <w:tcBorders>
              <w:left w:val="single" w:sz="4" w:space="0" w:color="auto"/>
            </w:tcBorders>
          </w:tcPr>
          <w:p w:rsidR="004D70AA" w:rsidRDefault="004D70AA" w:rsidP="009E430D">
            <w:pPr>
              <w:spacing w:after="0"/>
              <w:rPr>
                <w:rFonts w:ascii="Times New Roman" w:hAnsi="Times New Roman"/>
                <w:b/>
                <w:bCs/>
                <w:i/>
                <w:sz w:val="24"/>
                <w:szCs w:val="24"/>
              </w:rPr>
            </w:pPr>
            <w:r>
              <w:rPr>
                <w:rFonts w:ascii="Times New Roman" w:hAnsi="Times New Roman"/>
                <w:bCs/>
                <w:sz w:val="24"/>
                <w:szCs w:val="24"/>
              </w:rPr>
              <w:t>1</w:t>
            </w:r>
            <w:r w:rsidRPr="00994971">
              <w:rPr>
                <w:rFonts w:ascii="Times New Roman" w:hAnsi="Times New Roman"/>
                <w:bCs/>
                <w:sz w:val="24"/>
                <w:szCs w:val="24"/>
              </w:rPr>
              <w:t>.Практическое занятие</w:t>
            </w:r>
            <w:r>
              <w:rPr>
                <w:rFonts w:ascii="Times New Roman" w:hAnsi="Times New Roman"/>
                <w:bCs/>
                <w:sz w:val="24"/>
                <w:szCs w:val="24"/>
              </w:rPr>
              <w:t>. Оформление комплекта технологических документов на техническое обслуживание и ремонт автомобилей</w:t>
            </w:r>
          </w:p>
        </w:tc>
        <w:tc>
          <w:tcPr>
            <w:tcW w:w="519" w:type="pct"/>
            <w:vAlign w:val="center"/>
          </w:tcPr>
          <w:p w:rsidR="004D70AA" w:rsidRPr="000C39D5" w:rsidRDefault="004D70AA" w:rsidP="009E430D">
            <w:pPr>
              <w:spacing w:after="0" w:line="240" w:lineRule="auto"/>
              <w:jc w:val="center"/>
              <w:rPr>
                <w:rFonts w:ascii="Times New Roman" w:hAnsi="Times New Roman"/>
                <w:i/>
                <w:sz w:val="24"/>
                <w:szCs w:val="24"/>
              </w:rPr>
            </w:pPr>
            <w:r w:rsidRPr="000C39D5">
              <w:rPr>
                <w:rFonts w:ascii="Times New Roman" w:hAnsi="Times New Roman"/>
                <w:i/>
                <w:sz w:val="24"/>
                <w:szCs w:val="24"/>
              </w:rPr>
              <w:t>2</w:t>
            </w:r>
          </w:p>
        </w:tc>
      </w:tr>
      <w:tr w:rsidR="004D70AA" w:rsidRPr="00994971" w:rsidTr="00470360">
        <w:tc>
          <w:tcPr>
            <w:tcW w:w="4481" w:type="pct"/>
            <w:gridSpan w:val="3"/>
          </w:tcPr>
          <w:p w:rsidR="004D70AA" w:rsidRPr="00994971" w:rsidRDefault="004D70AA" w:rsidP="004D70AA">
            <w:pPr>
              <w:spacing w:line="240" w:lineRule="auto"/>
              <w:rPr>
                <w:rFonts w:ascii="Times New Roman" w:hAnsi="Times New Roman"/>
                <w:b/>
                <w:bCs/>
                <w:i/>
                <w:sz w:val="24"/>
                <w:szCs w:val="24"/>
              </w:rPr>
            </w:pPr>
            <w:r w:rsidRPr="00994971">
              <w:rPr>
                <w:rFonts w:ascii="Times New Roman" w:hAnsi="Times New Roman"/>
                <w:b/>
                <w:bCs/>
                <w:i/>
                <w:sz w:val="24"/>
                <w:szCs w:val="24"/>
              </w:rPr>
              <w:t>МДК.02.02 Управление процесс</w:t>
            </w:r>
            <w:r>
              <w:rPr>
                <w:rFonts w:ascii="Times New Roman" w:hAnsi="Times New Roman"/>
                <w:b/>
                <w:bCs/>
                <w:i/>
                <w:sz w:val="24"/>
                <w:szCs w:val="24"/>
              </w:rPr>
              <w:t>ом</w:t>
            </w:r>
            <w:r w:rsidRPr="00994971">
              <w:rPr>
                <w:rFonts w:ascii="Times New Roman" w:hAnsi="Times New Roman"/>
                <w:b/>
                <w:bCs/>
                <w:i/>
                <w:sz w:val="24"/>
                <w:szCs w:val="24"/>
              </w:rPr>
              <w:t xml:space="preserve"> техническо</w:t>
            </w:r>
            <w:r>
              <w:rPr>
                <w:rFonts w:ascii="Times New Roman" w:hAnsi="Times New Roman"/>
                <w:b/>
                <w:bCs/>
                <w:i/>
                <w:sz w:val="24"/>
                <w:szCs w:val="24"/>
              </w:rPr>
              <w:t>го</w:t>
            </w:r>
            <w:r w:rsidRPr="00994971">
              <w:rPr>
                <w:rFonts w:ascii="Times New Roman" w:hAnsi="Times New Roman"/>
                <w:b/>
                <w:bCs/>
                <w:i/>
                <w:sz w:val="24"/>
                <w:szCs w:val="24"/>
              </w:rPr>
              <w:t xml:space="preserve"> обслуживани</w:t>
            </w:r>
            <w:r>
              <w:rPr>
                <w:rFonts w:ascii="Times New Roman" w:hAnsi="Times New Roman"/>
                <w:b/>
                <w:bCs/>
                <w:i/>
                <w:sz w:val="24"/>
                <w:szCs w:val="24"/>
              </w:rPr>
              <w:t>я</w:t>
            </w:r>
            <w:r w:rsidRPr="00994971">
              <w:rPr>
                <w:rFonts w:ascii="Times New Roman" w:hAnsi="Times New Roman"/>
                <w:b/>
                <w:bCs/>
                <w:i/>
                <w:sz w:val="24"/>
                <w:szCs w:val="24"/>
              </w:rPr>
              <w:t xml:space="preserve"> и ремонт</w:t>
            </w:r>
            <w:r>
              <w:rPr>
                <w:rFonts w:ascii="Times New Roman" w:hAnsi="Times New Roman"/>
                <w:b/>
                <w:bCs/>
                <w:i/>
                <w:sz w:val="24"/>
                <w:szCs w:val="24"/>
              </w:rPr>
              <w:t>а</w:t>
            </w:r>
            <w:r w:rsidRPr="00994971">
              <w:rPr>
                <w:rFonts w:ascii="Times New Roman" w:hAnsi="Times New Roman"/>
                <w:b/>
                <w:bCs/>
                <w:i/>
                <w:sz w:val="24"/>
                <w:szCs w:val="24"/>
              </w:rPr>
              <w:t xml:space="preserve"> автомобилей</w:t>
            </w:r>
          </w:p>
        </w:tc>
        <w:tc>
          <w:tcPr>
            <w:tcW w:w="519" w:type="pct"/>
            <w:vAlign w:val="center"/>
          </w:tcPr>
          <w:p w:rsidR="004D70AA" w:rsidRPr="00994971" w:rsidRDefault="00AB52FF" w:rsidP="004D70AA">
            <w:pPr>
              <w:spacing w:line="240" w:lineRule="auto"/>
              <w:jc w:val="center"/>
              <w:rPr>
                <w:rFonts w:ascii="Times New Roman" w:hAnsi="Times New Roman"/>
                <w:b/>
                <w:sz w:val="24"/>
                <w:szCs w:val="24"/>
              </w:rPr>
            </w:pPr>
            <w:r>
              <w:rPr>
                <w:rFonts w:ascii="Times New Roman" w:hAnsi="Times New Roman"/>
                <w:b/>
                <w:sz w:val="24"/>
                <w:szCs w:val="24"/>
              </w:rPr>
              <w:t>98</w:t>
            </w:r>
          </w:p>
        </w:tc>
      </w:tr>
      <w:tr w:rsidR="009E430D" w:rsidRPr="00994971" w:rsidTr="00470360">
        <w:tc>
          <w:tcPr>
            <w:tcW w:w="1047" w:type="pct"/>
            <w:gridSpan w:val="2"/>
            <w:vMerge w:val="restart"/>
          </w:tcPr>
          <w:p w:rsidR="009E430D" w:rsidRPr="00994971" w:rsidRDefault="009E430D" w:rsidP="004D70AA">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Тема </w:t>
            </w:r>
            <w:r w:rsidR="007C2F71">
              <w:rPr>
                <w:rFonts w:ascii="Times New Roman" w:hAnsi="Times New Roman"/>
                <w:b/>
                <w:bCs/>
                <w:i/>
                <w:sz w:val="24"/>
                <w:szCs w:val="24"/>
              </w:rPr>
              <w:t>1</w:t>
            </w:r>
            <w:r w:rsidRPr="00994971">
              <w:rPr>
                <w:rFonts w:ascii="Times New Roman" w:hAnsi="Times New Roman"/>
                <w:b/>
                <w:bCs/>
                <w:i/>
                <w:sz w:val="24"/>
                <w:szCs w:val="24"/>
              </w:rPr>
              <w:t>.1.</w:t>
            </w:r>
          </w:p>
          <w:p w:rsidR="009E430D" w:rsidRPr="00994971" w:rsidRDefault="009E430D" w:rsidP="004D70AA">
            <w:pPr>
              <w:spacing w:after="0" w:line="240" w:lineRule="auto"/>
              <w:rPr>
                <w:rFonts w:ascii="Times New Roman" w:hAnsi="Times New Roman"/>
                <w:b/>
                <w:bCs/>
                <w:i/>
                <w:sz w:val="24"/>
                <w:szCs w:val="24"/>
              </w:rPr>
            </w:pPr>
            <w:r w:rsidRPr="009701E0">
              <w:rPr>
                <w:rFonts w:ascii="Times New Roman" w:hAnsi="Times New Roman"/>
                <w:b/>
                <w:bCs/>
                <w:i/>
                <w:sz w:val="24"/>
                <w:szCs w:val="24"/>
              </w:rPr>
              <w:t>Основы автотранспортной отрасли</w:t>
            </w:r>
          </w:p>
          <w:p w:rsidR="009E430D" w:rsidRPr="00994971" w:rsidRDefault="009E430D" w:rsidP="004D70AA">
            <w:pPr>
              <w:spacing w:line="240" w:lineRule="auto"/>
              <w:rPr>
                <w:rFonts w:ascii="Times New Roman" w:hAnsi="Times New Roman"/>
                <w:b/>
                <w:bCs/>
                <w:i/>
                <w:sz w:val="24"/>
                <w:szCs w:val="24"/>
              </w:rPr>
            </w:pPr>
          </w:p>
        </w:tc>
        <w:tc>
          <w:tcPr>
            <w:tcW w:w="3434" w:type="pct"/>
          </w:tcPr>
          <w:p w:rsidR="009E430D" w:rsidRPr="00994971" w:rsidRDefault="009E430D" w:rsidP="004D70AA">
            <w:pPr>
              <w:spacing w:after="0" w:line="240" w:lineRule="auto"/>
              <w:rPr>
                <w:rFonts w:ascii="Times New Roman" w:hAnsi="Times New Roman"/>
                <w:b/>
                <w:i/>
                <w:sz w:val="24"/>
                <w:szCs w:val="24"/>
              </w:rPr>
            </w:pPr>
            <w:r w:rsidRPr="00994971">
              <w:rPr>
                <w:rFonts w:ascii="Times New Roman" w:hAnsi="Times New Roman"/>
                <w:b/>
                <w:bCs/>
                <w:i/>
                <w:sz w:val="24"/>
                <w:szCs w:val="24"/>
              </w:rPr>
              <w:t>Содержание (указывается перечень дидактических единиц темы, каждая из которых отражена в перечне осваиваемых знаний)</w:t>
            </w:r>
          </w:p>
        </w:tc>
        <w:tc>
          <w:tcPr>
            <w:tcW w:w="519" w:type="pct"/>
            <w:vMerge w:val="restart"/>
            <w:vAlign w:val="center"/>
          </w:tcPr>
          <w:p w:rsidR="009E430D" w:rsidRPr="00994971" w:rsidRDefault="009E430D" w:rsidP="004D70AA">
            <w:pPr>
              <w:spacing w:line="240" w:lineRule="auto"/>
              <w:jc w:val="center"/>
              <w:rPr>
                <w:rFonts w:ascii="Times New Roman" w:hAnsi="Times New Roman"/>
                <w:b/>
                <w:sz w:val="24"/>
                <w:szCs w:val="24"/>
              </w:rPr>
            </w:pPr>
            <w:r w:rsidRPr="00994971">
              <w:rPr>
                <w:rFonts w:ascii="Times New Roman" w:hAnsi="Times New Roman"/>
                <w:b/>
                <w:sz w:val="24"/>
                <w:szCs w:val="24"/>
              </w:rPr>
              <w:t xml:space="preserve"> 2</w:t>
            </w: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1.Состояние, проблемы и перспективы развития автотранспортной отрасли</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2.Законодательная и нормативная база деятельности предприятий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3.Социальные и экономические аспекты деятельности предприятий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4.Сущность и классификация предприятий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5.Производственная структура предприятий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6.Основы экономики автотранспортной отрасли</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val="restart"/>
          </w:tcPr>
          <w:p w:rsidR="009E430D" w:rsidRPr="00994971" w:rsidRDefault="009E430D" w:rsidP="004D70AA">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Тема </w:t>
            </w:r>
            <w:r w:rsidR="007C2F71">
              <w:rPr>
                <w:rFonts w:ascii="Times New Roman" w:hAnsi="Times New Roman"/>
                <w:b/>
                <w:bCs/>
                <w:i/>
                <w:sz w:val="24"/>
                <w:szCs w:val="24"/>
              </w:rPr>
              <w:t>1</w:t>
            </w:r>
            <w:r w:rsidRPr="00994971">
              <w:rPr>
                <w:rFonts w:ascii="Times New Roman" w:hAnsi="Times New Roman"/>
                <w:b/>
                <w:bCs/>
                <w:i/>
                <w:sz w:val="24"/>
                <w:szCs w:val="24"/>
              </w:rPr>
              <w:t xml:space="preserve">.2. </w:t>
            </w:r>
          </w:p>
          <w:p w:rsidR="009E430D" w:rsidRPr="00994971" w:rsidRDefault="009E430D" w:rsidP="004D70AA">
            <w:pPr>
              <w:spacing w:after="0" w:line="240" w:lineRule="auto"/>
              <w:rPr>
                <w:rFonts w:ascii="Times New Roman" w:hAnsi="Times New Roman"/>
                <w:b/>
                <w:bCs/>
                <w:i/>
                <w:sz w:val="24"/>
                <w:szCs w:val="24"/>
              </w:rPr>
            </w:pPr>
            <w:r w:rsidRPr="009701E0">
              <w:rPr>
                <w:rFonts w:ascii="Times New Roman" w:hAnsi="Times New Roman"/>
                <w:b/>
                <w:bCs/>
                <w:i/>
                <w:sz w:val="24"/>
                <w:szCs w:val="24"/>
              </w:rPr>
              <w:lastRenderedPageBreak/>
              <w:t>Материально-техническая база предприятий автомобильного транспорта</w:t>
            </w:r>
          </w:p>
          <w:p w:rsidR="009E430D" w:rsidRPr="00994971" w:rsidRDefault="009E430D" w:rsidP="004D70AA">
            <w:pPr>
              <w:spacing w:line="240" w:lineRule="auto"/>
              <w:rPr>
                <w:rFonts w:ascii="Times New Roman" w:hAnsi="Times New Roman"/>
                <w:b/>
                <w:bCs/>
                <w:i/>
                <w:sz w:val="24"/>
                <w:szCs w:val="24"/>
              </w:rPr>
            </w:pPr>
          </w:p>
        </w:tc>
        <w:tc>
          <w:tcPr>
            <w:tcW w:w="3434" w:type="pct"/>
            <w:shd w:val="clear" w:color="auto" w:fill="auto"/>
          </w:tcPr>
          <w:p w:rsidR="009E430D" w:rsidRPr="00994971" w:rsidRDefault="009E430D" w:rsidP="004D70AA">
            <w:pPr>
              <w:spacing w:after="0" w:line="240" w:lineRule="auto"/>
              <w:rPr>
                <w:rFonts w:ascii="Times New Roman" w:hAnsi="Times New Roman"/>
                <w:b/>
                <w:i/>
                <w:sz w:val="24"/>
                <w:szCs w:val="24"/>
              </w:rPr>
            </w:pPr>
            <w:r w:rsidRPr="00994971">
              <w:rPr>
                <w:rFonts w:ascii="Times New Roman" w:hAnsi="Times New Roman"/>
                <w:b/>
                <w:bCs/>
                <w:i/>
                <w:sz w:val="24"/>
                <w:szCs w:val="24"/>
              </w:rPr>
              <w:lastRenderedPageBreak/>
              <w:t xml:space="preserve">Содержание </w:t>
            </w:r>
          </w:p>
        </w:tc>
        <w:tc>
          <w:tcPr>
            <w:tcW w:w="519" w:type="pct"/>
            <w:vMerge w:val="restart"/>
            <w:vAlign w:val="center"/>
          </w:tcPr>
          <w:p w:rsidR="009E430D" w:rsidRPr="00994971" w:rsidRDefault="009A5ACE" w:rsidP="004D70AA">
            <w:pPr>
              <w:spacing w:after="0" w:line="240" w:lineRule="auto"/>
              <w:jc w:val="center"/>
              <w:rPr>
                <w:rFonts w:ascii="Times New Roman" w:hAnsi="Times New Roman"/>
                <w:b/>
                <w:sz w:val="24"/>
                <w:szCs w:val="24"/>
              </w:rPr>
            </w:pPr>
            <w:r>
              <w:rPr>
                <w:rFonts w:ascii="Times New Roman" w:hAnsi="Times New Roman"/>
                <w:b/>
                <w:sz w:val="24"/>
                <w:szCs w:val="24"/>
              </w:rPr>
              <w:t>8</w:t>
            </w: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1.Структура материально-технической базы предприятий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2.Сущность и  классификация основных фондов предприятия</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3.Состав и структура основных фондов предприятия</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4.Виды оценки основных фондов</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5.Износ и амортизация основных фондов</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6.Показатели эффективности использования и технического состояния основных фондов</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7.Оборотные средства предприятия: сущность и классификация</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8.Состав и структура оборотных фондов предприятия</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9.Кругооборот оборотных средств предприятия</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10.Нормирование оборотных средств</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11.Показатели использования оборотных средств предприятия</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D70AA" w:rsidRPr="00994971" w:rsidTr="00470360">
        <w:tc>
          <w:tcPr>
            <w:tcW w:w="1047" w:type="pct"/>
            <w:gridSpan w:val="2"/>
            <w:vMerge/>
          </w:tcPr>
          <w:p w:rsidR="004D70AA" w:rsidRPr="00994971" w:rsidRDefault="004D70AA" w:rsidP="004D70AA">
            <w:pPr>
              <w:spacing w:line="240" w:lineRule="auto"/>
              <w:rPr>
                <w:rFonts w:ascii="Times New Roman" w:hAnsi="Times New Roman"/>
                <w:b/>
                <w:bCs/>
                <w:i/>
                <w:sz w:val="24"/>
                <w:szCs w:val="24"/>
              </w:rPr>
            </w:pPr>
          </w:p>
        </w:tc>
        <w:tc>
          <w:tcPr>
            <w:tcW w:w="3434" w:type="pct"/>
            <w:shd w:val="clear" w:color="auto" w:fill="auto"/>
          </w:tcPr>
          <w:p w:rsidR="004D70AA" w:rsidRPr="00994971" w:rsidRDefault="00CF5D3A" w:rsidP="009E430D">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D70AA" w:rsidRPr="00994971">
              <w:rPr>
                <w:rFonts w:ascii="Times New Roman" w:hAnsi="Times New Roman"/>
                <w:b/>
                <w:bCs/>
                <w:i/>
                <w:sz w:val="24"/>
                <w:szCs w:val="24"/>
              </w:rPr>
              <w:t xml:space="preserve"> практических занятий и лабораторных работ</w:t>
            </w:r>
          </w:p>
        </w:tc>
        <w:tc>
          <w:tcPr>
            <w:tcW w:w="519" w:type="pct"/>
          </w:tcPr>
          <w:p w:rsidR="004D70AA" w:rsidRPr="00994971" w:rsidRDefault="00AB52FF" w:rsidP="00470360">
            <w:pPr>
              <w:spacing w:after="0" w:line="240" w:lineRule="auto"/>
              <w:jc w:val="center"/>
              <w:rPr>
                <w:rFonts w:ascii="Times New Roman" w:hAnsi="Times New Roman"/>
                <w:b/>
                <w:sz w:val="24"/>
                <w:szCs w:val="24"/>
              </w:rPr>
            </w:pPr>
            <w:r>
              <w:rPr>
                <w:rFonts w:ascii="Times New Roman" w:hAnsi="Times New Roman"/>
                <w:b/>
                <w:sz w:val="24"/>
                <w:szCs w:val="24"/>
              </w:rPr>
              <w:t>10</w:t>
            </w:r>
          </w:p>
        </w:tc>
      </w:tr>
      <w:tr w:rsidR="004D70AA" w:rsidRPr="00994971" w:rsidTr="00470360">
        <w:tc>
          <w:tcPr>
            <w:tcW w:w="1047" w:type="pct"/>
            <w:gridSpan w:val="2"/>
            <w:vMerge/>
          </w:tcPr>
          <w:p w:rsidR="004D70AA" w:rsidRPr="00994971" w:rsidRDefault="004D70AA" w:rsidP="004D70AA">
            <w:pPr>
              <w:spacing w:line="240" w:lineRule="auto"/>
              <w:rPr>
                <w:rFonts w:ascii="Times New Roman" w:hAnsi="Times New Roman"/>
                <w:b/>
                <w:bCs/>
                <w:i/>
                <w:sz w:val="24"/>
                <w:szCs w:val="24"/>
              </w:rPr>
            </w:pPr>
          </w:p>
        </w:tc>
        <w:tc>
          <w:tcPr>
            <w:tcW w:w="3434" w:type="pct"/>
            <w:shd w:val="clear" w:color="auto" w:fill="auto"/>
          </w:tcPr>
          <w:p w:rsidR="004D70AA" w:rsidRPr="00994971" w:rsidRDefault="004D70AA" w:rsidP="009E430D">
            <w:pPr>
              <w:spacing w:after="0" w:line="240" w:lineRule="auto"/>
              <w:rPr>
                <w:rFonts w:ascii="Times New Roman" w:hAnsi="Times New Roman"/>
                <w:bCs/>
                <w:sz w:val="24"/>
                <w:szCs w:val="24"/>
              </w:rPr>
            </w:pPr>
            <w:r w:rsidRPr="00994971">
              <w:rPr>
                <w:rFonts w:ascii="Times New Roman" w:hAnsi="Times New Roman"/>
                <w:bCs/>
                <w:sz w:val="24"/>
                <w:szCs w:val="24"/>
              </w:rPr>
              <w:t xml:space="preserve">1.Практическое занятие «Определение структуры и амортизации основных фондов, потребности в оборотных средствах. Расчет показателей использования средств производства» </w:t>
            </w:r>
          </w:p>
        </w:tc>
        <w:tc>
          <w:tcPr>
            <w:tcW w:w="519" w:type="pct"/>
          </w:tcPr>
          <w:p w:rsidR="004D70AA" w:rsidRPr="009E430D" w:rsidRDefault="00AB52FF" w:rsidP="004D70AA">
            <w:pPr>
              <w:spacing w:line="240" w:lineRule="auto"/>
              <w:jc w:val="center"/>
              <w:rPr>
                <w:rFonts w:ascii="Times New Roman" w:hAnsi="Times New Roman"/>
                <w:sz w:val="24"/>
                <w:szCs w:val="24"/>
              </w:rPr>
            </w:pPr>
            <w:r>
              <w:rPr>
                <w:rFonts w:ascii="Times New Roman" w:hAnsi="Times New Roman"/>
                <w:sz w:val="24"/>
                <w:szCs w:val="24"/>
              </w:rPr>
              <w:t>10</w:t>
            </w:r>
          </w:p>
        </w:tc>
      </w:tr>
      <w:tr w:rsidR="00470360" w:rsidRPr="00994971" w:rsidTr="00470360">
        <w:tc>
          <w:tcPr>
            <w:tcW w:w="1047" w:type="pct"/>
            <w:gridSpan w:val="2"/>
            <w:vMerge w:val="restart"/>
          </w:tcPr>
          <w:p w:rsidR="00470360" w:rsidRPr="00994971" w:rsidRDefault="00470360" w:rsidP="004D70AA">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Тема </w:t>
            </w:r>
            <w:r w:rsidR="007C2F71">
              <w:rPr>
                <w:rFonts w:ascii="Times New Roman" w:hAnsi="Times New Roman"/>
                <w:b/>
                <w:bCs/>
                <w:i/>
                <w:sz w:val="24"/>
                <w:szCs w:val="24"/>
              </w:rPr>
              <w:t>1</w:t>
            </w:r>
            <w:r w:rsidRPr="00994971">
              <w:rPr>
                <w:rFonts w:ascii="Times New Roman" w:hAnsi="Times New Roman"/>
                <w:b/>
                <w:bCs/>
                <w:i/>
                <w:sz w:val="24"/>
                <w:szCs w:val="24"/>
              </w:rPr>
              <w:t xml:space="preserve">.3. </w:t>
            </w:r>
          </w:p>
          <w:p w:rsidR="00470360" w:rsidRPr="00994971" w:rsidRDefault="00470360" w:rsidP="004D70AA">
            <w:pPr>
              <w:spacing w:line="240" w:lineRule="auto"/>
              <w:rPr>
                <w:rFonts w:ascii="Times New Roman" w:hAnsi="Times New Roman"/>
                <w:b/>
                <w:bCs/>
                <w:i/>
                <w:sz w:val="24"/>
                <w:szCs w:val="24"/>
              </w:rPr>
            </w:pPr>
            <w:r w:rsidRPr="00B364DD">
              <w:rPr>
                <w:rFonts w:ascii="Times New Roman" w:hAnsi="Times New Roman"/>
                <w:b/>
                <w:bCs/>
                <w:i/>
                <w:sz w:val="24"/>
                <w:szCs w:val="24"/>
              </w:rPr>
              <w:t>Техническое нормирование и организация труда</w:t>
            </w:r>
          </w:p>
        </w:tc>
        <w:tc>
          <w:tcPr>
            <w:tcW w:w="3434" w:type="pct"/>
            <w:shd w:val="clear" w:color="auto" w:fill="auto"/>
          </w:tcPr>
          <w:p w:rsidR="00470360" w:rsidRPr="00994971" w:rsidRDefault="00470360" w:rsidP="004D70AA">
            <w:pPr>
              <w:spacing w:after="0" w:line="240" w:lineRule="auto"/>
              <w:rPr>
                <w:rFonts w:ascii="Times New Roman" w:hAnsi="Times New Roman"/>
                <w:b/>
                <w:i/>
                <w:sz w:val="24"/>
                <w:szCs w:val="24"/>
              </w:rPr>
            </w:pPr>
            <w:r w:rsidRPr="00994971">
              <w:rPr>
                <w:rFonts w:ascii="Times New Roman" w:hAnsi="Times New Roman"/>
                <w:b/>
                <w:bCs/>
                <w:i/>
                <w:sz w:val="24"/>
                <w:szCs w:val="24"/>
              </w:rPr>
              <w:t xml:space="preserve">Содержание </w:t>
            </w:r>
          </w:p>
        </w:tc>
        <w:tc>
          <w:tcPr>
            <w:tcW w:w="519" w:type="pct"/>
            <w:vMerge w:val="restart"/>
            <w:vAlign w:val="center"/>
          </w:tcPr>
          <w:p w:rsidR="00470360" w:rsidRPr="00994971" w:rsidRDefault="00470360" w:rsidP="004D70AA">
            <w:pPr>
              <w:spacing w:line="240" w:lineRule="auto"/>
              <w:jc w:val="center"/>
              <w:rPr>
                <w:rFonts w:ascii="Times New Roman" w:hAnsi="Times New Roman"/>
                <w:b/>
                <w:sz w:val="24"/>
                <w:szCs w:val="24"/>
              </w:rPr>
            </w:pPr>
            <w:r w:rsidRPr="00994971">
              <w:rPr>
                <w:rFonts w:ascii="Times New Roman" w:hAnsi="Times New Roman"/>
                <w:b/>
                <w:sz w:val="24"/>
                <w:szCs w:val="24"/>
              </w:rPr>
              <w:t>2</w:t>
            </w: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1.Сущность и назначение технического нормирования труда</w:t>
            </w:r>
          </w:p>
        </w:tc>
        <w:tc>
          <w:tcPr>
            <w:tcW w:w="519" w:type="pct"/>
            <w:vMerge/>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2.Виды норм труда</w:t>
            </w:r>
          </w:p>
        </w:tc>
        <w:tc>
          <w:tcPr>
            <w:tcW w:w="519" w:type="pct"/>
            <w:vMerge/>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3.Классификация затрат рабочего времени</w:t>
            </w:r>
          </w:p>
        </w:tc>
        <w:tc>
          <w:tcPr>
            <w:tcW w:w="519" w:type="pct"/>
            <w:vMerge/>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4.Методы нормирования труда</w:t>
            </w:r>
          </w:p>
        </w:tc>
        <w:tc>
          <w:tcPr>
            <w:tcW w:w="519" w:type="pct"/>
            <w:vMerge/>
          </w:tcPr>
          <w:p w:rsidR="00470360" w:rsidRPr="00994971" w:rsidRDefault="00470360"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5.Основные направления организации труда рабочих на предприятиях автомобильного транспорта</w:t>
            </w:r>
          </w:p>
        </w:tc>
        <w:tc>
          <w:tcPr>
            <w:tcW w:w="519" w:type="pct"/>
            <w:vMerge/>
          </w:tcPr>
          <w:p w:rsidR="009E430D" w:rsidRPr="00994971" w:rsidRDefault="009E430D" w:rsidP="009E430D">
            <w:pPr>
              <w:spacing w:after="0" w:line="240" w:lineRule="auto"/>
              <w:rPr>
                <w:rFonts w:ascii="Times New Roman" w:hAnsi="Times New Roman"/>
                <w:b/>
                <w:i/>
                <w:sz w:val="24"/>
                <w:szCs w:val="24"/>
              </w:rPr>
            </w:pPr>
          </w:p>
        </w:tc>
      </w:tr>
      <w:tr w:rsidR="00470360" w:rsidRPr="00994971" w:rsidTr="00470360">
        <w:tc>
          <w:tcPr>
            <w:tcW w:w="1047" w:type="pct"/>
            <w:gridSpan w:val="2"/>
            <w:vMerge w:val="restart"/>
          </w:tcPr>
          <w:p w:rsidR="00470360" w:rsidRPr="00994971" w:rsidRDefault="00470360" w:rsidP="004D70AA">
            <w:pPr>
              <w:spacing w:after="0" w:line="240" w:lineRule="auto"/>
              <w:rPr>
                <w:rFonts w:ascii="Times New Roman" w:hAnsi="Times New Roman"/>
                <w:b/>
                <w:bCs/>
                <w:i/>
                <w:sz w:val="24"/>
                <w:szCs w:val="24"/>
              </w:rPr>
            </w:pPr>
            <w:r w:rsidRPr="00994971">
              <w:rPr>
                <w:rFonts w:ascii="Times New Roman" w:hAnsi="Times New Roman"/>
                <w:b/>
                <w:bCs/>
                <w:i/>
                <w:sz w:val="24"/>
                <w:szCs w:val="24"/>
              </w:rPr>
              <w:t xml:space="preserve">Тема </w:t>
            </w:r>
            <w:r w:rsidR="007C2F71">
              <w:rPr>
                <w:rFonts w:ascii="Times New Roman" w:hAnsi="Times New Roman"/>
                <w:b/>
                <w:bCs/>
                <w:i/>
                <w:sz w:val="24"/>
                <w:szCs w:val="24"/>
              </w:rPr>
              <w:t>1</w:t>
            </w:r>
            <w:r w:rsidRPr="00994971">
              <w:rPr>
                <w:rFonts w:ascii="Times New Roman" w:hAnsi="Times New Roman"/>
                <w:b/>
                <w:bCs/>
                <w:i/>
                <w:sz w:val="24"/>
                <w:szCs w:val="24"/>
              </w:rPr>
              <w:t xml:space="preserve">.4. </w:t>
            </w:r>
          </w:p>
          <w:p w:rsidR="00470360" w:rsidRPr="00994971" w:rsidRDefault="00470360" w:rsidP="004D70AA">
            <w:pPr>
              <w:spacing w:line="240" w:lineRule="auto"/>
              <w:rPr>
                <w:rFonts w:ascii="Times New Roman" w:hAnsi="Times New Roman"/>
                <w:b/>
                <w:bCs/>
                <w:i/>
                <w:sz w:val="24"/>
                <w:szCs w:val="24"/>
              </w:rPr>
            </w:pPr>
            <w:r w:rsidRPr="007F1143">
              <w:rPr>
                <w:rFonts w:ascii="Times New Roman" w:hAnsi="Times New Roman"/>
                <w:b/>
                <w:bCs/>
                <w:i/>
                <w:sz w:val="24"/>
                <w:szCs w:val="24"/>
              </w:rPr>
              <w:t>Технико-экономические показатели производственной деятельности</w:t>
            </w:r>
          </w:p>
        </w:tc>
        <w:tc>
          <w:tcPr>
            <w:tcW w:w="3434" w:type="pct"/>
            <w:shd w:val="clear" w:color="auto" w:fill="auto"/>
          </w:tcPr>
          <w:p w:rsidR="00470360" w:rsidRPr="00994971" w:rsidRDefault="00470360" w:rsidP="009E430D">
            <w:pPr>
              <w:spacing w:after="0" w:line="240" w:lineRule="auto"/>
              <w:rPr>
                <w:rFonts w:ascii="Times New Roman" w:hAnsi="Times New Roman"/>
                <w:b/>
                <w:i/>
                <w:sz w:val="24"/>
                <w:szCs w:val="24"/>
              </w:rPr>
            </w:pPr>
            <w:r w:rsidRPr="00994971">
              <w:rPr>
                <w:rFonts w:ascii="Times New Roman" w:hAnsi="Times New Roman"/>
                <w:b/>
                <w:bCs/>
                <w:i/>
                <w:sz w:val="24"/>
                <w:szCs w:val="24"/>
              </w:rPr>
              <w:t xml:space="preserve">Содержание </w:t>
            </w:r>
          </w:p>
        </w:tc>
        <w:tc>
          <w:tcPr>
            <w:tcW w:w="519" w:type="pct"/>
            <w:vMerge w:val="restart"/>
            <w:vAlign w:val="center"/>
          </w:tcPr>
          <w:p w:rsidR="00470360" w:rsidRPr="00994971" w:rsidRDefault="00AB52FF" w:rsidP="004D70AA">
            <w:pPr>
              <w:spacing w:line="240" w:lineRule="auto"/>
              <w:jc w:val="center"/>
              <w:rPr>
                <w:rFonts w:ascii="Times New Roman" w:hAnsi="Times New Roman"/>
                <w:b/>
                <w:sz w:val="24"/>
                <w:szCs w:val="24"/>
              </w:rPr>
            </w:pPr>
            <w:r>
              <w:rPr>
                <w:rFonts w:ascii="Times New Roman" w:hAnsi="Times New Roman"/>
                <w:b/>
                <w:sz w:val="24"/>
                <w:szCs w:val="24"/>
              </w:rPr>
              <w:t>14</w:t>
            </w: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1.Производственная мощность предприятий автомобильного транспорта: сущность и факторы ее определяющие</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2.Планирование производственной программы по эксплуатации подвижного состава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3.Планирование производственной программы по техническому обслуживанию и ремонту подвижного состава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4.Планирование материального снабжения производства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5.Трудовые ресурсы предприятия: сущность и состав</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6.Категории работников предприятий автомобильного транспорта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7.Фонд рабочего времени рабочего: сущность и порядок расчета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8.Планирование численности производственного персонала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9.Производительность труда производственного персонала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10.Принципы организации заработной платы</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11.Тарифная система оплаты труда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12.Формы оплаты труда</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470360">
            <w:pPr>
              <w:spacing w:after="0"/>
              <w:rPr>
                <w:rFonts w:ascii="Times New Roman" w:hAnsi="Times New Roman"/>
                <w:sz w:val="24"/>
                <w:szCs w:val="24"/>
              </w:rPr>
            </w:pPr>
            <w:r w:rsidRPr="00994971">
              <w:rPr>
                <w:rFonts w:ascii="Times New Roman" w:hAnsi="Times New Roman"/>
                <w:sz w:val="24"/>
                <w:szCs w:val="24"/>
              </w:rPr>
              <w:t>13.Структура общего фонда заработной платы</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 xml:space="preserve">14.Заработная плата: начисления и удержания </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15.Издержки производства: сущность и классификация</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470360" w:rsidRPr="00994971" w:rsidTr="00470360">
        <w:tc>
          <w:tcPr>
            <w:tcW w:w="1047" w:type="pct"/>
            <w:gridSpan w:val="2"/>
            <w:vMerge/>
          </w:tcPr>
          <w:p w:rsidR="00470360" w:rsidRPr="00994971" w:rsidRDefault="00470360" w:rsidP="009E430D">
            <w:pPr>
              <w:spacing w:after="0" w:line="240" w:lineRule="auto"/>
              <w:rPr>
                <w:rFonts w:ascii="Times New Roman" w:hAnsi="Times New Roman"/>
                <w:b/>
                <w:bCs/>
                <w:i/>
                <w:sz w:val="24"/>
                <w:szCs w:val="24"/>
              </w:rPr>
            </w:pPr>
          </w:p>
        </w:tc>
        <w:tc>
          <w:tcPr>
            <w:tcW w:w="3434" w:type="pct"/>
            <w:shd w:val="clear" w:color="auto" w:fill="auto"/>
          </w:tcPr>
          <w:p w:rsidR="00470360" w:rsidRPr="00994971" w:rsidRDefault="00470360" w:rsidP="009E430D">
            <w:pPr>
              <w:spacing w:after="0"/>
              <w:rPr>
                <w:rFonts w:ascii="Times New Roman" w:hAnsi="Times New Roman"/>
                <w:sz w:val="24"/>
                <w:szCs w:val="24"/>
              </w:rPr>
            </w:pPr>
            <w:r w:rsidRPr="00994971">
              <w:rPr>
                <w:rFonts w:ascii="Times New Roman" w:hAnsi="Times New Roman"/>
                <w:sz w:val="24"/>
                <w:szCs w:val="24"/>
              </w:rPr>
              <w:t>16.Себестоимость услуги</w:t>
            </w:r>
          </w:p>
        </w:tc>
        <w:tc>
          <w:tcPr>
            <w:tcW w:w="519" w:type="pct"/>
            <w:vMerge/>
            <w:vAlign w:val="center"/>
          </w:tcPr>
          <w:p w:rsidR="00470360" w:rsidRPr="00994971" w:rsidRDefault="00470360"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17.Смета затрат и калькуляция себестоимости предприятий автомобильного транспорта</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 xml:space="preserve">18.Тарифы и ценообразование: сущность и методы установления </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19.Доходы предприятия: сущность и виды</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20.Прибыль и рентабельность: сущность, виды и порядок определения</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21.Экономическая эффективность производственной деятельности: сущность и показатели</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22.Анализ результатов производственной деятельности: сущность и методы</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9E430D" w:rsidRPr="00994971" w:rsidTr="00470360">
        <w:tc>
          <w:tcPr>
            <w:tcW w:w="1047" w:type="pct"/>
            <w:gridSpan w:val="2"/>
            <w:vMerge/>
          </w:tcPr>
          <w:p w:rsidR="009E430D" w:rsidRPr="00994971" w:rsidRDefault="009E430D" w:rsidP="009E430D">
            <w:pPr>
              <w:spacing w:after="0" w:line="240" w:lineRule="auto"/>
              <w:rPr>
                <w:rFonts w:ascii="Times New Roman" w:hAnsi="Times New Roman"/>
                <w:b/>
                <w:bCs/>
                <w:i/>
                <w:sz w:val="24"/>
                <w:szCs w:val="24"/>
              </w:rPr>
            </w:pPr>
          </w:p>
        </w:tc>
        <w:tc>
          <w:tcPr>
            <w:tcW w:w="3434" w:type="pct"/>
            <w:shd w:val="clear" w:color="auto" w:fill="auto"/>
          </w:tcPr>
          <w:p w:rsidR="009E430D" w:rsidRPr="00994971" w:rsidRDefault="009E430D" w:rsidP="009E430D">
            <w:pPr>
              <w:spacing w:after="0"/>
              <w:rPr>
                <w:rFonts w:ascii="Times New Roman" w:hAnsi="Times New Roman"/>
                <w:sz w:val="24"/>
                <w:szCs w:val="24"/>
              </w:rPr>
            </w:pPr>
            <w:r w:rsidRPr="00994971">
              <w:rPr>
                <w:rFonts w:ascii="Times New Roman" w:hAnsi="Times New Roman"/>
                <w:sz w:val="24"/>
                <w:szCs w:val="24"/>
              </w:rPr>
              <w:t>23.Основы управленческого учета: учет средств производства, труда и заработной платы, затрат и доходов</w:t>
            </w:r>
          </w:p>
        </w:tc>
        <w:tc>
          <w:tcPr>
            <w:tcW w:w="519" w:type="pct"/>
            <w:vMerge/>
            <w:vAlign w:val="center"/>
          </w:tcPr>
          <w:p w:rsidR="009E430D" w:rsidRPr="00994971" w:rsidRDefault="009E430D" w:rsidP="009E430D">
            <w:pPr>
              <w:spacing w:after="0" w:line="240" w:lineRule="auto"/>
              <w:rPr>
                <w:rFonts w:ascii="Times New Roman" w:hAnsi="Times New Roman"/>
                <w:b/>
                <w:i/>
                <w:sz w:val="24"/>
                <w:szCs w:val="24"/>
              </w:rPr>
            </w:pPr>
          </w:p>
        </w:tc>
      </w:tr>
      <w:tr w:rsidR="004D70AA" w:rsidRPr="00994971" w:rsidTr="00470360">
        <w:tc>
          <w:tcPr>
            <w:tcW w:w="1047" w:type="pct"/>
            <w:gridSpan w:val="2"/>
            <w:vMerge/>
          </w:tcPr>
          <w:p w:rsidR="004D70AA" w:rsidRPr="00994971" w:rsidRDefault="004D70AA" w:rsidP="009E430D">
            <w:pPr>
              <w:spacing w:after="0" w:line="240" w:lineRule="auto"/>
              <w:rPr>
                <w:rFonts w:ascii="Times New Roman" w:hAnsi="Times New Roman"/>
                <w:b/>
                <w:bCs/>
                <w:i/>
                <w:sz w:val="24"/>
                <w:szCs w:val="24"/>
              </w:rPr>
            </w:pPr>
          </w:p>
        </w:tc>
        <w:tc>
          <w:tcPr>
            <w:tcW w:w="3434" w:type="pct"/>
            <w:shd w:val="clear" w:color="auto" w:fill="auto"/>
          </w:tcPr>
          <w:p w:rsidR="004D70AA" w:rsidRPr="00994971" w:rsidRDefault="00CF5D3A" w:rsidP="009E430D">
            <w:pPr>
              <w:spacing w:after="0" w:line="240" w:lineRule="auto"/>
              <w:rPr>
                <w:rFonts w:ascii="Times New Roman" w:hAnsi="Times New Roman"/>
                <w:b/>
                <w:sz w:val="24"/>
                <w:szCs w:val="24"/>
              </w:rPr>
            </w:pPr>
            <w:r>
              <w:rPr>
                <w:rFonts w:ascii="Times New Roman" w:hAnsi="Times New Roman"/>
                <w:b/>
                <w:bCs/>
                <w:i/>
                <w:sz w:val="24"/>
                <w:szCs w:val="24"/>
              </w:rPr>
              <w:t>В том числе</w:t>
            </w:r>
            <w:r w:rsidR="004D70AA" w:rsidRPr="00994971">
              <w:rPr>
                <w:rFonts w:ascii="Times New Roman" w:hAnsi="Times New Roman"/>
                <w:b/>
                <w:bCs/>
                <w:i/>
                <w:sz w:val="24"/>
                <w:szCs w:val="24"/>
              </w:rPr>
              <w:t xml:space="preserve"> практических занятий и лабораторных работ</w:t>
            </w:r>
          </w:p>
        </w:tc>
        <w:tc>
          <w:tcPr>
            <w:tcW w:w="519" w:type="pct"/>
          </w:tcPr>
          <w:p w:rsidR="004D70AA" w:rsidRPr="00994971" w:rsidRDefault="00AB52FF" w:rsidP="009E430D">
            <w:pPr>
              <w:spacing w:after="0" w:line="240" w:lineRule="auto"/>
              <w:jc w:val="center"/>
              <w:rPr>
                <w:rFonts w:ascii="Times New Roman" w:hAnsi="Times New Roman"/>
                <w:b/>
                <w:sz w:val="24"/>
                <w:szCs w:val="24"/>
              </w:rPr>
            </w:pPr>
            <w:r>
              <w:rPr>
                <w:rFonts w:ascii="Times New Roman" w:hAnsi="Times New Roman"/>
                <w:b/>
                <w:sz w:val="24"/>
                <w:szCs w:val="24"/>
              </w:rPr>
              <w:t>20</w:t>
            </w:r>
          </w:p>
        </w:tc>
      </w:tr>
      <w:tr w:rsidR="004D70AA" w:rsidRPr="00AC0217" w:rsidTr="00470360">
        <w:tc>
          <w:tcPr>
            <w:tcW w:w="1047" w:type="pct"/>
            <w:gridSpan w:val="2"/>
            <w:vMerge/>
          </w:tcPr>
          <w:p w:rsidR="004D70AA" w:rsidRPr="00AC0217" w:rsidRDefault="004D70AA" w:rsidP="009E430D">
            <w:pPr>
              <w:spacing w:after="0" w:line="240" w:lineRule="auto"/>
              <w:rPr>
                <w:rFonts w:ascii="Times New Roman" w:hAnsi="Times New Roman"/>
                <w:b/>
                <w:bCs/>
                <w:i/>
              </w:rPr>
            </w:pPr>
          </w:p>
        </w:tc>
        <w:tc>
          <w:tcPr>
            <w:tcW w:w="3434" w:type="pct"/>
            <w:shd w:val="clear" w:color="auto" w:fill="auto"/>
          </w:tcPr>
          <w:p w:rsidR="004D70AA" w:rsidRPr="00AC0217" w:rsidRDefault="004D70AA" w:rsidP="009E430D">
            <w:pPr>
              <w:spacing w:after="0" w:line="240" w:lineRule="auto"/>
              <w:jc w:val="both"/>
              <w:rPr>
                <w:rFonts w:ascii="Times New Roman" w:hAnsi="Times New Roman"/>
                <w:b/>
              </w:rPr>
            </w:pPr>
            <w:r w:rsidRPr="00AC0217">
              <w:rPr>
                <w:rFonts w:ascii="Times New Roman" w:hAnsi="Times New Roman"/>
                <w:bCs/>
              </w:rPr>
              <w:t xml:space="preserve">1.Практическое занятие «Составление производственного плана: расчет производственных программ по эксплуатации подвижного состава автомобильного транспорта; по его техническому обслуживанию и ремонту; по материальному снабжению производства» </w:t>
            </w:r>
          </w:p>
        </w:tc>
        <w:tc>
          <w:tcPr>
            <w:tcW w:w="519" w:type="pct"/>
          </w:tcPr>
          <w:p w:rsidR="004D70AA" w:rsidRPr="00AC0217" w:rsidRDefault="00AB52FF" w:rsidP="009E430D">
            <w:pPr>
              <w:spacing w:after="0" w:line="240" w:lineRule="auto"/>
              <w:jc w:val="center"/>
              <w:rPr>
                <w:rFonts w:ascii="Times New Roman" w:hAnsi="Times New Roman"/>
                <w:bCs/>
              </w:rPr>
            </w:pPr>
            <w:r>
              <w:rPr>
                <w:rFonts w:ascii="Times New Roman" w:hAnsi="Times New Roman"/>
                <w:bCs/>
              </w:rPr>
              <w:t>6</w:t>
            </w:r>
          </w:p>
        </w:tc>
      </w:tr>
      <w:tr w:rsidR="004D70AA" w:rsidRPr="00AC0217" w:rsidTr="00470360">
        <w:tc>
          <w:tcPr>
            <w:tcW w:w="1047" w:type="pct"/>
            <w:gridSpan w:val="2"/>
            <w:vMerge/>
          </w:tcPr>
          <w:p w:rsidR="004D70AA" w:rsidRPr="00AC0217" w:rsidRDefault="004D70AA" w:rsidP="009E430D">
            <w:pPr>
              <w:spacing w:after="0" w:line="240" w:lineRule="auto"/>
              <w:rPr>
                <w:rFonts w:ascii="Times New Roman" w:hAnsi="Times New Roman"/>
                <w:b/>
                <w:bCs/>
                <w:i/>
              </w:rPr>
            </w:pPr>
          </w:p>
        </w:tc>
        <w:tc>
          <w:tcPr>
            <w:tcW w:w="3434" w:type="pct"/>
            <w:shd w:val="clear" w:color="auto" w:fill="auto"/>
          </w:tcPr>
          <w:p w:rsidR="004D70AA" w:rsidRPr="00AC0217" w:rsidRDefault="004D70AA" w:rsidP="009E430D">
            <w:pPr>
              <w:spacing w:after="0" w:line="240" w:lineRule="auto"/>
              <w:jc w:val="both"/>
              <w:rPr>
                <w:rFonts w:ascii="Times New Roman" w:hAnsi="Times New Roman"/>
                <w:b/>
              </w:rPr>
            </w:pPr>
            <w:r w:rsidRPr="00AC0217">
              <w:rPr>
                <w:rFonts w:ascii="Times New Roman" w:hAnsi="Times New Roman"/>
                <w:bCs/>
              </w:rPr>
              <w:t xml:space="preserve">2.Практическое занятие «Составление плана по труду и заработной плате: определение численности производственного персонала и производительности труда рабочих, расчет заработной платы рабочих» </w:t>
            </w:r>
          </w:p>
        </w:tc>
        <w:tc>
          <w:tcPr>
            <w:tcW w:w="519" w:type="pct"/>
          </w:tcPr>
          <w:p w:rsidR="004D70AA" w:rsidRPr="00AC0217" w:rsidRDefault="00AB52FF" w:rsidP="009E430D">
            <w:pPr>
              <w:spacing w:after="0" w:line="240" w:lineRule="auto"/>
              <w:jc w:val="center"/>
              <w:rPr>
                <w:rFonts w:ascii="Times New Roman" w:hAnsi="Times New Roman"/>
                <w:bCs/>
              </w:rPr>
            </w:pPr>
            <w:r>
              <w:rPr>
                <w:rFonts w:ascii="Times New Roman" w:hAnsi="Times New Roman"/>
                <w:bCs/>
              </w:rPr>
              <w:t>6</w:t>
            </w:r>
          </w:p>
        </w:tc>
      </w:tr>
      <w:tr w:rsidR="004D70AA" w:rsidRPr="00AC0217" w:rsidTr="00470360">
        <w:tc>
          <w:tcPr>
            <w:tcW w:w="1047" w:type="pct"/>
            <w:gridSpan w:val="2"/>
            <w:vMerge/>
          </w:tcPr>
          <w:p w:rsidR="004D70AA" w:rsidRPr="00AC0217" w:rsidRDefault="004D70AA" w:rsidP="009E430D">
            <w:pPr>
              <w:spacing w:after="0" w:line="240" w:lineRule="auto"/>
              <w:rPr>
                <w:rFonts w:ascii="Times New Roman" w:hAnsi="Times New Roman"/>
                <w:b/>
                <w:bCs/>
                <w:i/>
              </w:rPr>
            </w:pPr>
          </w:p>
        </w:tc>
        <w:tc>
          <w:tcPr>
            <w:tcW w:w="3434" w:type="pct"/>
            <w:shd w:val="clear" w:color="auto" w:fill="auto"/>
          </w:tcPr>
          <w:p w:rsidR="004D70AA" w:rsidRPr="00AC0217" w:rsidRDefault="004D70AA" w:rsidP="009E430D">
            <w:pPr>
              <w:spacing w:after="0" w:line="240" w:lineRule="auto"/>
              <w:jc w:val="both"/>
              <w:rPr>
                <w:rFonts w:ascii="Times New Roman" w:hAnsi="Times New Roman"/>
                <w:b/>
              </w:rPr>
            </w:pPr>
            <w:r w:rsidRPr="00AC0217">
              <w:rPr>
                <w:rFonts w:ascii="Times New Roman" w:hAnsi="Times New Roman"/>
                <w:bCs/>
              </w:rPr>
              <w:t xml:space="preserve">3.Практическое занятие «Составление финансового плана: </w:t>
            </w:r>
            <w:r w:rsidRPr="00AC0217">
              <w:rPr>
                <w:rFonts w:ascii="Times New Roman" w:hAnsi="Times New Roman"/>
              </w:rPr>
              <w:t>составление сметы затрат и калькулирование себестоимости, определение тарифов на услугу и доходов от производственной деятельности, определение финансового результата производственной деятельности»</w:t>
            </w:r>
          </w:p>
        </w:tc>
        <w:tc>
          <w:tcPr>
            <w:tcW w:w="519" w:type="pct"/>
          </w:tcPr>
          <w:p w:rsidR="004D70AA" w:rsidRPr="00AC0217" w:rsidRDefault="00AB52FF" w:rsidP="009E430D">
            <w:pPr>
              <w:spacing w:after="0" w:line="240" w:lineRule="auto"/>
              <w:jc w:val="center"/>
              <w:rPr>
                <w:rFonts w:ascii="Times New Roman" w:hAnsi="Times New Roman"/>
                <w:bCs/>
              </w:rPr>
            </w:pPr>
            <w:r>
              <w:rPr>
                <w:rFonts w:ascii="Times New Roman" w:hAnsi="Times New Roman"/>
                <w:bCs/>
              </w:rPr>
              <w:t>6</w:t>
            </w:r>
          </w:p>
        </w:tc>
      </w:tr>
      <w:tr w:rsidR="004D70AA" w:rsidRPr="00AC0217" w:rsidTr="00470360">
        <w:tc>
          <w:tcPr>
            <w:tcW w:w="1047" w:type="pct"/>
            <w:gridSpan w:val="2"/>
            <w:vMerge/>
          </w:tcPr>
          <w:p w:rsidR="004D70AA" w:rsidRPr="00AC0217" w:rsidRDefault="004D70AA" w:rsidP="009E430D">
            <w:pPr>
              <w:spacing w:after="0" w:line="240" w:lineRule="auto"/>
              <w:rPr>
                <w:rFonts w:ascii="Times New Roman" w:hAnsi="Times New Roman"/>
                <w:b/>
                <w:bCs/>
                <w:i/>
              </w:rPr>
            </w:pPr>
          </w:p>
        </w:tc>
        <w:tc>
          <w:tcPr>
            <w:tcW w:w="3434" w:type="pct"/>
            <w:shd w:val="clear" w:color="auto" w:fill="auto"/>
          </w:tcPr>
          <w:p w:rsidR="004D70AA" w:rsidRPr="00AC0217" w:rsidRDefault="004D70AA" w:rsidP="009E430D">
            <w:pPr>
              <w:spacing w:after="0" w:line="240" w:lineRule="auto"/>
              <w:jc w:val="both"/>
              <w:rPr>
                <w:rFonts w:ascii="Times New Roman" w:hAnsi="Times New Roman"/>
                <w:b/>
              </w:rPr>
            </w:pPr>
            <w:r w:rsidRPr="00AC0217">
              <w:rPr>
                <w:rFonts w:ascii="Times New Roman" w:hAnsi="Times New Roman"/>
                <w:bCs/>
              </w:rPr>
              <w:t>4.Практическое занятие «</w:t>
            </w:r>
            <w:r w:rsidRPr="00AC0217">
              <w:rPr>
                <w:rFonts w:ascii="Times New Roman" w:hAnsi="Times New Roman"/>
              </w:rPr>
              <w:t>Оценка экономической эффективности и анализ производственной деятельности»</w:t>
            </w:r>
          </w:p>
        </w:tc>
        <w:tc>
          <w:tcPr>
            <w:tcW w:w="519" w:type="pct"/>
          </w:tcPr>
          <w:p w:rsidR="004D70AA" w:rsidRPr="00AC0217" w:rsidRDefault="004D70AA" w:rsidP="009E430D">
            <w:pPr>
              <w:spacing w:after="0" w:line="240" w:lineRule="auto"/>
              <w:jc w:val="center"/>
              <w:rPr>
                <w:rFonts w:ascii="Times New Roman" w:hAnsi="Times New Roman"/>
                <w:bCs/>
              </w:rPr>
            </w:pPr>
            <w:r w:rsidRPr="00AC0217">
              <w:rPr>
                <w:rFonts w:ascii="Times New Roman" w:hAnsi="Times New Roman"/>
                <w:bCs/>
              </w:rPr>
              <w:t>2</w:t>
            </w:r>
          </w:p>
        </w:tc>
      </w:tr>
      <w:tr w:rsidR="004D70AA" w:rsidRPr="00AC0217" w:rsidTr="00AB52FF">
        <w:trPr>
          <w:trHeight w:val="6651"/>
        </w:trPr>
        <w:tc>
          <w:tcPr>
            <w:tcW w:w="4481" w:type="pct"/>
            <w:gridSpan w:val="3"/>
          </w:tcPr>
          <w:p w:rsidR="004D70AA" w:rsidRPr="00AC0217" w:rsidRDefault="004D70AA" w:rsidP="009E430D">
            <w:pPr>
              <w:spacing w:after="0" w:line="240" w:lineRule="auto"/>
              <w:rPr>
                <w:rFonts w:ascii="Times New Roman" w:hAnsi="Times New Roman"/>
                <w:b/>
                <w:bCs/>
                <w:i/>
              </w:rPr>
            </w:pPr>
            <w:r w:rsidRPr="00AC0217">
              <w:rPr>
                <w:rFonts w:ascii="Times New Roman" w:hAnsi="Times New Roman"/>
                <w:b/>
                <w:bCs/>
                <w:i/>
              </w:rPr>
              <w:lastRenderedPageBreak/>
              <w:t>Курсовая работа</w:t>
            </w:r>
          </w:p>
          <w:p w:rsidR="004D70AA" w:rsidRPr="00AC0217" w:rsidRDefault="004D70AA" w:rsidP="009E430D">
            <w:pPr>
              <w:spacing w:after="0" w:line="240" w:lineRule="auto"/>
              <w:rPr>
                <w:rFonts w:ascii="Times New Roman" w:hAnsi="Times New Roman"/>
                <w:b/>
                <w:bCs/>
                <w:i/>
              </w:rPr>
            </w:pPr>
            <w:r w:rsidRPr="00AC0217">
              <w:rPr>
                <w:rFonts w:ascii="Times New Roman" w:hAnsi="Times New Roman"/>
                <w:b/>
                <w:bCs/>
                <w:i/>
              </w:rPr>
              <w:t xml:space="preserve">Выполнение курсовой работы по ПМ.02 МДК.02.02 </w:t>
            </w:r>
          </w:p>
          <w:p w:rsidR="00AB52FF" w:rsidRDefault="00AB52FF" w:rsidP="00AB52FF">
            <w:pPr>
              <w:pStyle w:val="a9"/>
              <w:shd w:val="clear" w:color="auto" w:fill="FFFFFF"/>
              <w:ind w:left="357"/>
              <w:rPr>
                <w:color w:val="000000"/>
                <w:lang w:val="ru-RU"/>
              </w:rPr>
            </w:pPr>
            <w:r>
              <w:rPr>
                <w:b/>
                <w:bCs/>
                <w:i/>
                <w:lang w:val="ru-RU"/>
              </w:rPr>
              <w:t xml:space="preserve">темы: </w:t>
            </w:r>
            <w:r w:rsidRPr="00AB52FF">
              <w:rPr>
                <w:color w:val="000000"/>
                <w:lang w:val="ru-RU"/>
              </w:rPr>
              <w:t xml:space="preserve"> </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Диагностирование системы освещения и световой сигнализации. Анализ технического состояния, проведение дефектовки.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Диагностирование электронных блоков и приборов. Анализ технического состояния, проведение дефектовки.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Диагностирование контактно-транзисторных и транзисторных регуляторов напряжения. Анализ технического состояния, проведение дефектовки.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Диагностирование интегральных регуляторов напряжения. Анализ технического состояния, проведение дефектовки.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Диагностирование электронных тахометров. Анализ технического состояния, проведение дефектовки.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Анализ технического состояния и диагностирование электрооборудования переносными приборами.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Прогнозирование технического состояния изделий транспортного электрооборудования и автоматики.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Выбор методов диагностирования систем электрооборудования.</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Выбор оборудования, оснастки, приборов при диагностировании транспортного электрооборудования и элементов автоматики.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Разработка алгоритма поиска неисправностей аккумуляторных батарей.</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Разработка алгоритма поиска неисправностей электростартеров.</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Разработка алгоритма поиска неисправностей прерывателей-распределителей, катушек зажигания, свечей зажигания.</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Разработка алгоритма поиска неисправностей электронных блоков коммутаторов.</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Разработка алгоритма поиска неисправностей контрольно-измерительных приборов.</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Основные правила разборки, мойки, контроля, сортировки и сборки узлов.</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Определение технического состояния двигателя и его систем</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кривошипно-шатунного и газораспределительного механизмов</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систем охлаждения и смазки.</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системы питания бензиновых двигателей</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системы питания двигателя с впрыском бензина</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системы питания дизельных двигателей</w:t>
            </w:r>
          </w:p>
          <w:p w:rsidR="00AB52FF"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системы питания газовых двигателей</w:t>
            </w:r>
          </w:p>
          <w:p w:rsidR="004D70AA" w:rsidRPr="00AB52FF" w:rsidRDefault="00AB52FF" w:rsidP="00AB52FF">
            <w:pPr>
              <w:pStyle w:val="a9"/>
              <w:shd w:val="clear" w:color="auto" w:fill="FFFFFF"/>
              <w:ind w:left="357"/>
              <w:rPr>
                <w:color w:val="000000"/>
                <w:sz w:val="22"/>
                <w:szCs w:val="22"/>
                <w:lang w:val="ru-RU"/>
              </w:rPr>
            </w:pPr>
            <w:r w:rsidRPr="00AB52FF">
              <w:rPr>
                <w:color w:val="000000"/>
                <w:sz w:val="22"/>
                <w:szCs w:val="22"/>
                <w:lang w:val="ru-RU"/>
              </w:rPr>
              <w:t>Техническое обслуживание и текущий ремонт системы наддува двигателей</w:t>
            </w:r>
          </w:p>
        </w:tc>
        <w:tc>
          <w:tcPr>
            <w:tcW w:w="519" w:type="pct"/>
            <w:vAlign w:val="center"/>
          </w:tcPr>
          <w:p w:rsidR="004D70AA" w:rsidRPr="00AC0217" w:rsidRDefault="004D70AA" w:rsidP="009E430D">
            <w:pPr>
              <w:spacing w:after="0" w:line="240" w:lineRule="auto"/>
              <w:jc w:val="center"/>
              <w:rPr>
                <w:rFonts w:ascii="Times New Roman" w:hAnsi="Times New Roman"/>
                <w:b/>
              </w:rPr>
            </w:pPr>
            <w:r w:rsidRPr="00AC0217">
              <w:rPr>
                <w:rFonts w:ascii="Times New Roman" w:hAnsi="Times New Roman"/>
                <w:b/>
              </w:rPr>
              <w:t>20</w:t>
            </w:r>
          </w:p>
        </w:tc>
      </w:tr>
      <w:tr w:rsidR="004D70AA" w:rsidRPr="00AC0217" w:rsidTr="00AB52FF">
        <w:trPr>
          <w:trHeight w:val="1786"/>
        </w:trPr>
        <w:tc>
          <w:tcPr>
            <w:tcW w:w="4481" w:type="pct"/>
            <w:gridSpan w:val="3"/>
          </w:tcPr>
          <w:p w:rsidR="004D70AA" w:rsidRPr="00AC0217" w:rsidRDefault="009A5ACE" w:rsidP="009E430D">
            <w:pPr>
              <w:spacing w:after="0" w:line="240" w:lineRule="auto"/>
              <w:rPr>
                <w:rFonts w:ascii="Times New Roman" w:hAnsi="Times New Roman"/>
                <w:b/>
                <w:bCs/>
                <w:i/>
              </w:rPr>
            </w:pPr>
            <w:r w:rsidRPr="00AC0217">
              <w:rPr>
                <w:rFonts w:ascii="Times New Roman" w:hAnsi="Times New Roman"/>
                <w:b/>
                <w:i/>
              </w:rPr>
              <w:t>С</w:t>
            </w:r>
            <w:r w:rsidR="004D70AA" w:rsidRPr="00AC0217">
              <w:rPr>
                <w:rFonts w:ascii="Times New Roman" w:hAnsi="Times New Roman"/>
                <w:b/>
                <w:i/>
              </w:rPr>
              <w:t xml:space="preserve">амостоятельная учебная работа обучающегося над курсовым проектом (работой) </w:t>
            </w:r>
          </w:p>
          <w:p w:rsidR="004D70AA" w:rsidRPr="00AC0217" w:rsidRDefault="004D70AA" w:rsidP="009E430D">
            <w:pPr>
              <w:spacing w:after="0" w:line="240" w:lineRule="auto"/>
              <w:rPr>
                <w:rFonts w:ascii="Times New Roman" w:hAnsi="Times New Roman"/>
              </w:rPr>
            </w:pPr>
            <w:r w:rsidRPr="00AC0217">
              <w:rPr>
                <w:rFonts w:ascii="Times New Roman" w:hAnsi="Times New Roman"/>
              </w:rPr>
              <w:t xml:space="preserve">1.  Подготовка материала для курсовой работы на базе курсового проекта </w:t>
            </w:r>
          </w:p>
          <w:p w:rsidR="004D70AA" w:rsidRPr="00AC0217" w:rsidRDefault="004D70AA" w:rsidP="009E430D">
            <w:pPr>
              <w:spacing w:after="0" w:line="240" w:lineRule="auto"/>
              <w:rPr>
                <w:rFonts w:ascii="Times New Roman" w:hAnsi="Times New Roman"/>
              </w:rPr>
            </w:pPr>
            <w:r w:rsidRPr="00AC0217">
              <w:rPr>
                <w:rFonts w:ascii="Times New Roman" w:hAnsi="Times New Roman"/>
              </w:rPr>
              <w:t>2. Оформление титульного листа, оглавления, исходных и нормативных данных</w:t>
            </w:r>
          </w:p>
          <w:p w:rsidR="004D70AA" w:rsidRPr="00AC0217" w:rsidRDefault="004D70AA" w:rsidP="009E430D">
            <w:pPr>
              <w:spacing w:after="0" w:line="240" w:lineRule="auto"/>
              <w:rPr>
                <w:rFonts w:ascii="Times New Roman" w:hAnsi="Times New Roman"/>
              </w:rPr>
            </w:pPr>
            <w:r w:rsidRPr="00AC0217">
              <w:rPr>
                <w:rFonts w:ascii="Times New Roman" w:hAnsi="Times New Roman"/>
              </w:rPr>
              <w:t>3. Подборка материала по технике безопасности и охране труда на объекте проектирования</w:t>
            </w:r>
          </w:p>
          <w:p w:rsidR="004D70AA" w:rsidRPr="00AC0217" w:rsidRDefault="004D70AA" w:rsidP="009E430D">
            <w:pPr>
              <w:spacing w:after="0" w:line="240" w:lineRule="auto"/>
              <w:rPr>
                <w:rFonts w:ascii="Times New Roman" w:hAnsi="Times New Roman"/>
              </w:rPr>
            </w:pPr>
            <w:r w:rsidRPr="00AC0217">
              <w:rPr>
                <w:rFonts w:ascii="Times New Roman" w:hAnsi="Times New Roman"/>
              </w:rPr>
              <w:t>4. Оформление разделов курсовой работы</w:t>
            </w:r>
          </w:p>
        </w:tc>
        <w:tc>
          <w:tcPr>
            <w:tcW w:w="519" w:type="pct"/>
            <w:vAlign w:val="center"/>
          </w:tcPr>
          <w:p w:rsidR="004D70AA" w:rsidRPr="00AC0217" w:rsidRDefault="00AB52FF" w:rsidP="004D70AA">
            <w:pPr>
              <w:spacing w:line="240" w:lineRule="auto"/>
              <w:jc w:val="center"/>
              <w:rPr>
                <w:rFonts w:ascii="Times New Roman" w:hAnsi="Times New Roman"/>
                <w:b/>
                <w:i/>
              </w:rPr>
            </w:pPr>
            <w:r>
              <w:rPr>
                <w:rFonts w:ascii="Times New Roman" w:hAnsi="Times New Roman"/>
                <w:b/>
                <w:i/>
              </w:rPr>
              <w:t>10</w:t>
            </w:r>
          </w:p>
        </w:tc>
      </w:tr>
    </w:tbl>
    <w:p w:rsidR="00AC0217" w:rsidRPr="00AC0217" w:rsidRDefault="00AC0217">
      <w:r w:rsidRPr="00AC0217">
        <w:br w:type="page"/>
      </w:r>
    </w:p>
    <w:tbl>
      <w:tblPr>
        <w:tblpPr w:leftFromText="180" w:rightFromText="180" w:vertAnchor="text" w:tblpX="-318" w:tblpY="1"/>
        <w:tblOverlap w:val="neve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0317"/>
        <w:gridCol w:w="1559"/>
      </w:tblGrid>
      <w:tr w:rsidR="004D70AA" w:rsidRPr="00994971" w:rsidTr="00470360">
        <w:tc>
          <w:tcPr>
            <w:tcW w:w="4481" w:type="pct"/>
            <w:gridSpan w:val="2"/>
          </w:tcPr>
          <w:p w:rsidR="004D70AA" w:rsidRPr="00994971" w:rsidRDefault="004D70AA" w:rsidP="009E430D">
            <w:pPr>
              <w:spacing w:after="0" w:line="240" w:lineRule="auto"/>
              <w:rPr>
                <w:rFonts w:ascii="Times New Roman" w:hAnsi="Times New Roman"/>
                <w:b/>
                <w:bCs/>
                <w:i/>
                <w:sz w:val="24"/>
                <w:szCs w:val="24"/>
              </w:rPr>
            </w:pPr>
            <w:r w:rsidRPr="00994971">
              <w:rPr>
                <w:rFonts w:ascii="Times New Roman" w:hAnsi="Times New Roman"/>
                <w:b/>
                <w:bCs/>
                <w:i/>
                <w:sz w:val="24"/>
                <w:szCs w:val="24"/>
              </w:rPr>
              <w:lastRenderedPageBreak/>
              <w:t>МДК.02.03 Управление коллективом исполнителей</w:t>
            </w:r>
          </w:p>
        </w:tc>
        <w:tc>
          <w:tcPr>
            <w:tcW w:w="519" w:type="pct"/>
            <w:vAlign w:val="center"/>
          </w:tcPr>
          <w:p w:rsidR="004D70AA" w:rsidRPr="00994971" w:rsidRDefault="007C2F71" w:rsidP="009E430D">
            <w:pPr>
              <w:spacing w:after="0" w:line="240" w:lineRule="auto"/>
              <w:jc w:val="center"/>
              <w:rPr>
                <w:rFonts w:ascii="Times New Roman" w:hAnsi="Times New Roman"/>
                <w:b/>
                <w:sz w:val="24"/>
                <w:szCs w:val="24"/>
              </w:rPr>
            </w:pPr>
            <w:r>
              <w:rPr>
                <w:rFonts w:ascii="Times New Roman" w:hAnsi="Times New Roman"/>
                <w:b/>
                <w:sz w:val="24"/>
                <w:szCs w:val="24"/>
              </w:rPr>
              <w:t>56</w:t>
            </w:r>
          </w:p>
        </w:tc>
      </w:tr>
      <w:tr w:rsidR="00470360" w:rsidRPr="002A7C4D" w:rsidTr="00470360">
        <w:tc>
          <w:tcPr>
            <w:tcW w:w="1047" w:type="pct"/>
            <w:vMerge w:val="restart"/>
          </w:tcPr>
          <w:p w:rsidR="00470360" w:rsidRPr="002A7C4D" w:rsidRDefault="00470360" w:rsidP="004D70AA">
            <w:pPr>
              <w:spacing w:after="0" w:line="240" w:lineRule="auto"/>
              <w:rPr>
                <w:rFonts w:ascii="Times New Roman" w:hAnsi="Times New Roman"/>
                <w:b/>
                <w:bCs/>
                <w:i/>
              </w:rPr>
            </w:pPr>
            <w:r w:rsidRPr="002A7C4D">
              <w:rPr>
                <w:rFonts w:ascii="Times New Roman" w:hAnsi="Times New Roman"/>
                <w:b/>
                <w:bCs/>
                <w:i/>
              </w:rPr>
              <w:t xml:space="preserve">Тема 1.1. </w:t>
            </w:r>
          </w:p>
          <w:p w:rsidR="00470360" w:rsidRPr="002A7C4D" w:rsidRDefault="00470360" w:rsidP="004D70AA">
            <w:pPr>
              <w:spacing w:after="0" w:line="240" w:lineRule="auto"/>
              <w:rPr>
                <w:rFonts w:ascii="Times New Roman" w:hAnsi="Times New Roman"/>
                <w:b/>
                <w:bCs/>
                <w:i/>
              </w:rPr>
            </w:pPr>
            <w:r w:rsidRPr="002A7C4D">
              <w:rPr>
                <w:rFonts w:ascii="Times New Roman" w:hAnsi="Times New Roman"/>
                <w:b/>
                <w:bCs/>
                <w:i/>
              </w:rPr>
              <w:t>Введение в менеджмент</w:t>
            </w:r>
          </w:p>
        </w:tc>
        <w:tc>
          <w:tcPr>
            <w:tcW w:w="3434" w:type="pct"/>
          </w:tcPr>
          <w:p w:rsidR="00470360" w:rsidRPr="002A7C4D" w:rsidRDefault="00470360"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vAlign w:val="center"/>
          </w:tcPr>
          <w:p w:rsidR="00470360" w:rsidRPr="002A7C4D" w:rsidRDefault="00470360" w:rsidP="004D70AA">
            <w:pPr>
              <w:spacing w:line="240" w:lineRule="auto"/>
              <w:jc w:val="center"/>
              <w:rPr>
                <w:rFonts w:ascii="Times New Roman" w:hAnsi="Times New Roman"/>
                <w:b/>
              </w:rPr>
            </w:pPr>
            <w:r w:rsidRPr="002A7C4D">
              <w:rPr>
                <w:rFonts w:ascii="Times New Roman" w:hAnsi="Times New Roman"/>
                <w:b/>
              </w:rPr>
              <w:t>2</w:t>
            </w: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1.Управление и менеджмент</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2.Виды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3.Система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4.Методы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5.Принципы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9A5ACE">
            <w:pPr>
              <w:spacing w:after="0" w:line="240" w:lineRule="auto"/>
              <w:rPr>
                <w:rFonts w:ascii="Times New Roman" w:hAnsi="Times New Roman"/>
                <w:bCs/>
              </w:rPr>
            </w:pPr>
            <w:r w:rsidRPr="002A7C4D">
              <w:rPr>
                <w:rFonts w:ascii="Times New Roman" w:hAnsi="Times New Roman"/>
                <w:bCs/>
              </w:rPr>
              <w:t>6.Профессия - менеджер</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9A5ACE">
            <w:pPr>
              <w:spacing w:after="0" w:line="240" w:lineRule="auto"/>
              <w:rPr>
                <w:rFonts w:ascii="Times New Roman" w:hAnsi="Times New Roman"/>
                <w:bCs/>
              </w:rPr>
            </w:pPr>
            <w:r w:rsidRPr="002A7C4D">
              <w:rPr>
                <w:rFonts w:ascii="Times New Roman" w:hAnsi="Times New Roman"/>
                <w:bCs/>
              </w:rPr>
              <w:t>7.Уровни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9A5ACE">
            <w:pPr>
              <w:spacing w:after="0" w:line="240" w:lineRule="auto"/>
              <w:rPr>
                <w:rFonts w:ascii="Times New Roman" w:hAnsi="Times New Roman"/>
                <w:bCs/>
              </w:rPr>
            </w:pPr>
            <w:r w:rsidRPr="002A7C4D">
              <w:rPr>
                <w:rFonts w:ascii="Times New Roman" w:hAnsi="Times New Roman"/>
                <w:bCs/>
              </w:rPr>
              <w:t>8.Функции и связующие процессы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line="240" w:lineRule="auto"/>
              <w:rPr>
                <w:rFonts w:ascii="Times New Roman" w:hAnsi="Times New Roman"/>
                <w:b/>
                <w:bCs/>
                <w:i/>
              </w:rPr>
            </w:pPr>
          </w:p>
        </w:tc>
        <w:tc>
          <w:tcPr>
            <w:tcW w:w="3434" w:type="pct"/>
          </w:tcPr>
          <w:p w:rsidR="00470360" w:rsidRPr="002A7C4D" w:rsidRDefault="00470360" w:rsidP="009A5ACE">
            <w:pPr>
              <w:spacing w:after="0" w:line="240" w:lineRule="auto"/>
              <w:rPr>
                <w:rFonts w:ascii="Times New Roman" w:hAnsi="Times New Roman"/>
                <w:bCs/>
              </w:rPr>
            </w:pPr>
            <w:r w:rsidRPr="002A7C4D">
              <w:rPr>
                <w:rFonts w:ascii="Times New Roman" w:hAnsi="Times New Roman"/>
                <w:bCs/>
              </w:rPr>
              <w:t>9.Особенности цикла функций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val="restart"/>
          </w:tcPr>
          <w:p w:rsidR="00470360" w:rsidRPr="002A7C4D" w:rsidRDefault="00470360" w:rsidP="004D70AA">
            <w:pPr>
              <w:spacing w:after="0" w:line="240" w:lineRule="auto"/>
              <w:rPr>
                <w:rFonts w:ascii="Times New Roman" w:hAnsi="Times New Roman"/>
                <w:b/>
                <w:bCs/>
                <w:i/>
              </w:rPr>
            </w:pPr>
            <w:r w:rsidRPr="002A7C4D">
              <w:rPr>
                <w:rFonts w:ascii="Times New Roman" w:hAnsi="Times New Roman"/>
                <w:b/>
                <w:bCs/>
                <w:i/>
              </w:rPr>
              <w:t xml:space="preserve">Тема 1.2. </w:t>
            </w:r>
          </w:p>
          <w:p w:rsidR="00470360" w:rsidRPr="002A7C4D" w:rsidRDefault="00470360" w:rsidP="004D70AA">
            <w:pPr>
              <w:spacing w:line="240" w:lineRule="auto"/>
              <w:rPr>
                <w:rFonts w:ascii="Times New Roman" w:hAnsi="Times New Roman"/>
                <w:b/>
                <w:bCs/>
                <w:i/>
              </w:rPr>
            </w:pPr>
            <w:r w:rsidRPr="002A7C4D">
              <w:rPr>
                <w:rFonts w:ascii="Times New Roman" w:hAnsi="Times New Roman"/>
                <w:b/>
                <w:bCs/>
                <w:i/>
              </w:rPr>
              <w:t>Планирование деятельности производственного подразделения</w:t>
            </w:r>
          </w:p>
        </w:tc>
        <w:tc>
          <w:tcPr>
            <w:tcW w:w="3434" w:type="pct"/>
          </w:tcPr>
          <w:p w:rsidR="00470360" w:rsidRPr="002A7C4D" w:rsidRDefault="00470360"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vAlign w:val="center"/>
          </w:tcPr>
          <w:p w:rsidR="00470360" w:rsidRPr="002A7C4D" w:rsidRDefault="009A5ACE" w:rsidP="004D70AA">
            <w:pPr>
              <w:spacing w:line="240" w:lineRule="auto"/>
              <w:jc w:val="center"/>
              <w:rPr>
                <w:rFonts w:ascii="Times New Roman" w:hAnsi="Times New Roman"/>
                <w:b/>
              </w:rPr>
            </w:pPr>
            <w:r w:rsidRPr="002A7C4D">
              <w:rPr>
                <w:rFonts w:ascii="Times New Roman" w:hAnsi="Times New Roman"/>
                <w:b/>
              </w:rPr>
              <w:t>4</w:t>
            </w:r>
          </w:p>
        </w:tc>
      </w:tr>
      <w:tr w:rsidR="00470360" w:rsidRPr="002A7C4D" w:rsidTr="00470360">
        <w:tc>
          <w:tcPr>
            <w:tcW w:w="1047" w:type="pct"/>
            <w:vMerge/>
          </w:tcPr>
          <w:p w:rsidR="00470360" w:rsidRPr="002A7C4D" w:rsidRDefault="00470360" w:rsidP="004D70AA">
            <w:pPr>
              <w:spacing w:after="0"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1.Сущность и назначение планирования как функции менеджмента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61014F" w:rsidRPr="002A7C4D" w:rsidTr="0061014F">
        <w:tc>
          <w:tcPr>
            <w:tcW w:w="1047" w:type="pct"/>
            <w:vMerge/>
          </w:tcPr>
          <w:p w:rsidR="0061014F" w:rsidRPr="002A7C4D" w:rsidRDefault="0061014F" w:rsidP="004D70AA">
            <w:pPr>
              <w:spacing w:after="0" w:line="240" w:lineRule="auto"/>
              <w:rPr>
                <w:rFonts w:ascii="Times New Roman" w:hAnsi="Times New Roman"/>
                <w:b/>
                <w:bCs/>
                <w:i/>
              </w:rPr>
            </w:pPr>
          </w:p>
        </w:tc>
        <w:tc>
          <w:tcPr>
            <w:tcW w:w="3434" w:type="pct"/>
          </w:tcPr>
          <w:p w:rsidR="0061014F" w:rsidRPr="002A7C4D" w:rsidRDefault="0061014F" w:rsidP="00470360">
            <w:pPr>
              <w:spacing w:after="0" w:line="240" w:lineRule="auto"/>
              <w:rPr>
                <w:rFonts w:ascii="Times New Roman" w:hAnsi="Times New Roman"/>
                <w:bCs/>
              </w:rPr>
            </w:pPr>
            <w:r w:rsidRPr="002A7C4D">
              <w:rPr>
                <w:rFonts w:ascii="Times New Roman" w:hAnsi="Times New Roman"/>
                <w:bCs/>
              </w:rPr>
              <w:t>2.Управленческая классификация планов</w:t>
            </w:r>
          </w:p>
        </w:tc>
        <w:tc>
          <w:tcPr>
            <w:tcW w:w="519" w:type="pct"/>
            <w:vMerge/>
            <w:vAlign w:val="center"/>
          </w:tcPr>
          <w:p w:rsidR="0061014F" w:rsidRPr="002A7C4D" w:rsidRDefault="0061014F"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after="0"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3.Методика составления планов деятельности производственного подразделения, в том числе подготовка производства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rPr>
          <w:trHeight w:val="70"/>
        </w:trPr>
        <w:tc>
          <w:tcPr>
            <w:tcW w:w="1047" w:type="pct"/>
            <w:vMerge/>
          </w:tcPr>
          <w:p w:rsidR="00470360" w:rsidRPr="002A7C4D" w:rsidRDefault="00470360" w:rsidP="004D70AA">
            <w:pPr>
              <w:spacing w:after="0"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4.Планирование рабочего времени менеджера</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70360" w:rsidRPr="002A7C4D" w:rsidTr="00470360">
        <w:tc>
          <w:tcPr>
            <w:tcW w:w="1047" w:type="pct"/>
            <w:vMerge/>
          </w:tcPr>
          <w:p w:rsidR="00470360" w:rsidRPr="002A7C4D" w:rsidRDefault="00470360" w:rsidP="004D70AA">
            <w:pPr>
              <w:spacing w:after="0" w:line="240" w:lineRule="auto"/>
              <w:rPr>
                <w:rFonts w:ascii="Times New Roman" w:hAnsi="Times New Roman"/>
                <w:b/>
                <w:bCs/>
                <w:i/>
              </w:rPr>
            </w:pPr>
          </w:p>
        </w:tc>
        <w:tc>
          <w:tcPr>
            <w:tcW w:w="3434" w:type="pct"/>
          </w:tcPr>
          <w:p w:rsidR="00470360" w:rsidRPr="002A7C4D" w:rsidRDefault="00470360" w:rsidP="00470360">
            <w:pPr>
              <w:spacing w:after="0" w:line="240" w:lineRule="auto"/>
              <w:rPr>
                <w:rFonts w:ascii="Times New Roman" w:hAnsi="Times New Roman"/>
                <w:bCs/>
              </w:rPr>
            </w:pPr>
            <w:r w:rsidRPr="002A7C4D">
              <w:rPr>
                <w:rFonts w:ascii="Times New Roman" w:hAnsi="Times New Roman"/>
                <w:bCs/>
              </w:rPr>
              <w:t>5.Делегирование полномочий</w:t>
            </w:r>
          </w:p>
        </w:tc>
        <w:tc>
          <w:tcPr>
            <w:tcW w:w="519" w:type="pct"/>
            <w:vMerge/>
            <w:vAlign w:val="center"/>
          </w:tcPr>
          <w:p w:rsidR="00470360" w:rsidRPr="002A7C4D" w:rsidRDefault="00470360" w:rsidP="004D70AA">
            <w:pPr>
              <w:spacing w:line="240" w:lineRule="auto"/>
              <w:jc w:val="center"/>
              <w:rPr>
                <w:rFonts w:ascii="Times New Roman" w:hAnsi="Times New Roman"/>
                <w:b/>
              </w:rPr>
            </w:pPr>
          </w:p>
        </w:tc>
      </w:tr>
      <w:tr w:rsidR="004D70AA" w:rsidRPr="002A7C4D" w:rsidTr="00470360">
        <w:trPr>
          <w:trHeight w:val="275"/>
        </w:trPr>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CF5D3A" w:rsidP="002D235F">
            <w:pPr>
              <w:spacing w:after="0" w:line="240" w:lineRule="auto"/>
              <w:rPr>
                <w:rFonts w:ascii="Times New Roman" w:hAnsi="Times New Roman"/>
                <w:b/>
              </w:rPr>
            </w:pPr>
            <w:r w:rsidRPr="002A7C4D">
              <w:rPr>
                <w:rFonts w:ascii="Times New Roman" w:hAnsi="Times New Roman"/>
                <w:b/>
                <w:bCs/>
                <w:i/>
              </w:rPr>
              <w:t>В том числе</w:t>
            </w:r>
            <w:r w:rsidR="004D70AA" w:rsidRPr="002A7C4D">
              <w:rPr>
                <w:rFonts w:ascii="Times New Roman" w:hAnsi="Times New Roman"/>
                <w:b/>
                <w:bCs/>
                <w:i/>
              </w:rPr>
              <w:t xml:space="preserve"> практических занятий и лабораторных работ</w:t>
            </w:r>
          </w:p>
        </w:tc>
        <w:tc>
          <w:tcPr>
            <w:tcW w:w="519" w:type="pct"/>
            <w:vAlign w:val="center"/>
          </w:tcPr>
          <w:p w:rsidR="004D70AA" w:rsidRPr="0061014F" w:rsidRDefault="007C2F71" w:rsidP="00470360">
            <w:pPr>
              <w:spacing w:after="0" w:line="240" w:lineRule="auto"/>
              <w:jc w:val="center"/>
              <w:rPr>
                <w:rFonts w:ascii="Times New Roman" w:hAnsi="Times New Roman"/>
              </w:rPr>
            </w:pPr>
            <w:r>
              <w:rPr>
                <w:rFonts w:ascii="Times New Roman" w:hAnsi="Times New Roman"/>
              </w:rPr>
              <w:t>4</w:t>
            </w:r>
          </w:p>
        </w:tc>
      </w:tr>
      <w:tr w:rsidR="004D70AA" w:rsidRPr="002A7C4D" w:rsidTr="00470360">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4D70AA" w:rsidP="002D235F">
            <w:pPr>
              <w:spacing w:after="0" w:line="240" w:lineRule="auto"/>
              <w:rPr>
                <w:rFonts w:ascii="Times New Roman" w:hAnsi="Times New Roman"/>
                <w:bCs/>
              </w:rPr>
            </w:pPr>
            <w:r w:rsidRPr="002A7C4D">
              <w:rPr>
                <w:rFonts w:ascii="Times New Roman" w:hAnsi="Times New Roman"/>
                <w:bCs/>
              </w:rPr>
              <w:t>1.Практическое занятие «Составление текущего и перспективного плана работы производственного участка»</w:t>
            </w:r>
          </w:p>
        </w:tc>
        <w:tc>
          <w:tcPr>
            <w:tcW w:w="519" w:type="pct"/>
            <w:vAlign w:val="center"/>
          </w:tcPr>
          <w:p w:rsidR="004D70AA" w:rsidRPr="002A7C4D" w:rsidRDefault="007C2F71" w:rsidP="004D70AA">
            <w:pPr>
              <w:spacing w:line="240" w:lineRule="auto"/>
              <w:jc w:val="center"/>
              <w:rPr>
                <w:rFonts w:ascii="Times New Roman" w:hAnsi="Times New Roman"/>
              </w:rPr>
            </w:pPr>
            <w:r>
              <w:rPr>
                <w:rFonts w:ascii="Times New Roman" w:hAnsi="Times New Roman"/>
              </w:rPr>
              <w:t>4</w:t>
            </w:r>
          </w:p>
        </w:tc>
      </w:tr>
      <w:tr w:rsidR="009C02AA" w:rsidRPr="002A7C4D" w:rsidTr="009C02AA">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 xml:space="preserve">Тема 1.3. </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i/>
              </w:rPr>
              <w:t>Организация коллектива исполнителей</w:t>
            </w:r>
          </w:p>
        </w:tc>
        <w:tc>
          <w:tcPr>
            <w:tcW w:w="3434" w:type="pct"/>
          </w:tcPr>
          <w:p w:rsidR="009C02AA" w:rsidRPr="002A7C4D" w:rsidRDefault="009C02AA"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vAlign w:val="center"/>
          </w:tcPr>
          <w:p w:rsidR="009C02AA" w:rsidRPr="002A7C4D" w:rsidRDefault="007C2F71" w:rsidP="004D70AA">
            <w:pPr>
              <w:spacing w:line="240" w:lineRule="auto"/>
              <w:jc w:val="center"/>
              <w:rPr>
                <w:rFonts w:ascii="Times New Roman" w:hAnsi="Times New Roman"/>
                <w:b/>
              </w:rPr>
            </w:pPr>
            <w:r>
              <w:rPr>
                <w:rFonts w:ascii="Times New Roman" w:hAnsi="Times New Roman"/>
                <w:b/>
              </w:rPr>
              <w:t>4</w:t>
            </w:r>
          </w:p>
        </w:tc>
      </w:tr>
      <w:tr w:rsidR="009C02AA" w:rsidRPr="002A7C4D"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1.Сущность и назначение организации как функции менеджмента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2A7C4D"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2.Разделение труда в организации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2A7C4D"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3.Сущность и типы организационных структур управления</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2A7C4D"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4.Принципы построения организационной структуры управления</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2A7C4D"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5.Понятие и закономерности нормы управляемости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2A7C4D"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6.Квалификационные требования ТКС по должностям «Слесарь по ремонту автомобилей», «Техник по ТО и ремонту автомобилей», «Мастер участка»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4D70AA" w:rsidRPr="00C9412B" w:rsidTr="002A7C4D">
        <w:trPr>
          <w:trHeight w:val="70"/>
        </w:trPr>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CF5D3A" w:rsidP="009C02AA">
            <w:pPr>
              <w:spacing w:after="0" w:line="240" w:lineRule="auto"/>
              <w:rPr>
                <w:rFonts w:ascii="Times New Roman" w:hAnsi="Times New Roman"/>
                <w:b/>
              </w:rPr>
            </w:pPr>
            <w:r w:rsidRPr="002A7C4D">
              <w:rPr>
                <w:rFonts w:ascii="Times New Roman" w:hAnsi="Times New Roman"/>
                <w:b/>
                <w:bCs/>
                <w:i/>
              </w:rPr>
              <w:t>В том числе</w:t>
            </w:r>
            <w:r w:rsidR="004D70AA" w:rsidRPr="002A7C4D">
              <w:rPr>
                <w:rFonts w:ascii="Times New Roman" w:hAnsi="Times New Roman"/>
                <w:b/>
                <w:bCs/>
                <w:i/>
              </w:rPr>
              <w:t xml:space="preserve"> практических занятий и лабораторных работ</w:t>
            </w:r>
          </w:p>
        </w:tc>
        <w:tc>
          <w:tcPr>
            <w:tcW w:w="519" w:type="pct"/>
            <w:vAlign w:val="center"/>
          </w:tcPr>
          <w:p w:rsidR="004D70AA" w:rsidRPr="0042007F" w:rsidRDefault="007C2F71" w:rsidP="00470360">
            <w:pPr>
              <w:spacing w:after="0" w:line="240" w:lineRule="auto"/>
              <w:jc w:val="center"/>
              <w:rPr>
                <w:rFonts w:ascii="Times New Roman" w:hAnsi="Times New Roman"/>
              </w:rPr>
            </w:pPr>
            <w:r>
              <w:rPr>
                <w:rFonts w:ascii="Times New Roman" w:hAnsi="Times New Roman"/>
              </w:rPr>
              <w:t>8</w:t>
            </w:r>
          </w:p>
        </w:tc>
      </w:tr>
      <w:tr w:rsidR="004D70AA" w:rsidRPr="00C9412B" w:rsidTr="00470360">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4D70AA" w:rsidP="002D235F">
            <w:pPr>
              <w:spacing w:after="0" w:line="240" w:lineRule="auto"/>
              <w:rPr>
                <w:rFonts w:ascii="Times New Roman" w:hAnsi="Times New Roman"/>
                <w:bCs/>
              </w:rPr>
            </w:pPr>
            <w:r w:rsidRPr="002A7C4D">
              <w:rPr>
                <w:rFonts w:ascii="Times New Roman" w:hAnsi="Times New Roman"/>
                <w:bCs/>
              </w:rPr>
              <w:t>1.Практическое занятие «Распределение функциональных обязанностей и построение организационной структуры управления производственным участком»</w:t>
            </w:r>
          </w:p>
        </w:tc>
        <w:tc>
          <w:tcPr>
            <w:tcW w:w="519" w:type="pct"/>
            <w:vAlign w:val="center"/>
          </w:tcPr>
          <w:p w:rsidR="004D70AA" w:rsidRPr="002A7C4D" w:rsidRDefault="007C2F71" w:rsidP="004D70AA">
            <w:pPr>
              <w:spacing w:line="240" w:lineRule="auto"/>
              <w:jc w:val="center"/>
              <w:rPr>
                <w:rFonts w:ascii="Times New Roman" w:hAnsi="Times New Roman"/>
              </w:rPr>
            </w:pPr>
            <w:r>
              <w:rPr>
                <w:rFonts w:ascii="Times New Roman" w:hAnsi="Times New Roman"/>
              </w:rPr>
              <w:t>4</w:t>
            </w:r>
          </w:p>
        </w:tc>
      </w:tr>
      <w:tr w:rsidR="004D70AA" w:rsidRPr="00C9412B" w:rsidTr="00470360">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Default="004D70AA" w:rsidP="002D235F">
            <w:pPr>
              <w:spacing w:after="0" w:line="240" w:lineRule="auto"/>
              <w:rPr>
                <w:rFonts w:ascii="Times New Roman" w:hAnsi="Times New Roman"/>
                <w:bCs/>
              </w:rPr>
            </w:pPr>
            <w:r w:rsidRPr="002A7C4D">
              <w:rPr>
                <w:rFonts w:ascii="Times New Roman" w:hAnsi="Times New Roman"/>
                <w:bCs/>
              </w:rPr>
              <w:t>2.Практическое занятие «Обоснование расстановки рабочих по рабочим местам в соответствии с объемом работ и спецификой технологического процесса на производственном участке»</w:t>
            </w:r>
          </w:p>
          <w:p w:rsidR="007C2F71" w:rsidRPr="002A7C4D" w:rsidRDefault="007C2F71" w:rsidP="002D235F">
            <w:pPr>
              <w:spacing w:after="0" w:line="240" w:lineRule="auto"/>
              <w:rPr>
                <w:rFonts w:ascii="Times New Roman" w:hAnsi="Times New Roman"/>
                <w:bCs/>
              </w:rPr>
            </w:pPr>
          </w:p>
        </w:tc>
        <w:tc>
          <w:tcPr>
            <w:tcW w:w="519" w:type="pct"/>
            <w:vAlign w:val="center"/>
          </w:tcPr>
          <w:p w:rsidR="004D70AA" w:rsidRPr="002A7C4D" w:rsidRDefault="007C2F71" w:rsidP="004D70AA">
            <w:pPr>
              <w:spacing w:line="240" w:lineRule="auto"/>
              <w:jc w:val="center"/>
              <w:rPr>
                <w:rFonts w:ascii="Times New Roman" w:hAnsi="Times New Roman"/>
              </w:rPr>
            </w:pPr>
            <w:r>
              <w:rPr>
                <w:rFonts w:ascii="Times New Roman" w:hAnsi="Times New Roman"/>
              </w:rPr>
              <w:t>4</w:t>
            </w:r>
          </w:p>
        </w:tc>
      </w:tr>
      <w:tr w:rsidR="009C02AA" w:rsidRPr="00C9412B" w:rsidTr="009C02AA">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lastRenderedPageBreak/>
              <w:t>Тема 1.4.</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Мотивация деятельности исполнителей</w:t>
            </w:r>
          </w:p>
        </w:tc>
        <w:tc>
          <w:tcPr>
            <w:tcW w:w="3434" w:type="pct"/>
          </w:tcPr>
          <w:p w:rsidR="009C02AA" w:rsidRPr="002A7C4D" w:rsidRDefault="009C02AA"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vAlign w:val="center"/>
          </w:tcPr>
          <w:p w:rsidR="009C02AA" w:rsidRPr="002A7C4D" w:rsidRDefault="0042007F" w:rsidP="004D70AA">
            <w:pPr>
              <w:spacing w:line="240" w:lineRule="auto"/>
              <w:jc w:val="center"/>
              <w:rPr>
                <w:rFonts w:ascii="Times New Roman" w:hAnsi="Times New Roman"/>
                <w:b/>
              </w:rPr>
            </w:pPr>
            <w:r>
              <w:rPr>
                <w:rFonts w:ascii="Times New Roman" w:hAnsi="Times New Roman"/>
                <w:b/>
              </w:rPr>
              <w:t>4</w:t>
            </w: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1.Сущность и назначение мотивации как функции менеджмента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2.Механизм мотивации персонала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3.Методы мотивации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2D235F" w:rsidRPr="00C9412B" w:rsidTr="00470360">
        <w:tc>
          <w:tcPr>
            <w:tcW w:w="1047" w:type="pct"/>
            <w:vMerge/>
          </w:tcPr>
          <w:p w:rsidR="002D235F" w:rsidRPr="002A7C4D" w:rsidRDefault="002D235F" w:rsidP="004D70AA">
            <w:pPr>
              <w:spacing w:after="0" w:line="240" w:lineRule="auto"/>
              <w:rPr>
                <w:rFonts w:ascii="Times New Roman" w:hAnsi="Times New Roman"/>
                <w:b/>
                <w:bCs/>
                <w:i/>
              </w:rPr>
            </w:pPr>
          </w:p>
        </w:tc>
        <w:tc>
          <w:tcPr>
            <w:tcW w:w="3434" w:type="pct"/>
          </w:tcPr>
          <w:p w:rsidR="002D235F" w:rsidRPr="002A7C4D" w:rsidRDefault="002D235F" w:rsidP="009C02AA">
            <w:pPr>
              <w:spacing w:after="0" w:line="240" w:lineRule="auto"/>
              <w:rPr>
                <w:rFonts w:ascii="Times New Roman" w:hAnsi="Times New Roman"/>
                <w:bCs/>
              </w:rPr>
            </w:pPr>
            <w:r w:rsidRPr="002A7C4D">
              <w:rPr>
                <w:rFonts w:ascii="Times New Roman" w:hAnsi="Times New Roman"/>
                <w:bCs/>
              </w:rPr>
              <w:t>4.Теории мотивации, в том числе практические выводы для менеджера</w:t>
            </w:r>
          </w:p>
        </w:tc>
        <w:tc>
          <w:tcPr>
            <w:tcW w:w="519" w:type="pct"/>
            <w:vMerge/>
            <w:vAlign w:val="center"/>
          </w:tcPr>
          <w:p w:rsidR="002D235F" w:rsidRPr="002A7C4D" w:rsidRDefault="002D235F" w:rsidP="004D70AA">
            <w:pPr>
              <w:spacing w:line="240" w:lineRule="auto"/>
              <w:jc w:val="center"/>
              <w:rPr>
                <w:rFonts w:ascii="Times New Roman" w:hAnsi="Times New Roman"/>
                <w:b/>
              </w:rPr>
            </w:pPr>
          </w:p>
        </w:tc>
      </w:tr>
      <w:tr w:rsidR="009C02AA" w:rsidRPr="00C9412B" w:rsidTr="0061014F">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 xml:space="preserve">Тема 1.5. </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Контроль производственной деятельности</w:t>
            </w:r>
          </w:p>
        </w:tc>
        <w:tc>
          <w:tcPr>
            <w:tcW w:w="3434" w:type="pct"/>
          </w:tcPr>
          <w:p w:rsidR="009C02AA" w:rsidRPr="002A7C4D" w:rsidRDefault="009C02AA" w:rsidP="009C02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tcPr>
          <w:p w:rsidR="009C02AA" w:rsidRPr="002A7C4D" w:rsidRDefault="009C02AA" w:rsidP="0061014F">
            <w:pPr>
              <w:spacing w:line="240" w:lineRule="auto"/>
              <w:jc w:val="center"/>
              <w:rPr>
                <w:rFonts w:ascii="Times New Roman" w:hAnsi="Times New Roman"/>
                <w:b/>
              </w:rPr>
            </w:pPr>
            <w:r w:rsidRPr="002A7C4D">
              <w:rPr>
                <w:rFonts w:ascii="Times New Roman" w:hAnsi="Times New Roman"/>
                <w:b/>
              </w:rPr>
              <w:t>4</w:t>
            </w: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1.Сущность и назначение контроля как функции менеджмента</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2.Механизм контроля производственной деятельности</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3.Виды контроля производственной деятельности</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4.Принципы контроля производственной деятельности</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5.Влияние контроля на поведение персонала</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 xml:space="preserve">6.Метод контроля «Управленческая пятерня» </w:t>
            </w:r>
          </w:p>
        </w:tc>
        <w:tc>
          <w:tcPr>
            <w:tcW w:w="519" w:type="pct"/>
            <w:vMerge/>
          </w:tcPr>
          <w:p w:rsidR="009C02AA" w:rsidRPr="002A7C4D" w:rsidRDefault="009C02AA" w:rsidP="0061014F">
            <w:pPr>
              <w:spacing w:line="240" w:lineRule="auto"/>
              <w:jc w:val="center"/>
              <w:rPr>
                <w:rFonts w:ascii="Times New Roman" w:hAnsi="Times New Roman"/>
                <w:b/>
              </w:rPr>
            </w:pPr>
          </w:p>
        </w:tc>
      </w:tr>
      <w:tr w:rsidR="002D235F" w:rsidRPr="00C9412B" w:rsidTr="0061014F">
        <w:tc>
          <w:tcPr>
            <w:tcW w:w="1047" w:type="pct"/>
            <w:vMerge/>
          </w:tcPr>
          <w:p w:rsidR="002D235F" w:rsidRPr="002A7C4D" w:rsidRDefault="002D235F" w:rsidP="004D70AA">
            <w:pPr>
              <w:spacing w:after="0" w:line="240" w:lineRule="auto"/>
              <w:rPr>
                <w:rFonts w:ascii="Times New Roman" w:hAnsi="Times New Roman"/>
                <w:b/>
                <w:bCs/>
                <w:i/>
              </w:rPr>
            </w:pPr>
          </w:p>
        </w:tc>
        <w:tc>
          <w:tcPr>
            <w:tcW w:w="3434" w:type="pct"/>
          </w:tcPr>
          <w:p w:rsidR="002D235F" w:rsidRPr="002A7C4D" w:rsidRDefault="002D235F" w:rsidP="009C02AA">
            <w:pPr>
              <w:spacing w:after="0" w:line="240" w:lineRule="auto"/>
              <w:rPr>
                <w:rFonts w:ascii="Times New Roman" w:hAnsi="Times New Roman"/>
                <w:bCs/>
              </w:rPr>
            </w:pPr>
            <w:r w:rsidRPr="002A7C4D">
              <w:rPr>
                <w:rFonts w:ascii="Times New Roman" w:hAnsi="Times New Roman"/>
              </w:rPr>
              <w:t xml:space="preserve">7.Нормы трудового законодательства по дисциплинарным взысканиям </w:t>
            </w:r>
          </w:p>
        </w:tc>
        <w:tc>
          <w:tcPr>
            <w:tcW w:w="519" w:type="pct"/>
            <w:vMerge/>
          </w:tcPr>
          <w:p w:rsidR="002D235F" w:rsidRPr="002A7C4D" w:rsidRDefault="002D235F"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8.Положения нормативно-правового акта «Правила оказания услуг (выполнения работ) по ТО и ремонту автомототранспортных средств»</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9.Положения действующей системы менеджмента качества</w:t>
            </w:r>
          </w:p>
        </w:tc>
        <w:tc>
          <w:tcPr>
            <w:tcW w:w="519" w:type="pct"/>
            <w:vMerge/>
          </w:tcPr>
          <w:p w:rsidR="009C02AA" w:rsidRPr="002A7C4D" w:rsidRDefault="009C02AA" w:rsidP="0061014F">
            <w:pPr>
              <w:spacing w:line="240" w:lineRule="auto"/>
              <w:jc w:val="center"/>
              <w:rPr>
                <w:rFonts w:ascii="Times New Roman" w:hAnsi="Times New Roman"/>
                <w:b/>
              </w:rPr>
            </w:pPr>
          </w:p>
        </w:tc>
      </w:tr>
      <w:tr w:rsidR="002D235F" w:rsidRPr="00C9412B" w:rsidTr="0061014F">
        <w:tc>
          <w:tcPr>
            <w:tcW w:w="1047" w:type="pct"/>
            <w:vMerge/>
          </w:tcPr>
          <w:p w:rsidR="002D235F" w:rsidRPr="002A7C4D" w:rsidRDefault="002D235F" w:rsidP="004D70AA">
            <w:pPr>
              <w:spacing w:after="0" w:line="240" w:lineRule="auto"/>
              <w:rPr>
                <w:rFonts w:ascii="Times New Roman" w:hAnsi="Times New Roman"/>
                <w:b/>
                <w:bCs/>
                <w:i/>
              </w:rPr>
            </w:pPr>
          </w:p>
        </w:tc>
        <w:tc>
          <w:tcPr>
            <w:tcW w:w="3434" w:type="pct"/>
          </w:tcPr>
          <w:p w:rsidR="002D235F" w:rsidRPr="002A7C4D" w:rsidRDefault="002D235F" w:rsidP="002D235F">
            <w:pPr>
              <w:spacing w:after="0" w:line="240" w:lineRule="auto"/>
              <w:rPr>
                <w:rFonts w:ascii="Times New Roman" w:hAnsi="Times New Roman"/>
                <w:bCs/>
              </w:rPr>
            </w:pPr>
            <w:r w:rsidRPr="002A7C4D">
              <w:rPr>
                <w:rFonts w:ascii="Times New Roman" w:hAnsi="Times New Roman"/>
              </w:rPr>
              <w:t>10.Порядок формирования отчетной документации по результатам контроля</w:t>
            </w:r>
          </w:p>
        </w:tc>
        <w:tc>
          <w:tcPr>
            <w:tcW w:w="519" w:type="pct"/>
            <w:vMerge/>
          </w:tcPr>
          <w:p w:rsidR="002D235F" w:rsidRPr="002A7C4D" w:rsidRDefault="002D235F" w:rsidP="0061014F">
            <w:pPr>
              <w:spacing w:line="240" w:lineRule="auto"/>
              <w:jc w:val="center"/>
              <w:rPr>
                <w:rFonts w:ascii="Times New Roman" w:hAnsi="Times New Roman"/>
                <w:b/>
              </w:rPr>
            </w:pPr>
          </w:p>
        </w:tc>
      </w:tr>
      <w:tr w:rsidR="009C02AA" w:rsidRPr="00C9412B" w:rsidTr="0061014F">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Тема 1.6.</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Руководство коллективом исполнителей</w:t>
            </w:r>
          </w:p>
        </w:tc>
        <w:tc>
          <w:tcPr>
            <w:tcW w:w="3434" w:type="pct"/>
          </w:tcPr>
          <w:p w:rsidR="009C02AA" w:rsidRPr="002A7C4D" w:rsidRDefault="009C02AA"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tcPr>
          <w:p w:rsidR="009C02AA" w:rsidRPr="002A7C4D" w:rsidRDefault="009C02AA" w:rsidP="0061014F">
            <w:pPr>
              <w:spacing w:line="240" w:lineRule="auto"/>
              <w:jc w:val="center"/>
              <w:rPr>
                <w:rFonts w:ascii="Times New Roman" w:hAnsi="Times New Roman"/>
                <w:b/>
              </w:rPr>
            </w:pPr>
            <w:r w:rsidRPr="002A7C4D">
              <w:rPr>
                <w:rFonts w:ascii="Times New Roman" w:hAnsi="Times New Roman"/>
                <w:b/>
              </w:rPr>
              <w:t>4</w:t>
            </w: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1.Сущность и назначение руководства как функции менеджмента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2.Понятие стиля руководства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3.Одномерные и двумерные стили руководства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4.Понятие и виды власти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5.Роль власти в руководстве коллективом</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6.Баланс власти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7.Понятие и концепции лидерства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8.Формальное и неформальное руководство коллективом</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2D235F" w:rsidRPr="00C9412B" w:rsidTr="00470360">
        <w:tc>
          <w:tcPr>
            <w:tcW w:w="1047" w:type="pct"/>
            <w:vMerge/>
          </w:tcPr>
          <w:p w:rsidR="002D235F" w:rsidRPr="002A7C4D" w:rsidRDefault="002D235F" w:rsidP="004D70AA">
            <w:pPr>
              <w:spacing w:after="0" w:line="240" w:lineRule="auto"/>
              <w:rPr>
                <w:rFonts w:ascii="Times New Roman" w:hAnsi="Times New Roman"/>
                <w:b/>
                <w:bCs/>
                <w:i/>
              </w:rPr>
            </w:pPr>
          </w:p>
        </w:tc>
        <w:tc>
          <w:tcPr>
            <w:tcW w:w="3434" w:type="pct"/>
          </w:tcPr>
          <w:p w:rsidR="002D235F" w:rsidRPr="002A7C4D" w:rsidRDefault="002D235F" w:rsidP="002D235F">
            <w:pPr>
              <w:spacing w:after="0" w:line="240" w:lineRule="auto"/>
              <w:rPr>
                <w:rFonts w:ascii="Times New Roman" w:hAnsi="Times New Roman"/>
                <w:bCs/>
              </w:rPr>
            </w:pPr>
            <w:r w:rsidRPr="002A7C4D">
              <w:rPr>
                <w:rFonts w:ascii="Times New Roman" w:hAnsi="Times New Roman"/>
              </w:rPr>
              <w:t>9.Типы работников по матрице «потенциал-объем выполняемой работы»</w:t>
            </w:r>
          </w:p>
        </w:tc>
        <w:tc>
          <w:tcPr>
            <w:tcW w:w="519" w:type="pct"/>
            <w:vMerge/>
            <w:vAlign w:val="center"/>
          </w:tcPr>
          <w:p w:rsidR="002D235F" w:rsidRPr="002A7C4D" w:rsidRDefault="002D235F" w:rsidP="004D70AA">
            <w:pPr>
              <w:spacing w:line="240" w:lineRule="auto"/>
              <w:jc w:val="center"/>
              <w:rPr>
                <w:rFonts w:ascii="Times New Roman" w:hAnsi="Times New Roman"/>
                <w:b/>
              </w:rPr>
            </w:pPr>
          </w:p>
        </w:tc>
      </w:tr>
      <w:tr w:rsidR="009C02AA" w:rsidRPr="00C9412B" w:rsidTr="0061014F">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Тема 1.7.</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Управленческие решения</w:t>
            </w:r>
          </w:p>
        </w:tc>
        <w:tc>
          <w:tcPr>
            <w:tcW w:w="3434" w:type="pct"/>
          </w:tcPr>
          <w:p w:rsidR="009C02AA" w:rsidRPr="002A7C4D" w:rsidRDefault="009C02AA"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tcPr>
          <w:p w:rsidR="009C02AA" w:rsidRPr="002A7C4D" w:rsidRDefault="009A5ACE" w:rsidP="0061014F">
            <w:pPr>
              <w:spacing w:line="240" w:lineRule="auto"/>
              <w:jc w:val="center"/>
              <w:rPr>
                <w:rFonts w:ascii="Times New Roman" w:hAnsi="Times New Roman"/>
                <w:b/>
              </w:rPr>
            </w:pPr>
            <w:r w:rsidRPr="002A7C4D">
              <w:rPr>
                <w:rFonts w:ascii="Times New Roman" w:hAnsi="Times New Roman"/>
                <w:b/>
              </w:rPr>
              <w:t>4</w:t>
            </w: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1.Управленческие решения – связующий процесс менеджмента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2.Виды управленческих решений</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3.Стадии управленческих решений</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4.Этапы принятия рационального управленческого решения</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5.Методы принятия управленческих решений</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4D70AA" w:rsidRPr="00C9412B" w:rsidTr="00470360">
        <w:trPr>
          <w:trHeight w:val="362"/>
        </w:trPr>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CF5D3A" w:rsidP="002D235F">
            <w:pPr>
              <w:spacing w:after="0" w:line="240" w:lineRule="auto"/>
              <w:rPr>
                <w:rFonts w:ascii="Times New Roman" w:hAnsi="Times New Roman"/>
                <w:b/>
              </w:rPr>
            </w:pPr>
            <w:r w:rsidRPr="002A7C4D">
              <w:rPr>
                <w:rFonts w:ascii="Times New Roman" w:hAnsi="Times New Roman"/>
                <w:b/>
                <w:bCs/>
                <w:i/>
              </w:rPr>
              <w:t>В том числе</w:t>
            </w:r>
            <w:r w:rsidR="004D70AA" w:rsidRPr="002A7C4D">
              <w:rPr>
                <w:rFonts w:ascii="Times New Roman" w:hAnsi="Times New Roman"/>
                <w:b/>
                <w:bCs/>
                <w:i/>
              </w:rPr>
              <w:t xml:space="preserve"> практических занятий и лабораторных работ</w:t>
            </w:r>
          </w:p>
        </w:tc>
        <w:tc>
          <w:tcPr>
            <w:tcW w:w="519" w:type="pct"/>
            <w:vAlign w:val="center"/>
          </w:tcPr>
          <w:p w:rsidR="004D70AA" w:rsidRPr="0042007F" w:rsidRDefault="007C2F71" w:rsidP="002D235F">
            <w:pPr>
              <w:spacing w:after="0" w:line="240" w:lineRule="auto"/>
              <w:jc w:val="center"/>
              <w:rPr>
                <w:rFonts w:ascii="Times New Roman" w:hAnsi="Times New Roman"/>
              </w:rPr>
            </w:pPr>
            <w:r>
              <w:rPr>
                <w:rFonts w:ascii="Times New Roman" w:hAnsi="Times New Roman"/>
              </w:rPr>
              <w:t>4</w:t>
            </w:r>
          </w:p>
        </w:tc>
      </w:tr>
      <w:tr w:rsidR="004D70AA" w:rsidRPr="00C9412B" w:rsidTr="00470360">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4D70AA" w:rsidP="002D235F">
            <w:pPr>
              <w:spacing w:after="0" w:line="240" w:lineRule="auto"/>
              <w:rPr>
                <w:rFonts w:ascii="Times New Roman" w:hAnsi="Times New Roman"/>
                <w:bCs/>
              </w:rPr>
            </w:pPr>
            <w:r w:rsidRPr="002A7C4D">
              <w:rPr>
                <w:rFonts w:ascii="Times New Roman" w:hAnsi="Times New Roman"/>
                <w:bCs/>
              </w:rPr>
              <w:t>1.Практическое занятие «Разработка рационального управленческого решения»</w:t>
            </w:r>
          </w:p>
        </w:tc>
        <w:tc>
          <w:tcPr>
            <w:tcW w:w="519" w:type="pct"/>
            <w:vAlign w:val="center"/>
          </w:tcPr>
          <w:p w:rsidR="004D70AA" w:rsidRPr="002A7C4D" w:rsidRDefault="007C2F71" w:rsidP="002D235F">
            <w:pPr>
              <w:spacing w:after="0" w:line="240" w:lineRule="auto"/>
              <w:jc w:val="center"/>
              <w:rPr>
                <w:rFonts w:ascii="Times New Roman" w:hAnsi="Times New Roman"/>
              </w:rPr>
            </w:pPr>
            <w:r>
              <w:rPr>
                <w:rFonts w:ascii="Times New Roman" w:hAnsi="Times New Roman"/>
              </w:rPr>
              <w:t>4</w:t>
            </w:r>
          </w:p>
        </w:tc>
      </w:tr>
      <w:tr w:rsidR="009C02AA" w:rsidRPr="00C9412B" w:rsidTr="009C02AA">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lastRenderedPageBreak/>
              <w:t>Тема 1.8.</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Коммуникации</w:t>
            </w:r>
          </w:p>
        </w:tc>
        <w:tc>
          <w:tcPr>
            <w:tcW w:w="3434" w:type="pct"/>
          </w:tcPr>
          <w:p w:rsidR="009C02AA" w:rsidRPr="002A7C4D" w:rsidRDefault="009C02AA" w:rsidP="004D70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vAlign w:val="center"/>
          </w:tcPr>
          <w:p w:rsidR="009C02AA" w:rsidRPr="002A7C4D" w:rsidRDefault="009C02AA" w:rsidP="004D70AA">
            <w:pPr>
              <w:spacing w:line="240" w:lineRule="auto"/>
              <w:jc w:val="center"/>
              <w:rPr>
                <w:rFonts w:ascii="Times New Roman" w:hAnsi="Times New Roman"/>
                <w:b/>
              </w:rPr>
            </w:pPr>
            <w:r w:rsidRPr="002A7C4D">
              <w:rPr>
                <w:rFonts w:ascii="Times New Roman" w:hAnsi="Times New Roman"/>
                <w:b/>
              </w:rPr>
              <w:t>4</w:t>
            </w: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1.Коммуникация – связующий процесс менеджмента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2.Элементы коммуникационного процесса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3.Этапы коммуникационного процесса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4.Понятие вербального и невербального общения</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bCs/>
              </w:rPr>
              <w:t>5.Каналы передачи сообщения</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6.Типы коммуникационных помех и способы их минимизации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7.Коммуникационные потоки в организации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8.Понятие, виды конфликтов</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9.Стратегии поведения в конфликте</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61014F">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Тема 1.9.</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Система менеджмента качества</w:t>
            </w:r>
          </w:p>
        </w:tc>
        <w:tc>
          <w:tcPr>
            <w:tcW w:w="3434" w:type="pct"/>
          </w:tcPr>
          <w:p w:rsidR="009C02AA" w:rsidRPr="002A7C4D" w:rsidRDefault="009C02AA" w:rsidP="009C02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tcPr>
          <w:p w:rsidR="009C02AA" w:rsidRPr="002A7C4D" w:rsidRDefault="009C02AA" w:rsidP="0061014F">
            <w:pPr>
              <w:spacing w:line="240" w:lineRule="auto"/>
              <w:jc w:val="center"/>
              <w:rPr>
                <w:rFonts w:ascii="Times New Roman" w:hAnsi="Times New Roman"/>
                <w:b/>
              </w:rPr>
            </w:pPr>
            <w:r w:rsidRPr="002A7C4D">
              <w:rPr>
                <w:rFonts w:ascii="Times New Roman" w:hAnsi="Times New Roman"/>
                <w:b/>
              </w:rPr>
              <w:t>2</w:t>
            </w: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1.Качество: сущность и показатели</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2.Нормативная документация по обеспечению качества услуг</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3.Показатели качества услуг по техническому обслуживанию и ремонту подвижного состава автомобильного транспорта</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4.Порядок создания системы качества на производственном участке</w:t>
            </w:r>
          </w:p>
        </w:tc>
        <w:tc>
          <w:tcPr>
            <w:tcW w:w="519" w:type="pct"/>
            <w:vMerge/>
          </w:tcPr>
          <w:p w:rsidR="009C02AA" w:rsidRPr="002A7C4D" w:rsidRDefault="009C02AA" w:rsidP="0061014F">
            <w:pPr>
              <w:spacing w:line="240" w:lineRule="auto"/>
              <w:jc w:val="center"/>
              <w:rPr>
                <w:rFonts w:ascii="Times New Roman" w:hAnsi="Times New Roman"/>
                <w:b/>
              </w:rPr>
            </w:pPr>
          </w:p>
        </w:tc>
      </w:tr>
      <w:tr w:rsidR="009C02AA" w:rsidRPr="00C9412B" w:rsidTr="0061014F">
        <w:tc>
          <w:tcPr>
            <w:tcW w:w="1047" w:type="pct"/>
            <w:vMerge w:val="restart"/>
          </w:tcPr>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Тема 1.10.</w:t>
            </w:r>
          </w:p>
          <w:p w:rsidR="009C02AA" w:rsidRPr="002A7C4D" w:rsidRDefault="009C02AA" w:rsidP="004D70AA">
            <w:pPr>
              <w:spacing w:after="0" w:line="240" w:lineRule="auto"/>
              <w:rPr>
                <w:rFonts w:ascii="Times New Roman" w:hAnsi="Times New Roman"/>
                <w:b/>
                <w:bCs/>
                <w:i/>
              </w:rPr>
            </w:pPr>
            <w:r w:rsidRPr="002A7C4D">
              <w:rPr>
                <w:rFonts w:ascii="Times New Roman" w:hAnsi="Times New Roman"/>
                <w:b/>
                <w:bCs/>
                <w:i/>
              </w:rPr>
              <w:t>Документационное обеспечение управления</w:t>
            </w:r>
          </w:p>
        </w:tc>
        <w:tc>
          <w:tcPr>
            <w:tcW w:w="3434" w:type="pct"/>
          </w:tcPr>
          <w:p w:rsidR="009C02AA" w:rsidRPr="002A7C4D" w:rsidRDefault="009C02AA" w:rsidP="009C02AA">
            <w:pPr>
              <w:spacing w:after="0" w:line="240" w:lineRule="auto"/>
              <w:rPr>
                <w:rFonts w:ascii="Times New Roman" w:hAnsi="Times New Roman"/>
                <w:b/>
                <w:i/>
              </w:rPr>
            </w:pPr>
            <w:r w:rsidRPr="002A7C4D">
              <w:rPr>
                <w:rFonts w:ascii="Times New Roman" w:hAnsi="Times New Roman"/>
                <w:b/>
                <w:bCs/>
                <w:i/>
              </w:rPr>
              <w:t xml:space="preserve">Содержание </w:t>
            </w:r>
          </w:p>
        </w:tc>
        <w:tc>
          <w:tcPr>
            <w:tcW w:w="519" w:type="pct"/>
            <w:vMerge w:val="restart"/>
          </w:tcPr>
          <w:p w:rsidR="009C02AA" w:rsidRPr="002A7C4D" w:rsidRDefault="009A5ACE" w:rsidP="0061014F">
            <w:pPr>
              <w:spacing w:line="240" w:lineRule="auto"/>
              <w:jc w:val="center"/>
              <w:rPr>
                <w:rFonts w:ascii="Times New Roman" w:hAnsi="Times New Roman"/>
                <w:b/>
              </w:rPr>
            </w:pPr>
            <w:r w:rsidRPr="002A7C4D">
              <w:rPr>
                <w:rFonts w:ascii="Times New Roman" w:hAnsi="Times New Roman"/>
                <w:b/>
              </w:rPr>
              <w:t>4</w:t>
            </w: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1.Основы документационного обеспечения технологических процессов по ТО и ремонту автомобильного транспорта</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2.Понятие и классификация управленческой документации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9C02AA" w:rsidRPr="00C9412B" w:rsidTr="009C02AA">
        <w:tc>
          <w:tcPr>
            <w:tcW w:w="1047" w:type="pct"/>
            <w:vMerge/>
          </w:tcPr>
          <w:p w:rsidR="009C02AA" w:rsidRPr="002A7C4D" w:rsidRDefault="009C02AA" w:rsidP="004D70AA">
            <w:pPr>
              <w:spacing w:after="0" w:line="240" w:lineRule="auto"/>
              <w:rPr>
                <w:rFonts w:ascii="Times New Roman" w:hAnsi="Times New Roman"/>
                <w:b/>
                <w:bCs/>
                <w:i/>
              </w:rPr>
            </w:pPr>
          </w:p>
        </w:tc>
        <w:tc>
          <w:tcPr>
            <w:tcW w:w="3434" w:type="pct"/>
          </w:tcPr>
          <w:p w:rsidR="009C02AA" w:rsidRPr="002A7C4D" w:rsidRDefault="009C02AA" w:rsidP="009C02AA">
            <w:pPr>
              <w:spacing w:after="0" w:line="240" w:lineRule="auto"/>
              <w:rPr>
                <w:rFonts w:ascii="Times New Roman" w:hAnsi="Times New Roman"/>
                <w:bCs/>
              </w:rPr>
            </w:pPr>
            <w:r w:rsidRPr="002A7C4D">
              <w:rPr>
                <w:rFonts w:ascii="Times New Roman" w:hAnsi="Times New Roman"/>
              </w:rPr>
              <w:t>3.Порядок разработки и оформления управленческой документации</w:t>
            </w:r>
          </w:p>
        </w:tc>
        <w:tc>
          <w:tcPr>
            <w:tcW w:w="519" w:type="pct"/>
            <w:vMerge/>
            <w:vAlign w:val="center"/>
          </w:tcPr>
          <w:p w:rsidR="009C02AA" w:rsidRPr="002A7C4D" w:rsidRDefault="009C02AA" w:rsidP="004D70AA">
            <w:pPr>
              <w:spacing w:line="240" w:lineRule="auto"/>
              <w:jc w:val="center"/>
              <w:rPr>
                <w:rFonts w:ascii="Times New Roman" w:hAnsi="Times New Roman"/>
                <w:b/>
              </w:rPr>
            </w:pPr>
          </w:p>
        </w:tc>
      </w:tr>
      <w:tr w:rsidR="004D70AA" w:rsidRPr="00C9412B" w:rsidTr="00470360">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CF5D3A" w:rsidP="009C02AA">
            <w:pPr>
              <w:spacing w:after="0" w:line="240" w:lineRule="auto"/>
              <w:rPr>
                <w:rFonts w:ascii="Times New Roman" w:hAnsi="Times New Roman"/>
                <w:b/>
              </w:rPr>
            </w:pPr>
            <w:r w:rsidRPr="002A7C4D">
              <w:rPr>
                <w:rFonts w:ascii="Times New Roman" w:hAnsi="Times New Roman"/>
                <w:b/>
                <w:bCs/>
                <w:i/>
              </w:rPr>
              <w:t>В том числе</w:t>
            </w:r>
            <w:r w:rsidR="004D70AA" w:rsidRPr="002A7C4D">
              <w:rPr>
                <w:rFonts w:ascii="Times New Roman" w:hAnsi="Times New Roman"/>
                <w:b/>
                <w:bCs/>
                <w:i/>
              </w:rPr>
              <w:t xml:space="preserve"> практических занятий и лабораторных работ</w:t>
            </w:r>
          </w:p>
        </w:tc>
        <w:tc>
          <w:tcPr>
            <w:tcW w:w="519" w:type="pct"/>
            <w:vAlign w:val="center"/>
          </w:tcPr>
          <w:p w:rsidR="004D70AA" w:rsidRPr="0061014F" w:rsidRDefault="007C2F71" w:rsidP="009C02AA">
            <w:pPr>
              <w:spacing w:after="0" w:line="240" w:lineRule="auto"/>
              <w:jc w:val="center"/>
              <w:rPr>
                <w:rFonts w:ascii="Times New Roman" w:hAnsi="Times New Roman"/>
              </w:rPr>
            </w:pPr>
            <w:r>
              <w:rPr>
                <w:rFonts w:ascii="Times New Roman" w:hAnsi="Times New Roman"/>
              </w:rPr>
              <w:t>4</w:t>
            </w:r>
          </w:p>
        </w:tc>
      </w:tr>
      <w:tr w:rsidR="004D70AA" w:rsidRPr="00C9412B" w:rsidTr="00470360">
        <w:tc>
          <w:tcPr>
            <w:tcW w:w="1047" w:type="pct"/>
            <w:vMerge/>
          </w:tcPr>
          <w:p w:rsidR="004D70AA" w:rsidRPr="002A7C4D" w:rsidRDefault="004D70AA" w:rsidP="004D70AA">
            <w:pPr>
              <w:spacing w:after="0" w:line="240" w:lineRule="auto"/>
              <w:rPr>
                <w:rFonts w:ascii="Times New Roman" w:hAnsi="Times New Roman"/>
                <w:b/>
                <w:bCs/>
                <w:i/>
              </w:rPr>
            </w:pPr>
          </w:p>
        </w:tc>
        <w:tc>
          <w:tcPr>
            <w:tcW w:w="3434" w:type="pct"/>
          </w:tcPr>
          <w:p w:rsidR="004D70AA" w:rsidRPr="002A7C4D" w:rsidRDefault="004D70AA" w:rsidP="009C02AA">
            <w:pPr>
              <w:spacing w:after="0" w:line="240" w:lineRule="auto"/>
              <w:rPr>
                <w:rFonts w:ascii="Times New Roman" w:hAnsi="Times New Roman"/>
                <w:bCs/>
              </w:rPr>
            </w:pPr>
            <w:r w:rsidRPr="002A7C4D">
              <w:rPr>
                <w:rFonts w:ascii="Times New Roman" w:hAnsi="Times New Roman"/>
                <w:bCs/>
              </w:rPr>
              <w:t>1.Практическое занятие «Оформление управленческой документации»</w:t>
            </w:r>
          </w:p>
        </w:tc>
        <w:tc>
          <w:tcPr>
            <w:tcW w:w="519" w:type="pct"/>
            <w:vAlign w:val="center"/>
          </w:tcPr>
          <w:p w:rsidR="004D70AA" w:rsidRPr="002A7C4D" w:rsidRDefault="007C2F71" w:rsidP="009C02AA">
            <w:pPr>
              <w:spacing w:after="0" w:line="240" w:lineRule="auto"/>
              <w:jc w:val="center"/>
              <w:rPr>
                <w:rFonts w:ascii="Times New Roman" w:hAnsi="Times New Roman"/>
              </w:rPr>
            </w:pPr>
            <w:r>
              <w:rPr>
                <w:rFonts w:ascii="Times New Roman" w:hAnsi="Times New Roman"/>
              </w:rPr>
              <w:t>4</w:t>
            </w:r>
          </w:p>
        </w:tc>
      </w:tr>
      <w:tr w:rsidR="004D70AA" w:rsidRPr="00C9412B" w:rsidTr="00470360">
        <w:tc>
          <w:tcPr>
            <w:tcW w:w="4481" w:type="pct"/>
            <w:gridSpan w:val="2"/>
          </w:tcPr>
          <w:p w:rsidR="009A5ACE" w:rsidRPr="002A7C4D" w:rsidRDefault="004D70AA" w:rsidP="00C9412B">
            <w:pPr>
              <w:spacing w:after="0" w:line="240" w:lineRule="auto"/>
              <w:rPr>
                <w:rFonts w:ascii="Times New Roman" w:hAnsi="Times New Roman"/>
                <w:b/>
                <w:i/>
              </w:rPr>
            </w:pPr>
            <w:r w:rsidRPr="002A7C4D">
              <w:rPr>
                <w:rFonts w:ascii="Times New Roman" w:hAnsi="Times New Roman"/>
                <w:b/>
                <w:bCs/>
                <w:i/>
              </w:rPr>
              <w:t xml:space="preserve">Производственная практика </w:t>
            </w:r>
            <w:r w:rsidRPr="002A7C4D">
              <w:rPr>
                <w:rFonts w:ascii="Times New Roman" w:hAnsi="Times New Roman"/>
                <w:b/>
                <w:i/>
              </w:rPr>
              <w:t>(для программ подготовки специалистов среднего звена – (по профилю специальности)</w:t>
            </w:r>
          </w:p>
          <w:p w:rsidR="004D70AA" w:rsidRPr="002A7C4D" w:rsidRDefault="004D70AA" w:rsidP="00C9412B">
            <w:pPr>
              <w:spacing w:after="0" w:line="240" w:lineRule="auto"/>
              <w:rPr>
                <w:rFonts w:ascii="Times New Roman" w:hAnsi="Times New Roman"/>
                <w:b/>
                <w:bCs/>
                <w:i/>
              </w:rPr>
            </w:pPr>
            <w:r w:rsidRPr="002A7C4D">
              <w:rPr>
                <w:rFonts w:ascii="Times New Roman" w:hAnsi="Times New Roman"/>
                <w:b/>
                <w:bCs/>
                <w:i/>
              </w:rPr>
              <w:t xml:space="preserve">Виды работ </w:t>
            </w:r>
          </w:p>
          <w:p w:rsidR="004D70AA" w:rsidRPr="002A7C4D" w:rsidRDefault="004D70AA" w:rsidP="004D70AA">
            <w:pPr>
              <w:spacing w:after="0"/>
              <w:rPr>
                <w:rFonts w:ascii="Times New Roman" w:hAnsi="Times New Roman"/>
                <w:bCs/>
              </w:rPr>
            </w:pPr>
            <w:r w:rsidRPr="002A7C4D">
              <w:rPr>
                <w:rFonts w:ascii="Times New Roman" w:hAnsi="Times New Roman"/>
                <w:bCs/>
              </w:rPr>
              <w:t>1. Ознакомление с работой предприятия и технической службы.</w:t>
            </w:r>
          </w:p>
          <w:p w:rsidR="004D70AA" w:rsidRPr="002A7C4D" w:rsidRDefault="004D70AA" w:rsidP="004D70AA">
            <w:pPr>
              <w:spacing w:after="0"/>
              <w:rPr>
                <w:rFonts w:ascii="Times New Roman" w:hAnsi="Times New Roman"/>
                <w:bCs/>
              </w:rPr>
            </w:pPr>
            <w:r w:rsidRPr="002A7C4D">
              <w:rPr>
                <w:rFonts w:ascii="Times New Roman" w:hAnsi="Times New Roman"/>
                <w:bCs/>
              </w:rPr>
              <w:t>2. Изучение взаимодействия технической службы с другими структурными подразделениями.</w:t>
            </w:r>
          </w:p>
          <w:p w:rsidR="004D70AA" w:rsidRPr="002A7C4D" w:rsidRDefault="004D70AA" w:rsidP="004D70AA">
            <w:pPr>
              <w:spacing w:after="0"/>
              <w:rPr>
                <w:rFonts w:ascii="Times New Roman" w:hAnsi="Times New Roman"/>
                <w:bCs/>
              </w:rPr>
            </w:pPr>
            <w:r w:rsidRPr="002A7C4D">
              <w:rPr>
                <w:rFonts w:ascii="Times New Roman" w:hAnsi="Times New Roman"/>
                <w:bCs/>
              </w:rPr>
              <w:t>2. Изучение технологического процесса в производственном подразделении: рабочие места, их количество, виды выполняемых работ, техническая оснащенность.</w:t>
            </w:r>
          </w:p>
          <w:p w:rsidR="004D70AA" w:rsidRPr="002A7C4D" w:rsidRDefault="004D70AA" w:rsidP="004D70AA">
            <w:pPr>
              <w:spacing w:after="0"/>
              <w:rPr>
                <w:rFonts w:ascii="Times New Roman" w:hAnsi="Times New Roman"/>
                <w:bCs/>
              </w:rPr>
            </w:pPr>
            <w:r w:rsidRPr="002A7C4D">
              <w:rPr>
                <w:rFonts w:ascii="Times New Roman" w:hAnsi="Times New Roman"/>
                <w:bCs/>
              </w:rPr>
              <w:t>3. Ознакомление с технической документацией по видам выполняемых работ.</w:t>
            </w:r>
          </w:p>
          <w:p w:rsidR="004D70AA" w:rsidRPr="002A7C4D" w:rsidRDefault="004D70AA" w:rsidP="004D70AA">
            <w:pPr>
              <w:spacing w:after="0"/>
              <w:rPr>
                <w:rFonts w:ascii="Times New Roman" w:hAnsi="Times New Roman"/>
                <w:bCs/>
              </w:rPr>
            </w:pPr>
            <w:r w:rsidRPr="002A7C4D">
              <w:rPr>
                <w:rFonts w:ascii="Times New Roman" w:hAnsi="Times New Roman"/>
                <w:bCs/>
              </w:rPr>
              <w:t>4. Разработка технологических карт по одному или нескольким видам выполняемых работ.</w:t>
            </w:r>
          </w:p>
          <w:p w:rsidR="004D70AA" w:rsidRPr="002A7C4D" w:rsidRDefault="004D70AA" w:rsidP="004D70AA">
            <w:pPr>
              <w:spacing w:after="0"/>
              <w:rPr>
                <w:rFonts w:ascii="Times New Roman" w:hAnsi="Times New Roman"/>
                <w:bCs/>
              </w:rPr>
            </w:pPr>
            <w:r w:rsidRPr="002A7C4D">
              <w:rPr>
                <w:rFonts w:ascii="Times New Roman" w:hAnsi="Times New Roman"/>
                <w:bCs/>
              </w:rPr>
              <w:t>5. Изучение количественного и качественного состава рабочих производственного подразделения: количество рабочих, их квалификация, распределение по профессиям и разрядам, система повышения квалификации и профессиональной переподготовки.</w:t>
            </w:r>
          </w:p>
          <w:p w:rsidR="004D70AA" w:rsidRPr="002A7C4D" w:rsidRDefault="004D70AA" w:rsidP="004D70AA">
            <w:pPr>
              <w:spacing w:after="0"/>
              <w:rPr>
                <w:rFonts w:ascii="Times New Roman" w:hAnsi="Times New Roman"/>
                <w:bCs/>
              </w:rPr>
            </w:pPr>
            <w:r w:rsidRPr="002A7C4D">
              <w:rPr>
                <w:rFonts w:ascii="Times New Roman" w:hAnsi="Times New Roman"/>
                <w:bCs/>
              </w:rPr>
              <w:t xml:space="preserve">6. Изучение условий труда в производственном подразделении, правил и порядка аттестации рабочих мест.  </w:t>
            </w:r>
          </w:p>
          <w:p w:rsidR="004D70AA" w:rsidRPr="002A7C4D" w:rsidRDefault="004D70AA" w:rsidP="004D70AA">
            <w:pPr>
              <w:spacing w:after="0"/>
              <w:rPr>
                <w:rFonts w:ascii="Times New Roman" w:hAnsi="Times New Roman"/>
                <w:bCs/>
              </w:rPr>
            </w:pPr>
            <w:r w:rsidRPr="002A7C4D">
              <w:rPr>
                <w:rFonts w:ascii="Times New Roman" w:hAnsi="Times New Roman"/>
                <w:bCs/>
              </w:rPr>
              <w:lastRenderedPageBreak/>
              <w:t>7. Изучение инструкций по технике безопасности на рабочем месте и в производственном подразделении.</w:t>
            </w:r>
          </w:p>
          <w:p w:rsidR="004D70AA" w:rsidRPr="002A7C4D" w:rsidRDefault="004D70AA" w:rsidP="004D70AA">
            <w:pPr>
              <w:spacing w:after="0"/>
              <w:rPr>
                <w:rFonts w:ascii="Times New Roman" w:hAnsi="Times New Roman"/>
                <w:bCs/>
              </w:rPr>
            </w:pPr>
            <w:r w:rsidRPr="002A7C4D">
              <w:rPr>
                <w:rFonts w:ascii="Times New Roman" w:hAnsi="Times New Roman"/>
                <w:bCs/>
              </w:rPr>
              <w:t>8. Составление перечня мероприятий по обеспечению и профилактике безопасных условий труда на рабочих местах и в производственном подразделении.</w:t>
            </w:r>
          </w:p>
          <w:p w:rsidR="004D70AA" w:rsidRPr="002A7C4D" w:rsidRDefault="004D70AA" w:rsidP="004D70AA">
            <w:pPr>
              <w:spacing w:after="0"/>
              <w:rPr>
                <w:rFonts w:ascii="Times New Roman" w:hAnsi="Times New Roman"/>
                <w:bCs/>
              </w:rPr>
            </w:pPr>
            <w:r w:rsidRPr="002A7C4D">
              <w:rPr>
                <w:rFonts w:ascii="Times New Roman" w:hAnsi="Times New Roman"/>
                <w:bCs/>
              </w:rPr>
              <w:t>9. Составление паспорта рабочего места с учетом нормативной документации.</w:t>
            </w:r>
          </w:p>
          <w:p w:rsidR="004D70AA" w:rsidRPr="002A7C4D" w:rsidRDefault="004D70AA" w:rsidP="004D70AA">
            <w:pPr>
              <w:spacing w:after="0"/>
              <w:rPr>
                <w:rFonts w:ascii="Times New Roman" w:hAnsi="Times New Roman"/>
                <w:bCs/>
              </w:rPr>
            </w:pPr>
            <w:r w:rsidRPr="002A7C4D">
              <w:rPr>
                <w:rFonts w:ascii="Times New Roman" w:hAnsi="Times New Roman"/>
                <w:bCs/>
              </w:rPr>
              <w:t>10. Изучение обеспечения экологической безопасности в процессе производства.</w:t>
            </w:r>
          </w:p>
          <w:p w:rsidR="004D70AA" w:rsidRPr="002A7C4D" w:rsidRDefault="004D70AA" w:rsidP="004D70AA">
            <w:pPr>
              <w:spacing w:after="0"/>
              <w:rPr>
                <w:rFonts w:ascii="Times New Roman" w:hAnsi="Times New Roman"/>
                <w:bCs/>
              </w:rPr>
            </w:pPr>
            <w:r w:rsidRPr="002A7C4D">
              <w:rPr>
                <w:rFonts w:ascii="Times New Roman" w:hAnsi="Times New Roman"/>
                <w:bCs/>
              </w:rPr>
              <w:t>11. Разработка мероприятий по профилактике загрязнений окружающей среды.</w:t>
            </w:r>
          </w:p>
          <w:p w:rsidR="004D70AA" w:rsidRPr="002A7C4D" w:rsidRDefault="004D70AA" w:rsidP="004D70AA">
            <w:pPr>
              <w:spacing w:after="0"/>
              <w:rPr>
                <w:rFonts w:ascii="Times New Roman" w:hAnsi="Times New Roman"/>
                <w:bCs/>
              </w:rPr>
            </w:pPr>
            <w:r w:rsidRPr="002A7C4D">
              <w:rPr>
                <w:rFonts w:ascii="Times New Roman" w:hAnsi="Times New Roman"/>
                <w:bCs/>
              </w:rPr>
              <w:t>12. Изучение системы организации оплаты труда рабочих.</w:t>
            </w:r>
          </w:p>
          <w:p w:rsidR="004D70AA" w:rsidRPr="002A7C4D" w:rsidRDefault="004D70AA" w:rsidP="004D70AA">
            <w:pPr>
              <w:spacing w:after="0"/>
              <w:rPr>
                <w:rFonts w:ascii="Times New Roman" w:hAnsi="Times New Roman"/>
                <w:bCs/>
              </w:rPr>
            </w:pPr>
            <w:r w:rsidRPr="002A7C4D">
              <w:rPr>
                <w:rFonts w:ascii="Times New Roman" w:hAnsi="Times New Roman"/>
                <w:bCs/>
              </w:rPr>
              <w:t>13. Изучение должностных обязанностей техника по ТО и ремонту автомобилей (мастера).</w:t>
            </w:r>
          </w:p>
          <w:p w:rsidR="004D70AA" w:rsidRPr="002A7C4D" w:rsidRDefault="004D70AA" w:rsidP="004D70AA">
            <w:pPr>
              <w:spacing w:after="0"/>
              <w:rPr>
                <w:rFonts w:ascii="Times New Roman" w:hAnsi="Times New Roman"/>
                <w:bCs/>
              </w:rPr>
            </w:pPr>
            <w:r w:rsidRPr="002A7C4D">
              <w:rPr>
                <w:rFonts w:ascii="Times New Roman" w:hAnsi="Times New Roman"/>
                <w:bCs/>
              </w:rPr>
              <w:t>14. Ознакомление и изучение управленческой документации мастера.</w:t>
            </w:r>
          </w:p>
          <w:p w:rsidR="004D70AA" w:rsidRPr="002A7C4D" w:rsidRDefault="004D70AA" w:rsidP="004D70AA">
            <w:pPr>
              <w:spacing w:after="0"/>
              <w:rPr>
                <w:rFonts w:ascii="Times New Roman" w:hAnsi="Times New Roman"/>
                <w:bCs/>
              </w:rPr>
            </w:pPr>
            <w:r w:rsidRPr="002A7C4D">
              <w:rPr>
                <w:rFonts w:ascii="Times New Roman" w:hAnsi="Times New Roman"/>
                <w:bCs/>
              </w:rPr>
              <w:t>15. Составление табеля учета рабочего времени.</w:t>
            </w:r>
          </w:p>
          <w:p w:rsidR="004D70AA" w:rsidRPr="002A7C4D" w:rsidRDefault="004D70AA" w:rsidP="004D70AA">
            <w:pPr>
              <w:spacing w:after="0"/>
              <w:rPr>
                <w:rFonts w:ascii="Times New Roman" w:hAnsi="Times New Roman"/>
                <w:bCs/>
              </w:rPr>
            </w:pPr>
            <w:r w:rsidRPr="002A7C4D">
              <w:rPr>
                <w:rFonts w:ascii="Times New Roman" w:hAnsi="Times New Roman"/>
                <w:bCs/>
              </w:rPr>
              <w:t xml:space="preserve">16. Оперативное планирование деятельности коллектива исполнителей: определение объемов работ (составление заказ-наряда), выявление потребности и составление заявок на техническое оснащение и материальное обеспечение производства, определение списочного и явочного состава кадров. </w:t>
            </w:r>
          </w:p>
          <w:p w:rsidR="004D70AA" w:rsidRPr="002A7C4D" w:rsidRDefault="004D70AA" w:rsidP="004D70AA">
            <w:pPr>
              <w:spacing w:after="0"/>
              <w:rPr>
                <w:rFonts w:ascii="Times New Roman" w:hAnsi="Times New Roman"/>
                <w:bCs/>
              </w:rPr>
            </w:pPr>
            <w:r w:rsidRPr="002A7C4D">
              <w:rPr>
                <w:rFonts w:ascii="Times New Roman" w:hAnsi="Times New Roman"/>
                <w:bCs/>
              </w:rPr>
              <w:t>17. Организация деятельности исполнителей: построение организационной структуры управления производственным подразделением, распределение сменных заданий по исполнителям.</w:t>
            </w:r>
          </w:p>
          <w:p w:rsidR="004D70AA" w:rsidRPr="002A7C4D" w:rsidRDefault="004D70AA" w:rsidP="004D70AA">
            <w:pPr>
              <w:spacing w:after="0"/>
              <w:rPr>
                <w:rFonts w:ascii="Times New Roman" w:hAnsi="Times New Roman"/>
                <w:bCs/>
              </w:rPr>
            </w:pPr>
            <w:r w:rsidRPr="002A7C4D">
              <w:rPr>
                <w:rFonts w:ascii="Times New Roman" w:hAnsi="Times New Roman"/>
                <w:bCs/>
              </w:rPr>
              <w:t>18. Анализ стиля руководства и методов управления мастера.</w:t>
            </w:r>
          </w:p>
          <w:p w:rsidR="004D70AA" w:rsidRPr="002A7C4D" w:rsidRDefault="004D70AA" w:rsidP="004D70AA">
            <w:pPr>
              <w:spacing w:after="0"/>
              <w:rPr>
                <w:rFonts w:ascii="Times New Roman" w:hAnsi="Times New Roman"/>
                <w:bCs/>
              </w:rPr>
            </w:pPr>
            <w:r w:rsidRPr="002A7C4D">
              <w:rPr>
                <w:rFonts w:ascii="Times New Roman" w:hAnsi="Times New Roman"/>
                <w:bCs/>
              </w:rPr>
              <w:t>19. Выявление проблем и принятие управленческих решений по их устранению.</w:t>
            </w:r>
          </w:p>
          <w:p w:rsidR="004D70AA" w:rsidRPr="002A7C4D" w:rsidRDefault="004D70AA" w:rsidP="004D70AA">
            <w:pPr>
              <w:spacing w:after="0"/>
              <w:rPr>
                <w:rFonts w:ascii="Times New Roman" w:hAnsi="Times New Roman"/>
                <w:bCs/>
              </w:rPr>
            </w:pPr>
            <w:r w:rsidRPr="002A7C4D">
              <w:rPr>
                <w:rFonts w:ascii="Times New Roman" w:hAnsi="Times New Roman"/>
                <w:bCs/>
              </w:rPr>
              <w:t>20. Изучение методов мотивации работников, принятых в производственном подразделении.</w:t>
            </w:r>
          </w:p>
          <w:p w:rsidR="004D70AA" w:rsidRPr="002A7C4D" w:rsidRDefault="004D70AA" w:rsidP="004D70AA">
            <w:pPr>
              <w:spacing w:after="0"/>
              <w:rPr>
                <w:rFonts w:ascii="Times New Roman" w:hAnsi="Times New Roman"/>
                <w:bCs/>
              </w:rPr>
            </w:pPr>
            <w:r w:rsidRPr="002A7C4D">
              <w:rPr>
                <w:rFonts w:ascii="Times New Roman" w:hAnsi="Times New Roman"/>
                <w:bCs/>
              </w:rPr>
              <w:t>21. Изучение и проведение контроля деятельности коллектива исполнителей.</w:t>
            </w:r>
          </w:p>
          <w:p w:rsidR="004D70AA" w:rsidRPr="002A7C4D" w:rsidRDefault="004D70AA" w:rsidP="004D70AA">
            <w:pPr>
              <w:spacing w:after="0"/>
              <w:rPr>
                <w:rFonts w:ascii="Times New Roman" w:hAnsi="Times New Roman"/>
                <w:bCs/>
              </w:rPr>
            </w:pPr>
            <w:r w:rsidRPr="002A7C4D">
              <w:rPr>
                <w:rFonts w:ascii="Times New Roman" w:hAnsi="Times New Roman"/>
                <w:bCs/>
              </w:rPr>
              <w:t>22. Изучение и оценка системы менеджмента качества выполняемых работ по ТО и ремонту автомобилей.</w:t>
            </w:r>
          </w:p>
          <w:p w:rsidR="004D70AA" w:rsidRPr="002A7C4D" w:rsidRDefault="004D70AA" w:rsidP="004D70AA">
            <w:pPr>
              <w:spacing w:after="0"/>
              <w:rPr>
                <w:rFonts w:ascii="Times New Roman" w:hAnsi="Times New Roman"/>
                <w:bCs/>
              </w:rPr>
            </w:pPr>
            <w:r w:rsidRPr="002A7C4D">
              <w:rPr>
                <w:rFonts w:ascii="Times New Roman" w:hAnsi="Times New Roman"/>
                <w:bCs/>
              </w:rPr>
              <w:t>23. Разработка мероприятий по улучшению качество услуг по ТО и ремонту автомобилей.</w:t>
            </w:r>
          </w:p>
          <w:p w:rsidR="004D70AA" w:rsidRPr="002A7C4D" w:rsidRDefault="004D70AA" w:rsidP="004D70AA">
            <w:pPr>
              <w:spacing w:after="0"/>
              <w:rPr>
                <w:rFonts w:ascii="Times New Roman" w:hAnsi="Times New Roman"/>
                <w:bCs/>
              </w:rPr>
            </w:pPr>
            <w:r w:rsidRPr="002A7C4D">
              <w:rPr>
                <w:rFonts w:ascii="Times New Roman" w:hAnsi="Times New Roman"/>
                <w:bCs/>
              </w:rPr>
              <w:t>24. Выполнение поручений начальника технической службы и(или) мастера производственного подразделения по организации деятельности коллектива исполнителей.</w:t>
            </w:r>
          </w:p>
          <w:p w:rsidR="004D70AA" w:rsidRPr="002A7C4D" w:rsidRDefault="004D70AA" w:rsidP="004D70AA">
            <w:pPr>
              <w:spacing w:after="0" w:line="240" w:lineRule="auto"/>
              <w:rPr>
                <w:rFonts w:ascii="Times New Roman" w:hAnsi="Times New Roman"/>
                <w:b/>
                <w:i/>
              </w:rPr>
            </w:pPr>
            <w:r w:rsidRPr="002A7C4D">
              <w:rPr>
                <w:rFonts w:ascii="Times New Roman" w:hAnsi="Times New Roman"/>
                <w:bCs/>
              </w:rPr>
              <w:t>25. Составление отчета о прохождении практики в соответствии с выданным заданием.</w:t>
            </w:r>
          </w:p>
        </w:tc>
        <w:tc>
          <w:tcPr>
            <w:tcW w:w="519" w:type="pct"/>
            <w:vAlign w:val="center"/>
          </w:tcPr>
          <w:p w:rsidR="004D70AA" w:rsidRPr="002A7C4D" w:rsidRDefault="007C2F71" w:rsidP="004D70AA">
            <w:pPr>
              <w:spacing w:line="240" w:lineRule="auto"/>
              <w:jc w:val="center"/>
              <w:rPr>
                <w:rFonts w:ascii="Times New Roman" w:hAnsi="Times New Roman"/>
                <w:b/>
              </w:rPr>
            </w:pPr>
            <w:r>
              <w:rPr>
                <w:rFonts w:ascii="Times New Roman" w:hAnsi="Times New Roman"/>
                <w:b/>
              </w:rPr>
              <w:lastRenderedPageBreak/>
              <w:t>180</w:t>
            </w:r>
          </w:p>
        </w:tc>
      </w:tr>
      <w:tr w:rsidR="004D70AA" w:rsidRPr="00994971" w:rsidTr="00470360">
        <w:tc>
          <w:tcPr>
            <w:tcW w:w="4481" w:type="pct"/>
            <w:gridSpan w:val="2"/>
          </w:tcPr>
          <w:p w:rsidR="004D70AA" w:rsidRPr="00994971" w:rsidRDefault="004D70AA" w:rsidP="004D70AA">
            <w:pPr>
              <w:spacing w:line="240" w:lineRule="auto"/>
              <w:rPr>
                <w:rFonts w:ascii="Times New Roman" w:hAnsi="Times New Roman"/>
                <w:b/>
                <w:bCs/>
                <w:i/>
                <w:sz w:val="24"/>
                <w:szCs w:val="24"/>
              </w:rPr>
            </w:pPr>
            <w:r w:rsidRPr="00994971">
              <w:rPr>
                <w:rFonts w:ascii="Times New Roman" w:hAnsi="Times New Roman"/>
                <w:b/>
                <w:bCs/>
                <w:i/>
                <w:sz w:val="24"/>
                <w:szCs w:val="24"/>
              </w:rPr>
              <w:t>Всего</w:t>
            </w:r>
          </w:p>
        </w:tc>
        <w:tc>
          <w:tcPr>
            <w:tcW w:w="519" w:type="pct"/>
            <w:vAlign w:val="center"/>
          </w:tcPr>
          <w:p w:rsidR="004D70AA" w:rsidRPr="00994971" w:rsidRDefault="006B1FFF" w:rsidP="004D70AA">
            <w:pPr>
              <w:spacing w:line="240" w:lineRule="auto"/>
              <w:rPr>
                <w:rFonts w:ascii="Times New Roman" w:hAnsi="Times New Roman"/>
                <w:b/>
                <w:i/>
                <w:sz w:val="24"/>
                <w:szCs w:val="24"/>
              </w:rPr>
            </w:pPr>
            <w:r>
              <w:rPr>
                <w:rFonts w:ascii="Times New Roman" w:hAnsi="Times New Roman"/>
                <w:b/>
                <w:i/>
                <w:sz w:val="24"/>
                <w:szCs w:val="24"/>
              </w:rPr>
              <w:t>546</w:t>
            </w:r>
          </w:p>
        </w:tc>
      </w:tr>
    </w:tbl>
    <w:p w:rsidR="004D70AA" w:rsidRDefault="004D70AA" w:rsidP="004D70AA">
      <w:pPr>
        <w:pStyle w:val="ae"/>
        <w:suppressAutoHyphens/>
        <w:ind w:left="1080"/>
        <w:jc w:val="both"/>
        <w:rPr>
          <w:b/>
        </w:rPr>
      </w:pPr>
    </w:p>
    <w:p w:rsidR="0018514A" w:rsidRPr="0018514A" w:rsidRDefault="0018514A" w:rsidP="0018514A">
      <w:pPr>
        <w:rPr>
          <w:rFonts w:ascii="Times New Roman" w:hAnsi="Times New Roman" w:cs="Times New Roman"/>
          <w:i/>
        </w:rPr>
        <w:sectPr w:rsidR="0018514A" w:rsidRPr="0018514A" w:rsidSect="00BB643A">
          <w:pgSz w:w="16840" w:h="11907" w:orient="landscape"/>
          <w:pgMar w:top="851" w:right="1134" w:bottom="851" w:left="992" w:header="709" w:footer="709" w:gutter="0"/>
          <w:cols w:space="720"/>
        </w:sectPr>
      </w:pPr>
    </w:p>
    <w:p w:rsidR="0018514A" w:rsidRPr="0018514A" w:rsidRDefault="0018514A" w:rsidP="00594A3A">
      <w:pPr>
        <w:rPr>
          <w:rFonts w:ascii="Times New Roman" w:hAnsi="Times New Roman" w:cs="Times New Roman"/>
          <w:b/>
          <w:bCs/>
        </w:rPr>
      </w:pPr>
      <w:r w:rsidRPr="0018514A">
        <w:rPr>
          <w:rFonts w:ascii="Times New Roman" w:hAnsi="Times New Roman" w:cs="Times New Roman"/>
          <w:b/>
          <w:bCs/>
        </w:rPr>
        <w:lastRenderedPageBreak/>
        <w:t>3. УСЛОВИЯ РЕАЛИЗАЦИИ ПРОГРАММЫ ПРОФЕССИОНАЛЬНОГО МОДУЛЯ</w:t>
      </w:r>
    </w:p>
    <w:p w:rsidR="0018514A" w:rsidRPr="0018514A" w:rsidRDefault="0018514A" w:rsidP="00C9412B">
      <w:pPr>
        <w:spacing w:line="240" w:lineRule="auto"/>
        <w:ind w:firstLine="709"/>
        <w:rPr>
          <w:rFonts w:ascii="Times New Roman" w:hAnsi="Times New Roman" w:cs="Times New Roman"/>
          <w:b/>
          <w:bCs/>
        </w:rPr>
      </w:pPr>
      <w:r w:rsidRPr="0018514A">
        <w:rPr>
          <w:rFonts w:ascii="Times New Roman" w:hAnsi="Times New Roman" w:cs="Times New Roman"/>
          <w:b/>
          <w:bCs/>
        </w:rPr>
        <w:t>3.1. Для реализации программы профессионального модуля должны быть предусмотрены следующие специальные помещения:</w:t>
      </w:r>
    </w:p>
    <w:p w:rsidR="00C9412B" w:rsidRPr="009C02AA" w:rsidRDefault="00C9412B" w:rsidP="00C9412B">
      <w:pPr>
        <w:spacing w:line="240" w:lineRule="auto"/>
        <w:ind w:firstLine="709"/>
        <w:rPr>
          <w:rFonts w:ascii="Times New Roman" w:hAnsi="Times New Roman"/>
          <w:bCs/>
          <w:sz w:val="24"/>
          <w:szCs w:val="24"/>
        </w:rPr>
      </w:pPr>
      <w:r w:rsidRPr="009C02AA">
        <w:rPr>
          <w:rFonts w:ascii="Times New Roman" w:hAnsi="Times New Roman"/>
          <w:sz w:val="24"/>
          <w:szCs w:val="24"/>
        </w:rPr>
        <w:t>Реализация программы предполаг</w:t>
      </w:r>
      <w:r w:rsidR="002A7C4D">
        <w:rPr>
          <w:rFonts w:ascii="Times New Roman" w:hAnsi="Times New Roman"/>
          <w:sz w:val="24"/>
          <w:szCs w:val="24"/>
        </w:rPr>
        <w:t>ает наличие учебных кабинетов: «Т</w:t>
      </w:r>
      <w:r w:rsidRPr="009C02AA">
        <w:rPr>
          <w:rFonts w:ascii="Times New Roman" w:hAnsi="Times New Roman"/>
          <w:sz w:val="24"/>
          <w:szCs w:val="24"/>
        </w:rPr>
        <w:t>ехнической документации и упра</w:t>
      </w:r>
      <w:r w:rsidR="002A7C4D">
        <w:rPr>
          <w:rFonts w:ascii="Times New Roman" w:hAnsi="Times New Roman"/>
          <w:sz w:val="24"/>
          <w:szCs w:val="24"/>
        </w:rPr>
        <w:t>вления коллективом исполнителей».</w:t>
      </w:r>
    </w:p>
    <w:p w:rsidR="00C9412B" w:rsidRPr="009C02AA" w:rsidRDefault="00C9412B" w:rsidP="002A7C4D">
      <w:pPr>
        <w:spacing w:after="0" w:line="240" w:lineRule="auto"/>
        <w:ind w:firstLine="709"/>
        <w:rPr>
          <w:rFonts w:ascii="Times New Roman" w:hAnsi="Times New Roman"/>
          <w:bCs/>
          <w:sz w:val="24"/>
          <w:szCs w:val="24"/>
        </w:rPr>
      </w:pPr>
      <w:r w:rsidRPr="009C02AA">
        <w:rPr>
          <w:rFonts w:ascii="Times New Roman" w:hAnsi="Times New Roman"/>
          <w:bCs/>
          <w:sz w:val="24"/>
          <w:szCs w:val="24"/>
        </w:rPr>
        <w:t xml:space="preserve">Оборудование учебного кабинета и рабочих мест кабинета: </w:t>
      </w:r>
    </w:p>
    <w:p w:rsidR="00C9412B" w:rsidRPr="0081209D"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sidRPr="0081209D">
        <w:rPr>
          <w:rFonts w:ascii="Times New Roman" w:hAnsi="Times New Roman"/>
          <w:bCs/>
          <w:sz w:val="24"/>
          <w:szCs w:val="24"/>
        </w:rPr>
        <w:t>- автоматизированное рабочее место с доступом в глобальную сеть «Интернет» – по количеству студентов в группе;</w:t>
      </w:r>
    </w:p>
    <w:p w:rsidR="00C9412B" w:rsidRPr="0081209D" w:rsidRDefault="002A7C4D"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Pr>
          <w:rFonts w:ascii="Times New Roman" w:hAnsi="Times New Roman"/>
          <w:bCs/>
          <w:sz w:val="24"/>
          <w:szCs w:val="24"/>
        </w:rPr>
        <w:t xml:space="preserve">- </w:t>
      </w:r>
      <w:r w:rsidR="00C9412B" w:rsidRPr="0081209D">
        <w:rPr>
          <w:rFonts w:ascii="Times New Roman" w:hAnsi="Times New Roman"/>
          <w:bCs/>
          <w:sz w:val="24"/>
          <w:szCs w:val="24"/>
        </w:rPr>
        <w:t>место преподавателя;</w:t>
      </w:r>
    </w:p>
    <w:p w:rsidR="00C9412B" w:rsidRPr="0081209D"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sidRPr="0081209D">
        <w:rPr>
          <w:rFonts w:ascii="Times New Roman" w:hAnsi="Times New Roman"/>
          <w:bCs/>
          <w:sz w:val="24"/>
          <w:szCs w:val="24"/>
        </w:rPr>
        <w:t>- комплект учебно-методической документации – по количеству студентов в группе;</w:t>
      </w:r>
    </w:p>
    <w:p w:rsidR="00C9412B" w:rsidRPr="0081209D"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sidRPr="0081209D">
        <w:rPr>
          <w:rFonts w:ascii="Times New Roman" w:hAnsi="Times New Roman"/>
          <w:bCs/>
          <w:sz w:val="24"/>
          <w:szCs w:val="24"/>
        </w:rPr>
        <w:t>- наглядные пособия – по количеству студентов в группе;</w:t>
      </w:r>
    </w:p>
    <w:p w:rsidR="00C9412B" w:rsidRPr="0081209D"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sidRPr="0081209D">
        <w:rPr>
          <w:rFonts w:ascii="Times New Roman" w:hAnsi="Times New Roman"/>
          <w:bCs/>
          <w:sz w:val="24"/>
          <w:szCs w:val="24"/>
        </w:rPr>
        <w:t>- сборники нормативно-правовых документов – в размере ½</w:t>
      </w:r>
      <w:r>
        <w:rPr>
          <w:rFonts w:ascii="Times New Roman" w:hAnsi="Times New Roman"/>
          <w:bCs/>
          <w:sz w:val="24"/>
          <w:szCs w:val="24"/>
        </w:rPr>
        <w:t xml:space="preserve"> численности студентов в группе;</w:t>
      </w:r>
    </w:p>
    <w:p w:rsidR="00C9412B" w:rsidRPr="0081209D"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sidRPr="0081209D">
        <w:rPr>
          <w:rFonts w:ascii="Times New Roman" w:hAnsi="Times New Roman"/>
          <w:bCs/>
          <w:sz w:val="24"/>
          <w:szCs w:val="24"/>
        </w:rPr>
        <w:t>- калькулятор – по количеству студентов в группе;</w:t>
      </w:r>
    </w:p>
    <w:p w:rsidR="00C9412B"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sidRPr="0081209D">
        <w:rPr>
          <w:rFonts w:ascii="Times New Roman" w:hAnsi="Times New Roman"/>
          <w:bCs/>
          <w:sz w:val="24"/>
          <w:szCs w:val="24"/>
        </w:rPr>
        <w:t>- программное обеспечение: «Консультант-плюс», «Гарант» и другие;</w:t>
      </w:r>
    </w:p>
    <w:p w:rsidR="00C9412B" w:rsidRDefault="00C9412B"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r>
        <w:rPr>
          <w:rFonts w:ascii="Times New Roman" w:hAnsi="Times New Roman"/>
          <w:bCs/>
          <w:sz w:val="24"/>
          <w:szCs w:val="24"/>
        </w:rPr>
        <w:t>- комплект нормативной и технической документации, регламентирующей деятельность производственного подразделения.</w:t>
      </w:r>
    </w:p>
    <w:p w:rsidR="002A7C4D" w:rsidRPr="0081209D" w:rsidRDefault="002A7C4D" w:rsidP="002A7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firstLine="709"/>
        <w:jc w:val="both"/>
        <w:rPr>
          <w:rFonts w:ascii="Times New Roman" w:hAnsi="Times New Roman"/>
          <w:bCs/>
          <w:sz w:val="24"/>
          <w:szCs w:val="24"/>
        </w:rPr>
      </w:pPr>
    </w:p>
    <w:p w:rsidR="0018514A" w:rsidRPr="0018514A" w:rsidRDefault="0018514A" w:rsidP="00C9412B">
      <w:pPr>
        <w:spacing w:line="240" w:lineRule="auto"/>
        <w:ind w:firstLine="709"/>
        <w:rPr>
          <w:rFonts w:ascii="Times New Roman" w:hAnsi="Times New Roman" w:cs="Times New Roman"/>
          <w:b/>
          <w:bCs/>
        </w:rPr>
      </w:pPr>
      <w:r w:rsidRPr="0018514A">
        <w:rPr>
          <w:rFonts w:ascii="Times New Roman" w:hAnsi="Times New Roman" w:cs="Times New Roman"/>
          <w:b/>
          <w:bCs/>
        </w:rPr>
        <w:t>3.2. Информационное обеспечение реализации программы</w:t>
      </w:r>
    </w:p>
    <w:p w:rsidR="00C9412B" w:rsidRPr="009C02AA" w:rsidRDefault="00C9412B" w:rsidP="009C02AA">
      <w:pPr>
        <w:spacing w:after="0" w:line="240" w:lineRule="auto"/>
        <w:rPr>
          <w:rFonts w:ascii="Times New Roman" w:hAnsi="Times New Roman"/>
          <w:b/>
          <w:bCs/>
          <w:sz w:val="24"/>
          <w:szCs w:val="24"/>
        </w:rPr>
      </w:pPr>
      <w:r w:rsidRPr="009C02AA">
        <w:rPr>
          <w:rFonts w:ascii="Times New Roman" w:hAnsi="Times New Roman"/>
          <w:b/>
          <w:bCs/>
          <w:sz w:val="24"/>
          <w:szCs w:val="24"/>
        </w:rPr>
        <w:t>Перечень используемых учебных изданий, Интернет-ресурсов, дополнительной литературы</w:t>
      </w:r>
    </w:p>
    <w:p w:rsidR="00C9412B" w:rsidRPr="009C02AA" w:rsidRDefault="00C9412B" w:rsidP="009C02AA">
      <w:pPr>
        <w:spacing w:after="0" w:line="240" w:lineRule="auto"/>
        <w:rPr>
          <w:rFonts w:ascii="Times New Roman" w:hAnsi="Times New Roman"/>
          <w:b/>
          <w:bCs/>
          <w:sz w:val="24"/>
          <w:szCs w:val="24"/>
        </w:rPr>
      </w:pPr>
      <w:r w:rsidRPr="009C02AA">
        <w:rPr>
          <w:rFonts w:ascii="Times New Roman" w:hAnsi="Times New Roman"/>
          <w:b/>
          <w:bCs/>
          <w:sz w:val="24"/>
          <w:szCs w:val="24"/>
        </w:rPr>
        <w:t>Основные источники (печатные):</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Туревский, И.С. Экономика отрасли: Автомобильный транспорт: учебник/ И.С. Туревский. - М.: «ИНФРА-М», 201</w:t>
      </w:r>
      <w:r w:rsidR="004F0F34">
        <w:rPr>
          <w:rFonts w:ascii="Times New Roman" w:hAnsi="Times New Roman"/>
          <w:bCs/>
          <w:sz w:val="24"/>
          <w:szCs w:val="24"/>
        </w:rPr>
        <w:t>7</w:t>
      </w:r>
      <w:r w:rsidRPr="000B34DB">
        <w:rPr>
          <w:rFonts w:ascii="Times New Roman" w:hAnsi="Times New Roman"/>
          <w:bCs/>
          <w:sz w:val="24"/>
          <w:szCs w:val="24"/>
        </w:rPr>
        <w:t>. –</w:t>
      </w:r>
      <w:r w:rsidR="002A7C4D">
        <w:rPr>
          <w:rFonts w:ascii="Times New Roman" w:hAnsi="Times New Roman"/>
          <w:bCs/>
          <w:sz w:val="24"/>
          <w:szCs w:val="24"/>
        </w:rPr>
        <w:t xml:space="preserve"> </w:t>
      </w:r>
      <w:r w:rsidRPr="000B34DB">
        <w:rPr>
          <w:rFonts w:ascii="Times New Roman" w:hAnsi="Times New Roman"/>
          <w:bCs/>
          <w:sz w:val="24"/>
          <w:szCs w:val="24"/>
        </w:rPr>
        <w:t>288 с.;</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Драчева, Е.Л. Менеджмент: учебник/ Е.Л. Драчева, Л.И. Юликов. - М.:  Академия, 201</w:t>
      </w:r>
      <w:r w:rsidR="004F0F34">
        <w:rPr>
          <w:rFonts w:ascii="Times New Roman" w:hAnsi="Times New Roman"/>
          <w:bCs/>
          <w:sz w:val="24"/>
          <w:szCs w:val="24"/>
        </w:rPr>
        <w:t>5</w:t>
      </w:r>
      <w:r w:rsidRPr="000B34DB">
        <w:rPr>
          <w:rFonts w:ascii="Times New Roman" w:hAnsi="Times New Roman"/>
          <w:bCs/>
          <w:sz w:val="24"/>
          <w:szCs w:val="24"/>
        </w:rPr>
        <w:t xml:space="preserve">. –304 с.; </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Драчева, Е.Л. Менеджмент. Практикум/ Е.Л. Драчева, Л.И. Юликов. - М.:  Академия, 201</w:t>
      </w:r>
      <w:r w:rsidR="004F0F34">
        <w:rPr>
          <w:rFonts w:ascii="Times New Roman" w:hAnsi="Times New Roman"/>
          <w:bCs/>
          <w:sz w:val="24"/>
          <w:szCs w:val="24"/>
        </w:rPr>
        <w:t>6</w:t>
      </w:r>
      <w:r w:rsidRPr="000B34DB">
        <w:rPr>
          <w:rFonts w:ascii="Times New Roman" w:hAnsi="Times New Roman"/>
          <w:bCs/>
          <w:sz w:val="24"/>
          <w:szCs w:val="24"/>
        </w:rPr>
        <w:t xml:space="preserve">. –304 с.; </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Басовский, Л.Е. Управление качеством: учебник/ Л.Е. Басовский. - М.: НИЦ ИНФРА-М, 201</w:t>
      </w:r>
      <w:r w:rsidR="004F0F34">
        <w:rPr>
          <w:rFonts w:ascii="Times New Roman" w:hAnsi="Times New Roman"/>
          <w:bCs/>
          <w:sz w:val="24"/>
          <w:szCs w:val="24"/>
        </w:rPr>
        <w:t>8</w:t>
      </w:r>
      <w:r w:rsidRPr="000B34DB">
        <w:rPr>
          <w:rFonts w:ascii="Times New Roman" w:hAnsi="Times New Roman"/>
          <w:bCs/>
          <w:sz w:val="24"/>
          <w:szCs w:val="24"/>
        </w:rPr>
        <w:t>. - 253 c.;</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Федюкин, В.К. Управление качеством производственных процессов: учебное пособие/ В.К.  Федюкин. - М.: КноРус, 201</w:t>
      </w:r>
      <w:r w:rsidR="004F0F34">
        <w:rPr>
          <w:rFonts w:ascii="Times New Roman" w:hAnsi="Times New Roman"/>
          <w:bCs/>
          <w:sz w:val="24"/>
          <w:szCs w:val="24"/>
        </w:rPr>
        <w:t>8</w:t>
      </w:r>
      <w:r w:rsidRPr="000B34DB">
        <w:rPr>
          <w:rFonts w:ascii="Times New Roman" w:hAnsi="Times New Roman"/>
          <w:bCs/>
          <w:sz w:val="24"/>
          <w:szCs w:val="24"/>
        </w:rPr>
        <w:t xml:space="preserve">. - 232 c. </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Базаров, Т.Ю. Управление персоналом: учебник/ Т.Ю. Базаров. - М.: Академия, 2015. –              224 с.;</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Виноградов, В.М. Технологические процессы ремонта автомобилей: учебное пособие/ В.М. Виноградов. - М.: Академия, 201</w:t>
      </w:r>
      <w:r w:rsidR="004F0F34">
        <w:rPr>
          <w:rFonts w:ascii="Times New Roman" w:hAnsi="Times New Roman"/>
          <w:bCs/>
          <w:sz w:val="24"/>
          <w:szCs w:val="24"/>
        </w:rPr>
        <w:t>8</w:t>
      </w:r>
      <w:r w:rsidRPr="000B34DB">
        <w:rPr>
          <w:rFonts w:ascii="Times New Roman" w:hAnsi="Times New Roman"/>
          <w:bCs/>
          <w:sz w:val="24"/>
          <w:szCs w:val="24"/>
        </w:rPr>
        <w:t>. – 384 с.;</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Графкина, М.В. Охрана труда и основы экологической безопасности: Автомобильный транспорт:  учебное пособие/ М.В. Графкина. - М.: Академия, 2013. – 176 с.;</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Соколова, О.Н.  Документационное обеспечение управления: учебно-практическое пособие/ О.Н. Соколова, Т.А.  Акимочкина. - М.: КНОРУС, 2016. - с. 296;</w:t>
      </w:r>
    </w:p>
    <w:p w:rsidR="00C9412B" w:rsidRPr="000B34DB" w:rsidRDefault="00C9412B" w:rsidP="002A7C4D">
      <w:pPr>
        <w:numPr>
          <w:ilvl w:val="0"/>
          <w:numId w:val="3"/>
        </w:numPr>
        <w:tabs>
          <w:tab w:val="clear" w:pos="644"/>
          <w:tab w:val="num" w:pos="0"/>
        </w:tabs>
        <w:spacing w:after="0" w:line="240" w:lineRule="auto"/>
        <w:ind w:left="0" w:firstLine="284"/>
        <w:rPr>
          <w:rFonts w:ascii="Times New Roman" w:hAnsi="Times New Roman"/>
          <w:bCs/>
          <w:sz w:val="24"/>
          <w:szCs w:val="24"/>
        </w:rPr>
      </w:pPr>
      <w:r w:rsidRPr="000B34DB">
        <w:rPr>
          <w:rFonts w:ascii="Times New Roman" w:hAnsi="Times New Roman"/>
          <w:bCs/>
          <w:sz w:val="24"/>
          <w:szCs w:val="24"/>
        </w:rPr>
        <w:t>Стуканов, В.А. Сервисное обслуживание автомобильного транспорта: учебное пособие/ В.А. Стуканов. - М.: Форум, 201</w:t>
      </w:r>
      <w:r w:rsidR="004F0F34">
        <w:rPr>
          <w:rFonts w:ascii="Times New Roman" w:hAnsi="Times New Roman"/>
          <w:bCs/>
          <w:sz w:val="24"/>
          <w:szCs w:val="24"/>
        </w:rPr>
        <w:t>9</w:t>
      </w:r>
      <w:r w:rsidRPr="000B34DB">
        <w:rPr>
          <w:rFonts w:ascii="Times New Roman" w:hAnsi="Times New Roman"/>
          <w:bCs/>
          <w:sz w:val="24"/>
          <w:szCs w:val="24"/>
        </w:rPr>
        <w:t>. – 208 с.</w:t>
      </w:r>
    </w:p>
    <w:p w:rsidR="002A7C4D" w:rsidRDefault="002A7C4D" w:rsidP="009C02AA">
      <w:pPr>
        <w:spacing w:after="0" w:line="240" w:lineRule="auto"/>
        <w:rPr>
          <w:rFonts w:ascii="Times New Roman" w:hAnsi="Times New Roman"/>
          <w:b/>
          <w:bCs/>
          <w:sz w:val="24"/>
          <w:szCs w:val="24"/>
        </w:rPr>
      </w:pPr>
    </w:p>
    <w:p w:rsidR="00C9412B" w:rsidRPr="009C02AA" w:rsidRDefault="00C9412B" w:rsidP="009C02AA">
      <w:pPr>
        <w:spacing w:after="0" w:line="240" w:lineRule="auto"/>
        <w:rPr>
          <w:rFonts w:ascii="Times New Roman" w:hAnsi="Times New Roman"/>
          <w:b/>
          <w:bCs/>
          <w:sz w:val="24"/>
          <w:szCs w:val="24"/>
        </w:rPr>
      </w:pPr>
      <w:r w:rsidRPr="009C02AA">
        <w:rPr>
          <w:rFonts w:ascii="Times New Roman" w:hAnsi="Times New Roman"/>
          <w:b/>
          <w:bCs/>
          <w:sz w:val="24"/>
          <w:szCs w:val="24"/>
        </w:rPr>
        <w:t>Дополнительные источники:</w:t>
      </w:r>
    </w:p>
    <w:p w:rsidR="00C9412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0B34DB">
        <w:rPr>
          <w:rFonts w:ascii="Times New Roman" w:hAnsi="Times New Roman"/>
          <w:bCs/>
          <w:sz w:val="24"/>
          <w:szCs w:val="24"/>
        </w:rPr>
        <w:t>Мескон, М.Х. Основы менеджмента: учебник/ М.Х. Мескон, М. Альберт, Ф. Хедоури.- М.:  Вильямс, 201</w:t>
      </w:r>
      <w:r w:rsidR="004F0F34">
        <w:rPr>
          <w:rFonts w:ascii="Times New Roman" w:hAnsi="Times New Roman"/>
          <w:bCs/>
          <w:sz w:val="24"/>
          <w:szCs w:val="24"/>
        </w:rPr>
        <w:t>6</w:t>
      </w:r>
      <w:r w:rsidRPr="000B34DB">
        <w:rPr>
          <w:rFonts w:ascii="Times New Roman" w:hAnsi="Times New Roman"/>
          <w:bCs/>
          <w:sz w:val="24"/>
          <w:szCs w:val="24"/>
        </w:rPr>
        <w:t>. – 704 с.;</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lastRenderedPageBreak/>
        <w:t>Положение «О техническом обслуживании и ремонте автомобильного транспорта». Действующие редакции.</w:t>
      </w:r>
    </w:p>
    <w:p w:rsidR="00C9412B" w:rsidRPr="003A4E37"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3A4E37">
        <w:rPr>
          <w:rFonts w:ascii="Times New Roman" w:hAnsi="Times New Roman"/>
          <w:bCs/>
          <w:sz w:val="24"/>
          <w:szCs w:val="24"/>
        </w:rPr>
        <w:t xml:space="preserve">Трудовой кодекс РФ. Действующие редакции. </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Гражданский кодекс РФ.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Налоговый кодекс РФ.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Классификация основных средств, включаемых в амортизационные группы.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Нормы расхода топлива и смазочных материалов на автомобильном транспорте.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Нормы эксплуатационного пробега шин на автомобильном транспорте.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Нормы затрат на техническое обслуживание и текущий ремонт автомобилей. Действующие редакции.</w:t>
      </w:r>
    </w:p>
    <w:p w:rsidR="00C9412B" w:rsidRDefault="00C9412B" w:rsidP="002A7C4D">
      <w:pPr>
        <w:numPr>
          <w:ilvl w:val="0"/>
          <w:numId w:val="2"/>
        </w:numPr>
        <w:tabs>
          <w:tab w:val="clear" w:pos="1353"/>
          <w:tab w:val="num"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bCs/>
          <w:sz w:val="24"/>
          <w:szCs w:val="24"/>
        </w:rPr>
      </w:pPr>
      <w:r w:rsidRPr="006C435B">
        <w:rPr>
          <w:rFonts w:ascii="Times New Roman" w:hAnsi="Times New Roman"/>
          <w:bCs/>
          <w:sz w:val="24"/>
          <w:szCs w:val="24"/>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C9412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E44C0">
        <w:rPr>
          <w:rFonts w:ascii="Times New Roman" w:hAnsi="Times New Roman"/>
          <w:bCs/>
          <w:sz w:val="24"/>
          <w:szCs w:val="24"/>
        </w:rPr>
        <w:t>ГОСТ 3.1102-2011 Единая система технологической документации (ЕСТД)</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 xml:space="preserve">Правила оказания услуг (выполнения работ) по ТО и ремонту автомототранспортных средств. ПП РФ № 43 ОТ 23.01.2007 </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Межотраслевые правила по охране труда на автомобильном транспорте.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Типовые инструкции по охране труда для основных профессий и видов работ. Действующие редакции.</w:t>
      </w:r>
    </w:p>
    <w:p w:rsidR="00C9412B" w:rsidRPr="006C435B" w:rsidRDefault="00C9412B" w:rsidP="002A7C4D">
      <w:pPr>
        <w:numPr>
          <w:ilvl w:val="0"/>
          <w:numId w:val="2"/>
        </w:numPr>
        <w:tabs>
          <w:tab w:val="clear" w:pos="1353"/>
          <w:tab w:val="num" w:pos="851"/>
        </w:tabs>
        <w:spacing w:after="0" w:line="240" w:lineRule="auto"/>
        <w:ind w:left="0" w:firstLine="426"/>
        <w:rPr>
          <w:rFonts w:ascii="Times New Roman" w:hAnsi="Times New Roman"/>
          <w:bCs/>
          <w:sz w:val="24"/>
          <w:szCs w:val="24"/>
        </w:rPr>
      </w:pPr>
      <w:r w:rsidRPr="006C435B">
        <w:rPr>
          <w:rFonts w:ascii="Times New Roman" w:hAnsi="Times New Roman"/>
          <w:bCs/>
          <w:sz w:val="24"/>
          <w:szCs w:val="24"/>
        </w:rPr>
        <w:t>Тарифно-квалификационные справочники. Действующие редакции.</w:t>
      </w:r>
    </w:p>
    <w:p w:rsidR="009C02AA" w:rsidRDefault="009C02AA" w:rsidP="009C02AA">
      <w:pPr>
        <w:spacing w:after="0"/>
        <w:rPr>
          <w:rFonts w:ascii="Times New Roman" w:hAnsi="Times New Roman"/>
          <w:b/>
          <w:bCs/>
          <w:sz w:val="24"/>
          <w:szCs w:val="24"/>
        </w:rPr>
      </w:pPr>
    </w:p>
    <w:p w:rsidR="00C9412B" w:rsidRPr="009C02AA" w:rsidRDefault="009C02AA" w:rsidP="009C02AA">
      <w:pPr>
        <w:spacing w:after="0"/>
        <w:rPr>
          <w:rFonts w:ascii="Times New Roman" w:hAnsi="Times New Roman"/>
          <w:b/>
          <w:bCs/>
          <w:sz w:val="24"/>
          <w:szCs w:val="24"/>
        </w:rPr>
      </w:pPr>
      <w:r>
        <w:rPr>
          <w:rFonts w:ascii="Times New Roman" w:hAnsi="Times New Roman"/>
          <w:b/>
          <w:bCs/>
          <w:sz w:val="24"/>
          <w:szCs w:val="24"/>
        </w:rPr>
        <w:t xml:space="preserve">        Э</w:t>
      </w:r>
      <w:r w:rsidR="00C9412B" w:rsidRPr="009C02AA">
        <w:rPr>
          <w:rFonts w:ascii="Times New Roman" w:hAnsi="Times New Roman"/>
          <w:b/>
          <w:bCs/>
          <w:sz w:val="24"/>
          <w:szCs w:val="24"/>
        </w:rPr>
        <w:t>лектронные:</w:t>
      </w:r>
    </w:p>
    <w:p w:rsidR="00C9412B" w:rsidRPr="00C9412B" w:rsidRDefault="00C9412B" w:rsidP="00DD0BE9">
      <w:pPr>
        <w:pStyle w:val="ae"/>
        <w:numPr>
          <w:ilvl w:val="0"/>
          <w:numId w:val="37"/>
        </w:numPr>
        <w:spacing w:before="0" w:after="200" w:line="276" w:lineRule="auto"/>
        <w:ind w:left="851" w:hanging="425"/>
        <w:contextualSpacing/>
      </w:pPr>
      <w:r>
        <w:t xml:space="preserve">ИКТ Портал «интернет ресурсы». </w:t>
      </w:r>
      <w:r>
        <w:rPr>
          <w:lang w:val="en-US"/>
        </w:rPr>
        <w:t>URL</w:t>
      </w:r>
      <w:r w:rsidRPr="00C9412B">
        <w:t xml:space="preserve">: </w:t>
      </w:r>
      <w:hyperlink r:id="rId10" w:history="1">
        <w:r w:rsidRPr="006E44C0">
          <w:rPr>
            <w:rStyle w:val="ad"/>
            <w:lang w:val="en-US"/>
          </w:rPr>
          <w:t>http</w:t>
        </w:r>
        <w:r w:rsidRPr="00C9412B">
          <w:rPr>
            <w:rStyle w:val="ad"/>
          </w:rPr>
          <w:t>://</w:t>
        </w:r>
        <w:r w:rsidRPr="006E44C0">
          <w:rPr>
            <w:rStyle w:val="ad"/>
            <w:lang w:val="en-US"/>
          </w:rPr>
          <w:t>www</w:t>
        </w:r>
        <w:r w:rsidRPr="00C9412B">
          <w:rPr>
            <w:rStyle w:val="ad"/>
          </w:rPr>
          <w:t>.</w:t>
        </w:r>
        <w:r w:rsidRPr="006E44C0">
          <w:rPr>
            <w:rStyle w:val="ad"/>
            <w:lang w:val="en-US"/>
          </w:rPr>
          <w:t>ict</w:t>
        </w:r>
        <w:r w:rsidRPr="00C9412B">
          <w:rPr>
            <w:rStyle w:val="ad"/>
          </w:rPr>
          <w:t>.</w:t>
        </w:r>
        <w:r w:rsidRPr="006E44C0">
          <w:rPr>
            <w:rStyle w:val="ad"/>
            <w:lang w:val="en-US"/>
          </w:rPr>
          <w:t>edu</w:t>
        </w:r>
        <w:r w:rsidRPr="00C9412B">
          <w:rPr>
            <w:rStyle w:val="ad"/>
          </w:rPr>
          <w:t>.</w:t>
        </w:r>
        <w:r w:rsidRPr="006E44C0">
          <w:rPr>
            <w:rStyle w:val="ad"/>
            <w:lang w:val="en-US"/>
          </w:rPr>
          <w:t>ru</w:t>
        </w:r>
        <w:r w:rsidRPr="00C9412B">
          <w:rPr>
            <w:rStyle w:val="ad"/>
          </w:rPr>
          <w:t>/</w:t>
        </w:r>
      </w:hyperlink>
    </w:p>
    <w:p w:rsidR="00C9412B" w:rsidRPr="00BE4409" w:rsidRDefault="00C9412B" w:rsidP="00DD0BE9">
      <w:pPr>
        <w:pStyle w:val="ae"/>
        <w:numPr>
          <w:ilvl w:val="0"/>
          <w:numId w:val="37"/>
        </w:numPr>
        <w:spacing w:before="0" w:after="0" w:line="276" w:lineRule="auto"/>
        <w:ind w:left="851" w:hanging="425"/>
        <w:contextualSpacing/>
        <w:rPr>
          <w:rStyle w:val="ad"/>
        </w:rPr>
      </w:pPr>
      <w:r>
        <w:t xml:space="preserve">Ассоциация автосервисов России. </w:t>
      </w:r>
      <w:r>
        <w:rPr>
          <w:lang w:val="en-US"/>
        </w:rPr>
        <w:t>URL</w:t>
      </w:r>
      <w:r w:rsidRPr="006E44C0">
        <w:t>:</w:t>
      </w:r>
      <w:hyperlink r:id="rId11" w:history="1">
        <w:r w:rsidRPr="00BE4409">
          <w:rPr>
            <w:rStyle w:val="ad"/>
          </w:rPr>
          <w:t>http://</w:t>
        </w:r>
        <w:r w:rsidRPr="00BE4409">
          <w:rPr>
            <w:rStyle w:val="ad"/>
            <w:lang w:val="en-US"/>
          </w:rPr>
          <w:t>www</w:t>
        </w:r>
        <w:r w:rsidRPr="00BE4409">
          <w:rPr>
            <w:rStyle w:val="ad"/>
          </w:rPr>
          <w:t>.</w:t>
        </w:r>
        <w:r w:rsidRPr="00BE4409">
          <w:rPr>
            <w:rStyle w:val="ad"/>
            <w:lang w:val="en-US"/>
          </w:rPr>
          <w:t>as</w:t>
        </w:r>
        <w:r w:rsidRPr="00BE4409">
          <w:rPr>
            <w:rStyle w:val="ad"/>
          </w:rPr>
          <w:t>-</w:t>
        </w:r>
        <w:r w:rsidRPr="00BE4409">
          <w:rPr>
            <w:rStyle w:val="ad"/>
            <w:lang w:val="en-US"/>
          </w:rPr>
          <w:t>avtoservice</w:t>
        </w:r>
        <w:r w:rsidRPr="00BE4409">
          <w:rPr>
            <w:rStyle w:val="ad"/>
          </w:rPr>
          <w:t>.ru/</w:t>
        </w:r>
      </w:hyperlink>
    </w:p>
    <w:p w:rsidR="00C9412B" w:rsidRPr="006E44C0" w:rsidRDefault="00C9412B" w:rsidP="00DD0BE9">
      <w:pPr>
        <w:pStyle w:val="ae"/>
        <w:numPr>
          <w:ilvl w:val="0"/>
          <w:numId w:val="37"/>
        </w:numPr>
        <w:spacing w:before="0" w:after="0" w:line="276" w:lineRule="auto"/>
        <w:ind w:left="851" w:hanging="425"/>
        <w:contextualSpacing/>
        <w:rPr>
          <w:rStyle w:val="ad"/>
        </w:rPr>
      </w:pPr>
      <w:r>
        <w:t xml:space="preserve">Консультант Плюс. </w:t>
      </w:r>
      <w:r>
        <w:rPr>
          <w:lang w:val="en-US"/>
        </w:rPr>
        <w:t>URL</w:t>
      </w:r>
      <w:r w:rsidRPr="006E44C0">
        <w:t>:</w:t>
      </w:r>
      <w:hyperlink r:id="rId12" w:history="1">
        <w:r w:rsidRPr="00BE4409">
          <w:rPr>
            <w:rStyle w:val="ad"/>
          </w:rPr>
          <w:t>http://</w:t>
        </w:r>
        <w:r w:rsidRPr="00BE4409">
          <w:rPr>
            <w:rStyle w:val="ad"/>
            <w:lang w:val="en-US"/>
          </w:rPr>
          <w:t>www</w:t>
        </w:r>
        <w:r w:rsidRPr="00BE4409">
          <w:rPr>
            <w:rStyle w:val="ad"/>
          </w:rPr>
          <w:t>.</w:t>
        </w:r>
        <w:r w:rsidRPr="00BE4409">
          <w:rPr>
            <w:rStyle w:val="ad"/>
            <w:lang w:val="en-US"/>
          </w:rPr>
          <w:t>consultant</w:t>
        </w:r>
        <w:r w:rsidRPr="00BE4409">
          <w:rPr>
            <w:rStyle w:val="ad"/>
          </w:rPr>
          <w:t>.ru/</w:t>
        </w:r>
      </w:hyperlink>
    </w:p>
    <w:p w:rsidR="00C9412B" w:rsidRDefault="00C9412B" w:rsidP="00DD0BE9">
      <w:pPr>
        <w:numPr>
          <w:ilvl w:val="0"/>
          <w:numId w:val="37"/>
        </w:numPr>
        <w:spacing w:after="0"/>
        <w:ind w:left="851" w:hanging="425"/>
      </w:pPr>
      <w:r w:rsidRPr="0019560F">
        <w:rPr>
          <w:rFonts w:ascii="Times New Roman" w:hAnsi="Times New Roman"/>
          <w:sz w:val="24"/>
          <w:szCs w:val="24"/>
        </w:rPr>
        <w:t>Оформление технологической документации.</w:t>
      </w:r>
      <w:r>
        <w:rPr>
          <w:rFonts w:ascii="Times New Roman" w:hAnsi="Times New Roman"/>
          <w:sz w:val="24"/>
          <w:szCs w:val="24"/>
          <w:lang w:val="en-US"/>
        </w:rPr>
        <w:t>URL</w:t>
      </w:r>
      <w:r w:rsidRPr="006E44C0">
        <w:rPr>
          <w:rFonts w:ascii="Times New Roman" w:hAnsi="Times New Roman"/>
          <w:sz w:val="24"/>
          <w:szCs w:val="24"/>
        </w:rPr>
        <w:t>:</w:t>
      </w:r>
      <w:hyperlink r:id="rId13" w:history="1">
        <w:r w:rsidRPr="0019560F">
          <w:rPr>
            <w:rStyle w:val="ad"/>
            <w:rFonts w:ascii="Times New Roman" w:hAnsi="Times New Roman"/>
            <w:sz w:val="24"/>
            <w:szCs w:val="24"/>
          </w:rPr>
          <w:t>http://hoster.bmstu.ru/~spir/TD.pdf</w:t>
        </w:r>
      </w:hyperlink>
    </w:p>
    <w:p w:rsidR="00C9412B" w:rsidRPr="00C9412B" w:rsidRDefault="00C9412B" w:rsidP="00DD0BE9">
      <w:pPr>
        <w:numPr>
          <w:ilvl w:val="0"/>
          <w:numId w:val="37"/>
        </w:numPr>
        <w:spacing w:after="0"/>
        <w:ind w:left="993" w:hanging="567"/>
      </w:pPr>
      <w:r w:rsidRPr="0019560F">
        <w:rPr>
          <w:rFonts w:ascii="Times New Roman" w:hAnsi="Times New Roman"/>
          <w:szCs w:val="24"/>
        </w:rPr>
        <w:t>ЕСКД и ГОСТы.</w:t>
      </w:r>
      <w:r>
        <w:rPr>
          <w:rFonts w:ascii="Times New Roman" w:hAnsi="Times New Roman"/>
          <w:sz w:val="24"/>
          <w:szCs w:val="24"/>
          <w:lang w:val="en-US"/>
        </w:rPr>
        <w:t>URL</w:t>
      </w:r>
      <w:r w:rsidRPr="00C9412B">
        <w:rPr>
          <w:rFonts w:ascii="Times New Roman" w:hAnsi="Times New Roman"/>
          <w:sz w:val="24"/>
          <w:szCs w:val="24"/>
        </w:rPr>
        <w:t>:</w:t>
      </w:r>
      <w:hyperlink r:id="rId14" w:history="1">
        <w:r w:rsidRPr="00D01CF5">
          <w:rPr>
            <w:rStyle w:val="ad"/>
            <w:rFonts w:ascii="Times New Roman" w:hAnsi="Times New Roman"/>
            <w:szCs w:val="24"/>
            <w:lang w:val="en-US"/>
          </w:rPr>
          <w:t>http</w:t>
        </w:r>
        <w:r w:rsidRPr="00C9412B">
          <w:rPr>
            <w:rStyle w:val="ad"/>
            <w:rFonts w:ascii="Times New Roman" w:hAnsi="Times New Roman"/>
            <w:szCs w:val="24"/>
          </w:rPr>
          <w:t>://</w:t>
        </w:r>
        <w:r w:rsidRPr="00D01CF5">
          <w:rPr>
            <w:rStyle w:val="ad"/>
            <w:rFonts w:ascii="Times New Roman" w:hAnsi="Times New Roman"/>
            <w:szCs w:val="24"/>
            <w:lang w:val="en-US"/>
          </w:rPr>
          <w:t>www</w:t>
        </w:r>
        <w:r w:rsidRPr="00C9412B">
          <w:rPr>
            <w:rStyle w:val="ad"/>
            <w:rFonts w:ascii="Times New Roman" w:hAnsi="Times New Roman"/>
            <w:szCs w:val="24"/>
          </w:rPr>
          <w:t>.</w:t>
        </w:r>
        <w:r w:rsidRPr="00D01CF5">
          <w:rPr>
            <w:rStyle w:val="ad"/>
            <w:rFonts w:ascii="Times New Roman" w:hAnsi="Times New Roman"/>
            <w:szCs w:val="24"/>
            <w:lang w:val="en-US"/>
          </w:rPr>
          <w:t>robot</w:t>
        </w:r>
        <w:r w:rsidRPr="00C9412B">
          <w:rPr>
            <w:rStyle w:val="ad"/>
            <w:rFonts w:ascii="Times New Roman" w:hAnsi="Times New Roman"/>
            <w:szCs w:val="24"/>
          </w:rPr>
          <w:t>.</w:t>
        </w:r>
        <w:r w:rsidRPr="00D01CF5">
          <w:rPr>
            <w:rStyle w:val="ad"/>
            <w:rFonts w:ascii="Times New Roman" w:hAnsi="Times New Roman"/>
            <w:szCs w:val="24"/>
            <w:lang w:val="en-US"/>
          </w:rPr>
          <w:t>bmstu</w:t>
        </w:r>
        <w:r w:rsidRPr="00C9412B">
          <w:rPr>
            <w:rStyle w:val="ad"/>
            <w:rFonts w:ascii="Times New Roman" w:hAnsi="Times New Roman"/>
            <w:szCs w:val="24"/>
          </w:rPr>
          <w:t>.</w:t>
        </w:r>
        <w:r w:rsidRPr="00D01CF5">
          <w:rPr>
            <w:rStyle w:val="ad"/>
            <w:rFonts w:ascii="Times New Roman" w:hAnsi="Times New Roman"/>
            <w:szCs w:val="24"/>
            <w:lang w:val="en-US"/>
          </w:rPr>
          <w:t>ru</w:t>
        </w:r>
        <w:r w:rsidRPr="00C9412B">
          <w:rPr>
            <w:rStyle w:val="ad"/>
            <w:rFonts w:ascii="Times New Roman" w:hAnsi="Times New Roman"/>
            <w:szCs w:val="24"/>
          </w:rPr>
          <w:t>/</w:t>
        </w:r>
        <w:r w:rsidRPr="00D01CF5">
          <w:rPr>
            <w:rStyle w:val="ad"/>
            <w:rFonts w:ascii="Times New Roman" w:hAnsi="Times New Roman"/>
            <w:szCs w:val="24"/>
            <w:lang w:val="en-US"/>
          </w:rPr>
          <w:t>files</w:t>
        </w:r>
        <w:r w:rsidRPr="00C9412B">
          <w:rPr>
            <w:rStyle w:val="ad"/>
            <w:rFonts w:ascii="Times New Roman" w:hAnsi="Times New Roman"/>
            <w:szCs w:val="24"/>
          </w:rPr>
          <w:t>/</w:t>
        </w:r>
        <w:r w:rsidRPr="00D01CF5">
          <w:rPr>
            <w:rStyle w:val="ad"/>
            <w:rFonts w:ascii="Times New Roman" w:hAnsi="Times New Roman"/>
            <w:szCs w:val="24"/>
            <w:lang w:val="en-US"/>
          </w:rPr>
          <w:t>GOST</w:t>
        </w:r>
        <w:r w:rsidRPr="00C9412B">
          <w:rPr>
            <w:rStyle w:val="ad"/>
            <w:rFonts w:ascii="Times New Roman" w:hAnsi="Times New Roman"/>
            <w:szCs w:val="24"/>
          </w:rPr>
          <w:t>/</w:t>
        </w:r>
        <w:r w:rsidRPr="00D01CF5">
          <w:rPr>
            <w:rStyle w:val="ad"/>
            <w:rFonts w:ascii="Times New Roman" w:hAnsi="Times New Roman"/>
            <w:szCs w:val="24"/>
            <w:lang w:val="en-US"/>
          </w:rPr>
          <w:t>gost</w:t>
        </w:r>
        <w:r w:rsidRPr="00C9412B">
          <w:rPr>
            <w:rStyle w:val="ad"/>
            <w:rFonts w:ascii="Times New Roman" w:hAnsi="Times New Roman"/>
            <w:szCs w:val="24"/>
          </w:rPr>
          <w:t>-</w:t>
        </w:r>
        <w:r w:rsidRPr="00D01CF5">
          <w:rPr>
            <w:rStyle w:val="ad"/>
            <w:rFonts w:ascii="Times New Roman" w:hAnsi="Times New Roman"/>
            <w:szCs w:val="24"/>
            <w:lang w:val="en-US"/>
          </w:rPr>
          <w:t>eskd</w:t>
        </w:r>
        <w:r w:rsidRPr="00C9412B">
          <w:rPr>
            <w:rStyle w:val="ad"/>
            <w:rFonts w:ascii="Times New Roman" w:hAnsi="Times New Roman"/>
            <w:szCs w:val="24"/>
          </w:rPr>
          <w:t>.</w:t>
        </w:r>
        <w:r w:rsidRPr="00D01CF5">
          <w:rPr>
            <w:rStyle w:val="ad"/>
            <w:rFonts w:ascii="Times New Roman" w:hAnsi="Times New Roman"/>
            <w:szCs w:val="24"/>
            <w:lang w:val="en-US"/>
          </w:rPr>
          <w:t>html</w:t>
        </w:r>
      </w:hyperlink>
    </w:p>
    <w:p w:rsidR="00C9412B" w:rsidRPr="00C9412B" w:rsidRDefault="00C9412B" w:rsidP="00DD0BE9">
      <w:pPr>
        <w:numPr>
          <w:ilvl w:val="0"/>
          <w:numId w:val="37"/>
        </w:numPr>
        <w:spacing w:after="0"/>
        <w:ind w:left="993" w:right="-1" w:hanging="567"/>
        <w:jc w:val="both"/>
        <w:rPr>
          <w:rFonts w:ascii="Times New Roman" w:hAnsi="Times New Roman"/>
          <w:szCs w:val="24"/>
        </w:rPr>
      </w:pPr>
      <w:r w:rsidRPr="00E55F93">
        <w:rPr>
          <w:rFonts w:ascii="Times New Roman" w:hAnsi="Times New Roman"/>
          <w:sz w:val="24"/>
          <w:szCs w:val="24"/>
        </w:rPr>
        <w:t>Системы документации</w:t>
      </w:r>
      <w:r w:rsidRPr="0019560F">
        <w:rPr>
          <w:rFonts w:ascii="Times New Roman" w:hAnsi="Times New Roman"/>
          <w:szCs w:val="24"/>
        </w:rPr>
        <w:t xml:space="preserve">. </w:t>
      </w:r>
      <w:r>
        <w:rPr>
          <w:rFonts w:ascii="Times New Roman" w:hAnsi="Times New Roman"/>
          <w:sz w:val="24"/>
          <w:szCs w:val="24"/>
          <w:lang w:val="en-US"/>
        </w:rPr>
        <w:t>URL</w:t>
      </w:r>
      <w:r w:rsidRPr="00C9412B">
        <w:rPr>
          <w:rFonts w:ascii="Times New Roman" w:hAnsi="Times New Roman"/>
          <w:sz w:val="24"/>
          <w:szCs w:val="24"/>
        </w:rPr>
        <w:t xml:space="preserve">: </w:t>
      </w:r>
      <w:hyperlink r:id="rId15" w:history="1">
        <w:r w:rsidRPr="00E55F93">
          <w:rPr>
            <w:rStyle w:val="ad"/>
            <w:rFonts w:ascii="Times New Roman" w:hAnsi="Times New Roman"/>
            <w:szCs w:val="24"/>
            <w:lang w:val="en-US"/>
          </w:rPr>
          <w:t>http</w:t>
        </w:r>
        <w:r w:rsidRPr="00C9412B">
          <w:rPr>
            <w:rStyle w:val="ad"/>
            <w:rFonts w:ascii="Times New Roman" w:hAnsi="Times New Roman"/>
            <w:szCs w:val="24"/>
          </w:rPr>
          <w:t>://</w:t>
        </w:r>
        <w:r w:rsidRPr="00E55F93">
          <w:rPr>
            <w:rStyle w:val="ad"/>
            <w:rFonts w:ascii="Times New Roman" w:hAnsi="Times New Roman"/>
            <w:szCs w:val="24"/>
            <w:lang w:val="en-US"/>
          </w:rPr>
          <w:t>www</w:t>
        </w:r>
        <w:r w:rsidRPr="00C9412B">
          <w:rPr>
            <w:rStyle w:val="ad"/>
            <w:rFonts w:ascii="Times New Roman" w:hAnsi="Times New Roman"/>
            <w:szCs w:val="24"/>
          </w:rPr>
          <w:t>.</w:t>
        </w:r>
        <w:r w:rsidRPr="00E55F93">
          <w:rPr>
            <w:rStyle w:val="ad"/>
            <w:rFonts w:ascii="Times New Roman" w:hAnsi="Times New Roman"/>
            <w:szCs w:val="24"/>
            <w:lang w:val="en-US"/>
          </w:rPr>
          <w:t>i</w:t>
        </w:r>
        <w:r w:rsidRPr="00C9412B">
          <w:rPr>
            <w:rStyle w:val="ad"/>
            <w:rFonts w:ascii="Times New Roman" w:hAnsi="Times New Roman"/>
            <w:szCs w:val="24"/>
          </w:rPr>
          <w:t>-</w:t>
        </w:r>
        <w:r w:rsidRPr="00E55F93">
          <w:rPr>
            <w:rStyle w:val="ad"/>
            <w:rFonts w:ascii="Times New Roman" w:hAnsi="Times New Roman"/>
            <w:szCs w:val="24"/>
            <w:lang w:val="en-US"/>
          </w:rPr>
          <w:t>mash</w:t>
        </w:r>
        <w:r w:rsidRPr="00C9412B">
          <w:rPr>
            <w:rStyle w:val="ad"/>
            <w:rFonts w:ascii="Times New Roman" w:hAnsi="Times New Roman"/>
            <w:szCs w:val="24"/>
          </w:rPr>
          <w:t>.</w:t>
        </w:r>
        <w:r w:rsidRPr="00E55F93">
          <w:rPr>
            <w:rStyle w:val="ad"/>
            <w:rFonts w:ascii="Times New Roman" w:hAnsi="Times New Roman"/>
            <w:szCs w:val="24"/>
            <w:lang w:val="en-US"/>
          </w:rPr>
          <w:t>ru</w:t>
        </w:r>
        <w:r w:rsidRPr="00C9412B">
          <w:rPr>
            <w:rStyle w:val="ad"/>
            <w:rFonts w:ascii="Times New Roman" w:hAnsi="Times New Roman"/>
            <w:szCs w:val="24"/>
          </w:rPr>
          <w:t>/</w:t>
        </w:r>
        <w:r w:rsidRPr="00E55F93">
          <w:rPr>
            <w:rStyle w:val="ad"/>
            <w:rFonts w:ascii="Times New Roman" w:hAnsi="Times New Roman"/>
            <w:szCs w:val="24"/>
            <w:lang w:val="en-US"/>
          </w:rPr>
          <w:t>sm</w:t>
        </w:r>
        <w:r w:rsidRPr="00C9412B">
          <w:rPr>
            <w:rStyle w:val="ad"/>
            <w:rFonts w:ascii="Times New Roman" w:hAnsi="Times New Roman"/>
            <w:szCs w:val="24"/>
          </w:rPr>
          <w:t>/</w:t>
        </w:r>
        <w:r w:rsidRPr="00E55F93">
          <w:rPr>
            <w:rStyle w:val="ad"/>
            <w:rFonts w:ascii="Times New Roman" w:hAnsi="Times New Roman"/>
            <w:szCs w:val="24"/>
            <w:lang w:val="en-US"/>
          </w:rPr>
          <w:t>sistemy</w:t>
        </w:r>
        <w:r w:rsidRPr="00C9412B">
          <w:rPr>
            <w:rStyle w:val="ad"/>
            <w:rFonts w:ascii="Times New Roman" w:hAnsi="Times New Roman"/>
            <w:szCs w:val="24"/>
          </w:rPr>
          <w:t>-</w:t>
        </w:r>
        <w:r w:rsidRPr="00E55F93">
          <w:rPr>
            <w:rStyle w:val="ad"/>
            <w:rFonts w:ascii="Times New Roman" w:hAnsi="Times New Roman"/>
            <w:szCs w:val="24"/>
            <w:lang w:val="en-US"/>
          </w:rPr>
          <w:t>dokumentacii</w:t>
        </w:r>
        <w:r w:rsidRPr="00C9412B">
          <w:rPr>
            <w:rStyle w:val="ad"/>
            <w:rFonts w:ascii="Times New Roman" w:hAnsi="Times New Roman"/>
            <w:szCs w:val="24"/>
          </w:rPr>
          <w:t>/</w:t>
        </w:r>
        <w:r w:rsidRPr="00E55F93">
          <w:rPr>
            <w:rStyle w:val="ad"/>
            <w:rFonts w:ascii="Times New Roman" w:hAnsi="Times New Roman"/>
            <w:szCs w:val="24"/>
            <w:lang w:val="en-US"/>
          </w:rPr>
          <w:t>edinaja</w:t>
        </w:r>
        <w:r w:rsidRPr="00C9412B">
          <w:rPr>
            <w:rStyle w:val="ad"/>
            <w:rFonts w:ascii="Times New Roman" w:hAnsi="Times New Roman"/>
            <w:szCs w:val="24"/>
          </w:rPr>
          <w:t>-</w:t>
        </w:r>
        <w:r w:rsidRPr="00E55F93">
          <w:rPr>
            <w:rStyle w:val="ad"/>
            <w:rFonts w:ascii="Times New Roman" w:hAnsi="Times New Roman"/>
            <w:szCs w:val="24"/>
            <w:lang w:val="en-US"/>
          </w:rPr>
          <w:t>sistema</w:t>
        </w:r>
        <w:r w:rsidRPr="00C9412B">
          <w:rPr>
            <w:rStyle w:val="ad"/>
            <w:rFonts w:ascii="Times New Roman" w:hAnsi="Times New Roman"/>
            <w:szCs w:val="24"/>
          </w:rPr>
          <w:t>-</w:t>
        </w:r>
        <w:r w:rsidRPr="00E55F93">
          <w:rPr>
            <w:rStyle w:val="ad"/>
            <w:rFonts w:ascii="Times New Roman" w:hAnsi="Times New Roman"/>
            <w:szCs w:val="24"/>
            <w:lang w:val="en-US"/>
          </w:rPr>
          <w:t>tekhnologicheskojj</w:t>
        </w:r>
        <w:r w:rsidRPr="00C9412B">
          <w:rPr>
            <w:rStyle w:val="ad"/>
            <w:rFonts w:ascii="Times New Roman" w:hAnsi="Times New Roman"/>
            <w:szCs w:val="24"/>
          </w:rPr>
          <w:t>-</w:t>
        </w:r>
        <w:r w:rsidRPr="00E55F93">
          <w:rPr>
            <w:rStyle w:val="ad"/>
            <w:rFonts w:ascii="Times New Roman" w:hAnsi="Times New Roman"/>
            <w:szCs w:val="24"/>
            <w:lang w:val="en-US"/>
          </w:rPr>
          <w:t>dokumentacii</w:t>
        </w:r>
      </w:hyperlink>
    </w:p>
    <w:p w:rsidR="00C9412B" w:rsidRPr="00594A3A" w:rsidRDefault="00C9412B" w:rsidP="00DD0BE9">
      <w:pPr>
        <w:numPr>
          <w:ilvl w:val="0"/>
          <w:numId w:val="37"/>
        </w:numPr>
        <w:spacing w:after="0"/>
        <w:ind w:left="993" w:right="-598" w:hanging="567"/>
        <w:jc w:val="both"/>
        <w:rPr>
          <w:rFonts w:ascii="Times New Roman" w:hAnsi="Times New Roman"/>
          <w:szCs w:val="24"/>
        </w:rPr>
      </w:pPr>
      <w:r w:rsidRPr="00E55F93">
        <w:rPr>
          <w:rFonts w:ascii="Times New Roman" w:hAnsi="Times New Roman"/>
          <w:szCs w:val="24"/>
        </w:rPr>
        <w:t>ЕСТД.</w:t>
      </w:r>
      <w:r>
        <w:rPr>
          <w:rFonts w:ascii="Times New Roman" w:hAnsi="Times New Roman"/>
          <w:sz w:val="24"/>
          <w:szCs w:val="24"/>
          <w:lang w:val="en-US"/>
        </w:rPr>
        <w:t>URL</w:t>
      </w:r>
      <w:r w:rsidRPr="00594A3A">
        <w:rPr>
          <w:rFonts w:ascii="Times New Roman" w:hAnsi="Times New Roman"/>
          <w:sz w:val="24"/>
          <w:szCs w:val="24"/>
        </w:rPr>
        <w:t xml:space="preserve">: </w:t>
      </w:r>
      <w:hyperlink r:id="rId16" w:history="1">
        <w:r w:rsidRPr="00D01CF5">
          <w:rPr>
            <w:rStyle w:val="ad"/>
            <w:rFonts w:ascii="Times New Roman" w:hAnsi="Times New Roman"/>
            <w:szCs w:val="24"/>
            <w:lang w:val="en-US"/>
          </w:rPr>
          <w:t>http</w:t>
        </w:r>
        <w:r w:rsidRPr="00594A3A">
          <w:rPr>
            <w:rStyle w:val="ad"/>
            <w:rFonts w:ascii="Times New Roman" w:hAnsi="Times New Roman"/>
            <w:szCs w:val="24"/>
          </w:rPr>
          <w:t>://</w:t>
        </w:r>
        <w:r w:rsidRPr="00D01CF5">
          <w:rPr>
            <w:rStyle w:val="ad"/>
            <w:rFonts w:ascii="Times New Roman" w:hAnsi="Times New Roman"/>
            <w:szCs w:val="24"/>
            <w:lang w:val="en-US"/>
          </w:rPr>
          <w:t>www</w:t>
        </w:r>
        <w:r w:rsidRPr="00594A3A">
          <w:rPr>
            <w:rStyle w:val="ad"/>
            <w:rFonts w:ascii="Times New Roman" w:hAnsi="Times New Roman"/>
            <w:szCs w:val="24"/>
          </w:rPr>
          <w:t>.</w:t>
        </w:r>
        <w:r w:rsidRPr="00D01CF5">
          <w:rPr>
            <w:rStyle w:val="ad"/>
            <w:rFonts w:ascii="Times New Roman" w:hAnsi="Times New Roman"/>
            <w:szCs w:val="24"/>
            <w:lang w:val="en-US"/>
          </w:rPr>
          <w:t>normacs</w:t>
        </w:r>
        <w:r w:rsidRPr="00594A3A">
          <w:rPr>
            <w:rStyle w:val="ad"/>
            <w:rFonts w:ascii="Times New Roman" w:hAnsi="Times New Roman"/>
            <w:szCs w:val="24"/>
          </w:rPr>
          <w:t>.</w:t>
        </w:r>
        <w:r w:rsidRPr="00D01CF5">
          <w:rPr>
            <w:rStyle w:val="ad"/>
            <w:rFonts w:ascii="Times New Roman" w:hAnsi="Times New Roman"/>
            <w:szCs w:val="24"/>
            <w:lang w:val="en-US"/>
          </w:rPr>
          <w:t>ru</w:t>
        </w:r>
        <w:r w:rsidRPr="00594A3A">
          <w:rPr>
            <w:rStyle w:val="ad"/>
            <w:rFonts w:ascii="Times New Roman" w:hAnsi="Times New Roman"/>
            <w:szCs w:val="24"/>
          </w:rPr>
          <w:t>/</w:t>
        </w:r>
        <w:r w:rsidRPr="00D01CF5">
          <w:rPr>
            <w:rStyle w:val="ad"/>
            <w:rFonts w:ascii="Times New Roman" w:hAnsi="Times New Roman"/>
            <w:szCs w:val="24"/>
            <w:lang w:val="en-US"/>
          </w:rPr>
          <w:t>Doclist</w:t>
        </w:r>
        <w:r w:rsidRPr="00594A3A">
          <w:rPr>
            <w:rStyle w:val="ad"/>
            <w:rFonts w:ascii="Times New Roman" w:hAnsi="Times New Roman"/>
            <w:szCs w:val="24"/>
          </w:rPr>
          <w:t>/</w:t>
        </w:r>
        <w:r w:rsidRPr="00D01CF5">
          <w:rPr>
            <w:rStyle w:val="ad"/>
            <w:rFonts w:ascii="Times New Roman" w:hAnsi="Times New Roman"/>
            <w:szCs w:val="24"/>
            <w:lang w:val="en-US"/>
          </w:rPr>
          <w:t>doc</w:t>
        </w:r>
        <w:r w:rsidRPr="00594A3A">
          <w:rPr>
            <w:rStyle w:val="ad"/>
            <w:rFonts w:ascii="Times New Roman" w:hAnsi="Times New Roman"/>
            <w:szCs w:val="24"/>
          </w:rPr>
          <w:t>/</w:t>
        </w:r>
        <w:r w:rsidRPr="00D01CF5">
          <w:rPr>
            <w:rStyle w:val="ad"/>
            <w:rFonts w:ascii="Times New Roman" w:hAnsi="Times New Roman"/>
            <w:szCs w:val="24"/>
            <w:lang w:val="en-US"/>
          </w:rPr>
          <w:t>TJF</w:t>
        </w:r>
        <w:r w:rsidRPr="00594A3A">
          <w:rPr>
            <w:rStyle w:val="ad"/>
            <w:rFonts w:ascii="Times New Roman" w:hAnsi="Times New Roman"/>
            <w:szCs w:val="24"/>
          </w:rPr>
          <w:t>.</w:t>
        </w:r>
        <w:r w:rsidRPr="00D01CF5">
          <w:rPr>
            <w:rStyle w:val="ad"/>
            <w:rFonts w:ascii="Times New Roman" w:hAnsi="Times New Roman"/>
            <w:szCs w:val="24"/>
            <w:lang w:val="en-US"/>
          </w:rPr>
          <w:t>html</w:t>
        </w:r>
      </w:hyperlink>
    </w:p>
    <w:p w:rsidR="00D940E1" w:rsidRDefault="00D940E1" w:rsidP="00C9412B">
      <w:pPr>
        <w:spacing w:after="0"/>
        <w:ind w:left="1349" w:right="-598"/>
        <w:jc w:val="both"/>
        <w:rPr>
          <w:rFonts w:ascii="Times New Roman" w:hAnsi="Times New Roman"/>
          <w:szCs w:val="24"/>
        </w:rPr>
        <w:sectPr w:rsidR="00D940E1" w:rsidSect="00B06BFA">
          <w:pgSz w:w="11907" w:h="16840"/>
          <w:pgMar w:top="1134" w:right="851" w:bottom="992" w:left="1418" w:header="709" w:footer="709" w:gutter="0"/>
          <w:cols w:space="720"/>
        </w:sectPr>
      </w:pPr>
    </w:p>
    <w:p w:rsidR="0018514A" w:rsidRPr="0018514A" w:rsidRDefault="0018514A" w:rsidP="0018514A">
      <w:pPr>
        <w:rPr>
          <w:rFonts w:ascii="Times New Roman" w:hAnsi="Times New Roman" w:cs="Times New Roman"/>
          <w:b/>
          <w:i/>
        </w:rPr>
      </w:pPr>
      <w:r w:rsidRPr="0018514A">
        <w:rPr>
          <w:rFonts w:ascii="Times New Roman" w:hAnsi="Times New Roman" w:cs="Times New Roman"/>
          <w:b/>
          <w:i/>
        </w:rPr>
        <w:lastRenderedPageBreak/>
        <w:t xml:space="preserve">4. КОНТРОЛЬ И ОЦЕНКА РЕЗУЛЬТАТОВ ОСВОЕНИЯ ПРОФЕССИОНАЛЬНОГО МОДУЛЯ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5529"/>
        <w:gridCol w:w="1729"/>
      </w:tblGrid>
      <w:tr w:rsidR="00452862" w:rsidRPr="00D940E1" w:rsidTr="00E67563">
        <w:tc>
          <w:tcPr>
            <w:tcW w:w="2381" w:type="dxa"/>
          </w:tcPr>
          <w:p w:rsidR="00452862" w:rsidRPr="00D940E1" w:rsidRDefault="00452862" w:rsidP="00D940E1">
            <w:pPr>
              <w:spacing w:after="0" w:line="240" w:lineRule="auto"/>
              <w:rPr>
                <w:rFonts w:ascii="Times New Roman" w:hAnsi="Times New Roman"/>
              </w:rPr>
            </w:pPr>
            <w:r w:rsidRPr="00D940E1">
              <w:rPr>
                <w:rFonts w:ascii="Times New Roman" w:hAnsi="Times New Roman"/>
              </w:rPr>
              <w:t>Профессиональные компетенции</w:t>
            </w:r>
          </w:p>
        </w:tc>
        <w:tc>
          <w:tcPr>
            <w:tcW w:w="5529" w:type="dxa"/>
            <w:tcBorders>
              <w:bottom w:val="single" w:sz="4" w:space="0" w:color="auto"/>
            </w:tcBorders>
            <w:shd w:val="clear" w:color="auto" w:fill="auto"/>
          </w:tcPr>
          <w:p w:rsidR="00452862" w:rsidRPr="00D940E1" w:rsidRDefault="00452862" w:rsidP="00D940E1">
            <w:pPr>
              <w:spacing w:after="0" w:line="240" w:lineRule="auto"/>
              <w:rPr>
                <w:rFonts w:ascii="Times New Roman" w:hAnsi="Times New Roman"/>
              </w:rPr>
            </w:pPr>
            <w:r w:rsidRPr="00D940E1">
              <w:rPr>
                <w:rFonts w:ascii="Times New Roman" w:hAnsi="Times New Roman"/>
              </w:rPr>
              <w:t>Оцениваемые знания и умения, действия</w:t>
            </w:r>
          </w:p>
        </w:tc>
        <w:tc>
          <w:tcPr>
            <w:tcW w:w="1729" w:type="dxa"/>
            <w:tcBorders>
              <w:bottom w:val="single" w:sz="4" w:space="0" w:color="auto"/>
            </w:tcBorders>
            <w:shd w:val="clear" w:color="auto" w:fill="auto"/>
          </w:tcPr>
          <w:p w:rsidR="00452862" w:rsidRPr="00D940E1" w:rsidRDefault="00452862" w:rsidP="00D940E1">
            <w:pPr>
              <w:spacing w:after="0" w:line="240" w:lineRule="auto"/>
              <w:rPr>
                <w:rFonts w:ascii="Times New Roman" w:hAnsi="Times New Roman"/>
              </w:rPr>
            </w:pPr>
            <w:r w:rsidRPr="00D940E1">
              <w:rPr>
                <w:rFonts w:ascii="Times New Roman" w:hAnsi="Times New Roman"/>
              </w:rPr>
              <w:t>Методы оценки</w:t>
            </w:r>
          </w:p>
        </w:tc>
      </w:tr>
      <w:tr w:rsidR="00D940E1" w:rsidRPr="00D940E1" w:rsidTr="00E67563">
        <w:trPr>
          <w:trHeight w:val="6794"/>
        </w:trPr>
        <w:tc>
          <w:tcPr>
            <w:tcW w:w="2381" w:type="dxa"/>
            <w:vMerge w:val="restart"/>
          </w:tcPr>
          <w:p w:rsidR="00D940E1" w:rsidRPr="00D940E1" w:rsidRDefault="00D940E1" w:rsidP="00D940E1">
            <w:pPr>
              <w:spacing w:after="0" w:line="240" w:lineRule="auto"/>
              <w:rPr>
                <w:rFonts w:ascii="Times New Roman" w:eastAsia="Times New Roman" w:hAnsi="Times New Roman"/>
              </w:rPr>
            </w:pPr>
            <w:r w:rsidRPr="00D940E1">
              <w:rPr>
                <w:rFonts w:ascii="Times New Roman" w:hAnsi="Times New Roman"/>
              </w:rPr>
              <w:t xml:space="preserve">ПК </w:t>
            </w:r>
            <w:r w:rsidRPr="00D940E1">
              <w:rPr>
                <w:rFonts w:ascii="Times New Roman" w:eastAsia="Times New Roman" w:hAnsi="Times New Roman"/>
              </w:rPr>
              <w:t>5.1. Планировать деятельность подразделения по техническому обслуживанию и ремонту систем, узлов и двигателей автомобиля.</w:t>
            </w:r>
          </w:p>
          <w:p w:rsidR="00D940E1" w:rsidRPr="00D940E1" w:rsidRDefault="00D940E1" w:rsidP="00D940E1">
            <w:pPr>
              <w:spacing w:after="0" w:line="240" w:lineRule="auto"/>
              <w:rPr>
                <w:rFonts w:ascii="Times New Roman" w:hAnsi="Times New Roman"/>
                <w:i/>
              </w:rPr>
            </w:pPr>
          </w:p>
        </w:tc>
        <w:tc>
          <w:tcPr>
            <w:tcW w:w="5529" w:type="dxa"/>
            <w:vMerge w:val="restart"/>
            <w:tcBorders>
              <w:bottom w:val="single" w:sz="4" w:space="0" w:color="auto"/>
            </w:tcBorders>
            <w:shd w:val="clear" w:color="auto" w:fill="auto"/>
          </w:tcPr>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обеспечивать правильность и своевременность оформления первичных документов;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рассчитывать по принятой методологии основные технико-экономические показатели производственной деятельности;</w:t>
            </w:r>
          </w:p>
          <w:p w:rsidR="00D940E1" w:rsidRPr="00D940E1" w:rsidRDefault="00D940E1" w:rsidP="00D940E1">
            <w:pPr>
              <w:spacing w:after="0" w:line="240" w:lineRule="auto"/>
              <w:rPr>
                <w:rFonts w:ascii="Times New Roman" w:hAnsi="Times New Roman"/>
              </w:rPr>
            </w:pPr>
            <w:r w:rsidRPr="00D940E1">
              <w:rPr>
                <w:rFonts w:ascii="Times New Roman" w:hAnsi="Times New Roman"/>
              </w:rPr>
              <w:t>планировать производственную программу на один автомобиле день работы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планировать производственную программу на год по всему парку автомобилей;</w:t>
            </w:r>
          </w:p>
          <w:p w:rsidR="00D940E1" w:rsidRPr="00D940E1" w:rsidRDefault="00D940E1" w:rsidP="00D940E1">
            <w:pPr>
              <w:spacing w:after="0" w:line="240" w:lineRule="auto"/>
              <w:rPr>
                <w:rFonts w:ascii="Times New Roman" w:hAnsi="Times New Roman"/>
              </w:rPr>
            </w:pPr>
            <w:r w:rsidRPr="00D940E1">
              <w:rPr>
                <w:rFonts w:ascii="Times New Roman" w:hAnsi="Times New Roman"/>
              </w:rPr>
              <w:t>оформлять документацию по результатам расчетов.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Организовывать работу производственного подразделения; определять количество технических воздействий за планируемый период;</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определять объемы работ по техническому обслуживанию и ремонту автомобилей;</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определять потребность в техническом оснащении и материальном обеспечении работ по техническому обслуживанию и ремонту автомобилей;</w:t>
            </w:r>
          </w:p>
          <w:p w:rsidR="00D940E1" w:rsidRPr="00D940E1" w:rsidRDefault="00D940E1" w:rsidP="00D940E1">
            <w:pPr>
              <w:spacing w:after="0" w:line="240" w:lineRule="auto"/>
              <w:rPr>
                <w:rFonts w:ascii="Times New Roman" w:hAnsi="Times New Roman"/>
              </w:rPr>
            </w:pPr>
            <w:r w:rsidRPr="00D940E1">
              <w:rPr>
                <w:rFonts w:ascii="Times New Roman" w:hAnsi="Times New Roman"/>
              </w:rPr>
              <w:t>контролировать соблюдение технологических процессов;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lastRenderedPageBreak/>
              <w:t>оперативно выявлять и устранять причины нарушений технологических процессов;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определять затраты на техническое обслуживание и ремонт автомобилей;</w:t>
            </w:r>
          </w:p>
          <w:p w:rsidR="00D940E1" w:rsidRPr="00D940E1" w:rsidRDefault="00D940E1" w:rsidP="00D940E1">
            <w:pPr>
              <w:spacing w:after="0" w:line="240" w:lineRule="auto"/>
              <w:rPr>
                <w:rFonts w:ascii="Times New Roman" w:hAnsi="Times New Roman"/>
              </w:rPr>
            </w:pPr>
            <w:r w:rsidRPr="00D940E1">
              <w:rPr>
                <w:rFonts w:ascii="Times New Roman" w:hAnsi="Times New Roman"/>
              </w:rPr>
              <w:t>оформлять документацию по результатам расчетов.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Различать списочное и явочное количество сотрудников;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планового фонда рабочего времени производственного персонала;</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определять численность персонала путем учета трудоемкости программы производства;</w:t>
            </w:r>
          </w:p>
          <w:p w:rsidR="00D940E1" w:rsidRPr="00D940E1" w:rsidRDefault="00D940E1" w:rsidP="00D940E1">
            <w:pPr>
              <w:spacing w:after="0" w:line="240" w:lineRule="auto"/>
              <w:rPr>
                <w:rFonts w:ascii="Times New Roman" w:hAnsi="Times New Roman"/>
              </w:rPr>
            </w:pPr>
            <w:r w:rsidRPr="00D940E1">
              <w:rPr>
                <w:rFonts w:ascii="Times New Roman" w:hAnsi="Times New Roman"/>
              </w:rPr>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производительности труда производственного персонала;</w:t>
            </w:r>
          </w:p>
          <w:p w:rsidR="00D940E1" w:rsidRPr="00D940E1" w:rsidRDefault="00D940E1" w:rsidP="00D940E1">
            <w:pPr>
              <w:spacing w:after="0" w:line="240" w:lineRule="auto"/>
              <w:rPr>
                <w:rFonts w:ascii="Times New Roman" w:hAnsi="Times New Roman"/>
              </w:rPr>
            </w:pPr>
            <w:r w:rsidRPr="00D940E1">
              <w:rPr>
                <w:rFonts w:ascii="Times New Roman" w:hAnsi="Times New Roman"/>
              </w:rPr>
              <w:t xml:space="preserve">планировать размер оплаты труда работников; </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среднемесячной заработной платы производственного персонала с учетом доплат и надбавок;</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определять размер основного и дополнительный  фонда заработной платы производственного персонала;</w:t>
            </w:r>
          </w:p>
          <w:p w:rsidR="00D940E1" w:rsidRPr="00D940E1" w:rsidRDefault="00D940E1" w:rsidP="00D940E1">
            <w:pPr>
              <w:spacing w:after="0" w:line="240" w:lineRule="auto"/>
              <w:rPr>
                <w:rFonts w:ascii="Times New Roman" w:hAnsi="Times New Roman"/>
              </w:rPr>
            </w:pPr>
            <w:r w:rsidRPr="00D940E1">
              <w:rPr>
                <w:rFonts w:ascii="Times New Roman" w:hAnsi="Times New Roman"/>
              </w:rPr>
              <w:t>рассчитывать общий фонд заработной платы производственного персонала;</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платежей во внебюджетные фонды РФ;</w:t>
            </w:r>
          </w:p>
          <w:p w:rsidR="00D940E1" w:rsidRPr="00D940E1" w:rsidRDefault="00D940E1" w:rsidP="00D940E1">
            <w:pPr>
              <w:spacing w:after="0" w:line="240" w:lineRule="auto"/>
              <w:rPr>
                <w:rFonts w:ascii="Times New Roman" w:hAnsi="Times New Roman"/>
              </w:rPr>
            </w:pPr>
            <w:r w:rsidRPr="00D940E1">
              <w:rPr>
                <w:rFonts w:ascii="Times New Roman" w:hAnsi="Times New Roman"/>
              </w:rPr>
              <w:t>формировать общий фонд заработной платы персонала с начислениями.</w:t>
            </w:r>
          </w:p>
          <w:p w:rsidR="00D940E1" w:rsidRPr="00D940E1" w:rsidRDefault="00D940E1" w:rsidP="00D940E1">
            <w:pPr>
              <w:spacing w:after="0" w:line="240" w:lineRule="auto"/>
              <w:rPr>
                <w:rFonts w:ascii="Times New Roman" w:hAnsi="Times New Roman"/>
              </w:rPr>
            </w:pPr>
            <w:r w:rsidRPr="00D940E1">
              <w:rPr>
                <w:rFonts w:ascii="Times New Roman" w:hAnsi="Times New Roman"/>
              </w:rPr>
              <w:t>Формировать смету затрат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затрат предприятия по статьям сметы затрат;</w:t>
            </w:r>
          </w:p>
          <w:p w:rsidR="00D940E1" w:rsidRPr="00D940E1" w:rsidRDefault="00D940E1" w:rsidP="00D940E1">
            <w:pPr>
              <w:spacing w:after="0" w:line="240" w:lineRule="auto"/>
              <w:rPr>
                <w:rFonts w:ascii="Times New Roman" w:hAnsi="Times New Roman"/>
              </w:rPr>
            </w:pPr>
            <w:r w:rsidRPr="00D940E1">
              <w:rPr>
                <w:rFonts w:ascii="Times New Roman" w:hAnsi="Times New Roman"/>
              </w:rPr>
              <w:t>определять структуру затрат предприятия автомобильного транспорта;</w:t>
            </w:r>
          </w:p>
          <w:p w:rsidR="00D940E1" w:rsidRPr="00D940E1" w:rsidRDefault="00D940E1" w:rsidP="00D940E1">
            <w:pPr>
              <w:spacing w:after="0" w:line="240" w:lineRule="auto"/>
              <w:rPr>
                <w:rFonts w:ascii="Times New Roman" w:hAnsi="Times New Roman"/>
              </w:rPr>
            </w:pPr>
            <w:r w:rsidRPr="00D940E1">
              <w:rPr>
                <w:rFonts w:ascii="Times New Roman" w:hAnsi="Times New Roman"/>
              </w:rPr>
              <w:t>калькулировать себестоимость транспортной продукции по статьям сметы затрат;</w:t>
            </w:r>
          </w:p>
          <w:p w:rsidR="00D940E1" w:rsidRPr="00D940E1" w:rsidRDefault="00D940E1" w:rsidP="00D940E1">
            <w:pPr>
              <w:spacing w:after="0" w:line="240" w:lineRule="auto"/>
              <w:rPr>
                <w:rFonts w:ascii="Times New Roman" w:hAnsi="Times New Roman"/>
              </w:rPr>
            </w:pPr>
            <w:r w:rsidRPr="00D940E1">
              <w:rPr>
                <w:rFonts w:ascii="Times New Roman" w:hAnsi="Times New Roman"/>
              </w:rPr>
              <w:t>графически представлять результаты произведенных расчетов;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рассчитывать тариф на услуги предприятия автомобильного транспорта;</w:t>
            </w:r>
          </w:p>
          <w:p w:rsidR="00D940E1" w:rsidRPr="00D940E1" w:rsidRDefault="00D940E1" w:rsidP="00D940E1">
            <w:pPr>
              <w:spacing w:after="0" w:line="240" w:lineRule="auto"/>
              <w:rPr>
                <w:rFonts w:ascii="Times New Roman" w:hAnsi="Times New Roman"/>
              </w:rPr>
            </w:pPr>
            <w:r w:rsidRPr="00D940E1">
              <w:rPr>
                <w:rFonts w:ascii="Times New Roman" w:hAnsi="Times New Roman"/>
              </w:rPr>
              <w:t>оформлять документацию по результатам расчетов.</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величины доходов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величины валовой прибыли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налога на прибыть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производить расчет величины чистой прибыли предприятия;</w:t>
            </w:r>
          </w:p>
          <w:p w:rsidR="00D940E1" w:rsidRPr="00D940E1" w:rsidRDefault="00D940E1" w:rsidP="00D940E1">
            <w:pPr>
              <w:spacing w:after="0" w:line="240" w:lineRule="auto"/>
              <w:rPr>
                <w:rFonts w:ascii="Times New Roman" w:hAnsi="Times New Roman"/>
              </w:rPr>
            </w:pPr>
            <w:r w:rsidRPr="00D940E1">
              <w:rPr>
                <w:rFonts w:ascii="Times New Roman" w:hAnsi="Times New Roman"/>
              </w:rPr>
              <w:t>рассчитывать   экономическую эффективность производственной деятельности;</w:t>
            </w:r>
          </w:p>
          <w:p w:rsidR="00D940E1" w:rsidRPr="00D940E1" w:rsidRDefault="00D940E1" w:rsidP="00D940E1">
            <w:pPr>
              <w:spacing w:after="0" w:line="240" w:lineRule="auto"/>
              <w:rPr>
                <w:rFonts w:ascii="Times New Roman" w:hAnsi="Times New Roman"/>
                <w:i/>
              </w:rPr>
            </w:pPr>
            <w:r w:rsidRPr="00D940E1">
              <w:rPr>
                <w:rFonts w:ascii="Times New Roman" w:hAnsi="Times New Roman"/>
              </w:rPr>
              <w:t>проводить анализ результатов деятельности предприятия автомобильного транспорта.</w:t>
            </w:r>
          </w:p>
        </w:tc>
        <w:tc>
          <w:tcPr>
            <w:tcW w:w="1729" w:type="dxa"/>
            <w:tcBorders>
              <w:bottom w:val="single" w:sz="4" w:space="0" w:color="auto"/>
            </w:tcBorders>
            <w:shd w:val="clear" w:color="auto" w:fill="auto"/>
          </w:tcPr>
          <w:p w:rsidR="00D940E1" w:rsidRPr="00D940E1" w:rsidRDefault="00D940E1" w:rsidP="00D940E1">
            <w:pPr>
              <w:spacing w:after="0" w:line="240" w:lineRule="auto"/>
              <w:rPr>
                <w:rFonts w:ascii="Times New Roman" w:hAnsi="Times New Roman"/>
                <w:i/>
              </w:rPr>
            </w:pPr>
          </w:p>
        </w:tc>
      </w:tr>
      <w:tr w:rsidR="00D940E1" w:rsidRPr="00D940E1" w:rsidTr="00E67563">
        <w:trPr>
          <w:trHeight w:val="8353"/>
        </w:trPr>
        <w:tc>
          <w:tcPr>
            <w:tcW w:w="2381" w:type="dxa"/>
            <w:vMerge/>
          </w:tcPr>
          <w:p w:rsidR="00D940E1" w:rsidRPr="00D940E1" w:rsidRDefault="00D940E1" w:rsidP="00D940E1">
            <w:pPr>
              <w:spacing w:line="240" w:lineRule="auto"/>
              <w:rPr>
                <w:rFonts w:ascii="Times New Roman" w:hAnsi="Times New Roman"/>
                <w:i/>
              </w:rPr>
            </w:pPr>
          </w:p>
        </w:tc>
        <w:tc>
          <w:tcPr>
            <w:tcW w:w="5529" w:type="dxa"/>
            <w:vMerge/>
            <w:tcBorders>
              <w:top w:val="single" w:sz="4" w:space="0" w:color="auto"/>
            </w:tcBorders>
            <w:shd w:val="clear" w:color="auto" w:fill="auto"/>
          </w:tcPr>
          <w:p w:rsidR="00D940E1" w:rsidRPr="00D940E1" w:rsidRDefault="00D940E1" w:rsidP="00D940E1">
            <w:pPr>
              <w:spacing w:after="0" w:line="240" w:lineRule="auto"/>
              <w:rPr>
                <w:rFonts w:ascii="Times New Roman" w:hAnsi="Times New Roman"/>
                <w:i/>
              </w:rPr>
            </w:pPr>
          </w:p>
        </w:tc>
        <w:tc>
          <w:tcPr>
            <w:tcW w:w="1729" w:type="dxa"/>
            <w:tcBorders>
              <w:top w:val="single" w:sz="4" w:space="0" w:color="auto"/>
            </w:tcBorders>
            <w:shd w:val="clear" w:color="auto" w:fill="auto"/>
          </w:tcPr>
          <w:p w:rsidR="00D940E1" w:rsidRPr="00D940E1" w:rsidRDefault="00D940E1" w:rsidP="00D940E1">
            <w:pPr>
              <w:spacing w:line="240" w:lineRule="auto"/>
              <w:rPr>
                <w:rFonts w:ascii="Times New Roman" w:hAnsi="Times New Roman"/>
                <w:i/>
              </w:rPr>
            </w:pPr>
            <w:r w:rsidRPr="00D940E1">
              <w:rPr>
                <w:rFonts w:ascii="Times New Roman" w:hAnsi="Times New Roman"/>
                <w:i/>
              </w:rPr>
              <w:t>Экспертное наблюдение - Решение ситуационных  задач</w:t>
            </w:r>
          </w:p>
          <w:p w:rsidR="00D940E1" w:rsidRPr="00D940E1" w:rsidRDefault="00D940E1" w:rsidP="00D940E1">
            <w:pPr>
              <w:spacing w:line="240" w:lineRule="auto"/>
              <w:rPr>
                <w:rFonts w:ascii="Times New Roman" w:hAnsi="Times New Roman"/>
                <w:i/>
              </w:rPr>
            </w:pPr>
            <w:r w:rsidRPr="00D940E1">
              <w:rPr>
                <w:rFonts w:ascii="Times New Roman" w:hAnsi="Times New Roman"/>
                <w:i/>
              </w:rPr>
              <w:t>Тестирование  (75% правильных ответов)</w:t>
            </w:r>
          </w:p>
          <w:p w:rsidR="00D940E1" w:rsidRPr="00D940E1" w:rsidRDefault="00D940E1" w:rsidP="00D940E1">
            <w:pPr>
              <w:spacing w:line="240" w:lineRule="auto"/>
              <w:rPr>
                <w:rFonts w:ascii="Times New Roman" w:hAnsi="Times New Roman"/>
                <w:i/>
              </w:rPr>
            </w:pPr>
          </w:p>
        </w:tc>
      </w:tr>
      <w:tr w:rsidR="00CD6550" w:rsidRPr="00D940E1" w:rsidTr="00F21C7D">
        <w:trPr>
          <w:trHeight w:val="4667"/>
        </w:trPr>
        <w:tc>
          <w:tcPr>
            <w:tcW w:w="2381" w:type="dxa"/>
          </w:tcPr>
          <w:p w:rsidR="00CD6550" w:rsidRPr="00D940E1" w:rsidRDefault="00CD6550" w:rsidP="00D940E1">
            <w:pPr>
              <w:spacing w:line="240" w:lineRule="auto"/>
              <w:rPr>
                <w:rFonts w:ascii="Times New Roman" w:hAnsi="Times New Roman"/>
              </w:rPr>
            </w:pPr>
            <w:r w:rsidRPr="00D940E1">
              <w:rPr>
                <w:rFonts w:ascii="Times New Roman" w:hAnsi="Times New Roman"/>
              </w:rPr>
              <w:lastRenderedPageBreak/>
              <w:t xml:space="preserve">ПК </w:t>
            </w:r>
            <w:r w:rsidRPr="00D940E1">
              <w:rPr>
                <w:rFonts w:ascii="Times New Roman" w:eastAsia="Times New Roman" w:hAnsi="Times New Roman"/>
              </w:rPr>
              <w:t>5.2. Организовывать материально-техническое обеспечение процесса по техническому обслуживанию и ремонту автотранспортных средств</w:t>
            </w:r>
          </w:p>
        </w:tc>
        <w:tc>
          <w:tcPr>
            <w:tcW w:w="5529" w:type="dxa"/>
            <w:shd w:val="clear" w:color="auto" w:fill="auto"/>
          </w:tcPr>
          <w:p w:rsidR="00CD6550" w:rsidRPr="00D940E1" w:rsidRDefault="00CD6550" w:rsidP="00D940E1">
            <w:pPr>
              <w:spacing w:after="0" w:line="240" w:lineRule="auto"/>
              <w:rPr>
                <w:rFonts w:ascii="Times New Roman" w:hAnsi="Times New Roman"/>
                <w:i/>
              </w:rPr>
            </w:pPr>
            <w:r w:rsidRPr="00D940E1">
              <w:rPr>
                <w:rFonts w:ascii="Times New Roman" w:hAnsi="Times New Roman"/>
                <w:i/>
              </w:rPr>
              <w:t>Умения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Проводить оценку стоимости основных фондов;</w:t>
            </w:r>
          </w:p>
          <w:p w:rsidR="00CD6550" w:rsidRPr="00D940E1" w:rsidRDefault="00CD6550" w:rsidP="00D940E1">
            <w:pPr>
              <w:spacing w:after="0" w:line="240" w:lineRule="auto"/>
              <w:rPr>
                <w:rFonts w:ascii="Times New Roman" w:hAnsi="Times New Roman"/>
              </w:rPr>
            </w:pPr>
            <w:r w:rsidRPr="00D940E1">
              <w:rPr>
                <w:rFonts w:ascii="Times New Roman" w:hAnsi="Times New Roman"/>
              </w:rPr>
              <w:t>анализировать объем и состав основных фондов предприятия автомобильного транспорта;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определять техническое состояние основных фондов;</w:t>
            </w:r>
          </w:p>
          <w:p w:rsidR="00CD6550" w:rsidRPr="00D940E1" w:rsidRDefault="00CD6550" w:rsidP="00D940E1">
            <w:pPr>
              <w:spacing w:after="0" w:line="240" w:lineRule="auto"/>
              <w:rPr>
                <w:rFonts w:ascii="Times New Roman" w:hAnsi="Times New Roman"/>
              </w:rPr>
            </w:pPr>
            <w:r w:rsidRPr="00D940E1">
              <w:rPr>
                <w:rFonts w:ascii="Times New Roman" w:hAnsi="Times New Roman"/>
              </w:rPr>
              <w:t>анализировать движение основных фондов;</w:t>
            </w:r>
          </w:p>
          <w:p w:rsidR="00CD6550" w:rsidRPr="00D940E1" w:rsidRDefault="00CD6550" w:rsidP="00D940E1">
            <w:pPr>
              <w:spacing w:after="0" w:line="240" w:lineRule="auto"/>
              <w:rPr>
                <w:rFonts w:ascii="Times New Roman" w:hAnsi="Times New Roman"/>
              </w:rPr>
            </w:pPr>
            <w:r w:rsidRPr="00D940E1">
              <w:rPr>
                <w:rFonts w:ascii="Times New Roman" w:hAnsi="Times New Roman"/>
              </w:rPr>
              <w:t>рассчитывать величину амортизационных отчислений;</w:t>
            </w:r>
          </w:p>
          <w:p w:rsidR="00CD6550" w:rsidRPr="00D940E1" w:rsidRDefault="00CD6550" w:rsidP="00D940E1">
            <w:pPr>
              <w:spacing w:after="0" w:line="240" w:lineRule="auto"/>
              <w:rPr>
                <w:rFonts w:ascii="Times New Roman" w:hAnsi="Times New Roman"/>
              </w:rPr>
            </w:pPr>
            <w:r w:rsidRPr="00D940E1">
              <w:rPr>
                <w:rFonts w:ascii="Times New Roman" w:hAnsi="Times New Roman"/>
              </w:rPr>
              <w:t>определять эффективность использования основных фондов.</w:t>
            </w:r>
          </w:p>
          <w:p w:rsidR="00CD6550" w:rsidRPr="00D940E1" w:rsidRDefault="00CD6550" w:rsidP="00D940E1">
            <w:pPr>
              <w:spacing w:after="0" w:line="240" w:lineRule="auto"/>
              <w:rPr>
                <w:rFonts w:ascii="Times New Roman" w:hAnsi="Times New Roman"/>
              </w:rPr>
            </w:pPr>
            <w:r w:rsidRPr="00D940E1">
              <w:rPr>
                <w:rFonts w:ascii="Times New Roman" w:hAnsi="Times New Roman"/>
              </w:rPr>
              <w:t>Определять потребность в оборотных средствах;</w:t>
            </w:r>
          </w:p>
          <w:p w:rsidR="00CD6550" w:rsidRPr="00D940E1" w:rsidRDefault="00CD6550" w:rsidP="00D940E1">
            <w:pPr>
              <w:spacing w:after="0" w:line="240" w:lineRule="auto"/>
              <w:rPr>
                <w:rFonts w:ascii="Times New Roman" w:hAnsi="Times New Roman"/>
              </w:rPr>
            </w:pPr>
            <w:r w:rsidRPr="00D940E1">
              <w:rPr>
                <w:rFonts w:ascii="Times New Roman" w:hAnsi="Times New Roman"/>
              </w:rPr>
              <w:t>нормировать оборотные средства предприятия;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определять эффективность использования оборотных средств;</w:t>
            </w:r>
          </w:p>
          <w:p w:rsidR="00CD6550" w:rsidRPr="00D940E1" w:rsidRDefault="00CD6550" w:rsidP="00D940E1">
            <w:pPr>
              <w:spacing w:after="0" w:line="240" w:lineRule="auto"/>
              <w:rPr>
                <w:rFonts w:ascii="Times New Roman" w:hAnsi="Times New Roman"/>
              </w:rPr>
            </w:pPr>
            <w:r w:rsidRPr="00D940E1">
              <w:rPr>
                <w:rFonts w:ascii="Times New Roman" w:hAnsi="Times New Roman"/>
              </w:rPr>
              <w:t>выявлять пути ускорения оборачиваемости оборотных средств предприятия автомобильного транспорта.</w:t>
            </w:r>
          </w:p>
          <w:p w:rsidR="00CD6550" w:rsidRPr="00D940E1" w:rsidRDefault="00CD6550" w:rsidP="00D940E1">
            <w:pPr>
              <w:spacing w:after="0" w:line="240" w:lineRule="auto"/>
              <w:rPr>
                <w:rFonts w:ascii="Times New Roman" w:hAnsi="Times New Roman"/>
                <w:i/>
              </w:rPr>
            </w:pPr>
            <w:r w:rsidRPr="00D940E1">
              <w:rPr>
                <w:rFonts w:ascii="Times New Roman" w:hAnsi="Times New Roman"/>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tc>
        <w:tc>
          <w:tcPr>
            <w:tcW w:w="1729" w:type="dxa"/>
            <w:tcBorders>
              <w:bottom w:val="single" w:sz="4" w:space="0" w:color="auto"/>
            </w:tcBorders>
            <w:shd w:val="clear" w:color="auto" w:fill="auto"/>
          </w:tcPr>
          <w:p w:rsidR="00CD6550" w:rsidRPr="00D940E1" w:rsidRDefault="00CD6550" w:rsidP="00D940E1">
            <w:pPr>
              <w:spacing w:line="240" w:lineRule="auto"/>
              <w:rPr>
                <w:rFonts w:ascii="Times New Roman" w:hAnsi="Times New Roman"/>
                <w:i/>
              </w:rPr>
            </w:pPr>
            <w:r w:rsidRPr="00D940E1">
              <w:rPr>
                <w:rFonts w:ascii="Times New Roman" w:hAnsi="Times New Roman"/>
                <w:i/>
              </w:rPr>
              <w:t>Экспертное наблюдение - Решение ситуационных  задач</w:t>
            </w:r>
          </w:p>
        </w:tc>
      </w:tr>
      <w:tr w:rsidR="00CD6550" w:rsidRPr="00D940E1" w:rsidTr="00F21C7D">
        <w:tc>
          <w:tcPr>
            <w:tcW w:w="2381" w:type="dxa"/>
            <w:vMerge w:val="restart"/>
          </w:tcPr>
          <w:p w:rsidR="00CD6550" w:rsidRPr="00D940E1" w:rsidRDefault="00CD6550" w:rsidP="00D940E1">
            <w:pPr>
              <w:spacing w:line="240" w:lineRule="auto"/>
              <w:rPr>
                <w:rFonts w:ascii="Times New Roman" w:hAnsi="Times New Roman"/>
                <w:i/>
              </w:rPr>
            </w:pPr>
            <w:r w:rsidRPr="00D940E1">
              <w:rPr>
                <w:rFonts w:ascii="Times New Roman" w:hAnsi="Times New Roman"/>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tc>
        <w:tc>
          <w:tcPr>
            <w:tcW w:w="5529" w:type="dxa"/>
            <w:vMerge w:val="restart"/>
            <w:shd w:val="clear" w:color="auto" w:fill="auto"/>
          </w:tcPr>
          <w:p w:rsidR="00CD6550" w:rsidRPr="00D940E1" w:rsidRDefault="00CD6550" w:rsidP="00D940E1">
            <w:pPr>
              <w:spacing w:after="0" w:line="240" w:lineRule="auto"/>
              <w:rPr>
                <w:rFonts w:ascii="Times New Roman" w:hAnsi="Times New Roman"/>
              </w:rPr>
            </w:pPr>
            <w:r w:rsidRPr="00D940E1">
              <w:rPr>
                <w:rFonts w:ascii="Times New Roman" w:hAnsi="Times New Roman"/>
              </w:rPr>
              <w:t xml:space="preserve">Оценивать соответствие квалификации работника требованиям к должности </w:t>
            </w:r>
          </w:p>
          <w:p w:rsidR="00CD6550" w:rsidRPr="00D940E1" w:rsidRDefault="00CD6550" w:rsidP="00D940E1">
            <w:pPr>
              <w:spacing w:after="0" w:line="240" w:lineRule="auto"/>
              <w:rPr>
                <w:rFonts w:ascii="Times New Roman" w:hAnsi="Times New Roman"/>
              </w:rPr>
            </w:pPr>
            <w:r w:rsidRPr="00D940E1">
              <w:rPr>
                <w:rFonts w:ascii="Times New Roman" w:hAnsi="Times New Roman"/>
              </w:rPr>
              <w:t>Распределять должностные обязанности</w:t>
            </w:r>
          </w:p>
          <w:p w:rsidR="00CD6550" w:rsidRPr="00D940E1" w:rsidRDefault="00CD6550" w:rsidP="00D940E1">
            <w:pPr>
              <w:spacing w:after="0" w:line="240" w:lineRule="auto"/>
              <w:rPr>
                <w:rFonts w:ascii="Times New Roman" w:hAnsi="Times New Roman"/>
              </w:rPr>
            </w:pPr>
            <w:r w:rsidRPr="00D940E1">
              <w:rPr>
                <w:rFonts w:ascii="Times New Roman" w:hAnsi="Times New Roman"/>
              </w:rPr>
              <w:t>Обосновывать расстановку рабочих по рабочим местам в соответствии с объемом работ и спецификой технологического процесса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Выявлять потребности персонала</w:t>
            </w:r>
          </w:p>
          <w:p w:rsidR="00CD6550" w:rsidRPr="00D940E1" w:rsidRDefault="00CD6550" w:rsidP="00D940E1">
            <w:pPr>
              <w:spacing w:after="0" w:line="240" w:lineRule="auto"/>
              <w:rPr>
                <w:rFonts w:ascii="Times New Roman" w:hAnsi="Times New Roman"/>
              </w:rPr>
            </w:pPr>
            <w:r w:rsidRPr="00D940E1">
              <w:rPr>
                <w:rFonts w:ascii="Times New Roman" w:hAnsi="Times New Roman"/>
              </w:rPr>
              <w:t>Формировать факторы мотивации персонала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Применять соответствующий метод мотивации</w:t>
            </w:r>
          </w:p>
          <w:p w:rsidR="00CD6550" w:rsidRPr="00D940E1" w:rsidRDefault="00CD6550" w:rsidP="00D940E1">
            <w:pPr>
              <w:spacing w:after="0" w:line="240" w:lineRule="auto"/>
              <w:rPr>
                <w:rFonts w:ascii="Times New Roman" w:hAnsi="Times New Roman"/>
              </w:rPr>
            </w:pPr>
            <w:r w:rsidRPr="00D940E1">
              <w:rPr>
                <w:rFonts w:ascii="Times New Roman" w:hAnsi="Times New Roman"/>
              </w:rPr>
              <w:t>Применять практические рекомендации по теориям поведения людей (теориям мотивации)</w:t>
            </w:r>
          </w:p>
          <w:p w:rsidR="00CD6550" w:rsidRPr="00D940E1" w:rsidRDefault="00CD6550" w:rsidP="00D940E1">
            <w:pPr>
              <w:spacing w:after="0" w:line="240" w:lineRule="auto"/>
              <w:rPr>
                <w:rFonts w:ascii="Times New Roman" w:hAnsi="Times New Roman"/>
              </w:rPr>
            </w:pPr>
            <w:r w:rsidRPr="00D940E1">
              <w:rPr>
                <w:rFonts w:ascii="Times New Roman" w:hAnsi="Times New Roman"/>
              </w:rPr>
              <w:t>Устанавливать параметры контроля (формировать «контрольные точки»)</w:t>
            </w:r>
          </w:p>
          <w:p w:rsidR="00CD6550" w:rsidRPr="00D940E1" w:rsidRDefault="00CD6550" w:rsidP="00D940E1">
            <w:pPr>
              <w:spacing w:after="0" w:line="240" w:lineRule="auto"/>
              <w:rPr>
                <w:rFonts w:ascii="Times New Roman" w:hAnsi="Times New Roman"/>
              </w:rPr>
            </w:pPr>
            <w:r w:rsidRPr="00D940E1">
              <w:rPr>
                <w:rFonts w:ascii="Times New Roman" w:hAnsi="Times New Roman"/>
              </w:rPr>
              <w:t xml:space="preserve">Собирать и обрабатывать фактические результаты деятельности персонала </w:t>
            </w:r>
          </w:p>
          <w:p w:rsidR="00CD6550" w:rsidRPr="00D940E1" w:rsidRDefault="00CD6550" w:rsidP="00D940E1">
            <w:pPr>
              <w:spacing w:after="0" w:line="240" w:lineRule="auto"/>
              <w:rPr>
                <w:rFonts w:ascii="Times New Roman" w:hAnsi="Times New Roman"/>
              </w:rPr>
            </w:pPr>
            <w:r w:rsidRPr="00D940E1">
              <w:rPr>
                <w:rFonts w:ascii="Times New Roman" w:hAnsi="Times New Roman"/>
              </w:rPr>
              <w:t>Сопоставлять фактические результаты деятельности персонала с заданными параметрами (планами)</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отклонение фактических результатов от заданных параметров деятельности,  анализировать причины отклонения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Принимать и реализовывать корректирующие действия по устранению отклонения или пересмотру заданных параметров («контрольных точек»)</w:t>
            </w:r>
          </w:p>
          <w:p w:rsidR="00CD6550" w:rsidRPr="00D940E1" w:rsidRDefault="00CD6550" w:rsidP="00D940E1">
            <w:pPr>
              <w:spacing w:after="0" w:line="240" w:lineRule="auto"/>
              <w:rPr>
                <w:rFonts w:ascii="Times New Roman" w:hAnsi="Times New Roman"/>
              </w:rPr>
            </w:pPr>
            <w:r w:rsidRPr="00D940E1">
              <w:rPr>
                <w:rFonts w:ascii="Times New Roman" w:hAnsi="Times New Roman"/>
              </w:rPr>
              <w:t>Контролировать соблюдение технологических процессов и проверять качество выполненных работ</w:t>
            </w:r>
          </w:p>
          <w:p w:rsidR="00CD6550" w:rsidRPr="00D940E1" w:rsidRDefault="00CD6550" w:rsidP="00D940E1">
            <w:pPr>
              <w:spacing w:after="0" w:line="240" w:lineRule="auto"/>
              <w:rPr>
                <w:rFonts w:ascii="Times New Roman" w:hAnsi="Times New Roman"/>
              </w:rPr>
            </w:pPr>
            <w:r w:rsidRPr="00D940E1">
              <w:rPr>
                <w:rFonts w:ascii="Times New Roman" w:hAnsi="Times New Roman"/>
              </w:rPr>
              <w:t>Подготавливать отчетную документацию по результатам контроля</w:t>
            </w:r>
          </w:p>
          <w:p w:rsidR="00CD6550" w:rsidRPr="00D940E1" w:rsidRDefault="00CD6550" w:rsidP="00D940E1">
            <w:pPr>
              <w:spacing w:after="0" w:line="240" w:lineRule="auto"/>
              <w:rPr>
                <w:rFonts w:ascii="Times New Roman" w:hAnsi="Times New Roman"/>
              </w:rPr>
            </w:pPr>
            <w:r w:rsidRPr="00D940E1">
              <w:rPr>
                <w:rFonts w:ascii="Times New Roman" w:hAnsi="Times New Roman"/>
              </w:rPr>
              <w:t>Координировать действия персонала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преимущества и недостатки стилей руководства в конкретной хозяйственной ситуации</w:t>
            </w:r>
          </w:p>
          <w:p w:rsidR="00CD6550" w:rsidRPr="00D940E1" w:rsidRDefault="00CD6550" w:rsidP="00D940E1">
            <w:pPr>
              <w:spacing w:after="0" w:line="240" w:lineRule="auto"/>
              <w:rPr>
                <w:rFonts w:ascii="Times New Roman" w:hAnsi="Times New Roman"/>
              </w:rPr>
            </w:pPr>
            <w:r w:rsidRPr="00D940E1">
              <w:rPr>
                <w:rFonts w:ascii="Times New Roman" w:hAnsi="Times New Roman"/>
              </w:rPr>
              <w:t>Реализовывать власть</w:t>
            </w:r>
          </w:p>
          <w:p w:rsidR="00CD6550" w:rsidRPr="00D940E1" w:rsidRDefault="00CD6550" w:rsidP="00D940E1">
            <w:pPr>
              <w:spacing w:after="0" w:line="240" w:lineRule="auto"/>
              <w:rPr>
                <w:rFonts w:ascii="Times New Roman" w:hAnsi="Times New Roman"/>
              </w:rPr>
            </w:pPr>
            <w:r w:rsidRPr="00D940E1">
              <w:rPr>
                <w:rFonts w:ascii="Times New Roman" w:hAnsi="Times New Roman"/>
              </w:rPr>
              <w:t>Диагностировать управленческую задачу (проблему)</w:t>
            </w:r>
          </w:p>
          <w:p w:rsidR="00CD6550" w:rsidRPr="00D940E1" w:rsidRDefault="00CD6550" w:rsidP="00D940E1">
            <w:pPr>
              <w:spacing w:after="0" w:line="240" w:lineRule="auto"/>
              <w:rPr>
                <w:rFonts w:ascii="Times New Roman" w:hAnsi="Times New Roman"/>
              </w:rPr>
            </w:pPr>
            <w:r w:rsidRPr="00D940E1">
              <w:rPr>
                <w:rFonts w:ascii="Times New Roman" w:hAnsi="Times New Roman"/>
              </w:rPr>
              <w:t>Выставлять критерии и ограничения по вариантам решения управленческой задачи</w:t>
            </w:r>
          </w:p>
          <w:p w:rsidR="00CD6550" w:rsidRPr="00D940E1" w:rsidRDefault="00CD6550" w:rsidP="00D940E1">
            <w:pPr>
              <w:spacing w:after="0" w:line="240" w:lineRule="auto"/>
              <w:rPr>
                <w:rFonts w:ascii="Times New Roman" w:hAnsi="Times New Roman"/>
              </w:rPr>
            </w:pPr>
            <w:r w:rsidRPr="00D940E1">
              <w:rPr>
                <w:rFonts w:ascii="Times New Roman" w:hAnsi="Times New Roman"/>
              </w:rPr>
              <w:t>Формировать поле альтернатив решения управленческой задачи</w:t>
            </w:r>
          </w:p>
          <w:p w:rsidR="00CD6550" w:rsidRPr="00D940E1" w:rsidRDefault="00CD6550" w:rsidP="00D940E1">
            <w:pPr>
              <w:spacing w:after="0" w:line="240" w:lineRule="auto"/>
              <w:rPr>
                <w:rFonts w:ascii="Times New Roman" w:hAnsi="Times New Roman"/>
              </w:rPr>
            </w:pPr>
            <w:r w:rsidRPr="00D940E1">
              <w:rPr>
                <w:rFonts w:ascii="Times New Roman" w:hAnsi="Times New Roman"/>
              </w:rPr>
              <w:lastRenderedPageBreak/>
              <w:t>Оценивать альтернативы решения управленческой задачи на предмет соответствия критериям выбора и ограничениям</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Осуществлять выбор варианта решения управленческой задачи</w:t>
            </w:r>
          </w:p>
          <w:p w:rsidR="00CD6550" w:rsidRPr="00D940E1" w:rsidRDefault="00CD6550" w:rsidP="00D940E1">
            <w:pPr>
              <w:spacing w:after="0" w:line="240" w:lineRule="auto"/>
              <w:rPr>
                <w:rFonts w:ascii="Times New Roman" w:hAnsi="Times New Roman"/>
              </w:rPr>
            </w:pPr>
            <w:r w:rsidRPr="00D940E1">
              <w:rPr>
                <w:rFonts w:ascii="Times New Roman" w:hAnsi="Times New Roman"/>
              </w:rPr>
              <w:t>Реализовывать управленческое решение</w:t>
            </w:r>
          </w:p>
          <w:p w:rsidR="00CD6550" w:rsidRPr="00D940E1" w:rsidRDefault="00CD6550" w:rsidP="00D940E1">
            <w:pPr>
              <w:spacing w:after="0" w:line="240" w:lineRule="auto"/>
              <w:rPr>
                <w:rFonts w:ascii="Times New Roman" w:hAnsi="Times New Roman"/>
              </w:rPr>
            </w:pPr>
            <w:r w:rsidRPr="00D940E1">
              <w:rPr>
                <w:rFonts w:ascii="Times New Roman" w:hAnsi="Times New Roman"/>
              </w:rPr>
              <w:t>Формировать (отбирать) информацию для обмена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Кодировать информацию в сообщение и выбирать каналы передачи сообщения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Применять правила декодирования сообщения и обеспечивать обратную связь между субъектами коммуникационного процесса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Предотвращать и разрешать конфликты</w:t>
            </w:r>
          </w:p>
          <w:p w:rsidR="00CD6550" w:rsidRPr="00D940E1" w:rsidRDefault="00CD6550" w:rsidP="00D940E1">
            <w:pPr>
              <w:spacing w:after="0" w:line="240" w:lineRule="auto"/>
              <w:rPr>
                <w:rFonts w:ascii="Times New Roman" w:hAnsi="Times New Roman"/>
              </w:rPr>
            </w:pPr>
            <w:r w:rsidRPr="00D940E1">
              <w:rPr>
                <w:rFonts w:ascii="Times New Roman" w:hAnsi="Times New Roman"/>
              </w:rPr>
              <w:t xml:space="preserve">Разрабатывать и оформлять техническую документацию </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Оформлять управленческую документацию</w:t>
            </w:r>
          </w:p>
          <w:p w:rsidR="00CD6550" w:rsidRPr="00D940E1" w:rsidRDefault="00CD6550" w:rsidP="00D940E1">
            <w:pPr>
              <w:spacing w:after="0" w:line="240" w:lineRule="auto"/>
              <w:rPr>
                <w:rFonts w:ascii="Times New Roman" w:hAnsi="Times New Roman"/>
              </w:rPr>
            </w:pPr>
            <w:r w:rsidRPr="00D940E1">
              <w:rPr>
                <w:rFonts w:ascii="Times New Roman" w:hAnsi="Times New Roman"/>
              </w:rPr>
              <w:t>Соблюдать сроки формирования управленческой документации</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обеспечение производства средствами пожаротушения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обеспечение персонала средствами индивидуальной защиты</w:t>
            </w:r>
          </w:p>
          <w:p w:rsidR="00CD6550" w:rsidRPr="00D940E1" w:rsidRDefault="00CD6550" w:rsidP="00D940E1">
            <w:pPr>
              <w:spacing w:after="0" w:line="240" w:lineRule="auto"/>
              <w:rPr>
                <w:rFonts w:ascii="Times New Roman" w:hAnsi="Times New Roman"/>
              </w:rPr>
            </w:pPr>
            <w:r w:rsidRPr="00D940E1">
              <w:rPr>
                <w:rFonts w:ascii="Times New Roman" w:hAnsi="Times New Roman"/>
              </w:rPr>
              <w:t>Контролировать своевременное обновление средств защиты, формировать соответствующие заявки</w:t>
            </w:r>
          </w:p>
          <w:p w:rsidR="00CD6550" w:rsidRPr="00D940E1" w:rsidRDefault="00CD6550" w:rsidP="00D940E1">
            <w:pPr>
              <w:spacing w:after="0" w:line="240" w:lineRule="auto"/>
              <w:rPr>
                <w:rFonts w:ascii="Times New Roman" w:hAnsi="Times New Roman"/>
              </w:rPr>
            </w:pPr>
            <w:r w:rsidRPr="00D940E1">
              <w:rPr>
                <w:rFonts w:ascii="Times New Roman" w:hAnsi="Times New Roman"/>
              </w:rPr>
              <w:t>Контролировать процессы по экологизации производства</w:t>
            </w:r>
          </w:p>
          <w:p w:rsidR="00CD6550" w:rsidRPr="00D940E1" w:rsidRDefault="00CD6550" w:rsidP="00D940E1">
            <w:pPr>
              <w:spacing w:after="0" w:line="240" w:lineRule="auto"/>
              <w:rPr>
                <w:rFonts w:ascii="Times New Roman" w:hAnsi="Times New Roman"/>
              </w:rPr>
            </w:pPr>
            <w:r w:rsidRPr="00D940E1">
              <w:rPr>
                <w:rFonts w:ascii="Times New Roman" w:hAnsi="Times New Roman"/>
              </w:rPr>
              <w:t xml:space="preserve">Соблюдать периодичность проведения инструктажа </w:t>
            </w:r>
          </w:p>
          <w:p w:rsidR="00CD6550" w:rsidRPr="00D940E1" w:rsidRDefault="00CD6550" w:rsidP="00D940E1">
            <w:pPr>
              <w:spacing w:after="0" w:line="240" w:lineRule="auto"/>
              <w:rPr>
                <w:rFonts w:ascii="Times New Roman" w:hAnsi="Times New Roman"/>
                <w:i/>
              </w:rPr>
            </w:pPr>
            <w:r w:rsidRPr="00D940E1">
              <w:rPr>
                <w:rFonts w:ascii="Times New Roman" w:hAnsi="Times New Roman"/>
              </w:rPr>
              <w:t>Соблюдать правила проведения и оформления инструктажа</w:t>
            </w:r>
          </w:p>
        </w:tc>
        <w:tc>
          <w:tcPr>
            <w:tcW w:w="1729" w:type="dxa"/>
            <w:tcBorders>
              <w:bottom w:val="nil"/>
            </w:tcBorders>
            <w:shd w:val="clear" w:color="auto" w:fill="auto"/>
          </w:tcPr>
          <w:p w:rsidR="00CD6550" w:rsidRPr="00D940E1" w:rsidRDefault="00CD6550" w:rsidP="00D940E1">
            <w:pPr>
              <w:spacing w:line="240" w:lineRule="auto"/>
              <w:rPr>
                <w:rFonts w:ascii="Times New Roman" w:hAnsi="Times New Roman"/>
                <w:i/>
              </w:rPr>
            </w:pPr>
            <w:r w:rsidRPr="00D940E1">
              <w:rPr>
                <w:rFonts w:ascii="Times New Roman" w:hAnsi="Times New Roman"/>
                <w:i/>
              </w:rPr>
              <w:lastRenderedPageBreak/>
              <w:t>Экспертное наблюдение - Решение ситуационных  задач</w:t>
            </w:r>
          </w:p>
        </w:tc>
      </w:tr>
      <w:tr w:rsidR="00CD6550" w:rsidRPr="00D940E1" w:rsidTr="00F21C7D">
        <w:tc>
          <w:tcPr>
            <w:tcW w:w="2381" w:type="dxa"/>
            <w:vMerge/>
          </w:tcPr>
          <w:p w:rsidR="00CD6550" w:rsidRPr="00D940E1" w:rsidRDefault="00CD6550" w:rsidP="00D940E1">
            <w:pPr>
              <w:spacing w:line="240" w:lineRule="auto"/>
              <w:rPr>
                <w:rFonts w:ascii="Times New Roman" w:hAnsi="Times New Roman"/>
                <w:i/>
              </w:rPr>
            </w:pPr>
          </w:p>
        </w:tc>
        <w:tc>
          <w:tcPr>
            <w:tcW w:w="5529" w:type="dxa"/>
            <w:vMerge/>
            <w:shd w:val="clear" w:color="auto" w:fill="auto"/>
          </w:tcPr>
          <w:p w:rsidR="00CD6550" w:rsidRPr="00D940E1" w:rsidRDefault="00CD6550" w:rsidP="00D940E1">
            <w:pPr>
              <w:spacing w:after="0" w:line="240" w:lineRule="auto"/>
            </w:pPr>
          </w:p>
        </w:tc>
        <w:tc>
          <w:tcPr>
            <w:tcW w:w="1729" w:type="dxa"/>
            <w:tcBorders>
              <w:top w:val="nil"/>
              <w:bottom w:val="nil"/>
            </w:tcBorders>
            <w:shd w:val="clear" w:color="auto" w:fill="auto"/>
          </w:tcPr>
          <w:p w:rsidR="00CD6550" w:rsidRPr="00D940E1" w:rsidRDefault="00CD6550" w:rsidP="00D940E1">
            <w:pPr>
              <w:spacing w:line="240" w:lineRule="auto"/>
              <w:rPr>
                <w:rFonts w:ascii="Times New Roman" w:hAnsi="Times New Roman"/>
                <w:i/>
              </w:rPr>
            </w:pPr>
          </w:p>
        </w:tc>
      </w:tr>
      <w:tr w:rsidR="00CD6550" w:rsidRPr="00D940E1" w:rsidTr="00F21C7D">
        <w:tc>
          <w:tcPr>
            <w:tcW w:w="2381" w:type="dxa"/>
            <w:vMerge/>
          </w:tcPr>
          <w:p w:rsidR="00CD6550" w:rsidRPr="00D940E1" w:rsidRDefault="00CD6550" w:rsidP="00D940E1">
            <w:pPr>
              <w:spacing w:line="240" w:lineRule="auto"/>
              <w:rPr>
                <w:rFonts w:ascii="Times New Roman" w:hAnsi="Times New Roman"/>
                <w:i/>
              </w:rPr>
            </w:pPr>
          </w:p>
        </w:tc>
        <w:tc>
          <w:tcPr>
            <w:tcW w:w="5529" w:type="dxa"/>
            <w:vMerge/>
            <w:shd w:val="clear" w:color="auto" w:fill="auto"/>
          </w:tcPr>
          <w:p w:rsidR="00CD6550" w:rsidRPr="00D940E1" w:rsidRDefault="00CD6550" w:rsidP="00D940E1">
            <w:pPr>
              <w:spacing w:after="0" w:line="240" w:lineRule="auto"/>
              <w:rPr>
                <w:rFonts w:ascii="Times New Roman" w:hAnsi="Times New Roman"/>
                <w:i/>
              </w:rPr>
            </w:pPr>
          </w:p>
        </w:tc>
        <w:tc>
          <w:tcPr>
            <w:tcW w:w="1729" w:type="dxa"/>
            <w:tcBorders>
              <w:top w:val="nil"/>
            </w:tcBorders>
            <w:shd w:val="clear" w:color="auto" w:fill="auto"/>
          </w:tcPr>
          <w:p w:rsidR="00CD6550" w:rsidRPr="00D940E1" w:rsidRDefault="00CD6550" w:rsidP="00D940E1">
            <w:pPr>
              <w:spacing w:line="240" w:lineRule="auto"/>
              <w:rPr>
                <w:rFonts w:ascii="Times New Roman" w:hAnsi="Times New Roman"/>
                <w:i/>
              </w:rPr>
            </w:pPr>
          </w:p>
        </w:tc>
      </w:tr>
      <w:tr w:rsidR="00CD6550" w:rsidRPr="00D940E1" w:rsidTr="00D940E1">
        <w:trPr>
          <w:trHeight w:val="5249"/>
        </w:trPr>
        <w:tc>
          <w:tcPr>
            <w:tcW w:w="2381" w:type="dxa"/>
          </w:tcPr>
          <w:p w:rsidR="00CD6550" w:rsidRPr="00D940E1" w:rsidRDefault="00CD6550" w:rsidP="00D940E1">
            <w:pPr>
              <w:spacing w:line="240" w:lineRule="auto"/>
              <w:rPr>
                <w:rFonts w:ascii="Times New Roman" w:hAnsi="Times New Roman"/>
                <w:i/>
              </w:rPr>
            </w:pPr>
            <w:r w:rsidRPr="00D940E1">
              <w:rPr>
                <w:rFonts w:ascii="Times New Roman" w:hAnsi="Times New Roman"/>
              </w:rPr>
              <w:t>ПК 5.4. Разрабатывать предложения по совершенствованию деятельности подразделения по техническому обслуживанию и ремонту автотранспортных средств.</w:t>
            </w:r>
          </w:p>
        </w:tc>
        <w:tc>
          <w:tcPr>
            <w:tcW w:w="5529" w:type="dxa"/>
            <w:shd w:val="clear" w:color="auto" w:fill="auto"/>
          </w:tcPr>
          <w:p w:rsidR="00CD6550" w:rsidRPr="00D940E1" w:rsidRDefault="00CD6550" w:rsidP="00D940E1">
            <w:pPr>
              <w:spacing w:after="0" w:line="240" w:lineRule="auto"/>
              <w:rPr>
                <w:rFonts w:ascii="Times New Roman" w:hAnsi="Times New Roman"/>
              </w:rPr>
            </w:pPr>
            <w:r w:rsidRPr="00D940E1">
              <w:rPr>
                <w:rFonts w:ascii="Times New Roman" w:hAnsi="Times New Roman"/>
              </w:rPr>
              <w:t>Извлекать информацию через систему коммуникаций</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и анализировать использование материально-технических ресурсов производства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и анализировать использование трудовых ресурсов производства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и анализировать использование финансовых ресурсов производства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и анализировать организационно-технический уровень производства</w:t>
            </w:r>
          </w:p>
          <w:p w:rsidR="00CD6550" w:rsidRPr="00D940E1" w:rsidRDefault="00CD6550" w:rsidP="00D940E1">
            <w:pPr>
              <w:spacing w:after="0" w:line="240" w:lineRule="auto"/>
              <w:rPr>
                <w:rFonts w:ascii="Times New Roman" w:hAnsi="Times New Roman"/>
              </w:rPr>
            </w:pPr>
            <w:r w:rsidRPr="00D940E1">
              <w:rPr>
                <w:rFonts w:ascii="Times New Roman" w:hAnsi="Times New Roman"/>
              </w:rPr>
              <w:t>Оценивать и анализировать организационно-управленческий уровень производства</w:t>
            </w:r>
          </w:p>
          <w:p w:rsidR="00CD6550" w:rsidRPr="00D940E1" w:rsidRDefault="00CD6550" w:rsidP="00D940E1">
            <w:pPr>
              <w:spacing w:after="0" w:line="240" w:lineRule="auto"/>
              <w:rPr>
                <w:rFonts w:ascii="Times New Roman" w:hAnsi="Times New Roman"/>
              </w:rPr>
            </w:pPr>
            <w:r w:rsidRPr="00D940E1">
              <w:rPr>
                <w:rFonts w:ascii="Times New Roman" w:hAnsi="Times New Roman"/>
              </w:rPr>
              <w:t>Формулировать проблему путем сопоставления желаемого и фактического результатов деятельности подразделения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 xml:space="preserve">Генерировать и выбирать средства и способы решения задачи  </w:t>
            </w:r>
          </w:p>
          <w:p w:rsidR="00CD6550" w:rsidRPr="00D940E1" w:rsidRDefault="00CD6550" w:rsidP="00D940E1">
            <w:pPr>
              <w:spacing w:after="0" w:line="240" w:lineRule="auto"/>
              <w:rPr>
                <w:rFonts w:ascii="Times New Roman" w:hAnsi="Times New Roman"/>
              </w:rPr>
            </w:pPr>
            <w:r w:rsidRPr="00D940E1">
              <w:rPr>
                <w:rFonts w:ascii="Times New Roman" w:hAnsi="Times New Roman"/>
              </w:rPr>
              <w:t>Всесторонне прорабатывать решение задачи через указание данных, необходимых и достаточных для реализации предложения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Формировать пакет документов по оформлению рационализаторского предложения</w:t>
            </w:r>
          </w:p>
          <w:p w:rsidR="00CD6550" w:rsidRPr="00D940E1" w:rsidRDefault="00CD6550" w:rsidP="00D940E1">
            <w:pPr>
              <w:spacing w:after="0" w:line="240" w:lineRule="auto"/>
              <w:rPr>
                <w:rFonts w:ascii="Times New Roman" w:hAnsi="Times New Roman"/>
              </w:rPr>
            </w:pPr>
            <w:r w:rsidRPr="00D940E1">
              <w:rPr>
                <w:rFonts w:ascii="Times New Roman" w:hAnsi="Times New Roman"/>
              </w:rPr>
              <w:t xml:space="preserve">Осуществлять взаимодействие с вышестоящим руководством </w:t>
            </w:r>
          </w:p>
        </w:tc>
        <w:tc>
          <w:tcPr>
            <w:tcW w:w="1729" w:type="dxa"/>
            <w:shd w:val="clear" w:color="auto" w:fill="auto"/>
          </w:tcPr>
          <w:p w:rsidR="00CD6550" w:rsidRPr="00D940E1" w:rsidRDefault="00CD6550" w:rsidP="00D940E1">
            <w:pPr>
              <w:spacing w:line="240" w:lineRule="auto"/>
              <w:rPr>
                <w:rFonts w:ascii="Times New Roman" w:hAnsi="Times New Roman"/>
                <w:i/>
              </w:rPr>
            </w:pPr>
            <w:r w:rsidRPr="00D940E1">
              <w:rPr>
                <w:rFonts w:ascii="Times New Roman" w:hAnsi="Times New Roman"/>
                <w:i/>
              </w:rPr>
              <w:t>Экспертное наблюдение - Решение ситуационных  задач</w:t>
            </w:r>
          </w:p>
        </w:tc>
      </w:tr>
    </w:tbl>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529"/>
        <w:gridCol w:w="1701"/>
      </w:tblGrid>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xml:space="preserve">ОК 01. Выбирать способы решения задач </w:t>
            </w:r>
            <w:r w:rsidRPr="000C6E60">
              <w:rPr>
                <w:rFonts w:ascii="Times New Roman" w:hAnsi="Times New Roman" w:cs="Times New Roman"/>
              </w:rPr>
              <w:lastRenderedPageBreak/>
              <w:t>профессиональной деятельности, применительно к различным контекстам.</w:t>
            </w:r>
          </w:p>
        </w:tc>
        <w:tc>
          <w:tcPr>
            <w:tcW w:w="5529" w:type="dxa"/>
            <w:shd w:val="clear" w:color="auto" w:fill="auto"/>
          </w:tcPr>
          <w:p w:rsidR="00E97D65" w:rsidRPr="000C6E60" w:rsidRDefault="00E97D65" w:rsidP="00DD0BE9">
            <w:pPr>
              <w:numPr>
                <w:ilvl w:val="0"/>
                <w:numId w:val="174"/>
              </w:numPr>
              <w:tabs>
                <w:tab w:val="left" w:pos="252"/>
              </w:tabs>
              <w:spacing w:after="0" w:line="240" w:lineRule="auto"/>
              <w:rPr>
                <w:rFonts w:ascii="Times New Roman" w:hAnsi="Times New Roman" w:cs="Times New Roman"/>
              </w:rPr>
            </w:pPr>
            <w:r w:rsidRPr="000C6E60">
              <w:rPr>
                <w:rFonts w:ascii="Times New Roman" w:hAnsi="Times New Roman" w:cs="Times New Roman"/>
              </w:rPr>
              <w:lastRenderedPageBreak/>
              <w:t>обоснованность постановки цели, выбора и применения методов и способов решения профессиональных задач;</w:t>
            </w: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lastRenderedPageBreak/>
              <w:t>- адекватная оценка и самооценка эффективности и качества выполнения профессиональных задач</w:t>
            </w:r>
          </w:p>
        </w:tc>
        <w:tc>
          <w:tcPr>
            <w:tcW w:w="1701" w:type="dxa"/>
            <w:vMerge w:val="restart"/>
          </w:tcPr>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Экспертное наблюдение и оценка на лабораторно - практических занятиях, при выполнении работ по учебной и производственной практикам</w:t>
            </w:r>
          </w:p>
          <w:p w:rsidR="00E97D65" w:rsidRPr="000C6E60" w:rsidRDefault="00E97D65" w:rsidP="000C6E60">
            <w:pPr>
              <w:spacing w:after="0" w:line="240" w:lineRule="auto"/>
              <w:rPr>
                <w:rFonts w:ascii="Times New Roman" w:hAnsi="Times New Roman" w:cs="Times New Roman"/>
              </w:rPr>
            </w:pP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Экзамен квалификационный</w:t>
            </w:r>
          </w:p>
        </w:tc>
      </w:tr>
      <w:tr w:rsidR="00E97D65" w:rsidRPr="000C6E60" w:rsidTr="000C6E60">
        <w:tc>
          <w:tcPr>
            <w:tcW w:w="2376" w:type="dxa"/>
            <w:shd w:val="clear" w:color="auto" w:fill="auto"/>
          </w:tcPr>
          <w:p w:rsidR="00E97D65" w:rsidRPr="000C6E60" w:rsidRDefault="002B4B32" w:rsidP="000C6E60">
            <w:pPr>
              <w:spacing w:after="0" w:line="240" w:lineRule="auto"/>
              <w:rPr>
                <w:rFonts w:ascii="Times New Roman" w:hAnsi="Times New Roman" w:cs="Times New Roman"/>
              </w:rPr>
            </w:pPr>
            <w:r w:rsidRPr="0096002D">
              <w:rPr>
                <w:rFonts w:ascii="Times New Roman" w:hAnsi="Times New Roman" w:cs="Times New Roman"/>
              </w:rPr>
              <w:t>ОК</w:t>
            </w:r>
            <w:r w:rsidR="00E97D65" w:rsidRPr="000C6E60">
              <w:rPr>
                <w:rFonts w:ascii="Times New Roman" w:hAnsi="Times New Roman" w:cs="Times New Roman"/>
              </w:rPr>
              <w:t xml:space="preserve"> 02.</w:t>
            </w:r>
            <w:r w:rsidR="000C6E60" w:rsidRPr="000C6E60">
              <w:rPr>
                <w:rFonts w:ascii="Times New Roman" w:hAnsi="Times New Roman" w:cs="Times New Roman"/>
              </w:rPr>
              <w:t xml:space="preserve"> </w:t>
            </w:r>
            <w:r w:rsidR="00E97D65" w:rsidRPr="000C6E60">
              <w:rPr>
                <w:rFonts w:ascii="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использование различных источников, включая электронные ресурсы, медиа</w:t>
            </w:r>
            <w:r w:rsidR="004841F5">
              <w:rPr>
                <w:rFonts w:ascii="Times New Roman" w:hAnsi="Times New Roman" w:cs="Times New Roman"/>
              </w:rPr>
              <w:t>-</w:t>
            </w:r>
            <w:r w:rsidRPr="000C6E60">
              <w:rPr>
                <w:rFonts w:ascii="Times New Roman" w:hAnsi="Times New Roman" w:cs="Times New Roman"/>
              </w:rPr>
              <w:t>ресурсы, Интернет-ресурсы, периодические издания по специальности для решения профессиональных задач</w:t>
            </w: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03. Планировать и реализовывать собственное профессиональное и личностное развитие.</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демонстрация ответственности за принятые решения</w:t>
            </w: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xml:space="preserve">- обоснованность самоанализа и коррекция результатов собственной работы; </w:t>
            </w: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04. Работать в коллективе и команде, эффективно взаимодействовать с коллегами, руководством, клиентами.</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взаимодействие с обучающимися, преподавателями и мастерами в ходе обучения, с руководителями учебной и производственной практик;</w:t>
            </w: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обоснованность анализа работы членов команды (подчиненных)</w:t>
            </w: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05.</w:t>
            </w:r>
            <w:r w:rsidRPr="000C6E60">
              <w:rPr>
                <w:rFonts w:ascii="Times New Roman" w:eastAsia="Calibri" w:hAnsi="Times New Roman" w:cs="Times New Roman"/>
                <w:lang w:eastAsia="en-US"/>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-грамотность устной и письменной речи,</w:t>
            </w: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ясность формулирования и изложения мыслей</w:t>
            </w: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06.  Проявлять гражданско-патриотическую позицию, демонстрировать осознанное поведение на основе общечеловеческих ценностей.</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bCs/>
              </w:rPr>
            </w:pPr>
            <w:r w:rsidRPr="000C6E60">
              <w:rPr>
                <w:rFonts w:ascii="Times New Roman" w:hAnsi="Times New Roman" w:cs="Times New Roman"/>
                <w:bCs/>
              </w:rPr>
              <w:t xml:space="preserve">- соблюдение норм поведения во время учебных занятий и прохождения учебной и производственной практик, </w:t>
            </w:r>
          </w:p>
          <w:p w:rsidR="00E97D65" w:rsidRPr="000C6E60" w:rsidRDefault="00E97D65" w:rsidP="000C6E60">
            <w:pPr>
              <w:spacing w:after="0" w:line="240" w:lineRule="auto"/>
              <w:rPr>
                <w:rFonts w:ascii="Times New Roman" w:hAnsi="Times New Roman" w:cs="Times New Roman"/>
              </w:rPr>
            </w:pP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07. Содействовать сохранению окружающей среды, ресурсосбережению, эффективно действовать в чрезвычайных ситуациях.</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эффективность выполнения правил ТБ во время учебных занятий, при прохождении учебной и производственной практик;</w:t>
            </w:r>
          </w:p>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знание и использование ресурсосберегающих технологий в области телекоммуникаций</w:t>
            </w: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5529"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эффективность выполнения правил ТБ во время учебных занятий, при прохождении учебной и производственной практик;</w:t>
            </w:r>
          </w:p>
          <w:p w:rsidR="00E97D65" w:rsidRPr="000C6E60" w:rsidRDefault="00E97D65" w:rsidP="000C6E60">
            <w:pPr>
              <w:spacing w:after="0" w:line="240" w:lineRule="auto"/>
              <w:rPr>
                <w:rFonts w:ascii="Times New Roman" w:hAnsi="Times New Roman" w:cs="Times New Roman"/>
              </w:rPr>
            </w:pP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c>
          <w:tcPr>
            <w:tcW w:w="2376" w:type="dxa"/>
            <w:shd w:val="clear" w:color="auto" w:fill="auto"/>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lastRenderedPageBreak/>
              <w:t>ОК 09. Использовать информационные технологии в профессиональной деятельности.</w:t>
            </w:r>
          </w:p>
        </w:tc>
        <w:tc>
          <w:tcPr>
            <w:tcW w:w="5529" w:type="dxa"/>
            <w:shd w:val="clear" w:color="auto" w:fill="auto"/>
          </w:tcPr>
          <w:p w:rsidR="00E97D65" w:rsidRPr="000C6E60" w:rsidRDefault="00E97D65" w:rsidP="000C6E60">
            <w:pPr>
              <w:pStyle w:val="a9"/>
              <w:rPr>
                <w:sz w:val="22"/>
                <w:szCs w:val="22"/>
                <w:lang w:val="ru-RU"/>
              </w:rPr>
            </w:pPr>
            <w:r w:rsidRPr="000C6E60">
              <w:rPr>
                <w:bCs/>
                <w:sz w:val="22"/>
                <w:szCs w:val="22"/>
                <w:lang w:val="ru-RU"/>
              </w:rPr>
              <w:t>- эффективность</w:t>
            </w:r>
            <w:r w:rsidR="000E4E8F">
              <w:rPr>
                <w:bCs/>
                <w:sz w:val="22"/>
                <w:szCs w:val="22"/>
                <w:lang w:val="ru-RU"/>
              </w:rPr>
              <w:t xml:space="preserve"> </w:t>
            </w:r>
            <w:r w:rsidRPr="000C6E60">
              <w:rPr>
                <w:bCs/>
                <w:sz w:val="22"/>
                <w:szCs w:val="22"/>
                <w:lang w:val="ru-RU"/>
              </w:rPr>
              <w:t>использования и</w:t>
            </w:r>
            <w:r w:rsidRPr="000C6E60">
              <w:rPr>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701" w:type="dxa"/>
            <w:vMerge/>
          </w:tcPr>
          <w:p w:rsidR="00E97D65" w:rsidRPr="000C6E60" w:rsidRDefault="00E97D65" w:rsidP="000C6E60">
            <w:pPr>
              <w:spacing w:after="0" w:line="240" w:lineRule="auto"/>
              <w:rPr>
                <w:rFonts w:ascii="Times New Roman" w:hAnsi="Times New Roman" w:cs="Times New Roman"/>
              </w:rPr>
            </w:pPr>
          </w:p>
        </w:tc>
      </w:tr>
      <w:tr w:rsidR="00E97D65" w:rsidRPr="000C6E60" w:rsidTr="000C6E60">
        <w:trPr>
          <w:trHeight w:val="1098"/>
        </w:trPr>
        <w:tc>
          <w:tcPr>
            <w:tcW w:w="2376" w:type="dxa"/>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ОК 10. Пользоваться профессиональной документацией на государственном и иностранном языке.</w:t>
            </w:r>
          </w:p>
        </w:tc>
        <w:tc>
          <w:tcPr>
            <w:tcW w:w="5529" w:type="dxa"/>
          </w:tcPr>
          <w:p w:rsidR="00E97D65" w:rsidRPr="000C6E60" w:rsidRDefault="00E97D65" w:rsidP="000C6E60">
            <w:pPr>
              <w:spacing w:after="0" w:line="240" w:lineRule="auto"/>
              <w:rPr>
                <w:rFonts w:ascii="Times New Roman" w:hAnsi="Times New Roman" w:cs="Times New Roman"/>
              </w:rPr>
            </w:pPr>
            <w:r w:rsidRPr="000C6E60">
              <w:rPr>
                <w:rFonts w:ascii="Times New Roman" w:hAnsi="Times New Roman" w:cs="Times New Roman"/>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E97D65" w:rsidRPr="000C6E60" w:rsidRDefault="00E97D65" w:rsidP="000C6E60">
            <w:pPr>
              <w:spacing w:after="0" w:line="240" w:lineRule="auto"/>
              <w:rPr>
                <w:rFonts w:ascii="Times New Roman" w:hAnsi="Times New Roman" w:cs="Times New Roman"/>
              </w:rPr>
            </w:pPr>
          </w:p>
        </w:tc>
      </w:tr>
    </w:tbl>
    <w:p w:rsidR="0018514A" w:rsidRDefault="0018514A">
      <w:pPr>
        <w:rPr>
          <w:rFonts w:ascii="Times New Roman" w:hAnsi="Times New Roman" w:cs="Times New Roman"/>
        </w:rPr>
      </w:pPr>
      <w:r>
        <w:rPr>
          <w:rFonts w:ascii="Times New Roman" w:hAnsi="Times New Roman" w:cs="Times New Roman"/>
        </w:rPr>
        <w:br w:type="page"/>
      </w:r>
    </w:p>
    <w:p w:rsidR="00091C4A" w:rsidRPr="00414C20" w:rsidRDefault="00091C4A" w:rsidP="00414C20">
      <w:pPr>
        <w:rPr>
          <w:rFonts w:ascii="Times New Roman" w:hAnsi="Times New Roman" w:cs="Times New Roman"/>
        </w:rPr>
      </w:pPr>
    </w:p>
    <w:p w:rsidR="0018514A" w:rsidRPr="0018514A" w:rsidRDefault="0018514A" w:rsidP="0077585A">
      <w:pPr>
        <w:spacing w:after="0"/>
        <w:jc w:val="right"/>
        <w:rPr>
          <w:rFonts w:ascii="Times New Roman" w:hAnsi="Times New Roman" w:cs="Times New Roman"/>
          <w:b/>
          <w:i/>
          <w:sz w:val="24"/>
          <w:szCs w:val="24"/>
        </w:rPr>
      </w:pPr>
      <w:r w:rsidRPr="0018514A">
        <w:rPr>
          <w:rFonts w:ascii="Times New Roman" w:hAnsi="Times New Roman" w:cs="Times New Roman"/>
          <w:b/>
          <w:i/>
          <w:sz w:val="24"/>
          <w:szCs w:val="24"/>
        </w:rPr>
        <w:t xml:space="preserve">Приложение   </w:t>
      </w:r>
      <w:r w:rsidRPr="0018514A">
        <w:rPr>
          <w:rFonts w:ascii="Times New Roman" w:hAnsi="Times New Roman" w:cs="Times New Roman"/>
          <w:b/>
          <w:i/>
          <w:sz w:val="24"/>
          <w:szCs w:val="24"/>
          <w:lang w:val="en-US"/>
        </w:rPr>
        <w:t>I</w:t>
      </w:r>
      <w:r w:rsidRPr="0018514A">
        <w:rPr>
          <w:rFonts w:ascii="Times New Roman" w:hAnsi="Times New Roman" w:cs="Times New Roman"/>
          <w:b/>
          <w:i/>
          <w:sz w:val="24"/>
          <w:szCs w:val="24"/>
        </w:rPr>
        <w:t>.</w:t>
      </w:r>
      <w:r w:rsidR="00594A3A">
        <w:rPr>
          <w:rFonts w:ascii="Times New Roman" w:hAnsi="Times New Roman" w:cs="Times New Roman"/>
          <w:b/>
          <w:i/>
          <w:sz w:val="24"/>
          <w:szCs w:val="24"/>
        </w:rPr>
        <w:t>3</w:t>
      </w:r>
    </w:p>
    <w:p w:rsidR="0077585A" w:rsidRDefault="0018514A" w:rsidP="0077585A">
      <w:pPr>
        <w:spacing w:after="0"/>
        <w:jc w:val="right"/>
        <w:rPr>
          <w:rFonts w:ascii="Times New Roman" w:hAnsi="Times New Roman" w:cs="Times New Roman"/>
          <w:b/>
          <w:i/>
        </w:rPr>
      </w:pPr>
      <w:r w:rsidRPr="0018514A">
        <w:rPr>
          <w:rFonts w:ascii="Times New Roman" w:hAnsi="Times New Roman" w:cs="Times New Roman"/>
          <w:b/>
          <w:i/>
        </w:rPr>
        <w:t xml:space="preserve">к программе </w:t>
      </w:r>
      <w:r w:rsidR="0077585A" w:rsidRPr="0018514A">
        <w:rPr>
          <w:rFonts w:ascii="Times New Roman" w:hAnsi="Times New Roman" w:cs="Times New Roman"/>
          <w:b/>
          <w:i/>
        </w:rPr>
        <w:t xml:space="preserve">СПО </w:t>
      </w:r>
      <w:r w:rsidR="0077585A">
        <w:rPr>
          <w:rFonts w:ascii="Times New Roman" w:hAnsi="Times New Roman" w:cs="Times New Roman"/>
          <w:b/>
          <w:i/>
        </w:rPr>
        <w:t>23.02.07</w:t>
      </w:r>
    </w:p>
    <w:p w:rsidR="0077585A" w:rsidRDefault="0077585A" w:rsidP="0077585A">
      <w:pPr>
        <w:spacing w:after="0"/>
        <w:jc w:val="right"/>
        <w:rPr>
          <w:rFonts w:ascii="Times New Roman" w:hAnsi="Times New Roman" w:cs="Times New Roman"/>
          <w:b/>
          <w:i/>
          <w:sz w:val="24"/>
          <w:szCs w:val="24"/>
        </w:rPr>
      </w:pPr>
      <w:r w:rsidRPr="00337DAD">
        <w:rPr>
          <w:rFonts w:ascii="Times New Roman" w:hAnsi="Times New Roman" w:cs="Times New Roman"/>
          <w:b/>
          <w:i/>
          <w:sz w:val="24"/>
          <w:szCs w:val="24"/>
        </w:rPr>
        <w:t xml:space="preserve">Техническое обслуживание и ремонт </w:t>
      </w:r>
    </w:p>
    <w:p w:rsidR="0077585A" w:rsidRPr="0018514A" w:rsidRDefault="0077585A" w:rsidP="0077585A">
      <w:pPr>
        <w:jc w:val="right"/>
        <w:rPr>
          <w:rFonts w:ascii="Times New Roman" w:hAnsi="Times New Roman" w:cs="Times New Roman"/>
          <w:b/>
          <w:i/>
        </w:rPr>
      </w:pPr>
      <w:r w:rsidRPr="00337DAD">
        <w:rPr>
          <w:rFonts w:ascii="Times New Roman" w:hAnsi="Times New Roman" w:cs="Times New Roman"/>
          <w:b/>
          <w:i/>
          <w:sz w:val="24"/>
          <w:szCs w:val="24"/>
        </w:rPr>
        <w:t>двигателей, систем и агрегатов автомобилей</w:t>
      </w:r>
    </w:p>
    <w:p w:rsidR="0018514A" w:rsidRPr="0018514A" w:rsidRDefault="0018514A" w:rsidP="0077585A">
      <w:pPr>
        <w:jc w:val="right"/>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18514A" w:rsidRPr="0018514A" w:rsidRDefault="0018514A" w:rsidP="0018514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r w:rsidRPr="00594A3A">
        <w:rPr>
          <w:rFonts w:ascii="Times New Roman" w:hAnsi="Times New Roman" w:cs="Times New Roman"/>
          <w:b/>
          <w:i/>
          <w:sz w:val="24"/>
          <w:szCs w:val="24"/>
        </w:rPr>
        <w:t>РАБОЧАЯ ПРОГРАММА ПРОФЕССИОНАЛЬНОГО МОДУЛЯ</w:t>
      </w:r>
    </w:p>
    <w:p w:rsidR="000C6E60" w:rsidRDefault="000C6E60" w:rsidP="000C6E60">
      <w:pPr>
        <w:ind w:left="-284"/>
        <w:jc w:val="center"/>
        <w:rPr>
          <w:rFonts w:ascii="Times New Roman" w:hAnsi="Times New Roman" w:cs="Times New Roman"/>
          <w:b/>
          <w:i/>
          <w:sz w:val="24"/>
          <w:szCs w:val="24"/>
        </w:rPr>
      </w:pPr>
      <w:r>
        <w:rPr>
          <w:rFonts w:ascii="Times New Roman" w:hAnsi="Times New Roman"/>
          <w:b/>
          <w:sz w:val="24"/>
          <w:szCs w:val="24"/>
        </w:rPr>
        <w:t>«</w:t>
      </w:r>
      <w:r w:rsidR="00594A3A" w:rsidRPr="00594A3A">
        <w:rPr>
          <w:rFonts w:ascii="Times New Roman" w:hAnsi="Times New Roman"/>
          <w:b/>
          <w:sz w:val="24"/>
          <w:szCs w:val="24"/>
        </w:rPr>
        <w:t xml:space="preserve">ПМ.03 </w:t>
      </w:r>
      <w:r w:rsidR="00594A3A" w:rsidRPr="00594A3A">
        <w:rPr>
          <w:rFonts w:ascii="Times New Roman" w:hAnsi="Times New Roman" w:cs="Times New Roman"/>
          <w:b/>
          <w:i/>
          <w:sz w:val="24"/>
          <w:szCs w:val="24"/>
        </w:rPr>
        <w:t>Организация процессов модернизации</w:t>
      </w:r>
    </w:p>
    <w:p w:rsidR="00594A3A" w:rsidRPr="00594A3A" w:rsidRDefault="00594A3A" w:rsidP="000C6E60">
      <w:pPr>
        <w:ind w:left="-284"/>
        <w:jc w:val="center"/>
        <w:rPr>
          <w:rFonts w:ascii="Times New Roman" w:hAnsi="Times New Roman" w:cs="Times New Roman"/>
          <w:b/>
          <w:i/>
          <w:sz w:val="24"/>
          <w:szCs w:val="24"/>
        </w:rPr>
      </w:pPr>
      <w:r w:rsidRPr="00594A3A">
        <w:rPr>
          <w:rFonts w:ascii="Times New Roman" w:hAnsi="Times New Roman" w:cs="Times New Roman"/>
          <w:b/>
          <w:i/>
          <w:sz w:val="24"/>
          <w:szCs w:val="24"/>
        </w:rPr>
        <w:t>и модификации автотранспортных средств</w:t>
      </w:r>
      <w:r w:rsidR="000C6E60">
        <w:rPr>
          <w:rFonts w:ascii="Times New Roman" w:hAnsi="Times New Roman" w:cs="Times New Roman"/>
          <w:b/>
          <w:i/>
          <w:sz w:val="24"/>
          <w:szCs w:val="24"/>
        </w:rPr>
        <w:t>»</w:t>
      </w: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i/>
          <w:sz w:val="24"/>
          <w:szCs w:val="24"/>
        </w:rPr>
      </w:pPr>
    </w:p>
    <w:p w:rsidR="00594A3A" w:rsidRPr="00594A3A" w:rsidRDefault="00594A3A" w:rsidP="00594A3A">
      <w:pPr>
        <w:jc w:val="center"/>
        <w:rPr>
          <w:rFonts w:ascii="Times New Roman" w:hAnsi="Times New Roman" w:cs="Times New Roman"/>
          <w:b/>
          <w:bCs/>
          <w:i/>
          <w:sz w:val="24"/>
          <w:szCs w:val="24"/>
        </w:rPr>
      </w:pPr>
      <w:r w:rsidRPr="00594A3A">
        <w:rPr>
          <w:rFonts w:ascii="Times New Roman" w:hAnsi="Times New Roman" w:cs="Times New Roman"/>
          <w:b/>
          <w:bCs/>
          <w:i/>
          <w:sz w:val="24"/>
          <w:szCs w:val="24"/>
        </w:rPr>
        <w:t>20</w:t>
      </w:r>
      <w:r w:rsidR="004F0F34">
        <w:rPr>
          <w:rFonts w:ascii="Times New Roman" w:hAnsi="Times New Roman" w:cs="Times New Roman"/>
          <w:b/>
          <w:bCs/>
          <w:i/>
          <w:sz w:val="24"/>
          <w:szCs w:val="24"/>
        </w:rPr>
        <w:t>21</w:t>
      </w:r>
      <w:r w:rsidRPr="00594A3A">
        <w:rPr>
          <w:rFonts w:ascii="Times New Roman" w:hAnsi="Times New Roman" w:cs="Times New Roman"/>
          <w:b/>
          <w:bCs/>
          <w:i/>
          <w:sz w:val="24"/>
          <w:szCs w:val="24"/>
        </w:rPr>
        <w:t xml:space="preserve"> г.</w:t>
      </w:r>
    </w:p>
    <w:p w:rsidR="000C6E60" w:rsidRDefault="000C6E60">
      <w:pPr>
        <w:rPr>
          <w:rFonts w:ascii="Times New Roman" w:hAnsi="Times New Roman" w:cs="Times New Roman"/>
          <w:b/>
          <w:i/>
          <w:sz w:val="24"/>
          <w:szCs w:val="24"/>
        </w:rPr>
      </w:pPr>
      <w:r>
        <w:rPr>
          <w:rFonts w:ascii="Times New Roman" w:hAnsi="Times New Roman" w:cs="Times New Roman"/>
          <w:b/>
          <w:i/>
          <w:sz w:val="24"/>
          <w:szCs w:val="24"/>
        </w:rPr>
        <w:br w:type="page"/>
      </w:r>
    </w:p>
    <w:p w:rsidR="00594A3A" w:rsidRPr="00594A3A" w:rsidRDefault="00594A3A" w:rsidP="00594A3A">
      <w:pPr>
        <w:jc w:val="center"/>
        <w:rPr>
          <w:rFonts w:ascii="Times New Roman" w:hAnsi="Times New Roman" w:cs="Times New Roman"/>
          <w:b/>
          <w:i/>
          <w:sz w:val="24"/>
          <w:szCs w:val="24"/>
        </w:rPr>
      </w:pPr>
      <w:r w:rsidRPr="00594A3A">
        <w:rPr>
          <w:rFonts w:ascii="Times New Roman" w:hAnsi="Times New Roman" w:cs="Times New Roman"/>
          <w:b/>
          <w:i/>
          <w:sz w:val="24"/>
          <w:szCs w:val="24"/>
        </w:rPr>
        <w:lastRenderedPageBreak/>
        <w:t>СОДЕРЖАНИЕ</w:t>
      </w:r>
    </w:p>
    <w:p w:rsidR="00594A3A" w:rsidRPr="00594A3A" w:rsidRDefault="00594A3A" w:rsidP="00594A3A">
      <w:pPr>
        <w:rPr>
          <w:rFonts w:ascii="Times New Roman" w:hAnsi="Times New Roman" w:cs="Times New Roman"/>
          <w:b/>
          <w:i/>
          <w:sz w:val="24"/>
          <w:szCs w:val="24"/>
        </w:rPr>
      </w:pPr>
    </w:p>
    <w:tbl>
      <w:tblPr>
        <w:tblW w:w="9807" w:type="dxa"/>
        <w:tblLook w:val="01E0" w:firstRow="1" w:lastRow="1" w:firstColumn="1" w:lastColumn="1" w:noHBand="0" w:noVBand="0"/>
      </w:tblPr>
      <w:tblGrid>
        <w:gridCol w:w="9007"/>
        <w:gridCol w:w="800"/>
      </w:tblGrid>
      <w:tr w:rsidR="00594A3A" w:rsidRPr="00594A3A" w:rsidTr="00594A3A">
        <w:trPr>
          <w:trHeight w:val="394"/>
        </w:trPr>
        <w:tc>
          <w:tcPr>
            <w:tcW w:w="9007" w:type="dxa"/>
            <w:shd w:val="clear" w:color="auto" w:fill="auto"/>
          </w:tcPr>
          <w:p w:rsidR="00594A3A" w:rsidRPr="00594A3A" w:rsidRDefault="00594A3A" w:rsidP="00594A3A">
            <w:pPr>
              <w:suppressAutoHyphens/>
              <w:jc w:val="both"/>
              <w:rPr>
                <w:rFonts w:ascii="Times New Roman" w:hAnsi="Times New Roman" w:cs="Times New Roman"/>
                <w:b/>
                <w:i/>
                <w:sz w:val="24"/>
                <w:szCs w:val="24"/>
              </w:rPr>
            </w:pPr>
            <w:r w:rsidRPr="00594A3A">
              <w:rPr>
                <w:rFonts w:ascii="Times New Roman" w:hAnsi="Times New Roman" w:cs="Times New Roman"/>
                <w:b/>
                <w:i/>
                <w:sz w:val="24"/>
                <w:szCs w:val="24"/>
              </w:rPr>
              <w:t>1. ОБЩАЯ ХАРАКТЕРИСТИКА РАБОЧЕЙ ПРОГРАММЫ</w:t>
            </w:r>
            <w:r w:rsidR="004F0F34">
              <w:rPr>
                <w:rFonts w:ascii="Times New Roman" w:hAnsi="Times New Roman" w:cs="Times New Roman"/>
                <w:b/>
                <w:i/>
                <w:sz w:val="24"/>
                <w:szCs w:val="24"/>
              </w:rPr>
              <w:t xml:space="preserve"> </w:t>
            </w:r>
            <w:r w:rsidRPr="00594A3A">
              <w:rPr>
                <w:rFonts w:ascii="Times New Roman" w:hAnsi="Times New Roman" w:cs="Times New Roman"/>
                <w:b/>
                <w:i/>
                <w:sz w:val="24"/>
                <w:szCs w:val="24"/>
              </w:rPr>
              <w:t>ПРОФЕССИОНАЛЬНОГО МОДУЛЯ</w:t>
            </w:r>
          </w:p>
          <w:p w:rsidR="00594A3A" w:rsidRPr="00594A3A" w:rsidRDefault="00594A3A" w:rsidP="00594A3A">
            <w:pPr>
              <w:suppressAutoHyphens/>
              <w:jc w:val="both"/>
              <w:rPr>
                <w:rFonts w:ascii="Times New Roman" w:hAnsi="Times New Roman" w:cs="Times New Roman"/>
                <w:b/>
                <w:i/>
                <w:sz w:val="24"/>
                <w:szCs w:val="24"/>
              </w:rPr>
            </w:pPr>
          </w:p>
        </w:tc>
        <w:tc>
          <w:tcPr>
            <w:tcW w:w="800" w:type="dxa"/>
            <w:shd w:val="clear" w:color="auto" w:fill="auto"/>
          </w:tcPr>
          <w:p w:rsidR="00594A3A" w:rsidRPr="00594A3A" w:rsidRDefault="00594A3A" w:rsidP="00594A3A">
            <w:pPr>
              <w:rPr>
                <w:rFonts w:ascii="Times New Roman" w:hAnsi="Times New Roman" w:cs="Times New Roman"/>
                <w:b/>
                <w:i/>
                <w:sz w:val="24"/>
                <w:szCs w:val="24"/>
              </w:rPr>
            </w:pPr>
          </w:p>
        </w:tc>
      </w:tr>
      <w:tr w:rsidR="00594A3A" w:rsidRPr="00594A3A" w:rsidTr="00594A3A">
        <w:trPr>
          <w:trHeight w:val="720"/>
        </w:trPr>
        <w:tc>
          <w:tcPr>
            <w:tcW w:w="9007" w:type="dxa"/>
            <w:shd w:val="clear" w:color="auto" w:fill="auto"/>
          </w:tcPr>
          <w:p w:rsidR="00594A3A" w:rsidRPr="00594A3A" w:rsidRDefault="00594A3A" w:rsidP="00594A3A">
            <w:pPr>
              <w:suppressAutoHyphens/>
              <w:jc w:val="both"/>
              <w:rPr>
                <w:rFonts w:ascii="Times New Roman" w:hAnsi="Times New Roman" w:cs="Times New Roman"/>
                <w:b/>
                <w:i/>
                <w:sz w:val="24"/>
                <w:szCs w:val="24"/>
              </w:rPr>
            </w:pPr>
            <w:r w:rsidRPr="00594A3A">
              <w:rPr>
                <w:rFonts w:ascii="Times New Roman" w:hAnsi="Times New Roman" w:cs="Times New Roman"/>
                <w:b/>
                <w:i/>
                <w:sz w:val="24"/>
                <w:szCs w:val="24"/>
              </w:rPr>
              <w:t>2. СТРУКТУРА И СОДЕРЖАНИЕ ПРОФЕССИОНАЛЬНОГО МОДУЛЯ</w:t>
            </w:r>
          </w:p>
          <w:p w:rsidR="00594A3A" w:rsidRPr="00594A3A" w:rsidRDefault="00594A3A" w:rsidP="00594A3A">
            <w:pPr>
              <w:suppressAutoHyphens/>
              <w:jc w:val="both"/>
              <w:rPr>
                <w:rFonts w:ascii="Times New Roman" w:hAnsi="Times New Roman" w:cs="Times New Roman"/>
                <w:b/>
                <w:i/>
                <w:sz w:val="24"/>
                <w:szCs w:val="24"/>
              </w:rPr>
            </w:pPr>
          </w:p>
          <w:p w:rsidR="00594A3A" w:rsidRPr="00594A3A" w:rsidRDefault="00594A3A" w:rsidP="00594A3A">
            <w:pPr>
              <w:suppressAutoHyphens/>
              <w:jc w:val="both"/>
              <w:rPr>
                <w:rFonts w:ascii="Times New Roman" w:hAnsi="Times New Roman" w:cs="Times New Roman"/>
                <w:b/>
                <w:bCs/>
                <w:i/>
                <w:sz w:val="24"/>
                <w:szCs w:val="24"/>
              </w:rPr>
            </w:pPr>
            <w:r w:rsidRPr="00594A3A">
              <w:rPr>
                <w:rFonts w:ascii="Times New Roman" w:hAnsi="Times New Roman" w:cs="Times New Roman"/>
                <w:b/>
                <w:bCs/>
                <w:i/>
                <w:sz w:val="24"/>
                <w:szCs w:val="24"/>
              </w:rPr>
              <w:t>3. УСЛОВИЯ РЕАЛИЗАЦИИ ПРОГРАММЫ ПРОФЕССИОНАЛЬНОГО  МОДУЛЯ</w:t>
            </w:r>
          </w:p>
          <w:p w:rsidR="00594A3A" w:rsidRPr="00594A3A" w:rsidRDefault="00594A3A" w:rsidP="00594A3A">
            <w:pPr>
              <w:suppressAutoHyphens/>
              <w:jc w:val="both"/>
              <w:rPr>
                <w:rFonts w:ascii="Times New Roman" w:hAnsi="Times New Roman" w:cs="Times New Roman"/>
                <w:b/>
                <w:bCs/>
                <w:i/>
                <w:sz w:val="24"/>
                <w:szCs w:val="24"/>
              </w:rPr>
            </w:pPr>
          </w:p>
        </w:tc>
        <w:tc>
          <w:tcPr>
            <w:tcW w:w="800" w:type="dxa"/>
            <w:shd w:val="clear" w:color="auto" w:fill="auto"/>
          </w:tcPr>
          <w:p w:rsidR="00AD06FC" w:rsidRPr="00594A3A" w:rsidRDefault="00AD06FC" w:rsidP="00594A3A">
            <w:pPr>
              <w:rPr>
                <w:rFonts w:ascii="Times New Roman" w:hAnsi="Times New Roman" w:cs="Times New Roman"/>
                <w:b/>
                <w:i/>
                <w:sz w:val="24"/>
                <w:szCs w:val="24"/>
              </w:rPr>
            </w:pPr>
          </w:p>
        </w:tc>
      </w:tr>
      <w:tr w:rsidR="00594A3A" w:rsidRPr="00594A3A" w:rsidTr="00594A3A">
        <w:trPr>
          <w:trHeight w:val="692"/>
        </w:trPr>
        <w:tc>
          <w:tcPr>
            <w:tcW w:w="9007" w:type="dxa"/>
            <w:shd w:val="clear" w:color="auto" w:fill="auto"/>
          </w:tcPr>
          <w:p w:rsidR="00594A3A" w:rsidRPr="00594A3A" w:rsidRDefault="00594A3A" w:rsidP="00594A3A">
            <w:pPr>
              <w:suppressAutoHyphens/>
              <w:jc w:val="both"/>
              <w:rPr>
                <w:rFonts w:ascii="Times New Roman" w:hAnsi="Times New Roman" w:cs="Times New Roman"/>
                <w:b/>
                <w:bCs/>
                <w:i/>
                <w:sz w:val="24"/>
                <w:szCs w:val="24"/>
              </w:rPr>
            </w:pPr>
            <w:r w:rsidRPr="00594A3A">
              <w:rPr>
                <w:rFonts w:ascii="Times New Roman" w:hAnsi="Times New Roman" w:cs="Times New Roman"/>
                <w:b/>
                <w:i/>
                <w:sz w:val="24"/>
                <w:szCs w:val="24"/>
              </w:rPr>
              <w:t xml:space="preserve">4. КОНТРОЛЬ И ОЦЕНКА РЕЗУЛЬТАТОВ ОСВОЕНИЯ ПРОФЕССИОНАЛЬНОГО МОДУЛЯ </w:t>
            </w:r>
          </w:p>
        </w:tc>
        <w:tc>
          <w:tcPr>
            <w:tcW w:w="800" w:type="dxa"/>
            <w:shd w:val="clear" w:color="auto" w:fill="auto"/>
          </w:tcPr>
          <w:p w:rsidR="00594A3A" w:rsidRPr="00594A3A" w:rsidRDefault="00594A3A" w:rsidP="00594A3A">
            <w:pPr>
              <w:rPr>
                <w:rFonts w:ascii="Times New Roman" w:hAnsi="Times New Roman" w:cs="Times New Roman"/>
                <w:b/>
                <w:i/>
                <w:sz w:val="24"/>
                <w:szCs w:val="24"/>
              </w:rPr>
            </w:pPr>
          </w:p>
        </w:tc>
      </w:tr>
    </w:tbl>
    <w:p w:rsidR="00594A3A" w:rsidRPr="00594A3A" w:rsidRDefault="00594A3A" w:rsidP="00594A3A">
      <w:pPr>
        <w:rPr>
          <w:rFonts w:ascii="Times New Roman" w:hAnsi="Times New Roman" w:cs="Times New Roman"/>
          <w:b/>
          <w:i/>
          <w:sz w:val="24"/>
          <w:szCs w:val="24"/>
        </w:rPr>
        <w:sectPr w:rsidR="00594A3A" w:rsidRPr="00594A3A" w:rsidSect="00B06BFA">
          <w:pgSz w:w="11907" w:h="16840"/>
          <w:pgMar w:top="1134" w:right="851" w:bottom="992" w:left="1418" w:header="709" w:footer="709" w:gutter="0"/>
          <w:cols w:space="720"/>
        </w:sectPr>
      </w:pPr>
    </w:p>
    <w:p w:rsidR="00594A3A" w:rsidRPr="00594A3A" w:rsidRDefault="00594A3A" w:rsidP="00594A3A">
      <w:pPr>
        <w:jc w:val="center"/>
        <w:rPr>
          <w:rFonts w:ascii="Times New Roman" w:hAnsi="Times New Roman" w:cs="Times New Roman"/>
          <w:b/>
          <w:i/>
        </w:rPr>
      </w:pPr>
      <w:r w:rsidRPr="00594A3A">
        <w:rPr>
          <w:rFonts w:ascii="Times New Roman" w:hAnsi="Times New Roman" w:cs="Times New Roman"/>
          <w:b/>
          <w:i/>
        </w:rPr>
        <w:lastRenderedPageBreak/>
        <w:t>1. ОБЩАЯ ХАРАКТЕРИСТИКА РАБОЧЕЙ ПРОГРАММЫ</w:t>
      </w:r>
    </w:p>
    <w:p w:rsidR="00594A3A" w:rsidRPr="00594A3A" w:rsidRDefault="00594A3A" w:rsidP="00594A3A">
      <w:pPr>
        <w:jc w:val="center"/>
        <w:rPr>
          <w:rFonts w:ascii="Times New Roman" w:hAnsi="Times New Roman" w:cs="Times New Roman"/>
          <w:b/>
          <w:i/>
        </w:rPr>
      </w:pPr>
      <w:r w:rsidRPr="00594A3A">
        <w:rPr>
          <w:rFonts w:ascii="Times New Roman" w:hAnsi="Times New Roman" w:cs="Times New Roman"/>
          <w:b/>
          <w:i/>
        </w:rPr>
        <w:t>ПРОФЕССИОНАЛЬНОГО МОДУЛЯ</w:t>
      </w:r>
    </w:p>
    <w:p w:rsidR="00594A3A" w:rsidRPr="00594A3A" w:rsidRDefault="00D940E1" w:rsidP="00594A3A">
      <w:pPr>
        <w:jc w:val="center"/>
        <w:rPr>
          <w:rFonts w:ascii="Times New Roman" w:hAnsi="Times New Roman"/>
          <w:b/>
          <w:sz w:val="24"/>
          <w:szCs w:val="24"/>
        </w:rPr>
      </w:pPr>
      <w:r>
        <w:rPr>
          <w:rFonts w:ascii="Times New Roman" w:hAnsi="Times New Roman"/>
          <w:b/>
          <w:sz w:val="24"/>
          <w:szCs w:val="24"/>
        </w:rPr>
        <w:t xml:space="preserve">ПМ.03. </w:t>
      </w:r>
      <w:r w:rsidR="00594A3A" w:rsidRPr="00594A3A">
        <w:rPr>
          <w:rFonts w:ascii="Times New Roman" w:hAnsi="Times New Roman"/>
          <w:b/>
          <w:sz w:val="24"/>
          <w:szCs w:val="24"/>
        </w:rPr>
        <w:t>Организация процессов по техническому обслуживанию и ремонту автотранспортных средств</w:t>
      </w:r>
    </w:p>
    <w:p w:rsidR="00594A3A" w:rsidRPr="00594A3A" w:rsidRDefault="00594A3A" w:rsidP="00594A3A">
      <w:pPr>
        <w:suppressAutoHyphens/>
        <w:rPr>
          <w:rFonts w:ascii="Times New Roman" w:hAnsi="Times New Roman" w:cs="Times New Roman"/>
          <w:b/>
          <w:i/>
        </w:rPr>
      </w:pPr>
      <w:r w:rsidRPr="00594A3A">
        <w:rPr>
          <w:rFonts w:ascii="Times New Roman" w:hAnsi="Times New Roman" w:cs="Times New Roman"/>
          <w:b/>
          <w:i/>
        </w:rPr>
        <w:t>1.</w:t>
      </w:r>
      <w:r w:rsidR="000C6E60">
        <w:rPr>
          <w:rFonts w:ascii="Times New Roman" w:hAnsi="Times New Roman" w:cs="Times New Roman"/>
          <w:b/>
          <w:i/>
        </w:rPr>
        <w:t>1</w:t>
      </w:r>
      <w:r w:rsidRPr="00594A3A">
        <w:rPr>
          <w:rFonts w:ascii="Times New Roman" w:hAnsi="Times New Roman" w:cs="Times New Roman"/>
          <w:b/>
          <w:i/>
        </w:rPr>
        <w:t xml:space="preserve">. Цель и планируемые результаты освоения профессионального модуля </w:t>
      </w:r>
    </w:p>
    <w:p w:rsidR="00594A3A" w:rsidRPr="00594A3A" w:rsidRDefault="00594A3A" w:rsidP="00D940E1">
      <w:pPr>
        <w:spacing w:after="0"/>
        <w:ind w:firstLine="709"/>
        <w:jc w:val="both"/>
        <w:rPr>
          <w:rFonts w:ascii="Times New Roman" w:hAnsi="Times New Roman" w:cs="Times New Roman"/>
          <w:sz w:val="24"/>
          <w:szCs w:val="24"/>
        </w:rPr>
      </w:pPr>
      <w:r w:rsidRPr="00594A3A">
        <w:rPr>
          <w:rFonts w:ascii="Times New Roman" w:hAnsi="Times New Roman" w:cs="Times New Roman"/>
        </w:rPr>
        <w:t xml:space="preserve">В результате изучения профессионального модуля студент должен освоить основной вид деятельности </w:t>
      </w:r>
      <w:r w:rsidRPr="00594A3A">
        <w:rPr>
          <w:rFonts w:ascii="Times New Roman" w:hAnsi="Times New Roman"/>
          <w:sz w:val="24"/>
          <w:szCs w:val="24"/>
        </w:rPr>
        <w:t>Организация процесса модернизации и модификации автотранспортных средств</w:t>
      </w:r>
      <w:r w:rsidRPr="00594A3A">
        <w:rPr>
          <w:rFonts w:ascii="Times New Roman" w:hAnsi="Times New Roman" w:cs="Times New Roman"/>
          <w:sz w:val="24"/>
          <w:szCs w:val="24"/>
        </w:rPr>
        <w:t>и соответствующие ему профессиональные компетенции:</w:t>
      </w:r>
    </w:p>
    <w:p w:rsidR="00594A3A" w:rsidRPr="00594A3A" w:rsidRDefault="00594A3A" w:rsidP="00D940E1">
      <w:pPr>
        <w:spacing w:after="0"/>
        <w:ind w:firstLine="709"/>
        <w:jc w:val="both"/>
        <w:rPr>
          <w:rFonts w:ascii="Times New Roman" w:hAnsi="Times New Roman" w:cs="Times New Roman"/>
          <w:color w:val="000000"/>
          <w:sz w:val="24"/>
          <w:szCs w:val="24"/>
        </w:rPr>
      </w:pPr>
      <w:r w:rsidRPr="00594A3A">
        <w:rPr>
          <w:rFonts w:ascii="Times New Roman" w:hAnsi="Times New Roman" w:cs="Times New Roman"/>
          <w:color w:val="000000"/>
          <w:sz w:val="24"/>
          <w:szCs w:val="24"/>
        </w:rPr>
        <w:t>- Определять необходимость модернизации автотранспортного средства;</w:t>
      </w:r>
    </w:p>
    <w:p w:rsidR="00594A3A" w:rsidRPr="00594A3A" w:rsidRDefault="00594A3A" w:rsidP="00D940E1">
      <w:pPr>
        <w:spacing w:after="0"/>
        <w:ind w:firstLine="709"/>
        <w:jc w:val="both"/>
        <w:rPr>
          <w:rFonts w:ascii="Times New Roman" w:hAnsi="Times New Roman" w:cs="Times New Roman"/>
          <w:color w:val="000000"/>
          <w:sz w:val="24"/>
          <w:szCs w:val="24"/>
        </w:rPr>
      </w:pPr>
      <w:r w:rsidRPr="00594A3A">
        <w:rPr>
          <w:rFonts w:ascii="Times New Roman" w:hAnsi="Times New Roman" w:cs="Times New Roman"/>
          <w:color w:val="000000"/>
          <w:sz w:val="24"/>
          <w:szCs w:val="24"/>
        </w:rPr>
        <w:t>- Планировать взаимозаменяемость узлов и агрегатов автотранспортного средства и повышение их эксплуатационных свойств;</w:t>
      </w:r>
    </w:p>
    <w:p w:rsidR="00594A3A" w:rsidRPr="00594A3A" w:rsidRDefault="00594A3A" w:rsidP="00D940E1">
      <w:pPr>
        <w:spacing w:after="0"/>
        <w:ind w:firstLine="709"/>
        <w:jc w:val="both"/>
        <w:rPr>
          <w:rFonts w:ascii="Times New Roman" w:hAnsi="Times New Roman" w:cs="Times New Roman"/>
          <w:color w:val="000000"/>
          <w:sz w:val="24"/>
          <w:szCs w:val="24"/>
        </w:rPr>
      </w:pPr>
      <w:r w:rsidRPr="00594A3A">
        <w:rPr>
          <w:rFonts w:ascii="Times New Roman" w:hAnsi="Times New Roman" w:cs="Times New Roman"/>
          <w:color w:val="000000"/>
          <w:sz w:val="24"/>
          <w:szCs w:val="24"/>
        </w:rPr>
        <w:t>- Владеть методикой тюнинга автомобиля;</w:t>
      </w:r>
    </w:p>
    <w:p w:rsidR="00594A3A" w:rsidRPr="00594A3A" w:rsidRDefault="00594A3A" w:rsidP="00D940E1">
      <w:pPr>
        <w:spacing w:after="0"/>
        <w:ind w:firstLine="709"/>
        <w:jc w:val="both"/>
        <w:rPr>
          <w:rFonts w:ascii="Times New Roman" w:hAnsi="Times New Roman" w:cs="Times New Roman"/>
          <w:sz w:val="24"/>
          <w:szCs w:val="24"/>
        </w:rPr>
      </w:pPr>
      <w:r w:rsidRPr="00594A3A">
        <w:rPr>
          <w:rFonts w:ascii="Times New Roman" w:hAnsi="Times New Roman" w:cs="Times New Roman"/>
          <w:sz w:val="24"/>
          <w:szCs w:val="24"/>
        </w:rPr>
        <w:t>- Определять остаточный ресурс производственного оборудования.</w:t>
      </w:r>
    </w:p>
    <w:p w:rsidR="00594A3A" w:rsidRPr="00594A3A" w:rsidRDefault="00594A3A" w:rsidP="00D940E1">
      <w:pPr>
        <w:suppressAutoHyphens/>
        <w:spacing w:after="0"/>
        <w:ind w:firstLine="709"/>
        <w:jc w:val="both"/>
        <w:rPr>
          <w:rFonts w:ascii="Times New Roman" w:hAnsi="Times New Roman" w:cs="Times New Roman"/>
        </w:rPr>
      </w:pPr>
      <w:r w:rsidRPr="00594A3A">
        <w:rPr>
          <w:rFonts w:ascii="Times New Roman" w:hAnsi="Times New Roman" w:cs="Times New Roman"/>
        </w:rPr>
        <w:t>и общие компетенции.</w:t>
      </w:r>
    </w:p>
    <w:p w:rsidR="00594A3A" w:rsidRPr="00594A3A" w:rsidRDefault="00594A3A" w:rsidP="00594A3A">
      <w:pPr>
        <w:jc w:val="both"/>
        <w:rPr>
          <w:rFonts w:ascii="Times New Roman" w:hAnsi="Times New Roman" w:cs="Times New Roman"/>
        </w:rPr>
      </w:pPr>
    </w:p>
    <w:p w:rsidR="00594A3A" w:rsidRPr="00BA2C34" w:rsidRDefault="00594A3A" w:rsidP="00DD0BE9">
      <w:pPr>
        <w:pStyle w:val="ae"/>
        <w:numPr>
          <w:ilvl w:val="2"/>
          <w:numId w:val="25"/>
        </w:numPr>
        <w:spacing w:after="0"/>
        <w:jc w:val="both"/>
      </w:pPr>
      <w:r w:rsidRPr="00BA2C34">
        <w:t>Перечень общих компетенций</w:t>
      </w:r>
    </w:p>
    <w:p w:rsidR="00594A3A" w:rsidRPr="00594A3A" w:rsidRDefault="00594A3A" w:rsidP="00594A3A">
      <w:pPr>
        <w:spacing w:after="0"/>
        <w:jc w:val="both"/>
      </w:pP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594A3A" w:rsidRPr="00594A3A" w:rsidTr="00594A3A">
        <w:tc>
          <w:tcPr>
            <w:tcW w:w="1229" w:type="dxa"/>
          </w:tcPr>
          <w:p w:rsidR="00594A3A" w:rsidRPr="00594A3A" w:rsidRDefault="00594A3A" w:rsidP="00594A3A">
            <w:pPr>
              <w:keepNext/>
              <w:spacing w:after="0" w:line="240" w:lineRule="auto"/>
              <w:jc w:val="both"/>
              <w:outlineLvl w:val="1"/>
              <w:rPr>
                <w:rFonts w:ascii="Times New Roman" w:eastAsia="Calibri" w:hAnsi="Times New Roman" w:cs="Times New Roman"/>
                <w:b/>
                <w:bCs/>
                <w:iCs/>
                <w:sz w:val="24"/>
                <w:szCs w:val="24"/>
              </w:rPr>
            </w:pPr>
            <w:r w:rsidRPr="00594A3A">
              <w:rPr>
                <w:rFonts w:ascii="Times New Roman" w:eastAsia="Calibri" w:hAnsi="Times New Roman" w:cs="Times New Roman"/>
                <w:b/>
                <w:bCs/>
                <w:iCs/>
                <w:sz w:val="24"/>
                <w:szCs w:val="24"/>
              </w:rPr>
              <w:t>Код</w:t>
            </w:r>
          </w:p>
        </w:tc>
        <w:tc>
          <w:tcPr>
            <w:tcW w:w="8342" w:type="dxa"/>
          </w:tcPr>
          <w:p w:rsidR="00594A3A" w:rsidRPr="00594A3A" w:rsidRDefault="00594A3A" w:rsidP="00594A3A">
            <w:pPr>
              <w:keepNext/>
              <w:spacing w:after="0" w:line="240" w:lineRule="auto"/>
              <w:jc w:val="both"/>
              <w:outlineLvl w:val="1"/>
              <w:rPr>
                <w:rFonts w:ascii="Times New Roman" w:eastAsia="Calibri" w:hAnsi="Times New Roman" w:cs="Times New Roman"/>
                <w:b/>
                <w:bCs/>
                <w:iCs/>
                <w:sz w:val="24"/>
                <w:szCs w:val="24"/>
              </w:rPr>
            </w:pPr>
            <w:r w:rsidRPr="00594A3A">
              <w:rPr>
                <w:rFonts w:ascii="Times New Roman" w:eastAsia="Calibri" w:hAnsi="Times New Roman" w:cs="Times New Roman"/>
                <w:b/>
                <w:bCs/>
                <w:iCs/>
                <w:sz w:val="24"/>
                <w:szCs w:val="24"/>
              </w:rPr>
              <w:t>Наименование общих компетенций</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01.</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02.</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594A3A">
              <w:rPr>
                <w:rFonts w:ascii="Times New Roman" w:eastAsia="Times New Roman" w:hAnsi="Times New Roman" w:cs="Times New Roman"/>
                <w:kern w:val="3"/>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03.</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594A3A">
              <w:rPr>
                <w:rFonts w:ascii="Times New Roman" w:eastAsia="Times New Roman" w:hAnsi="Times New Roman" w:cs="Times New Roman"/>
                <w:kern w:val="3"/>
                <w:sz w:val="24"/>
                <w:szCs w:val="24"/>
              </w:rPr>
              <w:t>Планировать и реализовывать собственное профессиональное и личностное развитие.</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04.</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594A3A">
              <w:rPr>
                <w:rFonts w:ascii="Times New Roman" w:eastAsia="Times New Roman" w:hAnsi="Times New Roman" w:cs="Times New Roman"/>
                <w:kern w:val="3"/>
                <w:sz w:val="24"/>
                <w:szCs w:val="24"/>
              </w:rPr>
              <w:t>Работать в коллективе и команде, эффективно взаимодействовать с коллегами, руководством, клиентами.</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07.</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594A3A">
              <w:rPr>
                <w:rFonts w:ascii="Times New Roman" w:eastAsia="Times New Roman" w:hAnsi="Times New Roman" w:cs="Times New Roman"/>
                <w:kern w:val="3"/>
                <w:sz w:val="24"/>
                <w:szCs w:val="24"/>
              </w:rPr>
              <w:t>Содействовать сохранению окружающей среды, ресурсосбережению, эффективно действовать в чрезвычайных ситуациях.</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09.</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594A3A">
              <w:rPr>
                <w:rFonts w:ascii="Times New Roman" w:eastAsia="Times New Roman" w:hAnsi="Times New Roman" w:cs="Times New Roman"/>
                <w:kern w:val="3"/>
                <w:sz w:val="24"/>
                <w:szCs w:val="24"/>
              </w:rPr>
              <w:t>Использовать информационные технологии в профессиональной деятельности.</w:t>
            </w:r>
          </w:p>
        </w:tc>
      </w:tr>
      <w:tr w:rsidR="00594A3A" w:rsidRPr="00594A3A" w:rsidTr="00594A3A">
        <w:tc>
          <w:tcPr>
            <w:tcW w:w="1229"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keepNext/>
              <w:spacing w:after="0" w:line="240" w:lineRule="auto"/>
              <w:jc w:val="both"/>
              <w:outlineLvl w:val="1"/>
              <w:rPr>
                <w:rFonts w:ascii="Arial" w:eastAsia="Times New Roman" w:hAnsi="Arial" w:cs="Times New Roman"/>
                <w:b/>
                <w:bCs/>
                <w:i/>
                <w:iCs/>
                <w:sz w:val="28"/>
                <w:szCs w:val="28"/>
              </w:rPr>
            </w:pPr>
            <w:r w:rsidRPr="00594A3A">
              <w:rPr>
                <w:rFonts w:ascii="Times New Roman" w:eastAsia="Calibri" w:hAnsi="Times New Roman" w:cs="Times New Roman"/>
                <w:bCs/>
                <w:sz w:val="24"/>
                <w:szCs w:val="24"/>
              </w:rPr>
              <w:t>ОК 10.</w:t>
            </w:r>
          </w:p>
        </w:tc>
        <w:tc>
          <w:tcPr>
            <w:tcW w:w="8342" w:type="dxa"/>
            <w:tcBorders>
              <w:top w:val="single" w:sz="4" w:space="0" w:color="00000A"/>
              <w:left w:val="single" w:sz="4" w:space="0" w:color="00000A"/>
              <w:bottom w:val="single" w:sz="4" w:space="0" w:color="00000A"/>
              <w:right w:val="single" w:sz="4" w:space="0" w:color="00000A"/>
            </w:tcBorders>
          </w:tcPr>
          <w:p w:rsidR="00594A3A" w:rsidRPr="00594A3A" w:rsidRDefault="00594A3A" w:rsidP="00594A3A">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594A3A">
              <w:rPr>
                <w:rFonts w:ascii="Times New Roman" w:eastAsia="Times New Roman" w:hAnsi="Times New Roman" w:cs="Times New Roman"/>
                <w:kern w:val="3"/>
                <w:sz w:val="24"/>
                <w:szCs w:val="24"/>
              </w:rPr>
              <w:t>Пользоваться профессиональной документацией на государственном и иностранном языке.</w:t>
            </w:r>
          </w:p>
        </w:tc>
      </w:tr>
    </w:tbl>
    <w:p w:rsidR="00594A3A" w:rsidRPr="00594A3A" w:rsidRDefault="00594A3A" w:rsidP="00594A3A">
      <w:pPr>
        <w:keepNext/>
        <w:spacing w:after="0" w:line="240" w:lineRule="auto"/>
        <w:jc w:val="both"/>
        <w:outlineLvl w:val="1"/>
        <w:rPr>
          <w:rFonts w:ascii="Times New Roman" w:eastAsia="Calibri" w:hAnsi="Times New Roman" w:cs="Times New Roman"/>
          <w:bCs/>
          <w:iCs/>
          <w:sz w:val="24"/>
          <w:szCs w:val="24"/>
        </w:rPr>
      </w:pPr>
    </w:p>
    <w:p w:rsidR="00594A3A" w:rsidRPr="000C6E60" w:rsidRDefault="00594A3A" w:rsidP="00DD0BE9">
      <w:pPr>
        <w:pStyle w:val="ae"/>
        <w:keepNext/>
        <w:numPr>
          <w:ilvl w:val="2"/>
          <w:numId w:val="25"/>
        </w:numPr>
        <w:spacing w:after="0"/>
        <w:jc w:val="both"/>
        <w:outlineLvl w:val="1"/>
        <w:rPr>
          <w:rFonts w:eastAsia="Calibri"/>
          <w:bCs/>
          <w:iCs/>
        </w:rPr>
      </w:pPr>
      <w:r w:rsidRPr="000C6E60">
        <w:rPr>
          <w:rFonts w:eastAsia="Calibri"/>
          <w:bCs/>
          <w:iCs/>
        </w:rPr>
        <w:t xml:space="preserve">Перечень профессиональных компетенций </w:t>
      </w:r>
    </w:p>
    <w:p w:rsidR="00594A3A" w:rsidRPr="00594A3A" w:rsidRDefault="00594A3A" w:rsidP="00594A3A">
      <w:pPr>
        <w:keepNext/>
        <w:spacing w:before="120" w:after="0" w:line="240" w:lineRule="auto"/>
        <w:ind w:left="1440"/>
        <w:jc w:val="both"/>
        <w:outlineLvl w:val="1"/>
        <w:rPr>
          <w:rFonts w:ascii="Times New Roman" w:eastAsia="Calibri" w:hAnsi="Times New Roman" w:cs="Times New Roman"/>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594A3A" w:rsidRPr="00594A3A" w:rsidTr="00594A3A">
        <w:tc>
          <w:tcPr>
            <w:tcW w:w="1204" w:type="dxa"/>
          </w:tcPr>
          <w:p w:rsidR="00594A3A" w:rsidRPr="00594A3A" w:rsidRDefault="00594A3A" w:rsidP="00594A3A">
            <w:pPr>
              <w:keepNext/>
              <w:spacing w:after="0" w:line="240" w:lineRule="auto"/>
              <w:jc w:val="both"/>
              <w:outlineLvl w:val="1"/>
              <w:rPr>
                <w:rFonts w:ascii="Times New Roman" w:eastAsia="Calibri" w:hAnsi="Times New Roman" w:cs="Times New Roman"/>
                <w:b/>
                <w:bCs/>
                <w:iCs/>
                <w:sz w:val="24"/>
                <w:szCs w:val="24"/>
              </w:rPr>
            </w:pPr>
            <w:r w:rsidRPr="00594A3A">
              <w:rPr>
                <w:rFonts w:ascii="Times New Roman" w:eastAsia="Calibri" w:hAnsi="Times New Roman" w:cs="Times New Roman"/>
                <w:b/>
                <w:bCs/>
                <w:iCs/>
                <w:sz w:val="24"/>
                <w:szCs w:val="24"/>
              </w:rPr>
              <w:t>Код</w:t>
            </w:r>
          </w:p>
        </w:tc>
        <w:tc>
          <w:tcPr>
            <w:tcW w:w="8367" w:type="dxa"/>
          </w:tcPr>
          <w:p w:rsidR="00594A3A" w:rsidRPr="00594A3A" w:rsidRDefault="00594A3A" w:rsidP="00594A3A">
            <w:pPr>
              <w:keepNext/>
              <w:spacing w:after="0" w:line="240" w:lineRule="auto"/>
              <w:jc w:val="both"/>
              <w:outlineLvl w:val="1"/>
              <w:rPr>
                <w:rFonts w:ascii="Times New Roman" w:eastAsia="Calibri" w:hAnsi="Times New Roman" w:cs="Times New Roman"/>
                <w:b/>
                <w:bCs/>
                <w:iCs/>
                <w:sz w:val="24"/>
                <w:szCs w:val="24"/>
              </w:rPr>
            </w:pPr>
            <w:r w:rsidRPr="00594A3A">
              <w:rPr>
                <w:rFonts w:ascii="Times New Roman" w:eastAsia="Calibri" w:hAnsi="Times New Roman" w:cs="Times New Roman"/>
                <w:b/>
                <w:bCs/>
                <w:iCs/>
                <w:sz w:val="24"/>
                <w:szCs w:val="24"/>
              </w:rPr>
              <w:t>Наименование видов деятельности и профессиональных компетенций</w:t>
            </w:r>
          </w:p>
        </w:tc>
      </w:tr>
      <w:tr w:rsidR="00594A3A" w:rsidRPr="00594A3A" w:rsidTr="00594A3A">
        <w:tc>
          <w:tcPr>
            <w:tcW w:w="1204" w:type="dxa"/>
          </w:tcPr>
          <w:p w:rsidR="00594A3A" w:rsidRPr="00594A3A" w:rsidRDefault="00594A3A" w:rsidP="00594A3A">
            <w:pPr>
              <w:keepNext/>
              <w:spacing w:after="0" w:line="240" w:lineRule="auto"/>
              <w:jc w:val="both"/>
              <w:outlineLvl w:val="1"/>
              <w:rPr>
                <w:rFonts w:ascii="Times New Roman" w:eastAsia="Calibri" w:hAnsi="Times New Roman" w:cs="Times New Roman"/>
                <w:bCs/>
                <w:iCs/>
                <w:sz w:val="24"/>
                <w:szCs w:val="24"/>
              </w:rPr>
            </w:pPr>
            <w:r w:rsidRPr="00594A3A">
              <w:rPr>
                <w:rFonts w:ascii="Times New Roman" w:eastAsia="Calibri" w:hAnsi="Times New Roman" w:cs="Times New Roman"/>
                <w:bCs/>
                <w:iCs/>
                <w:sz w:val="24"/>
                <w:szCs w:val="24"/>
              </w:rPr>
              <w:t xml:space="preserve">ВД </w:t>
            </w:r>
          </w:p>
        </w:tc>
        <w:tc>
          <w:tcPr>
            <w:tcW w:w="8367" w:type="dxa"/>
          </w:tcPr>
          <w:p w:rsidR="00594A3A" w:rsidRPr="00594A3A" w:rsidRDefault="00594A3A" w:rsidP="00594A3A">
            <w:pPr>
              <w:keepNext/>
              <w:spacing w:after="0" w:line="240" w:lineRule="auto"/>
              <w:jc w:val="both"/>
              <w:outlineLvl w:val="1"/>
              <w:rPr>
                <w:rFonts w:ascii="Times New Roman" w:eastAsia="Calibri" w:hAnsi="Times New Roman" w:cs="Times New Roman"/>
                <w:bCs/>
                <w:iCs/>
                <w:sz w:val="24"/>
                <w:szCs w:val="24"/>
              </w:rPr>
            </w:pPr>
            <w:r w:rsidRPr="00594A3A">
              <w:rPr>
                <w:rFonts w:ascii="Times New Roman" w:hAnsi="Times New Roman"/>
                <w:sz w:val="24"/>
                <w:szCs w:val="24"/>
              </w:rPr>
              <w:t>Организация процесса модернизации и модификации автотранспортных средств</w:t>
            </w:r>
          </w:p>
        </w:tc>
      </w:tr>
      <w:tr w:rsidR="00594A3A" w:rsidRPr="00594A3A" w:rsidTr="00594A3A">
        <w:tc>
          <w:tcPr>
            <w:tcW w:w="1204" w:type="dxa"/>
          </w:tcPr>
          <w:p w:rsidR="00594A3A" w:rsidRPr="00594A3A" w:rsidRDefault="00594A3A" w:rsidP="00594A3A">
            <w:pPr>
              <w:keepNext/>
              <w:spacing w:after="0" w:line="240" w:lineRule="auto"/>
              <w:jc w:val="both"/>
              <w:outlineLvl w:val="1"/>
              <w:rPr>
                <w:rFonts w:ascii="Times New Roman" w:eastAsia="Calibri" w:hAnsi="Times New Roman" w:cs="Times New Roman"/>
                <w:bCs/>
                <w:iCs/>
                <w:sz w:val="24"/>
                <w:szCs w:val="24"/>
              </w:rPr>
            </w:pPr>
            <w:r w:rsidRPr="00594A3A">
              <w:rPr>
                <w:rFonts w:ascii="Times New Roman" w:eastAsia="Times New Roman" w:hAnsi="Times New Roman" w:cs="Times New Roman"/>
                <w:sz w:val="24"/>
                <w:szCs w:val="24"/>
              </w:rPr>
              <w:t>ПК 6.1.</w:t>
            </w:r>
          </w:p>
        </w:tc>
        <w:tc>
          <w:tcPr>
            <w:tcW w:w="8367" w:type="dxa"/>
          </w:tcPr>
          <w:p w:rsidR="00594A3A" w:rsidRPr="00594A3A" w:rsidRDefault="00594A3A" w:rsidP="00594A3A">
            <w:pPr>
              <w:spacing w:before="100" w:beforeAutospacing="1" w:after="100" w:afterAutospacing="1" w:line="240" w:lineRule="auto"/>
              <w:jc w:val="both"/>
              <w:rPr>
                <w:rFonts w:ascii="Times New Roman" w:eastAsia="Calibri" w:hAnsi="Times New Roman" w:cs="Times New Roman"/>
                <w:bCs/>
                <w:iCs/>
                <w:sz w:val="24"/>
                <w:szCs w:val="24"/>
              </w:rPr>
            </w:pPr>
            <w:r w:rsidRPr="00594A3A">
              <w:rPr>
                <w:rFonts w:ascii="Times New Roman" w:hAnsi="Times New Roman" w:cs="Times New Roman"/>
                <w:sz w:val="24"/>
                <w:szCs w:val="24"/>
              </w:rPr>
              <w:t>Определять необходимость модернизации автотранспортного средства</w:t>
            </w:r>
          </w:p>
        </w:tc>
      </w:tr>
      <w:tr w:rsidR="00594A3A" w:rsidRPr="00594A3A" w:rsidTr="00594A3A">
        <w:trPr>
          <w:trHeight w:val="587"/>
        </w:trPr>
        <w:tc>
          <w:tcPr>
            <w:tcW w:w="1204" w:type="dxa"/>
          </w:tcPr>
          <w:p w:rsidR="00594A3A" w:rsidRPr="00594A3A" w:rsidRDefault="00594A3A" w:rsidP="00594A3A">
            <w:pPr>
              <w:keepNext/>
              <w:spacing w:after="0" w:line="240" w:lineRule="auto"/>
              <w:jc w:val="both"/>
              <w:outlineLvl w:val="1"/>
              <w:rPr>
                <w:rFonts w:ascii="Times New Roman" w:eastAsia="Calibri" w:hAnsi="Times New Roman" w:cs="Times New Roman"/>
                <w:bCs/>
                <w:iCs/>
                <w:sz w:val="24"/>
                <w:szCs w:val="24"/>
              </w:rPr>
            </w:pPr>
            <w:r w:rsidRPr="00594A3A">
              <w:rPr>
                <w:rFonts w:ascii="Times New Roman" w:eastAsia="Times New Roman" w:hAnsi="Times New Roman" w:cs="Times New Roman"/>
                <w:sz w:val="24"/>
                <w:szCs w:val="24"/>
              </w:rPr>
              <w:t>ПК 6.2.</w:t>
            </w:r>
          </w:p>
        </w:tc>
        <w:tc>
          <w:tcPr>
            <w:tcW w:w="8367" w:type="dxa"/>
          </w:tcPr>
          <w:p w:rsidR="00594A3A" w:rsidRPr="00594A3A" w:rsidRDefault="00594A3A" w:rsidP="00594A3A">
            <w:pPr>
              <w:spacing w:before="100" w:beforeAutospacing="1" w:after="100" w:afterAutospacing="1" w:line="240" w:lineRule="auto"/>
              <w:jc w:val="both"/>
              <w:rPr>
                <w:rFonts w:ascii="Times New Roman" w:eastAsia="Calibri" w:hAnsi="Times New Roman" w:cs="Times New Roman"/>
                <w:bCs/>
                <w:iCs/>
                <w:sz w:val="24"/>
                <w:szCs w:val="24"/>
              </w:rPr>
            </w:pPr>
            <w:r w:rsidRPr="00594A3A">
              <w:rPr>
                <w:rFonts w:ascii="Times New Roman" w:hAnsi="Times New Roman" w:cs="Times New Roman"/>
                <w:sz w:val="24"/>
                <w:szCs w:val="24"/>
              </w:rPr>
              <w:t>Планировать взаимозаменяемость узлов и агрегатов автотранспортного средства и повышение их эксплуатационных свойств</w:t>
            </w:r>
          </w:p>
        </w:tc>
      </w:tr>
      <w:tr w:rsidR="00594A3A" w:rsidRPr="00594A3A" w:rsidTr="00594A3A">
        <w:trPr>
          <w:trHeight w:val="567"/>
        </w:trPr>
        <w:tc>
          <w:tcPr>
            <w:tcW w:w="1204" w:type="dxa"/>
          </w:tcPr>
          <w:p w:rsidR="00594A3A" w:rsidRPr="00594A3A" w:rsidRDefault="00594A3A" w:rsidP="00594A3A">
            <w:pPr>
              <w:keepNext/>
              <w:spacing w:after="0" w:line="240" w:lineRule="auto"/>
              <w:jc w:val="both"/>
              <w:outlineLvl w:val="1"/>
              <w:rPr>
                <w:rFonts w:ascii="Times New Roman" w:eastAsia="Times New Roman" w:hAnsi="Times New Roman" w:cs="Times New Roman"/>
                <w:sz w:val="24"/>
                <w:szCs w:val="24"/>
              </w:rPr>
            </w:pPr>
            <w:r w:rsidRPr="00594A3A">
              <w:rPr>
                <w:rFonts w:ascii="Times New Roman" w:eastAsia="Times New Roman" w:hAnsi="Times New Roman" w:cs="Times New Roman"/>
                <w:sz w:val="24"/>
                <w:szCs w:val="24"/>
              </w:rPr>
              <w:t>ПК 6.3.</w:t>
            </w:r>
            <w:r w:rsidRPr="00594A3A">
              <w:rPr>
                <w:rFonts w:ascii="Times New Roman" w:eastAsia="Times New Roman" w:hAnsi="Times New Roman" w:cs="Times New Roman"/>
                <w:iCs/>
                <w:sz w:val="24"/>
                <w:szCs w:val="24"/>
              </w:rPr>
              <w:t> </w:t>
            </w:r>
          </w:p>
        </w:tc>
        <w:tc>
          <w:tcPr>
            <w:tcW w:w="8367" w:type="dxa"/>
          </w:tcPr>
          <w:p w:rsidR="00594A3A" w:rsidRPr="00594A3A" w:rsidRDefault="00594A3A" w:rsidP="00594A3A">
            <w:pPr>
              <w:spacing w:before="100" w:beforeAutospacing="1" w:after="100" w:afterAutospacing="1" w:line="240" w:lineRule="auto"/>
              <w:jc w:val="both"/>
              <w:rPr>
                <w:rFonts w:ascii="Times New Roman" w:eastAsia="Times New Roman" w:hAnsi="Times New Roman" w:cs="Times New Roman"/>
                <w:sz w:val="24"/>
                <w:szCs w:val="24"/>
              </w:rPr>
            </w:pPr>
            <w:r w:rsidRPr="00594A3A">
              <w:rPr>
                <w:rFonts w:ascii="Times New Roman" w:hAnsi="Times New Roman" w:cs="Times New Roman"/>
                <w:sz w:val="24"/>
                <w:szCs w:val="24"/>
              </w:rPr>
              <w:t>Владеть методикой тюнинга автомобиля</w:t>
            </w:r>
          </w:p>
        </w:tc>
      </w:tr>
      <w:tr w:rsidR="00594A3A" w:rsidRPr="00594A3A" w:rsidTr="00594A3A">
        <w:trPr>
          <w:trHeight w:val="587"/>
        </w:trPr>
        <w:tc>
          <w:tcPr>
            <w:tcW w:w="1204" w:type="dxa"/>
          </w:tcPr>
          <w:p w:rsidR="00594A3A" w:rsidRPr="00594A3A" w:rsidRDefault="00594A3A" w:rsidP="00594A3A">
            <w:pPr>
              <w:keepNext/>
              <w:spacing w:after="0" w:line="240" w:lineRule="auto"/>
              <w:jc w:val="both"/>
              <w:outlineLvl w:val="1"/>
              <w:rPr>
                <w:rFonts w:ascii="Times New Roman" w:eastAsia="Times New Roman" w:hAnsi="Times New Roman" w:cs="Times New Roman"/>
                <w:sz w:val="24"/>
                <w:szCs w:val="24"/>
              </w:rPr>
            </w:pPr>
            <w:r w:rsidRPr="00594A3A">
              <w:rPr>
                <w:rFonts w:ascii="Times New Roman" w:eastAsia="Times New Roman" w:hAnsi="Times New Roman" w:cs="Times New Roman"/>
                <w:sz w:val="24"/>
                <w:szCs w:val="24"/>
              </w:rPr>
              <w:t>ПК 6.4.</w:t>
            </w:r>
            <w:r w:rsidRPr="00594A3A">
              <w:rPr>
                <w:rFonts w:ascii="Times New Roman" w:eastAsia="Times New Roman" w:hAnsi="Times New Roman" w:cs="Times New Roman"/>
                <w:iCs/>
                <w:sz w:val="24"/>
                <w:szCs w:val="24"/>
              </w:rPr>
              <w:t> </w:t>
            </w:r>
          </w:p>
        </w:tc>
        <w:tc>
          <w:tcPr>
            <w:tcW w:w="8367" w:type="dxa"/>
          </w:tcPr>
          <w:p w:rsidR="00594A3A" w:rsidRPr="00594A3A" w:rsidRDefault="00594A3A" w:rsidP="00594A3A">
            <w:pPr>
              <w:spacing w:before="100" w:beforeAutospacing="1" w:after="100" w:afterAutospacing="1" w:line="240" w:lineRule="auto"/>
              <w:jc w:val="both"/>
              <w:rPr>
                <w:rFonts w:ascii="Times New Roman" w:eastAsia="Times New Roman" w:hAnsi="Times New Roman" w:cs="Times New Roman"/>
                <w:sz w:val="24"/>
                <w:szCs w:val="24"/>
              </w:rPr>
            </w:pPr>
            <w:r w:rsidRPr="00594A3A">
              <w:rPr>
                <w:rFonts w:ascii="Times New Roman" w:hAnsi="Times New Roman" w:cs="Times New Roman"/>
                <w:sz w:val="24"/>
                <w:szCs w:val="24"/>
              </w:rPr>
              <w:t>Определять остаточный ресурс производственного оборудования.</w:t>
            </w:r>
          </w:p>
        </w:tc>
      </w:tr>
    </w:tbl>
    <w:p w:rsidR="00594A3A" w:rsidRPr="00594A3A" w:rsidRDefault="00594A3A" w:rsidP="00594A3A">
      <w:pPr>
        <w:rPr>
          <w:rFonts w:ascii="Times New Roman" w:hAnsi="Times New Roman" w:cs="Times New Roman"/>
          <w:bCs/>
        </w:rPr>
      </w:pPr>
    </w:p>
    <w:p w:rsidR="00594A3A" w:rsidRPr="000C6E60" w:rsidRDefault="00594A3A" w:rsidP="00DD0BE9">
      <w:pPr>
        <w:pStyle w:val="ae"/>
        <w:numPr>
          <w:ilvl w:val="2"/>
          <w:numId w:val="25"/>
        </w:numPr>
        <w:rPr>
          <w:bCs/>
        </w:rPr>
      </w:pPr>
      <w:r w:rsidRPr="000C6E60">
        <w:rPr>
          <w:bCs/>
        </w:rPr>
        <w:t>В результате освоения профессионального модуля студент должен:</w:t>
      </w:r>
    </w:p>
    <w:tbl>
      <w:tblPr>
        <w:tblW w:w="9782" w:type="dxa"/>
        <w:tblInd w:w="-176" w:type="dxa"/>
        <w:tblLayout w:type="fixed"/>
        <w:tblCellMar>
          <w:left w:w="10" w:type="dxa"/>
          <w:right w:w="10" w:type="dxa"/>
        </w:tblCellMar>
        <w:tblLook w:val="0000" w:firstRow="0" w:lastRow="0" w:firstColumn="0" w:lastColumn="0" w:noHBand="0" w:noVBand="0"/>
      </w:tblPr>
      <w:tblGrid>
        <w:gridCol w:w="1029"/>
        <w:gridCol w:w="8753"/>
      </w:tblGrid>
      <w:tr w:rsidR="00DD428C" w:rsidRPr="00B11D75" w:rsidTr="00DA1B81">
        <w:trPr>
          <w:trHeight w:val="593"/>
        </w:trPr>
        <w:tc>
          <w:tcPr>
            <w:tcW w:w="1029"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D428C" w:rsidRPr="00B11D75" w:rsidRDefault="00DD428C" w:rsidP="00DD428C">
            <w:pPr>
              <w:suppressAutoHyphens/>
              <w:autoSpaceDN w:val="0"/>
              <w:spacing w:after="0" w:line="240" w:lineRule="auto"/>
              <w:jc w:val="both"/>
              <w:textAlignment w:val="baseline"/>
              <w:rPr>
                <w:rFonts w:ascii="Times New Roman" w:eastAsia="Times New Roman" w:hAnsi="Times New Roman" w:cs="Times New Roman"/>
                <w:kern w:val="3"/>
              </w:rPr>
            </w:pPr>
            <w:r w:rsidRPr="00B11D75">
              <w:rPr>
                <w:rFonts w:ascii="Times New Roman" w:eastAsia="Times New Roman" w:hAnsi="Times New Roman" w:cs="Times New Roman"/>
                <w:b/>
                <w:bCs/>
                <w:kern w:val="3"/>
              </w:rPr>
              <w:t>Иметь практический опыт</w:t>
            </w:r>
          </w:p>
          <w:p w:rsidR="00DD428C" w:rsidRPr="00B11D75" w:rsidRDefault="00DD428C" w:rsidP="00594A3A">
            <w:pPr>
              <w:suppressAutoHyphens/>
              <w:autoSpaceDN w:val="0"/>
              <w:spacing w:after="0" w:line="240" w:lineRule="auto"/>
              <w:textAlignment w:val="baseline"/>
              <w:rPr>
                <w:rFonts w:ascii="Times New Roman" w:eastAsia="Times New Roman" w:hAnsi="Times New Roman" w:cs="Times New Roman"/>
                <w:kern w:val="3"/>
              </w:rPr>
            </w:pPr>
          </w:p>
        </w:tc>
        <w:tc>
          <w:tcPr>
            <w:tcW w:w="8753"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D428C" w:rsidRDefault="00DD428C" w:rsidP="00D940E1">
            <w:pPr>
              <w:suppressAutoHyphens/>
              <w:autoSpaceDN w:val="0"/>
              <w:spacing w:after="0" w:line="240" w:lineRule="auto"/>
              <w:jc w:val="both"/>
              <w:textAlignment w:val="baseline"/>
              <w:rPr>
                <w:rFonts w:ascii="Times New Roman" w:eastAsia="Times New Roman" w:hAnsi="Times New Roman" w:cs="Times New Roman"/>
                <w:kern w:val="3"/>
              </w:rPr>
            </w:pPr>
            <w:r w:rsidRPr="00B11D75">
              <w:rPr>
                <w:rFonts w:ascii="Times New Roman" w:eastAsia="Times New Roman" w:hAnsi="Times New Roman" w:cs="Times New Roman"/>
                <w:kern w:val="3"/>
              </w:rPr>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r>
              <w:rPr>
                <w:rFonts w:ascii="Times New Roman" w:eastAsia="Times New Roman" w:hAnsi="Times New Roman" w:cs="Times New Roman"/>
                <w:kern w:val="3"/>
              </w:rPr>
              <w:t>.</w:t>
            </w:r>
          </w:p>
          <w:p w:rsidR="00DD428C" w:rsidRDefault="00DD428C" w:rsidP="00D940E1">
            <w:pPr>
              <w:suppressAutoHyphens/>
              <w:autoSpaceDN w:val="0"/>
              <w:spacing w:after="0" w:line="240" w:lineRule="auto"/>
              <w:jc w:val="both"/>
              <w:textAlignment w:val="baseline"/>
              <w:rPr>
                <w:rFonts w:ascii="Times New Roman" w:eastAsia="Times New Roman" w:hAnsi="Times New Roman" w:cs="Times New Roman"/>
                <w:kern w:val="3"/>
              </w:rPr>
            </w:pPr>
            <w:r w:rsidRPr="00B11D75">
              <w:rPr>
                <w:rFonts w:ascii="Times New Roman" w:eastAsia="Times New Roman" w:hAnsi="Times New Roman" w:cs="Times New Roman"/>
                <w:kern w:val="3"/>
              </w:rPr>
              <w:t>Организовывать работы по модернизации и модификации автотранспортных средств в соответствии с законодательной базой РФ.</w:t>
            </w:r>
          </w:p>
          <w:p w:rsidR="00DD428C" w:rsidRDefault="00DD428C" w:rsidP="00D940E1">
            <w:pPr>
              <w:suppressAutoHyphens/>
              <w:autoSpaceDN w:val="0"/>
              <w:spacing w:after="0" w:line="240" w:lineRule="auto"/>
              <w:jc w:val="both"/>
              <w:textAlignment w:val="baseline"/>
              <w:rPr>
                <w:rFonts w:ascii="Times New Roman" w:hAnsi="Times New Roman" w:cs="Times New Roman"/>
              </w:rPr>
            </w:pPr>
            <w:r w:rsidRPr="00B11D75">
              <w:rPr>
                <w:rFonts w:ascii="Times New Roman" w:hAnsi="Times New Roman" w:cs="Times New Roman"/>
              </w:rPr>
              <w:t>Выполнять оценку технического состояния транспортных средств и возможность их модернизации.</w:t>
            </w:r>
          </w:p>
          <w:p w:rsidR="00DD428C" w:rsidRDefault="00DD428C" w:rsidP="00D940E1">
            <w:pPr>
              <w:suppressAutoHyphens/>
              <w:autoSpaceDN w:val="0"/>
              <w:spacing w:after="0" w:line="240" w:lineRule="auto"/>
              <w:jc w:val="both"/>
              <w:textAlignment w:val="baseline"/>
              <w:rPr>
                <w:rFonts w:ascii="Times New Roman" w:hAnsi="Times New Roman" w:cs="Times New Roman"/>
              </w:rPr>
            </w:pPr>
            <w:r w:rsidRPr="00B11D75">
              <w:rPr>
                <w:rFonts w:ascii="Times New Roman" w:hAnsi="Times New Roman" w:cs="Times New Roman"/>
              </w:rPr>
              <w:t>Прогнозирование результатов от  модернизации автотранспортных средств.</w:t>
            </w:r>
          </w:p>
          <w:p w:rsidR="00DD428C" w:rsidRDefault="00DD428C" w:rsidP="00D940E1">
            <w:pPr>
              <w:suppressAutoHyphens/>
              <w:autoSpaceDN w:val="0"/>
              <w:spacing w:after="0" w:line="240" w:lineRule="auto"/>
              <w:jc w:val="both"/>
              <w:textAlignment w:val="baseline"/>
              <w:rPr>
                <w:rFonts w:ascii="Times New Roman" w:hAnsi="Times New Roman" w:cs="Times New Roman"/>
                <w:bCs/>
                <w:color w:val="000000"/>
                <w:shd w:val="clear" w:color="auto" w:fill="FFFFFF"/>
              </w:rPr>
            </w:pPr>
            <w:r w:rsidRPr="00B11D75">
              <w:rPr>
                <w:rFonts w:ascii="Times New Roman" w:hAnsi="Times New Roman" w:cs="Times New Roman"/>
                <w:bCs/>
                <w:color w:val="000000"/>
                <w:shd w:val="clear" w:color="auto" w:fill="FFFFFF"/>
              </w:rPr>
              <w:t>Производить технический тюнинг автомобилей</w:t>
            </w:r>
          </w:p>
          <w:p w:rsidR="00DD428C" w:rsidRDefault="00DD428C" w:rsidP="00D940E1">
            <w:pPr>
              <w:spacing w:after="0"/>
              <w:rPr>
                <w:rFonts w:ascii="Times New Roman" w:eastAsia="Times New Roman" w:hAnsi="Times New Roman" w:cs="Times New Roman"/>
                <w:kern w:val="3"/>
              </w:rPr>
            </w:pPr>
            <w:r w:rsidRPr="00B11D75">
              <w:rPr>
                <w:rFonts w:ascii="Times New Roman" w:hAnsi="Times New Roman" w:cs="Times New Roman"/>
                <w:bCs/>
                <w:color w:val="000000"/>
                <w:shd w:val="clear" w:color="auto" w:fill="FFFFFF"/>
              </w:rPr>
              <w:t>Дизайн и дооборудование интерьера автомобиля</w:t>
            </w:r>
            <w:r w:rsidRPr="00B11D75">
              <w:rPr>
                <w:rFonts w:ascii="Times New Roman" w:eastAsia="Times New Roman" w:hAnsi="Times New Roman" w:cs="Times New Roman"/>
                <w:kern w:val="3"/>
              </w:rPr>
              <w:t xml:space="preserve"> </w:t>
            </w:r>
          </w:p>
          <w:p w:rsidR="00DD428C" w:rsidRDefault="00DD428C" w:rsidP="00D940E1">
            <w:pPr>
              <w:spacing w:after="0"/>
              <w:rPr>
                <w:rFonts w:ascii="Times New Roman" w:eastAsia="Times New Roman" w:hAnsi="Times New Roman" w:cs="Times New Roman"/>
                <w:kern w:val="3"/>
              </w:rPr>
            </w:pPr>
            <w:r w:rsidRPr="00B11D75">
              <w:rPr>
                <w:rFonts w:ascii="Times New Roman" w:eastAsia="Times New Roman" w:hAnsi="Times New Roman" w:cs="Times New Roman"/>
                <w:kern w:val="3"/>
              </w:rPr>
              <w:t>Стайлинг автомобиля</w:t>
            </w:r>
          </w:p>
          <w:p w:rsidR="00DD428C" w:rsidRDefault="00DD428C" w:rsidP="00D940E1">
            <w:pPr>
              <w:spacing w:after="0"/>
              <w:rPr>
                <w:rFonts w:ascii="Times New Roman" w:hAnsi="Times New Roman" w:cs="Times New Roman"/>
              </w:rPr>
            </w:pPr>
            <w:r w:rsidRPr="00B11D75">
              <w:rPr>
                <w:rFonts w:ascii="Times New Roman" w:hAnsi="Times New Roman" w:cs="Times New Roman"/>
              </w:rPr>
              <w:t>Оценка технического состояния производственного оборудования.</w:t>
            </w:r>
            <w:r>
              <w:rPr>
                <w:rFonts w:ascii="Times New Roman" w:hAnsi="Times New Roman" w:cs="Times New Roman"/>
              </w:rPr>
              <w:t xml:space="preserve"> </w:t>
            </w:r>
            <w:r w:rsidRPr="00B11D75">
              <w:rPr>
                <w:rFonts w:ascii="Times New Roman" w:hAnsi="Times New Roman" w:cs="Times New Roman"/>
              </w:rPr>
              <w:t>Проведение регламентных работ по техническому обслуживанию и ремонту производственного оборудования.</w:t>
            </w:r>
          </w:p>
          <w:p w:rsidR="00DD428C" w:rsidRPr="00B11D75" w:rsidRDefault="00DD428C" w:rsidP="00D940E1">
            <w:pPr>
              <w:suppressAutoHyphens/>
              <w:autoSpaceDN w:val="0"/>
              <w:spacing w:after="0" w:line="240" w:lineRule="auto"/>
              <w:jc w:val="both"/>
              <w:textAlignment w:val="baseline"/>
              <w:rPr>
                <w:rFonts w:ascii="Times New Roman" w:eastAsia="Times New Roman" w:hAnsi="Times New Roman" w:cs="Times New Roman"/>
                <w:b/>
                <w:kern w:val="3"/>
              </w:rPr>
            </w:pPr>
            <w:r w:rsidRPr="00B11D75">
              <w:rPr>
                <w:rFonts w:ascii="Times New Roman" w:hAnsi="Times New Roman" w:cs="Times New Roman"/>
              </w:rPr>
              <w:t>Определение интенсивности изнашивания деталей производственного оборудования и прогнозирование остаточного ресурса</w:t>
            </w:r>
          </w:p>
        </w:tc>
      </w:tr>
      <w:tr w:rsidR="00DA1B81" w:rsidRPr="00B11D75" w:rsidTr="00DA1B81">
        <w:trPr>
          <w:trHeight w:val="2399"/>
        </w:trPr>
        <w:tc>
          <w:tcPr>
            <w:tcW w:w="1029"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A1B81" w:rsidRPr="00B11D75" w:rsidRDefault="00DA1B81" w:rsidP="00DA1B81">
            <w:pPr>
              <w:suppressAutoHyphens/>
              <w:autoSpaceDN w:val="0"/>
              <w:spacing w:after="0" w:line="240" w:lineRule="auto"/>
              <w:jc w:val="both"/>
              <w:textAlignment w:val="baseline"/>
              <w:rPr>
                <w:rFonts w:ascii="Times New Roman" w:eastAsia="Times New Roman" w:hAnsi="Times New Roman" w:cs="Times New Roman"/>
                <w:b/>
                <w:kern w:val="3"/>
              </w:rPr>
            </w:pPr>
            <w:r w:rsidRPr="00B11D75">
              <w:rPr>
                <w:rFonts w:ascii="Times New Roman" w:eastAsia="Times New Roman" w:hAnsi="Times New Roman" w:cs="Times New Roman"/>
                <w:b/>
                <w:kern w:val="3"/>
              </w:rPr>
              <w:t>Уметь</w:t>
            </w:r>
          </w:p>
          <w:p w:rsidR="00DA1B81" w:rsidRPr="00B11D75" w:rsidRDefault="00DA1B81" w:rsidP="00DA1B81">
            <w:pPr>
              <w:suppressAutoHyphens/>
              <w:autoSpaceDN w:val="0"/>
              <w:spacing w:after="0" w:line="240" w:lineRule="auto"/>
              <w:textAlignment w:val="baseline"/>
              <w:rPr>
                <w:rFonts w:ascii="Times New Roman" w:eastAsia="Times New Roman" w:hAnsi="Times New Roman" w:cs="Times New Roman"/>
                <w:bCs/>
                <w:i/>
                <w:kern w:val="3"/>
              </w:rPr>
            </w:pPr>
          </w:p>
        </w:tc>
        <w:tc>
          <w:tcPr>
            <w:tcW w:w="875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A1B81" w:rsidRPr="00B11D75" w:rsidRDefault="00DA1B81" w:rsidP="00DA1B81">
            <w:pPr>
              <w:spacing w:after="0" w:line="240" w:lineRule="auto"/>
              <w:rPr>
                <w:rFonts w:ascii="Times New Roman" w:eastAsia="Times New Roman" w:hAnsi="Times New Roman" w:cs="Times New Roman"/>
              </w:rPr>
            </w:pPr>
            <w:r w:rsidRPr="00B11D75">
              <w:rPr>
                <w:rFonts w:ascii="Times New Roman" w:eastAsia="Times New Roman" w:hAnsi="Times New Roman" w:cs="Times New Roman"/>
              </w:rPr>
              <w:t>Определять основные геометрические параметры деталей, узлов и агрегатов;</w:t>
            </w:r>
          </w:p>
          <w:p w:rsidR="00DA1B81" w:rsidRDefault="00DA1B81" w:rsidP="00DA1B81">
            <w:pPr>
              <w:spacing w:after="0" w:line="240" w:lineRule="auto"/>
              <w:rPr>
                <w:rFonts w:ascii="Times New Roman" w:eastAsia="Times New Roman" w:hAnsi="Times New Roman" w:cs="Times New Roman"/>
              </w:rPr>
            </w:pPr>
            <w:r w:rsidRPr="00B11D75">
              <w:rPr>
                <w:rFonts w:ascii="Times New Roman" w:eastAsia="Times New Roman" w:hAnsi="Times New Roman" w:cs="Times New Roman"/>
                <w:kern w:val="3"/>
              </w:rPr>
              <w:t>Определять технические характеристики узлов и агрегатов транспортных средств;</w:t>
            </w:r>
            <w:r w:rsidRPr="00B11D75">
              <w:rPr>
                <w:rFonts w:ascii="Times New Roman" w:eastAsia="Times New Roman" w:hAnsi="Times New Roman" w:cs="Times New Roman"/>
              </w:rPr>
              <w:t xml:space="preserve"> </w:t>
            </w:r>
          </w:p>
          <w:p w:rsidR="00DA1B81" w:rsidRPr="00B11D75" w:rsidRDefault="00DA1B81" w:rsidP="00DA1B81">
            <w:pPr>
              <w:spacing w:after="0" w:line="240" w:lineRule="auto"/>
              <w:rPr>
                <w:rFonts w:ascii="Times New Roman" w:eastAsia="Times New Roman" w:hAnsi="Times New Roman" w:cs="Times New Roman"/>
              </w:rPr>
            </w:pPr>
            <w:r w:rsidRPr="00B11D75">
              <w:rPr>
                <w:rFonts w:ascii="Times New Roman" w:eastAsia="Times New Roman" w:hAnsi="Times New Roman" w:cs="Times New Roman"/>
              </w:rPr>
              <w:t>Подбирать необходимый инструмент и оборудование для проведения работ;</w:t>
            </w:r>
          </w:p>
          <w:p w:rsidR="00DA1B81" w:rsidRDefault="00DA1B81" w:rsidP="00DA1B81">
            <w:pPr>
              <w:suppressAutoHyphens/>
              <w:autoSpaceDN w:val="0"/>
              <w:spacing w:after="0" w:line="240" w:lineRule="auto"/>
              <w:jc w:val="both"/>
              <w:textAlignment w:val="baseline"/>
              <w:rPr>
                <w:rFonts w:ascii="Times New Roman" w:eastAsia="Times New Roman" w:hAnsi="Times New Roman" w:cs="Times New Roman"/>
                <w:kern w:val="3"/>
              </w:rPr>
            </w:pPr>
            <w:r w:rsidRPr="00B11D75">
              <w:rPr>
                <w:rFonts w:ascii="Times New Roman" w:eastAsia="Times New Roman" w:hAnsi="Times New Roman" w:cs="Times New Roman"/>
                <w:kern w:val="3"/>
              </w:rPr>
              <w:t>Подбирать оригинальные запасные части и их аналоги по артикулам и кодам в соответствии с каталогом.</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Подбирать необходимый инструмент и оборудование для проведения работ;</w:t>
            </w:r>
          </w:p>
          <w:p w:rsidR="00DA1B81" w:rsidRDefault="00DA1B81" w:rsidP="00DA1B81">
            <w:pPr>
              <w:suppressAutoHyphens/>
              <w:autoSpaceDN w:val="0"/>
              <w:spacing w:after="0" w:line="240" w:lineRule="auto"/>
              <w:jc w:val="both"/>
              <w:textAlignment w:val="baseline"/>
              <w:rPr>
                <w:rFonts w:ascii="Times New Roman" w:eastAsia="Times New Roman" w:hAnsi="Times New Roman" w:cs="Times New Roman"/>
                <w:kern w:val="3"/>
              </w:rPr>
            </w:pPr>
            <w:r w:rsidRPr="00B11D75">
              <w:rPr>
                <w:rFonts w:ascii="Times New Roman" w:eastAsia="Times New Roman" w:hAnsi="Times New Roman" w:cs="Times New Roman"/>
                <w:kern w:val="3"/>
              </w:rPr>
              <w:t>Подбирать оригинальные запасные части и их аналоги по артикулам и кодам в соответствии с заданием;</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Визуально и экспериментально определять техническое состояние узлов, агрегатов и механизмов транспортного средства;</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 xml:space="preserve">Подбирать необходимый инструмент и оборудование для проведения работ. </w:t>
            </w:r>
          </w:p>
          <w:p w:rsidR="00DA1B81" w:rsidRDefault="00DA1B81" w:rsidP="00DA1B81">
            <w:pPr>
              <w:suppressAutoHyphens/>
              <w:autoSpaceDN w:val="0"/>
              <w:spacing w:after="0" w:line="240" w:lineRule="auto"/>
              <w:jc w:val="both"/>
              <w:textAlignment w:val="baseline"/>
              <w:rPr>
                <w:rFonts w:ascii="Times New Roman" w:hAnsi="Times New Roman" w:cs="Times New Roman"/>
              </w:rPr>
            </w:pPr>
            <w:r w:rsidRPr="00B11D75">
              <w:rPr>
                <w:rFonts w:ascii="Times New Roman" w:hAnsi="Times New Roman" w:cs="Times New Roman"/>
              </w:rPr>
              <w:t>Определять возможность, необходимость и экономическую целесообразность модернизации автотранспортных средств;</w:t>
            </w:r>
          </w:p>
          <w:p w:rsidR="00DA1B81" w:rsidRPr="00B11D75" w:rsidRDefault="00DA1B81" w:rsidP="00DA1B81">
            <w:pPr>
              <w:suppressAutoHyphens/>
              <w:autoSpaceDN w:val="0"/>
              <w:spacing w:after="0" w:line="240" w:lineRule="auto"/>
              <w:textAlignment w:val="baseline"/>
              <w:rPr>
                <w:rFonts w:ascii="Times New Roman" w:eastAsia="Times New Roman" w:hAnsi="Times New Roman" w:cs="Times New Roman"/>
                <w:kern w:val="3"/>
              </w:rPr>
            </w:pPr>
            <w:r w:rsidRPr="00B11D75">
              <w:rPr>
                <w:rFonts w:ascii="Times New Roman" w:eastAsia="Times New Roman" w:hAnsi="Times New Roman" w:cs="Times New Roman"/>
                <w:bCs/>
                <w:kern w:val="3"/>
              </w:rPr>
              <w:t>Соблюдать нормы экологической безопасности</w:t>
            </w:r>
          </w:p>
          <w:p w:rsidR="00DA1B81" w:rsidRDefault="00DA1B81" w:rsidP="00DA1B81">
            <w:pPr>
              <w:suppressAutoHyphens/>
              <w:autoSpaceDN w:val="0"/>
              <w:spacing w:after="0" w:line="240" w:lineRule="auto"/>
              <w:jc w:val="both"/>
              <w:textAlignment w:val="baseline"/>
              <w:rPr>
                <w:rFonts w:ascii="Times New Roman" w:eastAsia="Times New Roman" w:hAnsi="Times New Roman" w:cs="Times New Roman"/>
                <w:bCs/>
                <w:kern w:val="3"/>
              </w:rPr>
            </w:pPr>
            <w:r w:rsidRPr="00B11D75">
              <w:rPr>
                <w:rFonts w:ascii="Times New Roman" w:eastAsia="Times New Roman" w:hAnsi="Times New Roman" w:cs="Times New Roman"/>
                <w:bCs/>
                <w:kern w:val="3"/>
              </w:rPr>
              <w:t>Определять направления ресурсосбережения в рамках профессиональной деятельности по профессии (специальности)</w:t>
            </w:r>
          </w:p>
          <w:p w:rsidR="00DA1B81" w:rsidRPr="00B11D75" w:rsidRDefault="00DA1B81" w:rsidP="00DA1B81">
            <w:pPr>
              <w:spacing w:after="0" w:line="240" w:lineRule="auto"/>
              <w:rPr>
                <w:rFonts w:ascii="Times New Roman" w:hAnsi="Times New Roman" w:cs="Times New Roman"/>
                <w:bCs/>
              </w:rPr>
            </w:pPr>
            <w:r w:rsidRPr="00B11D75">
              <w:rPr>
                <w:rFonts w:ascii="Times New Roman" w:hAnsi="Times New Roman" w:cs="Times New Roman"/>
                <w:bCs/>
              </w:rPr>
              <w:t>Определить необходимые ресурсы;</w:t>
            </w:r>
          </w:p>
          <w:p w:rsidR="00DA1B81" w:rsidRPr="00B11D75" w:rsidRDefault="00DA1B81" w:rsidP="00DA1B81">
            <w:pPr>
              <w:spacing w:after="0" w:line="240" w:lineRule="auto"/>
              <w:rPr>
                <w:rFonts w:ascii="Times New Roman" w:hAnsi="Times New Roman" w:cs="Times New Roman"/>
                <w:bCs/>
              </w:rPr>
            </w:pPr>
            <w:r w:rsidRPr="00B11D75">
              <w:rPr>
                <w:rFonts w:ascii="Times New Roman" w:hAnsi="Times New Roman" w:cs="Times New Roman"/>
                <w:bCs/>
              </w:rPr>
              <w:t>Владеть актуальными методами работы;</w:t>
            </w:r>
          </w:p>
          <w:p w:rsidR="00DA1B81" w:rsidRPr="00B11D75" w:rsidRDefault="00DA1B81" w:rsidP="00DA1B81">
            <w:pPr>
              <w:spacing w:after="0" w:line="240" w:lineRule="auto"/>
              <w:jc w:val="both"/>
              <w:rPr>
                <w:rFonts w:ascii="Times New Roman" w:hAnsi="Times New Roman" w:cs="Times New Roman"/>
              </w:rPr>
            </w:pPr>
            <w:r w:rsidRPr="00B11D75">
              <w:rPr>
                <w:rFonts w:ascii="Times New Roman" w:hAnsi="Times New Roman" w:cs="Times New Roman"/>
              </w:rPr>
              <w:t>Проводить контроль технического состояния транспортного средства.</w:t>
            </w:r>
          </w:p>
          <w:p w:rsidR="00DA1B81" w:rsidRPr="00B11D75" w:rsidRDefault="00DA1B81" w:rsidP="00DA1B81">
            <w:pPr>
              <w:spacing w:after="0" w:line="240" w:lineRule="auto"/>
              <w:jc w:val="both"/>
              <w:rPr>
                <w:rFonts w:ascii="Times New Roman" w:hAnsi="Times New Roman" w:cs="Times New Roman"/>
              </w:rPr>
            </w:pPr>
            <w:r w:rsidRPr="00B11D75">
              <w:rPr>
                <w:rFonts w:ascii="Times New Roman" w:hAnsi="Times New Roman" w:cs="Times New Roman"/>
              </w:rPr>
              <w:lastRenderedPageBreak/>
              <w:t>Составить технологическую документацию на модернизацию и тюнинг транспортных средств.</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Определить взаимозаменяемость узлов и агрегатов транспортных средств</w:t>
            </w:r>
            <w:r>
              <w:rPr>
                <w:rFonts w:ascii="Times New Roman" w:hAnsi="Times New Roman" w:cs="Times New Roman"/>
              </w:rPr>
              <w:t xml:space="preserve">, </w:t>
            </w:r>
            <w:r w:rsidRPr="00B11D75">
              <w:rPr>
                <w:rFonts w:ascii="Times New Roman" w:hAnsi="Times New Roman" w:cs="Times New Roman"/>
              </w:rPr>
              <w:t xml:space="preserve"> необходимый объем используемого ма</w:t>
            </w:r>
            <w:r>
              <w:rPr>
                <w:rFonts w:ascii="Times New Roman" w:hAnsi="Times New Roman" w:cs="Times New Roman"/>
              </w:rPr>
              <w:t xml:space="preserve">териала, </w:t>
            </w:r>
            <w:r w:rsidRPr="00B11D75">
              <w:rPr>
                <w:rFonts w:ascii="Times New Roman" w:hAnsi="Times New Roman" w:cs="Times New Roman"/>
              </w:rPr>
              <w:t xml:space="preserve"> возможность изменения интерьера</w:t>
            </w:r>
            <w:r>
              <w:rPr>
                <w:rFonts w:ascii="Times New Roman" w:hAnsi="Times New Roman" w:cs="Times New Roman"/>
              </w:rPr>
              <w:t xml:space="preserve">, </w:t>
            </w:r>
            <w:r w:rsidRPr="00B11D75">
              <w:rPr>
                <w:rFonts w:ascii="Times New Roman" w:hAnsi="Times New Roman" w:cs="Times New Roman"/>
              </w:rPr>
              <w:t>качество используемого сырья;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Установить дополнительное оборудование</w:t>
            </w:r>
            <w:r>
              <w:rPr>
                <w:rFonts w:ascii="Times New Roman" w:hAnsi="Times New Roman" w:cs="Times New Roman"/>
              </w:rPr>
              <w:t>,</w:t>
            </w:r>
            <w:r w:rsidRPr="00B11D75">
              <w:rPr>
                <w:rFonts w:ascii="Times New Roman" w:hAnsi="Times New Roman" w:cs="Times New Roman"/>
              </w:rPr>
              <w:t xml:space="preserve"> различные аудиосистемы</w:t>
            </w:r>
            <w:r>
              <w:rPr>
                <w:rFonts w:ascii="Times New Roman" w:hAnsi="Times New Roman" w:cs="Times New Roman"/>
              </w:rPr>
              <w:t>,</w:t>
            </w:r>
            <w:r w:rsidRPr="00B11D75">
              <w:rPr>
                <w:rFonts w:ascii="Times New Roman" w:hAnsi="Times New Roman" w:cs="Times New Roman"/>
              </w:rPr>
              <w:t xml:space="preserve"> освещение</w:t>
            </w:r>
            <w:r>
              <w:rPr>
                <w:rFonts w:ascii="Times New Roman" w:hAnsi="Times New Roman" w:cs="Times New Roman"/>
              </w:rPr>
              <w:t>.</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Выполнить арматурные работы</w:t>
            </w:r>
            <w:r>
              <w:rPr>
                <w:rFonts w:ascii="Times New Roman" w:hAnsi="Times New Roman" w:cs="Times New Roman"/>
              </w:rPr>
              <w:t>.</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Определить необходимый объем используемого материала</w:t>
            </w:r>
            <w:r>
              <w:rPr>
                <w:rFonts w:ascii="Times New Roman" w:hAnsi="Times New Roman" w:cs="Times New Roman"/>
              </w:rPr>
              <w:t>,</w:t>
            </w:r>
            <w:r w:rsidRPr="00B11D75">
              <w:rPr>
                <w:rFonts w:ascii="Times New Roman" w:hAnsi="Times New Roman" w:cs="Times New Roman"/>
              </w:rPr>
              <w:t xml:space="preserve"> возможность изменения экстерьера качество используемого сырья;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Установить дополнительное оборудование</w:t>
            </w:r>
            <w:r>
              <w:rPr>
                <w:rFonts w:ascii="Times New Roman" w:hAnsi="Times New Roman" w:cs="Times New Roman"/>
              </w:rPr>
              <w:t xml:space="preserve">, </w:t>
            </w:r>
            <w:r w:rsidRPr="00B11D75">
              <w:rPr>
                <w:rFonts w:ascii="Times New Roman" w:hAnsi="Times New Roman" w:cs="Times New Roman"/>
              </w:rPr>
              <w:t>внешнее освещение.</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Наносить краску и пластидип</w:t>
            </w:r>
            <w:r>
              <w:rPr>
                <w:rFonts w:ascii="Times New Roman" w:hAnsi="Times New Roman" w:cs="Times New Roman"/>
              </w:rPr>
              <w:t xml:space="preserve">, </w:t>
            </w:r>
            <w:r w:rsidRPr="00B11D75">
              <w:rPr>
                <w:rFonts w:ascii="Times New Roman" w:hAnsi="Times New Roman" w:cs="Times New Roman"/>
              </w:rPr>
              <w:t>аэрографию.</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Изготовить карбоновые детали</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Визуально определять техническое состояние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Определять наименование и назначение технологического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Подбирать инструмент и материалы для оценки технического состояния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Читать чертежи, эскизы и схемы узлов и механизмов технологического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Обеспечивать технику безопасности при выполнении работ по оценке технического состояния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Определять потребность в новом технологическом оборудовании;</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Определять неисправности в механизмах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Составлять графики обслуживания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Подбирать инструмент и материалы для проведения работ по техническому обслуживанию и ремонту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Обеспечивать технику безопасности при выполнении работ по техническому обслуживанию производственного оборудования;</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Настраивать производственное оборудование и производить необходимые регулировки</w:t>
            </w:r>
            <w:r>
              <w:rPr>
                <w:rFonts w:ascii="Times New Roman" w:hAnsi="Times New Roman" w:cs="Times New Roman"/>
              </w:rPr>
              <w:t>.</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Прогнозировать интенсивность изнашивания деталей и узлов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Определять степень загруженности и степень интенсивности использования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Диагностировать оборудование, используя встроенные и внешние средства диагностики;</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Рассчитывать установленные сроки эксплуатации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Применять современные методы расчетов с использованием программного обеспечения ПК;</w:t>
            </w:r>
          </w:p>
          <w:p w:rsidR="00DA1B81" w:rsidRPr="00B11D75" w:rsidRDefault="00DA1B81" w:rsidP="00DA1B81">
            <w:pPr>
              <w:suppressAutoHyphens/>
              <w:autoSpaceDN w:val="0"/>
              <w:spacing w:after="0" w:line="240" w:lineRule="auto"/>
              <w:jc w:val="both"/>
              <w:textAlignment w:val="baseline"/>
              <w:rPr>
                <w:rFonts w:ascii="Times New Roman" w:eastAsia="Times New Roman" w:hAnsi="Times New Roman" w:cs="Times New Roman"/>
                <w:b/>
                <w:kern w:val="3"/>
              </w:rPr>
            </w:pPr>
            <w:r w:rsidRPr="00B11D75">
              <w:rPr>
                <w:rFonts w:ascii="Times New Roman" w:hAnsi="Times New Roman" w:cs="Times New Roman"/>
              </w:rPr>
              <w:t>Создавать виртуальные  макеты исследуемого образца с критериями воздействий на него, применяя программные обеспечения ПК.</w:t>
            </w:r>
          </w:p>
        </w:tc>
      </w:tr>
      <w:tr w:rsidR="00DA1B81" w:rsidRPr="00B11D75" w:rsidTr="00DA1B81">
        <w:trPr>
          <w:trHeight w:val="3392"/>
        </w:trPr>
        <w:tc>
          <w:tcPr>
            <w:tcW w:w="1029"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A1B81" w:rsidRPr="00B11D75" w:rsidRDefault="00DA1B81" w:rsidP="00594A3A">
            <w:pPr>
              <w:suppressAutoHyphens/>
              <w:autoSpaceDN w:val="0"/>
              <w:spacing w:after="0" w:line="240" w:lineRule="auto"/>
              <w:textAlignment w:val="baseline"/>
              <w:rPr>
                <w:rFonts w:ascii="Times New Roman" w:eastAsia="Times New Roman" w:hAnsi="Times New Roman" w:cs="Times New Roman"/>
                <w:bCs/>
                <w:i/>
                <w:kern w:val="3"/>
              </w:rPr>
            </w:pPr>
            <w:r w:rsidRPr="00B11D75">
              <w:rPr>
                <w:rFonts w:ascii="Times New Roman" w:eastAsia="Times New Roman" w:hAnsi="Times New Roman" w:cs="Times New Roman"/>
                <w:b/>
                <w:kern w:val="3"/>
              </w:rPr>
              <w:t>Знать</w:t>
            </w:r>
          </w:p>
        </w:tc>
        <w:tc>
          <w:tcPr>
            <w:tcW w:w="875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A1B81" w:rsidRPr="00B11D75" w:rsidRDefault="00DA1B81" w:rsidP="00DA1B81">
            <w:pPr>
              <w:spacing w:after="0" w:line="240" w:lineRule="auto"/>
              <w:rPr>
                <w:rFonts w:ascii="Times New Roman" w:eastAsia="Times New Roman" w:hAnsi="Times New Roman" w:cs="Times New Roman"/>
              </w:rPr>
            </w:pPr>
            <w:r w:rsidRPr="00B11D75">
              <w:rPr>
                <w:rFonts w:ascii="Times New Roman" w:eastAsia="Times New Roman" w:hAnsi="Times New Roman" w:cs="Times New Roman"/>
              </w:rPr>
              <w:t>Назначение, устройство и принцип работы агрегатов, узлов и деталей автомобиля;</w:t>
            </w:r>
          </w:p>
          <w:p w:rsidR="00DA1B81" w:rsidRPr="00B11D75" w:rsidRDefault="00DA1B81" w:rsidP="00DA1B81">
            <w:pPr>
              <w:spacing w:after="0" w:line="240" w:lineRule="auto"/>
              <w:rPr>
                <w:rFonts w:ascii="Times New Roman" w:eastAsia="Times New Roman" w:hAnsi="Times New Roman" w:cs="Times New Roman"/>
              </w:rPr>
            </w:pPr>
            <w:r w:rsidRPr="00B11D75">
              <w:rPr>
                <w:rFonts w:ascii="Times New Roman" w:eastAsia="Times New Roman" w:hAnsi="Times New Roman" w:cs="Times New Roman"/>
              </w:rPr>
              <w:t>Правила чтения электрических и гидравлических схем;</w:t>
            </w:r>
          </w:p>
          <w:p w:rsidR="00DA1B81" w:rsidRPr="00B11D75" w:rsidRDefault="00DA1B81" w:rsidP="00DA1B81">
            <w:pPr>
              <w:spacing w:after="0" w:line="240" w:lineRule="auto"/>
              <w:rPr>
                <w:rFonts w:ascii="Times New Roman" w:eastAsia="Times New Roman" w:hAnsi="Times New Roman" w:cs="Times New Roman"/>
              </w:rPr>
            </w:pPr>
            <w:r w:rsidRPr="00B11D75">
              <w:rPr>
                <w:rFonts w:ascii="Times New Roman" w:eastAsia="Times New Roman" w:hAnsi="Times New Roman" w:cs="Times New Roman"/>
              </w:rPr>
              <w:t>Правила пользования точным мерительным инструментом;</w:t>
            </w:r>
          </w:p>
          <w:p w:rsidR="00DA1B81" w:rsidRDefault="00DA1B81" w:rsidP="00DA1B81">
            <w:pPr>
              <w:suppressAutoHyphens/>
              <w:autoSpaceDN w:val="0"/>
              <w:spacing w:after="0" w:line="240" w:lineRule="auto"/>
              <w:jc w:val="both"/>
              <w:textAlignment w:val="baseline"/>
              <w:rPr>
                <w:rFonts w:ascii="Times New Roman" w:eastAsia="Times New Roman" w:hAnsi="Times New Roman" w:cs="Times New Roman"/>
              </w:rPr>
            </w:pPr>
            <w:r w:rsidRPr="00B11D75">
              <w:rPr>
                <w:rFonts w:ascii="Times New Roman" w:eastAsia="Times New Roman" w:hAnsi="Times New Roman" w:cs="Times New Roman"/>
                <w:kern w:val="3"/>
              </w:rPr>
              <w:t>Современные эксплуатационные материалы, применяемые на автомобильном транспорте.</w:t>
            </w:r>
            <w:r w:rsidRPr="00B11D75">
              <w:rPr>
                <w:rFonts w:ascii="Times New Roman" w:eastAsia="Times New Roman" w:hAnsi="Times New Roman" w:cs="Times New Roman"/>
              </w:rPr>
              <w:t xml:space="preserve"> </w:t>
            </w:r>
          </w:p>
          <w:p w:rsidR="00DA1B81" w:rsidRDefault="00DA1B81" w:rsidP="00DA1B81">
            <w:pPr>
              <w:spacing w:after="0" w:line="240" w:lineRule="auto"/>
              <w:rPr>
                <w:rFonts w:ascii="Times New Roman" w:hAnsi="Times New Roman" w:cs="Times New Roman"/>
              </w:rPr>
            </w:pPr>
            <w:r w:rsidRPr="00B11D75">
              <w:rPr>
                <w:rFonts w:ascii="Times New Roman" w:eastAsia="Times New Roman" w:hAnsi="Times New Roman" w:cs="Times New Roman"/>
              </w:rPr>
              <w:t>Основные сервисы в сети интернет по подбору запасных частей; Классификация запасных частей автотранспортных средств;</w:t>
            </w:r>
            <w:r w:rsidRPr="00B11D75">
              <w:rPr>
                <w:rFonts w:ascii="Times New Roman" w:hAnsi="Times New Roman" w:cs="Times New Roman"/>
              </w:rPr>
              <w:t xml:space="preserve"> </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Законы РФ регулирующие сферу переоборудования транспортных средств;</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Назначение, устройство и принцип работы агрегатов, узлов и деталей автомобиля;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Основные направления в области улучшения технических характеристик автомобилей;</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Назначение, устройство и принцип работы технологического оборудования для модернизации автотранспортных средств;</w:t>
            </w:r>
          </w:p>
          <w:p w:rsidR="00DA1B81" w:rsidRDefault="00DA1B81" w:rsidP="00DA1B81">
            <w:pPr>
              <w:spacing w:after="0" w:line="240" w:lineRule="auto"/>
              <w:rPr>
                <w:rFonts w:ascii="Times New Roman" w:hAnsi="Times New Roman" w:cs="Times New Roman"/>
              </w:rPr>
            </w:pPr>
            <w:r w:rsidRPr="00B11D75">
              <w:rPr>
                <w:rFonts w:ascii="Times New Roman" w:eastAsia="Times New Roman" w:hAnsi="Times New Roman" w:cs="Times New Roman"/>
                <w:kern w:val="3"/>
              </w:rPr>
              <w:t>Методику определения экономического эффекта от модернизации и модификации автотранспортных средств.</w:t>
            </w:r>
            <w:r w:rsidRPr="00B11D75">
              <w:rPr>
                <w:rFonts w:ascii="Times New Roman" w:hAnsi="Times New Roman" w:cs="Times New Roman"/>
              </w:rPr>
              <w:t xml:space="preserve"> </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Конструктивные особенности узлов, агрегатов и деталей автотранспортных средств;</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Назначение, устройство и принцип работы технологического оборудования для модернизации;</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Материалы</w:t>
            </w:r>
            <w:r w:rsidR="000E4E8F">
              <w:rPr>
                <w:rFonts w:ascii="Times New Roman" w:hAnsi="Times New Roman" w:cs="Times New Roman"/>
              </w:rPr>
              <w:t>,</w:t>
            </w:r>
            <w:r w:rsidRPr="00B11D75">
              <w:rPr>
                <w:rFonts w:ascii="Times New Roman" w:hAnsi="Times New Roman" w:cs="Times New Roman"/>
              </w:rPr>
              <w:t xml:space="preserve"> используемые при производстве деталей узлов, агрегатов. </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Правила расчета снижения затрат на эксплуатацию Т.С., рентабельность услуг;</w:t>
            </w:r>
          </w:p>
          <w:p w:rsidR="00DA1B81" w:rsidRDefault="00DA1B81" w:rsidP="00DA1B81">
            <w:pPr>
              <w:suppressAutoHyphens/>
              <w:autoSpaceDN w:val="0"/>
              <w:spacing w:after="0" w:line="240" w:lineRule="auto"/>
              <w:textAlignment w:val="baseline"/>
              <w:rPr>
                <w:rFonts w:ascii="Times New Roman" w:eastAsia="Times New Roman" w:hAnsi="Times New Roman" w:cs="Times New Roman"/>
                <w:bCs/>
                <w:kern w:val="3"/>
              </w:rPr>
            </w:pPr>
            <w:r w:rsidRPr="00B11D75">
              <w:rPr>
                <w:rFonts w:ascii="Times New Roman" w:hAnsi="Times New Roman" w:cs="Times New Roman"/>
              </w:rPr>
              <w:t>Правила подсчета расхода запасных частей, затрат на обслуживание и ремонт;</w:t>
            </w:r>
            <w:r w:rsidRPr="00B11D75">
              <w:rPr>
                <w:rFonts w:ascii="Times New Roman" w:eastAsia="Times New Roman" w:hAnsi="Times New Roman" w:cs="Times New Roman"/>
                <w:bCs/>
                <w:kern w:val="3"/>
              </w:rPr>
              <w:t xml:space="preserve"> </w:t>
            </w:r>
          </w:p>
          <w:p w:rsidR="00DA1B81" w:rsidRPr="00B11D75" w:rsidRDefault="00DA1B81" w:rsidP="00DA1B81">
            <w:pPr>
              <w:suppressAutoHyphens/>
              <w:autoSpaceDN w:val="0"/>
              <w:spacing w:after="0" w:line="240" w:lineRule="auto"/>
              <w:textAlignment w:val="baseline"/>
              <w:rPr>
                <w:rFonts w:ascii="Times New Roman" w:eastAsia="Times New Roman" w:hAnsi="Times New Roman" w:cs="Times New Roman"/>
                <w:kern w:val="3"/>
              </w:rPr>
            </w:pPr>
            <w:r w:rsidRPr="00B11D75">
              <w:rPr>
                <w:rFonts w:ascii="Times New Roman" w:eastAsia="Times New Roman" w:hAnsi="Times New Roman" w:cs="Times New Roman"/>
                <w:bCs/>
                <w:kern w:val="3"/>
              </w:rPr>
              <w:lastRenderedPageBreak/>
              <w:t>Правила экологической безопасности при ведении профессиональной деятельности</w:t>
            </w:r>
          </w:p>
          <w:p w:rsidR="00DA1B81" w:rsidRPr="00B11D75" w:rsidRDefault="00DA1B81" w:rsidP="00DA1B81">
            <w:pPr>
              <w:suppressAutoHyphens/>
              <w:autoSpaceDN w:val="0"/>
              <w:spacing w:after="0" w:line="240" w:lineRule="auto"/>
              <w:textAlignment w:val="baseline"/>
              <w:rPr>
                <w:rFonts w:ascii="Times New Roman" w:eastAsia="Times New Roman" w:hAnsi="Times New Roman" w:cs="Times New Roman"/>
                <w:kern w:val="3"/>
              </w:rPr>
            </w:pPr>
            <w:r w:rsidRPr="00B11D75">
              <w:rPr>
                <w:rFonts w:ascii="Times New Roman" w:eastAsia="Times New Roman" w:hAnsi="Times New Roman" w:cs="Times New Roman"/>
                <w:bCs/>
                <w:kern w:val="3"/>
              </w:rPr>
              <w:t>Основные ресурсы, задействованные в профессиональной деятельности</w:t>
            </w:r>
          </w:p>
          <w:p w:rsidR="00DA1B81" w:rsidRPr="00B11D75" w:rsidRDefault="00DA1B81" w:rsidP="00DA1B81">
            <w:pPr>
              <w:suppressAutoHyphens/>
              <w:autoSpaceDN w:val="0"/>
              <w:spacing w:after="0" w:line="240" w:lineRule="auto"/>
              <w:jc w:val="both"/>
              <w:textAlignment w:val="baseline"/>
              <w:rPr>
                <w:rFonts w:ascii="Times New Roman" w:hAnsi="Times New Roman" w:cs="Times New Roman"/>
                <w:color w:val="000000"/>
              </w:rPr>
            </w:pPr>
            <w:r w:rsidRPr="00B11D75">
              <w:rPr>
                <w:rFonts w:ascii="Times New Roman" w:eastAsia="Times New Roman" w:hAnsi="Times New Roman" w:cs="Times New Roman"/>
                <w:bCs/>
                <w:kern w:val="3"/>
              </w:rPr>
              <w:t>Пути обеспечения ресурсосбережения.</w:t>
            </w:r>
            <w:r>
              <w:rPr>
                <w:rFonts w:ascii="Times New Roman" w:eastAsia="Times New Roman" w:hAnsi="Times New Roman" w:cs="Times New Roman"/>
                <w:bCs/>
                <w:kern w:val="3"/>
              </w:rPr>
              <w:t xml:space="preserve"> </w:t>
            </w:r>
            <w:r w:rsidRPr="00B11D75">
              <w:rPr>
                <w:rFonts w:ascii="Times New Roman" w:hAnsi="Times New Roman" w:cs="Times New Roman"/>
                <w:color w:val="000000"/>
              </w:rPr>
              <w:t>Требования техники безопасности.</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Законы РФ</w:t>
            </w:r>
            <w:r w:rsidR="000E4E8F">
              <w:rPr>
                <w:rFonts w:ascii="Times New Roman" w:hAnsi="Times New Roman" w:cs="Times New Roman"/>
                <w:color w:val="000000"/>
              </w:rPr>
              <w:t>,</w:t>
            </w:r>
            <w:r w:rsidRPr="00B11D75">
              <w:rPr>
                <w:rFonts w:ascii="Times New Roman" w:hAnsi="Times New Roman" w:cs="Times New Roman"/>
                <w:color w:val="000000"/>
              </w:rPr>
              <w:t xml:space="preserve"> регламентирующие произведение работ по тюнингу </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Особенности и виды тюнинга.</w:t>
            </w:r>
            <w:r>
              <w:rPr>
                <w:rFonts w:ascii="Times New Roman" w:hAnsi="Times New Roman" w:cs="Times New Roman"/>
                <w:color w:val="000000"/>
              </w:rPr>
              <w:t xml:space="preserve"> </w:t>
            </w:r>
            <w:r w:rsidRPr="00B11D75">
              <w:rPr>
                <w:rFonts w:ascii="Times New Roman" w:hAnsi="Times New Roman" w:cs="Times New Roman"/>
                <w:color w:val="000000"/>
              </w:rPr>
              <w:t>Основные направления тюнинга двигателя.</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Устройство всех узлов автомобиля.</w:t>
            </w:r>
            <w:r>
              <w:rPr>
                <w:rFonts w:ascii="Times New Roman" w:hAnsi="Times New Roman" w:cs="Times New Roman"/>
                <w:color w:val="000000"/>
              </w:rPr>
              <w:t xml:space="preserve"> </w:t>
            </w:r>
            <w:r w:rsidRPr="00B11D75">
              <w:rPr>
                <w:rFonts w:ascii="Times New Roman" w:hAnsi="Times New Roman" w:cs="Times New Roman"/>
                <w:color w:val="000000"/>
              </w:rPr>
              <w:t>Теорию двигателя</w:t>
            </w:r>
            <w:r>
              <w:rPr>
                <w:rFonts w:ascii="Times New Roman" w:hAnsi="Times New Roman" w:cs="Times New Roman"/>
                <w:color w:val="000000"/>
              </w:rPr>
              <w:t xml:space="preserve">. </w:t>
            </w:r>
            <w:r w:rsidRPr="00B11D75">
              <w:rPr>
                <w:rFonts w:ascii="Times New Roman" w:hAnsi="Times New Roman" w:cs="Times New Roman"/>
                <w:color w:val="000000"/>
              </w:rPr>
              <w:t>Теорию автомобиля.</w:t>
            </w:r>
            <w:r>
              <w:rPr>
                <w:rFonts w:ascii="Times New Roman" w:hAnsi="Times New Roman" w:cs="Times New Roman"/>
                <w:color w:val="000000"/>
              </w:rPr>
              <w:t xml:space="preserve"> </w:t>
            </w:r>
            <w:r w:rsidRPr="00B11D75">
              <w:rPr>
                <w:rFonts w:ascii="Times New Roman" w:hAnsi="Times New Roman" w:cs="Times New Roman"/>
                <w:color w:val="000000"/>
              </w:rPr>
              <w:t>Особенности тюнинга подвески.</w:t>
            </w:r>
            <w:r>
              <w:rPr>
                <w:rFonts w:ascii="Times New Roman" w:hAnsi="Times New Roman" w:cs="Times New Roman"/>
                <w:color w:val="000000"/>
              </w:rPr>
              <w:t xml:space="preserve"> </w:t>
            </w:r>
            <w:r w:rsidRPr="00B11D75">
              <w:rPr>
                <w:rFonts w:ascii="Times New Roman" w:hAnsi="Times New Roman" w:cs="Times New Roman"/>
                <w:color w:val="000000"/>
              </w:rPr>
              <w:t>Технические требования к тюнингу тормозной системы.</w:t>
            </w:r>
            <w:r>
              <w:rPr>
                <w:rFonts w:ascii="Times New Roman" w:hAnsi="Times New Roman" w:cs="Times New Roman"/>
                <w:color w:val="000000"/>
              </w:rPr>
              <w:t xml:space="preserve"> </w:t>
            </w:r>
            <w:r w:rsidRPr="00B11D75">
              <w:rPr>
                <w:rFonts w:ascii="Times New Roman" w:hAnsi="Times New Roman" w:cs="Times New Roman"/>
                <w:color w:val="000000"/>
              </w:rPr>
              <w:t>Требования к тюнингу системы выпуска отработанных газов.</w:t>
            </w:r>
            <w:r>
              <w:rPr>
                <w:rFonts w:ascii="Times New Roman" w:hAnsi="Times New Roman" w:cs="Times New Roman"/>
                <w:color w:val="000000"/>
              </w:rPr>
              <w:t xml:space="preserve"> </w:t>
            </w:r>
            <w:r w:rsidRPr="00B11D75">
              <w:rPr>
                <w:rFonts w:ascii="Times New Roman" w:hAnsi="Times New Roman" w:cs="Times New Roman"/>
                <w:color w:val="000000"/>
              </w:rPr>
              <w:t>Особенности выполнения блокировки для внедорожников</w:t>
            </w:r>
            <w:r>
              <w:rPr>
                <w:rFonts w:ascii="Times New Roman" w:hAnsi="Times New Roman" w:cs="Times New Roman"/>
                <w:color w:val="000000"/>
              </w:rPr>
              <w:t xml:space="preserve">. </w:t>
            </w:r>
            <w:r w:rsidRPr="00B11D75">
              <w:rPr>
                <w:rFonts w:ascii="Times New Roman" w:hAnsi="Times New Roman" w:cs="Times New Roman"/>
                <w:color w:val="000000"/>
              </w:rPr>
              <w:t>Знать виды материалов применяемых в салоне автомобиля;</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Особенности использования материалов и основы их компоновки;</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Особенности установки аудиосистемы;</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Технику оснащения дополнительным оборудованием;</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Особенности установки внутреннего освещения;</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Требования к материалам и особенности тюнинга салона автомобиля.</w:t>
            </w:r>
            <w:r w:rsidR="00F21C7D">
              <w:rPr>
                <w:rFonts w:ascii="Times New Roman" w:hAnsi="Times New Roman" w:cs="Times New Roman"/>
                <w:color w:val="000000"/>
              </w:rPr>
              <w:t xml:space="preserve"> </w:t>
            </w:r>
            <w:r w:rsidRPr="00B11D75">
              <w:rPr>
                <w:rFonts w:ascii="Times New Roman" w:hAnsi="Times New Roman" w:cs="Times New Roman"/>
                <w:color w:val="000000"/>
              </w:rPr>
              <w:t>Способы увеличения мощности двигателя;</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Технологию установки ксеноновых ламп и блока розжига;</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Методы нанесения аэрографии;</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Технологию подбора дисков по типоразмеру;</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ГОСТ Р 51709-2001 проверки света фар на соответствие;</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Особенности подбора материалов для проведения покрасочных работ;</w:t>
            </w:r>
          </w:p>
          <w:p w:rsidR="00DA1B81" w:rsidRPr="00B11D75" w:rsidRDefault="00DA1B81" w:rsidP="00DA1B81">
            <w:pPr>
              <w:spacing w:after="0" w:line="240" w:lineRule="auto"/>
              <w:rPr>
                <w:rFonts w:ascii="Times New Roman" w:hAnsi="Times New Roman" w:cs="Times New Roman"/>
                <w:color w:val="000000"/>
              </w:rPr>
            </w:pPr>
            <w:r w:rsidRPr="00B11D75">
              <w:rPr>
                <w:rFonts w:ascii="Times New Roman" w:hAnsi="Times New Roman" w:cs="Times New Roman"/>
                <w:color w:val="000000"/>
              </w:rPr>
              <w:t>Знать особенности изготовления пластикового обвеса;</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color w:val="000000"/>
              </w:rPr>
              <w:t>Технологию тонировки стекол;</w:t>
            </w:r>
            <w:r>
              <w:rPr>
                <w:rFonts w:ascii="Times New Roman" w:hAnsi="Times New Roman" w:cs="Times New Roman"/>
                <w:color w:val="000000"/>
              </w:rPr>
              <w:t xml:space="preserve"> </w:t>
            </w:r>
            <w:r w:rsidRPr="00B11D75">
              <w:rPr>
                <w:rFonts w:ascii="Times New Roman" w:hAnsi="Times New Roman" w:cs="Times New Roman"/>
                <w:color w:val="000000"/>
              </w:rPr>
              <w:t>Технологию изготовления и установки подкрылков.</w:t>
            </w:r>
            <w:r w:rsidRPr="00B11D75">
              <w:rPr>
                <w:rFonts w:ascii="Times New Roman" w:hAnsi="Times New Roman" w:cs="Times New Roman"/>
              </w:rPr>
              <w:t xml:space="preserve"> </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Назначение, устройство и характеристики типового технологического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Признаки и причины неисправностей оборудования его узлов и деталей;</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Неисправности оборудования его узлов и деталей;</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Правила безопасного владения инструментом и диагностическим оборудованием;</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Правила чтения чертежей, эскизов и схем узлов и механизмов технологического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Методику расчетов при определении потребности в технологическом оборудовании;</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 xml:space="preserve">Технические жидкости, масла и смазки, применяемые в узлах производственного оборудования. </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Систему технического обслуживания и ремонта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Назначение и принцип действия инструмента для проведения работ по техническому обслуживанию и ремонту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Правила работы с технической документацией на производственное оборудование;</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Требования охраны труда при проведении работ по техническому обслуживанию и ремонту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Технологию работ, выполняемую на производственном оборудовании;</w:t>
            </w:r>
          </w:p>
          <w:p w:rsidR="00DA1B81" w:rsidRDefault="00DA1B81" w:rsidP="00DA1B81">
            <w:pPr>
              <w:spacing w:after="0" w:line="240" w:lineRule="auto"/>
              <w:rPr>
                <w:rFonts w:ascii="Times New Roman" w:hAnsi="Times New Roman" w:cs="Times New Roman"/>
              </w:rPr>
            </w:pPr>
            <w:r w:rsidRPr="00B11D75">
              <w:rPr>
                <w:rFonts w:ascii="Times New Roman" w:hAnsi="Times New Roman" w:cs="Times New Roman"/>
              </w:rPr>
              <w:t>Способы настройки и регулировки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Законы теории надежности механизмов и деталей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Влияние режима работы предприятия на интенсивность работы производственного оборудования и скорость износа его деталей и механизмов;</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Средства диагностики производственного оборудования;</w:t>
            </w:r>
          </w:p>
          <w:p w:rsidR="00DA1B81" w:rsidRPr="00B11D75" w:rsidRDefault="00DA1B81" w:rsidP="00DA1B81">
            <w:pPr>
              <w:spacing w:after="0" w:line="240" w:lineRule="auto"/>
              <w:rPr>
                <w:rFonts w:ascii="Times New Roman" w:hAnsi="Times New Roman" w:cs="Times New Roman"/>
              </w:rPr>
            </w:pPr>
            <w:r w:rsidRPr="00B11D75">
              <w:rPr>
                <w:rFonts w:ascii="Times New Roman" w:hAnsi="Times New Roman" w:cs="Times New Roman"/>
              </w:rPr>
              <w:t>Амортизационные группы и сроки полезного использования производственного оборудования;</w:t>
            </w:r>
            <w:r>
              <w:rPr>
                <w:rFonts w:ascii="Times New Roman" w:hAnsi="Times New Roman" w:cs="Times New Roman"/>
              </w:rPr>
              <w:t xml:space="preserve"> </w:t>
            </w:r>
            <w:r w:rsidRPr="00B11D75">
              <w:rPr>
                <w:rFonts w:ascii="Times New Roman" w:hAnsi="Times New Roman" w:cs="Times New Roman"/>
              </w:rPr>
              <w:t>Приемы работы в Microsoft</w:t>
            </w:r>
            <w:r w:rsidR="000E4E8F">
              <w:rPr>
                <w:rFonts w:ascii="Times New Roman" w:hAnsi="Times New Roman" w:cs="Times New Roman"/>
              </w:rPr>
              <w:t xml:space="preserve"> </w:t>
            </w:r>
            <w:r w:rsidRPr="00B11D75">
              <w:rPr>
                <w:rFonts w:ascii="Times New Roman" w:hAnsi="Times New Roman" w:cs="Times New Roman"/>
              </w:rPr>
              <w:t>Excel, MATLAB и др. программах;</w:t>
            </w:r>
          </w:p>
          <w:p w:rsidR="00DA1B81" w:rsidRPr="00B11D75" w:rsidRDefault="00DA1B81" w:rsidP="00DA1B81">
            <w:pPr>
              <w:spacing w:after="0" w:line="240" w:lineRule="auto"/>
              <w:rPr>
                <w:rFonts w:ascii="Times New Roman" w:eastAsia="Times New Roman" w:hAnsi="Times New Roman" w:cs="Times New Roman"/>
                <w:b/>
                <w:kern w:val="3"/>
              </w:rPr>
            </w:pPr>
            <w:r w:rsidRPr="00B11D75">
              <w:rPr>
                <w:rFonts w:ascii="Times New Roman" w:hAnsi="Times New Roman" w:cs="Times New Roman"/>
              </w:rPr>
              <w:t>Факторы, влияющие на степень и скорость износа производственного оборудования</w:t>
            </w:r>
          </w:p>
        </w:tc>
      </w:tr>
    </w:tbl>
    <w:p w:rsidR="00DA1B81" w:rsidRDefault="00DA1B81" w:rsidP="00DA1B81">
      <w:pPr>
        <w:spacing w:after="0"/>
        <w:rPr>
          <w:rFonts w:ascii="Times New Roman" w:hAnsi="Times New Roman" w:cs="Times New Roman"/>
          <w:b/>
        </w:rPr>
      </w:pPr>
    </w:p>
    <w:p w:rsidR="00594A3A" w:rsidRPr="00594A3A" w:rsidRDefault="00594A3A" w:rsidP="00DA1B81">
      <w:pPr>
        <w:spacing w:after="0"/>
        <w:rPr>
          <w:rFonts w:ascii="Times New Roman" w:hAnsi="Times New Roman" w:cs="Times New Roman"/>
          <w:b/>
        </w:rPr>
      </w:pPr>
      <w:r w:rsidRPr="00594A3A">
        <w:rPr>
          <w:rFonts w:ascii="Times New Roman" w:hAnsi="Times New Roman" w:cs="Times New Roman"/>
          <w:b/>
        </w:rPr>
        <w:t>1.3. Количество часов, отводимое на освоение профессионального модуля</w:t>
      </w:r>
    </w:p>
    <w:p w:rsidR="00594A3A" w:rsidRPr="00594A3A" w:rsidRDefault="00594A3A" w:rsidP="00DA1B81">
      <w:pPr>
        <w:spacing w:after="0"/>
        <w:rPr>
          <w:rFonts w:ascii="Times New Roman" w:hAnsi="Times New Roman"/>
          <w:sz w:val="24"/>
          <w:szCs w:val="24"/>
        </w:rPr>
      </w:pPr>
      <w:r w:rsidRPr="00594A3A">
        <w:rPr>
          <w:rFonts w:ascii="Times New Roman" w:hAnsi="Times New Roman"/>
          <w:sz w:val="24"/>
          <w:szCs w:val="24"/>
        </w:rPr>
        <w:t>Всего часов _____</w:t>
      </w:r>
      <w:r w:rsidR="006B1FFF">
        <w:rPr>
          <w:rFonts w:ascii="Times New Roman" w:hAnsi="Times New Roman"/>
          <w:sz w:val="24"/>
          <w:szCs w:val="24"/>
        </w:rPr>
        <w:t>784</w:t>
      </w:r>
      <w:r w:rsidRPr="00594A3A">
        <w:rPr>
          <w:rFonts w:ascii="Times New Roman" w:hAnsi="Times New Roman"/>
          <w:sz w:val="24"/>
          <w:szCs w:val="24"/>
        </w:rPr>
        <w:t>_________</w:t>
      </w:r>
    </w:p>
    <w:p w:rsidR="00594A3A" w:rsidRPr="00594A3A" w:rsidRDefault="00594A3A" w:rsidP="00DA1B81">
      <w:pPr>
        <w:spacing w:after="0"/>
        <w:rPr>
          <w:rFonts w:ascii="Times New Roman" w:hAnsi="Times New Roman"/>
          <w:sz w:val="24"/>
          <w:szCs w:val="24"/>
        </w:rPr>
      </w:pPr>
      <w:r w:rsidRPr="00594A3A">
        <w:rPr>
          <w:rFonts w:ascii="Times New Roman" w:hAnsi="Times New Roman"/>
          <w:sz w:val="24"/>
          <w:szCs w:val="24"/>
        </w:rPr>
        <w:t>Из них   на освоение МДК_</w:t>
      </w:r>
      <w:r w:rsidR="006B1FFF">
        <w:rPr>
          <w:rFonts w:ascii="Times New Roman" w:hAnsi="Times New Roman"/>
          <w:sz w:val="24"/>
          <w:szCs w:val="24"/>
        </w:rPr>
        <w:t>604</w:t>
      </w:r>
      <w:r w:rsidRPr="00594A3A">
        <w:rPr>
          <w:rFonts w:ascii="Times New Roman" w:hAnsi="Times New Roman"/>
          <w:sz w:val="24"/>
          <w:szCs w:val="24"/>
        </w:rPr>
        <w:t>_на</w:t>
      </w:r>
      <w:r w:rsidR="0077585A">
        <w:rPr>
          <w:rFonts w:ascii="Times New Roman" w:hAnsi="Times New Roman"/>
          <w:sz w:val="24"/>
          <w:szCs w:val="24"/>
        </w:rPr>
        <w:t xml:space="preserve"> практики, в том числе </w:t>
      </w:r>
      <w:r w:rsidRPr="00594A3A">
        <w:rPr>
          <w:rFonts w:ascii="Times New Roman" w:hAnsi="Times New Roman"/>
          <w:sz w:val="24"/>
          <w:szCs w:val="24"/>
        </w:rPr>
        <w:t xml:space="preserve">производственную </w:t>
      </w:r>
      <w:r w:rsidR="004F0F34">
        <w:rPr>
          <w:rFonts w:ascii="Times New Roman" w:hAnsi="Times New Roman"/>
          <w:sz w:val="24"/>
          <w:szCs w:val="24"/>
        </w:rPr>
        <w:t>180</w:t>
      </w:r>
    </w:p>
    <w:p w:rsidR="00594A3A" w:rsidRPr="00594A3A" w:rsidRDefault="00594A3A" w:rsidP="00DA1B81">
      <w:pPr>
        <w:spacing w:after="0"/>
        <w:rPr>
          <w:rFonts w:ascii="Times New Roman" w:hAnsi="Times New Roman" w:cs="Times New Roman"/>
        </w:rPr>
      </w:pPr>
      <w:r w:rsidRPr="00594A3A">
        <w:rPr>
          <w:rFonts w:ascii="Times New Roman" w:hAnsi="Times New Roman"/>
          <w:sz w:val="24"/>
          <w:szCs w:val="24"/>
        </w:rPr>
        <w:t xml:space="preserve">самостоятельная работа </w:t>
      </w:r>
      <w:r w:rsidR="006B1FFF">
        <w:rPr>
          <w:rFonts w:ascii="Times New Roman" w:hAnsi="Times New Roman"/>
          <w:sz w:val="24"/>
          <w:szCs w:val="24"/>
        </w:rPr>
        <w:t>704</w:t>
      </w:r>
    </w:p>
    <w:p w:rsidR="0018514A" w:rsidRDefault="0018514A" w:rsidP="0018514A">
      <w:pPr>
        <w:rPr>
          <w:rFonts w:ascii="Times New Roman" w:hAnsi="Times New Roman" w:cs="Times New Roman"/>
          <w:b/>
          <w:i/>
          <w:sz w:val="24"/>
          <w:szCs w:val="24"/>
        </w:rPr>
      </w:pPr>
    </w:p>
    <w:p w:rsidR="000B1154" w:rsidRPr="0018514A" w:rsidRDefault="000B1154" w:rsidP="0018514A">
      <w:pPr>
        <w:rPr>
          <w:rFonts w:ascii="Times New Roman" w:hAnsi="Times New Roman" w:cs="Times New Roman"/>
          <w:b/>
          <w:i/>
          <w:sz w:val="24"/>
          <w:szCs w:val="24"/>
        </w:rPr>
      </w:pPr>
    </w:p>
    <w:p w:rsidR="0018514A" w:rsidRPr="0018514A" w:rsidRDefault="0018514A" w:rsidP="0018514A">
      <w:pPr>
        <w:rPr>
          <w:rFonts w:ascii="Times New Roman" w:hAnsi="Times New Roman" w:cs="Times New Roman"/>
          <w:b/>
          <w:i/>
        </w:rPr>
        <w:sectPr w:rsidR="0018514A" w:rsidRPr="0018514A" w:rsidSect="00BB643A">
          <w:pgSz w:w="11907" w:h="16840"/>
          <w:pgMar w:top="1134" w:right="851" w:bottom="992" w:left="1418" w:header="709" w:footer="709" w:gutter="0"/>
          <w:cols w:space="720"/>
        </w:sectPr>
      </w:pPr>
    </w:p>
    <w:p w:rsidR="0018514A" w:rsidRPr="0018514A" w:rsidRDefault="0018514A" w:rsidP="00AC01E2">
      <w:pPr>
        <w:spacing w:after="0"/>
        <w:rPr>
          <w:rFonts w:ascii="Times New Roman" w:hAnsi="Times New Roman" w:cs="Times New Roman"/>
          <w:b/>
        </w:rPr>
      </w:pPr>
      <w:r w:rsidRPr="0018514A">
        <w:rPr>
          <w:rFonts w:ascii="Times New Roman" w:hAnsi="Times New Roman" w:cs="Times New Roman"/>
          <w:b/>
        </w:rPr>
        <w:lastRenderedPageBreak/>
        <w:t>2. Структура и содержание профессионального модуля</w:t>
      </w:r>
    </w:p>
    <w:p w:rsidR="00AE09B3" w:rsidRDefault="00AE09B3" w:rsidP="00AC01E2">
      <w:pPr>
        <w:spacing w:after="0"/>
        <w:rPr>
          <w:rFonts w:ascii="Times New Roman" w:hAnsi="Times New Roman" w:cs="Times New Roman"/>
          <w:b/>
          <w:i/>
          <w:sz w:val="24"/>
          <w:szCs w:val="24"/>
        </w:rPr>
      </w:pPr>
      <w:r w:rsidRPr="00A570E3">
        <w:rPr>
          <w:rFonts w:ascii="Times New Roman" w:hAnsi="Times New Roman" w:cs="Times New Roman"/>
          <w:b/>
          <w:i/>
          <w:sz w:val="24"/>
          <w:szCs w:val="24"/>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1"/>
        <w:gridCol w:w="2336"/>
        <w:gridCol w:w="1294"/>
        <w:gridCol w:w="1515"/>
        <w:gridCol w:w="21"/>
        <w:gridCol w:w="1494"/>
        <w:gridCol w:w="41"/>
        <w:gridCol w:w="1118"/>
        <w:gridCol w:w="1873"/>
        <w:gridCol w:w="1897"/>
        <w:gridCol w:w="1194"/>
      </w:tblGrid>
      <w:tr w:rsidR="006071F7" w:rsidRPr="00AC01E2" w:rsidTr="00D940E1">
        <w:trPr>
          <w:trHeight w:val="353"/>
        </w:trPr>
        <w:tc>
          <w:tcPr>
            <w:tcW w:w="653" w:type="pct"/>
            <w:vMerge w:val="restart"/>
            <w:vAlign w:val="center"/>
          </w:tcPr>
          <w:p w:rsidR="006071F7" w:rsidRPr="00AC01E2" w:rsidRDefault="006071F7" w:rsidP="00AC01E2">
            <w:pPr>
              <w:suppressAutoHyphens/>
              <w:spacing w:after="0" w:line="240" w:lineRule="auto"/>
              <w:jc w:val="center"/>
              <w:rPr>
                <w:rFonts w:ascii="Times New Roman" w:hAnsi="Times New Roman"/>
              </w:rPr>
            </w:pPr>
            <w:r w:rsidRPr="00AC01E2">
              <w:rPr>
                <w:rFonts w:ascii="Times New Roman" w:hAnsi="Times New Roman"/>
              </w:rPr>
              <w:t>Коды профессиональных общих компетенций</w:t>
            </w:r>
          </w:p>
        </w:tc>
        <w:tc>
          <w:tcPr>
            <w:tcW w:w="794" w:type="pct"/>
            <w:vMerge w:val="restart"/>
            <w:vAlign w:val="center"/>
          </w:tcPr>
          <w:p w:rsidR="006071F7" w:rsidRPr="00AC01E2" w:rsidRDefault="006071F7" w:rsidP="00AC01E2">
            <w:pPr>
              <w:suppressAutoHyphens/>
              <w:spacing w:after="0" w:line="240" w:lineRule="auto"/>
              <w:jc w:val="center"/>
              <w:rPr>
                <w:rFonts w:ascii="Times New Roman" w:hAnsi="Times New Roman"/>
              </w:rPr>
            </w:pPr>
            <w:r w:rsidRPr="00AC01E2">
              <w:rPr>
                <w:rFonts w:ascii="Times New Roman" w:hAnsi="Times New Roman"/>
              </w:rPr>
              <w:t>Наименования разделов профессионального модуля</w:t>
            </w:r>
          </w:p>
        </w:tc>
        <w:tc>
          <w:tcPr>
            <w:tcW w:w="440" w:type="pct"/>
            <w:vMerge w:val="restart"/>
            <w:vAlign w:val="center"/>
          </w:tcPr>
          <w:p w:rsidR="006071F7" w:rsidRPr="00AC01E2" w:rsidRDefault="006071F7" w:rsidP="00AC01E2">
            <w:pPr>
              <w:suppressAutoHyphens/>
              <w:spacing w:after="0" w:line="240" w:lineRule="auto"/>
              <w:jc w:val="center"/>
              <w:rPr>
                <w:rFonts w:ascii="Times New Roman" w:hAnsi="Times New Roman"/>
                <w:iCs/>
              </w:rPr>
            </w:pPr>
            <w:r w:rsidRPr="00AC01E2">
              <w:rPr>
                <w:rFonts w:ascii="Times New Roman" w:hAnsi="Times New Roman"/>
                <w:iCs/>
              </w:rPr>
              <w:t>Суммарный объем нагрузки, час.</w:t>
            </w:r>
          </w:p>
        </w:tc>
        <w:tc>
          <w:tcPr>
            <w:tcW w:w="2706" w:type="pct"/>
            <w:gridSpan w:val="7"/>
            <w:vAlign w:val="center"/>
          </w:tcPr>
          <w:p w:rsidR="006071F7" w:rsidRPr="00AC01E2" w:rsidRDefault="006071F7" w:rsidP="00AC01E2">
            <w:pPr>
              <w:suppressAutoHyphens/>
              <w:spacing w:after="0" w:line="240" w:lineRule="auto"/>
              <w:jc w:val="center"/>
              <w:rPr>
                <w:rFonts w:ascii="Times New Roman" w:hAnsi="Times New Roman"/>
              </w:rPr>
            </w:pPr>
            <w:r w:rsidRPr="00AC01E2">
              <w:rPr>
                <w:rFonts w:ascii="Times New Roman" w:hAnsi="Times New Roman"/>
              </w:rPr>
              <w:t>Объем профессионального модуля, час.</w:t>
            </w:r>
          </w:p>
        </w:tc>
        <w:tc>
          <w:tcPr>
            <w:tcW w:w="406" w:type="pct"/>
            <w:vMerge w:val="restart"/>
            <w:vAlign w:val="center"/>
          </w:tcPr>
          <w:p w:rsidR="006071F7" w:rsidRPr="00AC01E2" w:rsidRDefault="006071F7" w:rsidP="006C5F5E">
            <w:pPr>
              <w:suppressAutoHyphens/>
              <w:spacing w:after="0" w:line="240" w:lineRule="auto"/>
              <w:jc w:val="center"/>
              <w:rPr>
                <w:rFonts w:ascii="Times New Roman" w:hAnsi="Times New Roman"/>
              </w:rPr>
            </w:pPr>
            <w:r w:rsidRPr="00AC01E2">
              <w:rPr>
                <w:rFonts w:ascii="Times New Roman" w:hAnsi="Times New Roman"/>
              </w:rPr>
              <w:t>Самостоятельная работа</w:t>
            </w:r>
          </w:p>
        </w:tc>
      </w:tr>
      <w:tr w:rsidR="006071F7" w:rsidRPr="00AC01E2" w:rsidTr="00D940E1">
        <w:tc>
          <w:tcPr>
            <w:tcW w:w="653" w:type="pct"/>
            <w:vMerge/>
          </w:tcPr>
          <w:p w:rsidR="006071F7" w:rsidRPr="00AC01E2" w:rsidRDefault="006071F7" w:rsidP="00AC01E2">
            <w:pPr>
              <w:spacing w:after="0" w:line="240" w:lineRule="auto"/>
              <w:rPr>
                <w:rFonts w:ascii="Times New Roman" w:hAnsi="Times New Roman"/>
                <w:i/>
              </w:rPr>
            </w:pPr>
          </w:p>
        </w:tc>
        <w:tc>
          <w:tcPr>
            <w:tcW w:w="794" w:type="pct"/>
            <w:vMerge/>
            <w:vAlign w:val="center"/>
          </w:tcPr>
          <w:p w:rsidR="006071F7" w:rsidRPr="00AC01E2" w:rsidRDefault="006071F7" w:rsidP="00AC01E2">
            <w:pPr>
              <w:spacing w:after="0" w:line="240" w:lineRule="auto"/>
              <w:rPr>
                <w:rFonts w:ascii="Times New Roman" w:hAnsi="Times New Roman"/>
                <w:i/>
              </w:rPr>
            </w:pPr>
          </w:p>
        </w:tc>
        <w:tc>
          <w:tcPr>
            <w:tcW w:w="440" w:type="pct"/>
            <w:vMerge/>
            <w:vAlign w:val="center"/>
          </w:tcPr>
          <w:p w:rsidR="006071F7" w:rsidRPr="00AC01E2" w:rsidRDefault="006071F7" w:rsidP="00AC01E2">
            <w:pPr>
              <w:spacing w:after="0" w:line="240" w:lineRule="auto"/>
              <w:rPr>
                <w:rFonts w:ascii="Times New Roman" w:hAnsi="Times New Roman"/>
                <w:i/>
                <w:iCs/>
              </w:rPr>
            </w:pPr>
          </w:p>
        </w:tc>
        <w:tc>
          <w:tcPr>
            <w:tcW w:w="1424" w:type="pct"/>
            <w:gridSpan w:val="5"/>
            <w:vAlign w:val="center"/>
          </w:tcPr>
          <w:p w:rsidR="006071F7" w:rsidRPr="00AC01E2" w:rsidRDefault="006071F7" w:rsidP="00AC01E2">
            <w:pPr>
              <w:suppressAutoHyphens/>
              <w:spacing w:after="0" w:line="240" w:lineRule="auto"/>
              <w:jc w:val="center"/>
              <w:rPr>
                <w:rFonts w:ascii="Times New Roman" w:hAnsi="Times New Roman"/>
                <w:i/>
              </w:rPr>
            </w:pPr>
            <w:r w:rsidRPr="00AC01E2">
              <w:rPr>
                <w:rFonts w:ascii="Times New Roman" w:hAnsi="Times New Roman"/>
                <w:i/>
              </w:rPr>
              <w:t>Обучение по МДК</w:t>
            </w:r>
          </w:p>
        </w:tc>
        <w:tc>
          <w:tcPr>
            <w:tcW w:w="1282" w:type="pct"/>
            <w:gridSpan w:val="2"/>
            <w:vMerge w:val="restart"/>
            <w:vAlign w:val="center"/>
          </w:tcPr>
          <w:p w:rsidR="006071F7" w:rsidRPr="00AC01E2" w:rsidRDefault="006071F7" w:rsidP="00AC01E2">
            <w:pPr>
              <w:suppressAutoHyphens/>
              <w:spacing w:after="0" w:line="240" w:lineRule="auto"/>
              <w:jc w:val="center"/>
              <w:rPr>
                <w:rFonts w:ascii="Times New Roman" w:hAnsi="Times New Roman"/>
                <w:i/>
              </w:rPr>
            </w:pPr>
            <w:r w:rsidRPr="00AC01E2">
              <w:rPr>
                <w:rFonts w:ascii="Times New Roman" w:hAnsi="Times New Roman"/>
                <w:i/>
              </w:rPr>
              <w:t>Практики</w:t>
            </w:r>
          </w:p>
        </w:tc>
        <w:tc>
          <w:tcPr>
            <w:tcW w:w="406" w:type="pct"/>
            <w:vMerge/>
            <w:vAlign w:val="center"/>
          </w:tcPr>
          <w:p w:rsidR="006071F7" w:rsidRPr="00AC01E2" w:rsidRDefault="006071F7" w:rsidP="00AC01E2">
            <w:pPr>
              <w:spacing w:after="0" w:line="240" w:lineRule="auto"/>
              <w:rPr>
                <w:rFonts w:ascii="Times New Roman" w:hAnsi="Times New Roman"/>
                <w:i/>
              </w:rPr>
            </w:pPr>
          </w:p>
        </w:tc>
      </w:tr>
      <w:tr w:rsidR="006071F7" w:rsidRPr="00AC01E2" w:rsidTr="00D940E1">
        <w:tc>
          <w:tcPr>
            <w:tcW w:w="653" w:type="pct"/>
            <w:vMerge/>
          </w:tcPr>
          <w:p w:rsidR="006071F7" w:rsidRPr="00AC01E2" w:rsidRDefault="006071F7" w:rsidP="00AC01E2">
            <w:pPr>
              <w:spacing w:after="0" w:line="240" w:lineRule="auto"/>
              <w:rPr>
                <w:rFonts w:ascii="Times New Roman" w:hAnsi="Times New Roman"/>
                <w:i/>
              </w:rPr>
            </w:pPr>
          </w:p>
        </w:tc>
        <w:tc>
          <w:tcPr>
            <w:tcW w:w="794" w:type="pct"/>
            <w:vMerge/>
            <w:vAlign w:val="center"/>
          </w:tcPr>
          <w:p w:rsidR="006071F7" w:rsidRPr="00AC01E2" w:rsidRDefault="006071F7" w:rsidP="00AC01E2">
            <w:pPr>
              <w:spacing w:after="0" w:line="240" w:lineRule="auto"/>
              <w:rPr>
                <w:rFonts w:ascii="Times New Roman" w:hAnsi="Times New Roman"/>
                <w:i/>
              </w:rPr>
            </w:pPr>
          </w:p>
        </w:tc>
        <w:tc>
          <w:tcPr>
            <w:tcW w:w="440" w:type="pct"/>
            <w:vMerge/>
            <w:vAlign w:val="center"/>
          </w:tcPr>
          <w:p w:rsidR="006071F7" w:rsidRPr="00AC01E2" w:rsidRDefault="006071F7" w:rsidP="00AC01E2">
            <w:pPr>
              <w:spacing w:after="0" w:line="240" w:lineRule="auto"/>
              <w:rPr>
                <w:rFonts w:ascii="Times New Roman" w:hAnsi="Times New Roman"/>
                <w:i/>
                <w:iCs/>
              </w:rPr>
            </w:pPr>
          </w:p>
        </w:tc>
        <w:tc>
          <w:tcPr>
            <w:tcW w:w="522" w:type="pct"/>
            <w:gridSpan w:val="2"/>
            <w:vMerge w:val="restart"/>
            <w:vAlign w:val="center"/>
          </w:tcPr>
          <w:p w:rsidR="006071F7" w:rsidRPr="00AC01E2" w:rsidRDefault="006071F7" w:rsidP="00AC01E2">
            <w:pPr>
              <w:suppressAutoHyphens/>
              <w:spacing w:after="0" w:line="240" w:lineRule="auto"/>
              <w:jc w:val="center"/>
              <w:rPr>
                <w:rFonts w:ascii="Times New Roman" w:hAnsi="Times New Roman"/>
              </w:rPr>
            </w:pPr>
            <w:r w:rsidRPr="00AC01E2">
              <w:rPr>
                <w:rFonts w:ascii="Times New Roman" w:hAnsi="Times New Roman"/>
              </w:rPr>
              <w:t>Всего</w:t>
            </w:r>
          </w:p>
          <w:p w:rsidR="006071F7" w:rsidRPr="00AC01E2" w:rsidRDefault="006071F7" w:rsidP="00AC01E2">
            <w:pPr>
              <w:suppressAutoHyphens/>
              <w:spacing w:line="240" w:lineRule="auto"/>
              <w:jc w:val="center"/>
              <w:rPr>
                <w:rFonts w:ascii="Times New Roman" w:hAnsi="Times New Roman"/>
                <w:i/>
              </w:rPr>
            </w:pPr>
          </w:p>
        </w:tc>
        <w:tc>
          <w:tcPr>
            <w:tcW w:w="902" w:type="pct"/>
            <w:gridSpan w:val="3"/>
            <w:vAlign w:val="center"/>
          </w:tcPr>
          <w:p w:rsidR="006071F7" w:rsidRPr="00AC01E2" w:rsidRDefault="006071F7" w:rsidP="00AC01E2">
            <w:pPr>
              <w:suppressAutoHyphens/>
              <w:spacing w:after="0" w:line="240" w:lineRule="auto"/>
              <w:jc w:val="center"/>
              <w:rPr>
                <w:rFonts w:ascii="Times New Roman" w:hAnsi="Times New Roman"/>
                <w:i/>
              </w:rPr>
            </w:pPr>
            <w:r w:rsidRPr="00AC01E2">
              <w:rPr>
                <w:rFonts w:ascii="Times New Roman" w:hAnsi="Times New Roman"/>
                <w:i/>
              </w:rPr>
              <w:t>В том числе</w:t>
            </w:r>
          </w:p>
        </w:tc>
        <w:tc>
          <w:tcPr>
            <w:tcW w:w="1282" w:type="pct"/>
            <w:gridSpan w:val="2"/>
            <w:vMerge/>
            <w:vAlign w:val="center"/>
          </w:tcPr>
          <w:p w:rsidR="006071F7" w:rsidRPr="00AC01E2" w:rsidRDefault="006071F7" w:rsidP="00AC01E2">
            <w:pPr>
              <w:suppressAutoHyphens/>
              <w:spacing w:after="0" w:line="240" w:lineRule="auto"/>
              <w:jc w:val="center"/>
              <w:rPr>
                <w:rFonts w:ascii="Times New Roman" w:hAnsi="Times New Roman"/>
                <w:i/>
              </w:rPr>
            </w:pPr>
          </w:p>
        </w:tc>
        <w:tc>
          <w:tcPr>
            <w:tcW w:w="406" w:type="pct"/>
            <w:vMerge/>
            <w:vAlign w:val="center"/>
          </w:tcPr>
          <w:p w:rsidR="006071F7" w:rsidRPr="00AC01E2" w:rsidRDefault="006071F7" w:rsidP="00AC01E2">
            <w:pPr>
              <w:spacing w:after="0" w:line="240" w:lineRule="auto"/>
              <w:rPr>
                <w:rFonts w:ascii="Times New Roman" w:hAnsi="Times New Roman"/>
                <w:i/>
              </w:rPr>
            </w:pPr>
          </w:p>
        </w:tc>
      </w:tr>
      <w:tr w:rsidR="006071F7" w:rsidRPr="00AC01E2" w:rsidTr="00D940E1">
        <w:tc>
          <w:tcPr>
            <w:tcW w:w="653" w:type="pct"/>
            <w:vMerge/>
          </w:tcPr>
          <w:p w:rsidR="006071F7" w:rsidRPr="00AC01E2" w:rsidRDefault="006071F7" w:rsidP="00AC01E2">
            <w:pPr>
              <w:spacing w:after="0" w:line="240" w:lineRule="auto"/>
              <w:rPr>
                <w:rFonts w:ascii="Times New Roman" w:hAnsi="Times New Roman"/>
                <w:i/>
              </w:rPr>
            </w:pPr>
          </w:p>
        </w:tc>
        <w:tc>
          <w:tcPr>
            <w:tcW w:w="794" w:type="pct"/>
            <w:vMerge/>
            <w:vAlign w:val="center"/>
          </w:tcPr>
          <w:p w:rsidR="006071F7" w:rsidRPr="00AC01E2" w:rsidRDefault="006071F7" w:rsidP="00AC01E2">
            <w:pPr>
              <w:spacing w:after="0" w:line="240" w:lineRule="auto"/>
              <w:rPr>
                <w:rFonts w:ascii="Times New Roman" w:hAnsi="Times New Roman"/>
                <w:i/>
              </w:rPr>
            </w:pPr>
          </w:p>
        </w:tc>
        <w:tc>
          <w:tcPr>
            <w:tcW w:w="440" w:type="pct"/>
            <w:vMerge/>
            <w:vAlign w:val="center"/>
          </w:tcPr>
          <w:p w:rsidR="006071F7" w:rsidRPr="00AC01E2" w:rsidRDefault="006071F7" w:rsidP="00AC01E2">
            <w:pPr>
              <w:spacing w:after="0" w:line="240" w:lineRule="auto"/>
              <w:rPr>
                <w:rFonts w:ascii="Times New Roman" w:hAnsi="Times New Roman"/>
                <w:i/>
              </w:rPr>
            </w:pPr>
          </w:p>
        </w:tc>
        <w:tc>
          <w:tcPr>
            <w:tcW w:w="522" w:type="pct"/>
            <w:gridSpan w:val="2"/>
            <w:vMerge/>
            <w:vAlign w:val="center"/>
          </w:tcPr>
          <w:p w:rsidR="006071F7" w:rsidRPr="00AC01E2" w:rsidRDefault="006071F7" w:rsidP="00AC01E2">
            <w:pPr>
              <w:suppressAutoHyphens/>
              <w:spacing w:after="0" w:line="240" w:lineRule="auto"/>
              <w:jc w:val="center"/>
              <w:rPr>
                <w:rFonts w:ascii="Times New Roman" w:hAnsi="Times New Roman"/>
                <w:i/>
              </w:rPr>
            </w:pPr>
          </w:p>
        </w:tc>
        <w:tc>
          <w:tcPr>
            <w:tcW w:w="522" w:type="pct"/>
            <w:gridSpan w:val="2"/>
            <w:vAlign w:val="center"/>
          </w:tcPr>
          <w:p w:rsidR="006071F7" w:rsidRPr="00AC01E2" w:rsidRDefault="006071F7" w:rsidP="00AC01E2">
            <w:pPr>
              <w:suppressAutoHyphens/>
              <w:spacing w:after="0" w:line="240" w:lineRule="auto"/>
              <w:jc w:val="center"/>
              <w:rPr>
                <w:rFonts w:ascii="Times New Roman" w:hAnsi="Times New Roman"/>
                <w:color w:val="000000"/>
              </w:rPr>
            </w:pPr>
            <w:r w:rsidRPr="00AC01E2">
              <w:rPr>
                <w:rFonts w:ascii="Times New Roman" w:hAnsi="Times New Roman"/>
                <w:color w:val="000000"/>
              </w:rPr>
              <w:t>Лабораторных и практических занятий</w:t>
            </w:r>
          </w:p>
        </w:tc>
        <w:tc>
          <w:tcPr>
            <w:tcW w:w="380" w:type="pct"/>
            <w:vAlign w:val="center"/>
          </w:tcPr>
          <w:p w:rsidR="006071F7" w:rsidRPr="00AC01E2" w:rsidRDefault="006071F7" w:rsidP="00AC01E2">
            <w:pPr>
              <w:suppressAutoHyphens/>
              <w:spacing w:after="0" w:line="240" w:lineRule="auto"/>
              <w:jc w:val="center"/>
              <w:rPr>
                <w:rFonts w:ascii="Times New Roman" w:hAnsi="Times New Roman"/>
                <w:color w:val="000000"/>
              </w:rPr>
            </w:pPr>
            <w:r w:rsidRPr="00AC01E2">
              <w:rPr>
                <w:rFonts w:ascii="Times New Roman" w:hAnsi="Times New Roman"/>
                <w:color w:val="000000"/>
              </w:rPr>
              <w:t>Курсовых работ (проектов)</w:t>
            </w:r>
          </w:p>
        </w:tc>
        <w:tc>
          <w:tcPr>
            <w:tcW w:w="637" w:type="pct"/>
            <w:vAlign w:val="center"/>
          </w:tcPr>
          <w:p w:rsidR="006071F7" w:rsidRPr="00AC01E2" w:rsidRDefault="006071F7" w:rsidP="00AC01E2">
            <w:pPr>
              <w:suppressAutoHyphens/>
              <w:spacing w:after="0" w:line="240" w:lineRule="auto"/>
              <w:jc w:val="center"/>
              <w:rPr>
                <w:rFonts w:ascii="Times New Roman" w:hAnsi="Times New Roman"/>
              </w:rPr>
            </w:pPr>
            <w:r w:rsidRPr="00AC01E2">
              <w:rPr>
                <w:rFonts w:ascii="Times New Roman" w:hAnsi="Times New Roman"/>
              </w:rPr>
              <w:t>Учебная</w:t>
            </w:r>
          </w:p>
          <w:p w:rsidR="006071F7" w:rsidRPr="00AC01E2" w:rsidRDefault="006071F7" w:rsidP="00AC01E2">
            <w:pPr>
              <w:suppressAutoHyphens/>
              <w:spacing w:after="0" w:line="240" w:lineRule="auto"/>
              <w:jc w:val="center"/>
              <w:rPr>
                <w:rFonts w:ascii="Times New Roman" w:hAnsi="Times New Roman"/>
                <w:i/>
              </w:rPr>
            </w:pPr>
          </w:p>
        </w:tc>
        <w:tc>
          <w:tcPr>
            <w:tcW w:w="645" w:type="pct"/>
            <w:vAlign w:val="center"/>
          </w:tcPr>
          <w:p w:rsidR="006071F7" w:rsidRPr="00AC01E2" w:rsidRDefault="006071F7" w:rsidP="00AC01E2">
            <w:pPr>
              <w:suppressAutoHyphens/>
              <w:spacing w:after="0" w:line="240" w:lineRule="auto"/>
              <w:jc w:val="center"/>
              <w:rPr>
                <w:rFonts w:ascii="Times New Roman" w:hAnsi="Times New Roman"/>
              </w:rPr>
            </w:pPr>
            <w:r w:rsidRPr="00AC01E2">
              <w:rPr>
                <w:rFonts w:ascii="Times New Roman" w:hAnsi="Times New Roman"/>
              </w:rPr>
              <w:t>Производственная</w:t>
            </w:r>
          </w:p>
          <w:p w:rsidR="006071F7" w:rsidRPr="00AC01E2" w:rsidRDefault="006071F7" w:rsidP="00AC01E2">
            <w:pPr>
              <w:suppressAutoHyphens/>
              <w:spacing w:after="0" w:line="240" w:lineRule="auto"/>
              <w:jc w:val="center"/>
              <w:rPr>
                <w:rFonts w:ascii="Times New Roman" w:hAnsi="Times New Roman"/>
                <w:i/>
              </w:rPr>
            </w:pPr>
          </w:p>
        </w:tc>
        <w:tc>
          <w:tcPr>
            <w:tcW w:w="406" w:type="pct"/>
            <w:vMerge/>
            <w:vAlign w:val="center"/>
          </w:tcPr>
          <w:p w:rsidR="006071F7" w:rsidRPr="00AC01E2" w:rsidRDefault="006071F7" w:rsidP="00AC01E2">
            <w:pPr>
              <w:spacing w:after="0" w:line="240" w:lineRule="auto"/>
              <w:rPr>
                <w:rFonts w:ascii="Times New Roman" w:hAnsi="Times New Roman"/>
                <w:i/>
              </w:rPr>
            </w:pPr>
          </w:p>
        </w:tc>
      </w:tr>
      <w:tr w:rsidR="006071F7" w:rsidRPr="00AC01E2" w:rsidTr="00D940E1">
        <w:tc>
          <w:tcPr>
            <w:tcW w:w="653" w:type="pct"/>
          </w:tcPr>
          <w:p w:rsidR="006071F7" w:rsidRPr="0096002D" w:rsidRDefault="006071F7" w:rsidP="00AC01E2">
            <w:pPr>
              <w:spacing w:after="0" w:line="240" w:lineRule="auto"/>
              <w:rPr>
                <w:rFonts w:ascii="Times New Roman" w:hAnsi="Times New Roman" w:cs="Times New Roman"/>
                <w:i/>
              </w:rPr>
            </w:pPr>
            <w:r w:rsidRPr="0096002D">
              <w:rPr>
                <w:rFonts w:ascii="Times New Roman" w:hAnsi="Times New Roman" w:cs="Times New Roman"/>
                <w:i/>
              </w:rPr>
              <w:t>ПК 6.2</w:t>
            </w:r>
          </w:p>
          <w:p w:rsidR="006071F7" w:rsidRPr="0096002D" w:rsidRDefault="006071F7" w:rsidP="00AC01E2">
            <w:pPr>
              <w:spacing w:after="0" w:line="240" w:lineRule="auto"/>
              <w:rPr>
                <w:rFonts w:ascii="Times New Roman" w:hAnsi="Times New Roman" w:cs="Times New Roman"/>
                <w:i/>
              </w:rPr>
            </w:pPr>
            <w:r w:rsidRPr="0096002D">
              <w:rPr>
                <w:rFonts w:ascii="Times New Roman" w:hAnsi="Times New Roman" w:cs="Times New Roman"/>
                <w:i/>
              </w:rPr>
              <w:t>ОК</w:t>
            </w:r>
            <w:r w:rsidR="00A3168E" w:rsidRPr="0096002D">
              <w:rPr>
                <w:rFonts w:ascii="Times New Roman" w:hAnsi="Times New Roman" w:cs="Times New Roman"/>
                <w:i/>
              </w:rPr>
              <w:t xml:space="preserve"> 01-10</w:t>
            </w:r>
          </w:p>
        </w:tc>
        <w:tc>
          <w:tcPr>
            <w:tcW w:w="794" w:type="pct"/>
          </w:tcPr>
          <w:p w:rsidR="006071F7" w:rsidRPr="00AC01E2" w:rsidRDefault="0061014F" w:rsidP="00AC01E2">
            <w:pPr>
              <w:spacing w:after="0" w:line="240" w:lineRule="auto"/>
              <w:rPr>
                <w:rFonts w:ascii="Times New Roman" w:hAnsi="Times New Roman" w:cs="Times New Roman"/>
                <w:i/>
              </w:rPr>
            </w:pPr>
            <w:r w:rsidRPr="0061014F">
              <w:rPr>
                <w:rFonts w:ascii="Times New Roman" w:hAnsi="Times New Roman" w:cs="Times New Roman"/>
                <w:b/>
                <w:i/>
              </w:rPr>
              <w:t>Раздел 1</w:t>
            </w:r>
            <w:r>
              <w:rPr>
                <w:rFonts w:ascii="Times New Roman" w:hAnsi="Times New Roman" w:cs="Times New Roman"/>
                <w:i/>
              </w:rPr>
              <w:t xml:space="preserve"> </w:t>
            </w:r>
            <w:r w:rsidR="006071F7" w:rsidRPr="00AC01E2">
              <w:rPr>
                <w:rFonts w:ascii="Times New Roman" w:hAnsi="Times New Roman" w:cs="Times New Roman"/>
                <w:i/>
              </w:rPr>
              <w:t>МДК 03.01.</w:t>
            </w:r>
            <w:r>
              <w:rPr>
                <w:rFonts w:ascii="Times New Roman" w:hAnsi="Times New Roman" w:cs="Times New Roman"/>
                <w:i/>
              </w:rPr>
              <w:t xml:space="preserve"> </w:t>
            </w:r>
            <w:r w:rsidR="006071F7" w:rsidRPr="00AC01E2">
              <w:rPr>
                <w:rFonts w:ascii="Times New Roman" w:hAnsi="Times New Roman" w:cs="Times New Roman"/>
                <w:i/>
              </w:rPr>
              <w:t>Особенности конструкций автотранспортных средств</w:t>
            </w:r>
          </w:p>
        </w:tc>
        <w:tc>
          <w:tcPr>
            <w:tcW w:w="440" w:type="pct"/>
            <w:vAlign w:val="center"/>
          </w:tcPr>
          <w:p w:rsidR="006071F7" w:rsidRPr="00AC01E2" w:rsidRDefault="006B1FFF" w:rsidP="00AC01E2">
            <w:pPr>
              <w:spacing w:after="0" w:line="240" w:lineRule="auto"/>
              <w:rPr>
                <w:rFonts w:ascii="Times New Roman" w:hAnsi="Times New Roman" w:cs="Times New Roman"/>
                <w:b/>
                <w:i/>
              </w:rPr>
            </w:pPr>
            <w:r>
              <w:rPr>
                <w:rFonts w:ascii="Times New Roman" w:hAnsi="Times New Roman" w:cs="Times New Roman"/>
                <w:b/>
                <w:i/>
              </w:rPr>
              <w:t>172</w:t>
            </w:r>
          </w:p>
        </w:tc>
        <w:tc>
          <w:tcPr>
            <w:tcW w:w="522" w:type="pct"/>
            <w:gridSpan w:val="2"/>
            <w:vAlign w:val="center"/>
          </w:tcPr>
          <w:p w:rsidR="006071F7" w:rsidRPr="00AC01E2" w:rsidRDefault="006B1FFF" w:rsidP="00AC01E2">
            <w:pPr>
              <w:spacing w:after="0" w:line="240" w:lineRule="auto"/>
              <w:rPr>
                <w:rFonts w:ascii="Times New Roman" w:hAnsi="Times New Roman" w:cs="Times New Roman"/>
                <w:b/>
                <w:i/>
              </w:rPr>
            </w:pPr>
            <w:r>
              <w:rPr>
                <w:rFonts w:ascii="Times New Roman" w:hAnsi="Times New Roman" w:cs="Times New Roman"/>
                <w:b/>
                <w:i/>
              </w:rPr>
              <w:t>28</w:t>
            </w:r>
          </w:p>
        </w:tc>
        <w:tc>
          <w:tcPr>
            <w:tcW w:w="522" w:type="pct"/>
            <w:gridSpan w:val="2"/>
            <w:vAlign w:val="center"/>
          </w:tcPr>
          <w:p w:rsidR="006071F7" w:rsidRPr="00AC01E2" w:rsidRDefault="006071F7" w:rsidP="00AC01E2">
            <w:pPr>
              <w:spacing w:after="0" w:line="240" w:lineRule="auto"/>
              <w:rPr>
                <w:rFonts w:ascii="Times New Roman" w:hAnsi="Times New Roman" w:cs="Times New Roman"/>
                <w:i/>
              </w:rPr>
            </w:pPr>
          </w:p>
        </w:tc>
        <w:tc>
          <w:tcPr>
            <w:tcW w:w="380" w:type="pct"/>
            <w:vAlign w:val="center"/>
          </w:tcPr>
          <w:p w:rsidR="006071F7" w:rsidRPr="00AC01E2" w:rsidRDefault="006071F7" w:rsidP="00AC01E2">
            <w:pPr>
              <w:spacing w:after="0" w:line="240" w:lineRule="auto"/>
              <w:jc w:val="center"/>
              <w:rPr>
                <w:rFonts w:ascii="Times New Roman" w:hAnsi="Times New Roman"/>
                <w:i/>
              </w:rPr>
            </w:pPr>
          </w:p>
        </w:tc>
        <w:tc>
          <w:tcPr>
            <w:tcW w:w="637" w:type="pct"/>
            <w:vAlign w:val="center"/>
          </w:tcPr>
          <w:p w:rsidR="006071F7" w:rsidRPr="00AC01E2" w:rsidRDefault="006071F7" w:rsidP="00AC01E2">
            <w:pPr>
              <w:spacing w:after="0" w:line="240" w:lineRule="auto"/>
              <w:jc w:val="center"/>
              <w:rPr>
                <w:rFonts w:ascii="Times New Roman" w:hAnsi="Times New Roman"/>
                <w:i/>
              </w:rPr>
            </w:pPr>
          </w:p>
        </w:tc>
        <w:tc>
          <w:tcPr>
            <w:tcW w:w="645" w:type="pct"/>
            <w:vAlign w:val="center"/>
          </w:tcPr>
          <w:p w:rsidR="006071F7" w:rsidRPr="00AC01E2" w:rsidRDefault="006071F7" w:rsidP="00AC01E2">
            <w:pPr>
              <w:spacing w:after="0" w:line="240" w:lineRule="auto"/>
              <w:jc w:val="center"/>
              <w:rPr>
                <w:rFonts w:ascii="Times New Roman" w:hAnsi="Times New Roman"/>
                <w:i/>
              </w:rPr>
            </w:pPr>
          </w:p>
        </w:tc>
        <w:tc>
          <w:tcPr>
            <w:tcW w:w="406" w:type="pct"/>
            <w:vAlign w:val="center"/>
          </w:tcPr>
          <w:p w:rsidR="006071F7" w:rsidRPr="00AC01E2" w:rsidRDefault="006B1FFF" w:rsidP="00AC01E2">
            <w:pPr>
              <w:spacing w:after="0" w:line="240" w:lineRule="auto"/>
              <w:jc w:val="center"/>
              <w:rPr>
                <w:rFonts w:ascii="Times New Roman" w:hAnsi="Times New Roman"/>
                <w:i/>
              </w:rPr>
            </w:pPr>
            <w:r>
              <w:rPr>
                <w:rFonts w:ascii="Times New Roman" w:hAnsi="Times New Roman"/>
                <w:i/>
              </w:rPr>
              <w:t>144</w:t>
            </w:r>
          </w:p>
        </w:tc>
      </w:tr>
      <w:tr w:rsidR="006071F7" w:rsidRPr="00AC01E2" w:rsidTr="00D940E1">
        <w:tc>
          <w:tcPr>
            <w:tcW w:w="653" w:type="pct"/>
          </w:tcPr>
          <w:p w:rsidR="006071F7" w:rsidRPr="0096002D" w:rsidRDefault="006071F7" w:rsidP="00AC01E2">
            <w:pPr>
              <w:spacing w:after="0" w:line="240" w:lineRule="auto"/>
              <w:rPr>
                <w:rFonts w:ascii="Times New Roman" w:hAnsi="Times New Roman" w:cs="Times New Roman"/>
                <w:i/>
              </w:rPr>
            </w:pPr>
            <w:r w:rsidRPr="0096002D">
              <w:rPr>
                <w:rFonts w:ascii="Times New Roman" w:hAnsi="Times New Roman" w:cs="Times New Roman"/>
                <w:i/>
              </w:rPr>
              <w:t>ПК 6.1</w:t>
            </w:r>
          </w:p>
          <w:p w:rsidR="006071F7" w:rsidRPr="0096002D" w:rsidRDefault="006071F7" w:rsidP="00AC01E2">
            <w:pPr>
              <w:spacing w:after="0" w:line="240" w:lineRule="auto"/>
              <w:rPr>
                <w:rFonts w:ascii="Times New Roman" w:hAnsi="Times New Roman" w:cs="Times New Roman"/>
                <w:i/>
              </w:rPr>
            </w:pPr>
            <w:r w:rsidRPr="0096002D">
              <w:rPr>
                <w:rFonts w:ascii="Times New Roman" w:hAnsi="Times New Roman" w:cs="Times New Roman"/>
                <w:i/>
              </w:rPr>
              <w:t>ОК</w:t>
            </w:r>
            <w:r w:rsidR="00A3168E" w:rsidRPr="0096002D">
              <w:rPr>
                <w:rFonts w:ascii="Times New Roman" w:hAnsi="Times New Roman" w:cs="Times New Roman"/>
                <w:i/>
              </w:rPr>
              <w:t xml:space="preserve"> 01-10</w:t>
            </w:r>
          </w:p>
        </w:tc>
        <w:tc>
          <w:tcPr>
            <w:tcW w:w="794" w:type="pct"/>
          </w:tcPr>
          <w:p w:rsidR="006071F7" w:rsidRPr="00AC01E2" w:rsidRDefault="006071F7" w:rsidP="00AC01E2">
            <w:pPr>
              <w:spacing w:after="0" w:line="240" w:lineRule="auto"/>
              <w:rPr>
                <w:rFonts w:ascii="Times New Roman" w:hAnsi="Times New Roman" w:cs="Times New Roman"/>
                <w:i/>
              </w:rPr>
            </w:pPr>
            <w:r w:rsidRPr="00AC01E2">
              <w:rPr>
                <w:rFonts w:ascii="Times New Roman" w:hAnsi="Times New Roman" w:cs="Times New Roman"/>
                <w:i/>
              </w:rPr>
              <w:t>МДК 03.02.</w:t>
            </w:r>
            <w:r w:rsidR="0061014F">
              <w:rPr>
                <w:rFonts w:ascii="Times New Roman" w:hAnsi="Times New Roman" w:cs="Times New Roman"/>
                <w:i/>
              </w:rPr>
              <w:t xml:space="preserve"> </w:t>
            </w:r>
            <w:r w:rsidRPr="00AC01E2">
              <w:rPr>
                <w:rFonts w:ascii="Times New Roman" w:hAnsi="Times New Roman" w:cs="Times New Roman"/>
                <w:i/>
              </w:rPr>
              <w:t>Организация работ по модернизации автотранспортных средств.</w:t>
            </w:r>
          </w:p>
        </w:tc>
        <w:tc>
          <w:tcPr>
            <w:tcW w:w="440" w:type="pct"/>
          </w:tcPr>
          <w:p w:rsidR="006071F7" w:rsidRPr="00AC01E2" w:rsidRDefault="006B1FFF" w:rsidP="00AC01E2">
            <w:pPr>
              <w:spacing w:after="0" w:line="240" w:lineRule="auto"/>
              <w:rPr>
                <w:rFonts w:ascii="Times New Roman" w:hAnsi="Times New Roman" w:cs="Times New Roman"/>
                <w:b/>
                <w:i/>
              </w:rPr>
            </w:pPr>
            <w:r>
              <w:rPr>
                <w:rFonts w:ascii="Times New Roman" w:hAnsi="Times New Roman" w:cs="Times New Roman"/>
                <w:b/>
                <w:i/>
              </w:rPr>
              <w:t>126</w:t>
            </w:r>
          </w:p>
        </w:tc>
        <w:tc>
          <w:tcPr>
            <w:tcW w:w="522" w:type="pct"/>
            <w:gridSpan w:val="2"/>
          </w:tcPr>
          <w:p w:rsidR="006071F7" w:rsidRPr="00AC01E2" w:rsidRDefault="006B1FFF" w:rsidP="00AC01E2">
            <w:pPr>
              <w:spacing w:after="0" w:line="240" w:lineRule="auto"/>
              <w:rPr>
                <w:rFonts w:ascii="Times New Roman" w:hAnsi="Times New Roman" w:cs="Times New Roman"/>
                <w:b/>
                <w:i/>
              </w:rPr>
            </w:pPr>
            <w:r>
              <w:rPr>
                <w:rFonts w:ascii="Times New Roman" w:hAnsi="Times New Roman" w:cs="Times New Roman"/>
                <w:b/>
                <w:i/>
              </w:rPr>
              <w:t>26</w:t>
            </w:r>
          </w:p>
        </w:tc>
        <w:tc>
          <w:tcPr>
            <w:tcW w:w="522" w:type="pct"/>
            <w:gridSpan w:val="2"/>
          </w:tcPr>
          <w:p w:rsidR="006071F7" w:rsidRPr="00AC01E2" w:rsidRDefault="006B1FFF" w:rsidP="00AC01E2">
            <w:pPr>
              <w:spacing w:after="0" w:line="240" w:lineRule="auto"/>
              <w:rPr>
                <w:rFonts w:ascii="Times New Roman" w:hAnsi="Times New Roman" w:cs="Times New Roman"/>
                <w:i/>
              </w:rPr>
            </w:pPr>
            <w:r>
              <w:rPr>
                <w:rFonts w:ascii="Times New Roman" w:hAnsi="Times New Roman" w:cs="Times New Roman"/>
                <w:i/>
              </w:rPr>
              <w:t>6</w:t>
            </w:r>
          </w:p>
        </w:tc>
        <w:tc>
          <w:tcPr>
            <w:tcW w:w="380" w:type="pct"/>
            <w:vAlign w:val="center"/>
          </w:tcPr>
          <w:p w:rsidR="006071F7" w:rsidRPr="00AC01E2" w:rsidRDefault="006071F7" w:rsidP="00AC01E2">
            <w:pPr>
              <w:spacing w:after="0" w:line="240" w:lineRule="auto"/>
              <w:jc w:val="center"/>
              <w:rPr>
                <w:rFonts w:ascii="Times New Roman" w:hAnsi="Times New Roman"/>
                <w:i/>
              </w:rPr>
            </w:pPr>
          </w:p>
        </w:tc>
        <w:tc>
          <w:tcPr>
            <w:tcW w:w="637" w:type="pct"/>
            <w:vAlign w:val="center"/>
          </w:tcPr>
          <w:p w:rsidR="006071F7" w:rsidRPr="00AC01E2" w:rsidRDefault="006071F7" w:rsidP="00AC01E2">
            <w:pPr>
              <w:spacing w:after="0" w:line="240" w:lineRule="auto"/>
              <w:jc w:val="center"/>
              <w:rPr>
                <w:rFonts w:ascii="Times New Roman" w:hAnsi="Times New Roman"/>
                <w:i/>
              </w:rPr>
            </w:pPr>
          </w:p>
        </w:tc>
        <w:tc>
          <w:tcPr>
            <w:tcW w:w="645" w:type="pct"/>
            <w:vAlign w:val="center"/>
          </w:tcPr>
          <w:p w:rsidR="006071F7" w:rsidRPr="00AC01E2" w:rsidRDefault="006071F7" w:rsidP="00AC01E2">
            <w:pPr>
              <w:spacing w:after="0" w:line="240" w:lineRule="auto"/>
              <w:jc w:val="center"/>
              <w:rPr>
                <w:rFonts w:ascii="Times New Roman" w:hAnsi="Times New Roman"/>
                <w:i/>
              </w:rPr>
            </w:pPr>
          </w:p>
        </w:tc>
        <w:tc>
          <w:tcPr>
            <w:tcW w:w="406" w:type="pct"/>
            <w:vAlign w:val="center"/>
          </w:tcPr>
          <w:p w:rsidR="006071F7" w:rsidRPr="00AC01E2" w:rsidRDefault="006B1FFF" w:rsidP="00AC01E2">
            <w:pPr>
              <w:spacing w:after="0" w:line="240" w:lineRule="auto"/>
              <w:jc w:val="center"/>
              <w:rPr>
                <w:rFonts w:ascii="Times New Roman" w:hAnsi="Times New Roman"/>
                <w:i/>
              </w:rPr>
            </w:pPr>
            <w:r>
              <w:rPr>
                <w:rFonts w:ascii="Times New Roman" w:hAnsi="Times New Roman"/>
                <w:i/>
              </w:rPr>
              <w:t>100</w:t>
            </w:r>
          </w:p>
        </w:tc>
      </w:tr>
      <w:tr w:rsidR="006071F7" w:rsidRPr="00AC01E2" w:rsidTr="00D940E1">
        <w:tc>
          <w:tcPr>
            <w:tcW w:w="653" w:type="pct"/>
          </w:tcPr>
          <w:p w:rsidR="006071F7" w:rsidRPr="0096002D" w:rsidRDefault="006071F7" w:rsidP="00AC01E2">
            <w:pPr>
              <w:spacing w:after="0" w:line="240" w:lineRule="auto"/>
              <w:rPr>
                <w:rFonts w:ascii="Times New Roman" w:hAnsi="Times New Roman" w:cs="Times New Roman"/>
                <w:i/>
              </w:rPr>
            </w:pPr>
            <w:r w:rsidRPr="0096002D">
              <w:rPr>
                <w:rFonts w:ascii="Times New Roman" w:hAnsi="Times New Roman" w:cs="Times New Roman"/>
                <w:i/>
              </w:rPr>
              <w:t>ПК 6.3</w:t>
            </w:r>
          </w:p>
          <w:p w:rsidR="00A3168E" w:rsidRPr="0096002D" w:rsidRDefault="00A3168E" w:rsidP="00AC01E2">
            <w:pPr>
              <w:spacing w:after="0" w:line="240" w:lineRule="auto"/>
              <w:rPr>
                <w:rFonts w:ascii="Times New Roman" w:hAnsi="Times New Roman" w:cs="Times New Roman"/>
                <w:i/>
              </w:rPr>
            </w:pPr>
            <w:r w:rsidRPr="0096002D">
              <w:rPr>
                <w:rFonts w:ascii="Times New Roman" w:hAnsi="Times New Roman" w:cs="Times New Roman"/>
                <w:i/>
              </w:rPr>
              <w:t>ОК 01-10</w:t>
            </w:r>
          </w:p>
        </w:tc>
        <w:tc>
          <w:tcPr>
            <w:tcW w:w="794" w:type="pct"/>
          </w:tcPr>
          <w:p w:rsidR="006071F7" w:rsidRPr="00AC01E2" w:rsidRDefault="0061014F" w:rsidP="00AC01E2">
            <w:pPr>
              <w:spacing w:after="0" w:line="240" w:lineRule="auto"/>
              <w:rPr>
                <w:rFonts w:ascii="Times New Roman" w:hAnsi="Times New Roman" w:cs="Times New Roman"/>
                <w:i/>
              </w:rPr>
            </w:pPr>
            <w:r w:rsidRPr="0061014F">
              <w:rPr>
                <w:rFonts w:ascii="Times New Roman" w:hAnsi="Times New Roman" w:cs="Times New Roman"/>
                <w:b/>
                <w:i/>
              </w:rPr>
              <w:t>Раздел 2.</w:t>
            </w:r>
            <w:r>
              <w:rPr>
                <w:rFonts w:ascii="Times New Roman" w:hAnsi="Times New Roman" w:cs="Times New Roman"/>
                <w:i/>
              </w:rPr>
              <w:t xml:space="preserve"> </w:t>
            </w:r>
            <w:r w:rsidR="006071F7" w:rsidRPr="00AC01E2">
              <w:rPr>
                <w:rFonts w:ascii="Times New Roman" w:hAnsi="Times New Roman" w:cs="Times New Roman"/>
                <w:i/>
              </w:rPr>
              <w:t>МДК 03.03.Тюнинг автомобилей</w:t>
            </w:r>
          </w:p>
        </w:tc>
        <w:tc>
          <w:tcPr>
            <w:tcW w:w="440" w:type="pct"/>
          </w:tcPr>
          <w:p w:rsidR="006071F7" w:rsidRPr="00AC01E2" w:rsidRDefault="006B1FFF" w:rsidP="006C5F5E">
            <w:pPr>
              <w:spacing w:after="0" w:line="240" w:lineRule="auto"/>
              <w:rPr>
                <w:rFonts w:ascii="Times New Roman" w:hAnsi="Times New Roman" w:cs="Times New Roman"/>
                <w:b/>
                <w:i/>
              </w:rPr>
            </w:pPr>
            <w:r>
              <w:rPr>
                <w:rFonts w:ascii="Times New Roman" w:hAnsi="Times New Roman" w:cs="Times New Roman"/>
                <w:b/>
                <w:i/>
              </w:rPr>
              <w:t>136</w:t>
            </w:r>
          </w:p>
        </w:tc>
        <w:tc>
          <w:tcPr>
            <w:tcW w:w="522" w:type="pct"/>
            <w:gridSpan w:val="2"/>
          </w:tcPr>
          <w:p w:rsidR="006071F7" w:rsidRPr="00AC01E2" w:rsidRDefault="006B1FFF" w:rsidP="00AC01E2">
            <w:pPr>
              <w:spacing w:after="0" w:line="240" w:lineRule="auto"/>
              <w:rPr>
                <w:rFonts w:ascii="Times New Roman" w:hAnsi="Times New Roman" w:cs="Times New Roman"/>
                <w:b/>
                <w:i/>
              </w:rPr>
            </w:pPr>
            <w:r>
              <w:rPr>
                <w:rFonts w:ascii="Times New Roman" w:hAnsi="Times New Roman" w:cs="Times New Roman"/>
                <w:b/>
                <w:i/>
              </w:rPr>
              <w:t>16</w:t>
            </w:r>
          </w:p>
        </w:tc>
        <w:tc>
          <w:tcPr>
            <w:tcW w:w="522" w:type="pct"/>
            <w:gridSpan w:val="2"/>
          </w:tcPr>
          <w:p w:rsidR="006071F7" w:rsidRPr="00AC01E2" w:rsidRDefault="006B1FFF" w:rsidP="00AC01E2">
            <w:pPr>
              <w:spacing w:after="0" w:line="240" w:lineRule="auto"/>
              <w:rPr>
                <w:rFonts w:ascii="Times New Roman" w:hAnsi="Times New Roman" w:cs="Times New Roman"/>
                <w:i/>
              </w:rPr>
            </w:pPr>
            <w:r>
              <w:rPr>
                <w:rFonts w:ascii="Times New Roman" w:hAnsi="Times New Roman" w:cs="Times New Roman"/>
                <w:i/>
              </w:rPr>
              <w:t>6</w:t>
            </w:r>
          </w:p>
        </w:tc>
        <w:tc>
          <w:tcPr>
            <w:tcW w:w="380" w:type="pct"/>
            <w:vAlign w:val="center"/>
          </w:tcPr>
          <w:p w:rsidR="006071F7" w:rsidRPr="00AC01E2" w:rsidRDefault="006071F7" w:rsidP="00AC01E2">
            <w:pPr>
              <w:spacing w:after="0" w:line="240" w:lineRule="auto"/>
              <w:jc w:val="center"/>
              <w:rPr>
                <w:rFonts w:ascii="Times New Roman" w:hAnsi="Times New Roman"/>
                <w:i/>
              </w:rPr>
            </w:pPr>
          </w:p>
        </w:tc>
        <w:tc>
          <w:tcPr>
            <w:tcW w:w="637" w:type="pct"/>
            <w:vAlign w:val="center"/>
          </w:tcPr>
          <w:p w:rsidR="006071F7" w:rsidRPr="00AC01E2" w:rsidRDefault="006071F7" w:rsidP="00AC01E2">
            <w:pPr>
              <w:spacing w:after="0" w:line="240" w:lineRule="auto"/>
              <w:jc w:val="center"/>
              <w:rPr>
                <w:rFonts w:ascii="Times New Roman" w:hAnsi="Times New Roman"/>
                <w:i/>
              </w:rPr>
            </w:pPr>
          </w:p>
        </w:tc>
        <w:tc>
          <w:tcPr>
            <w:tcW w:w="645" w:type="pct"/>
            <w:vAlign w:val="center"/>
          </w:tcPr>
          <w:p w:rsidR="006071F7" w:rsidRPr="00AC01E2" w:rsidRDefault="006071F7" w:rsidP="00AC01E2">
            <w:pPr>
              <w:spacing w:after="0" w:line="240" w:lineRule="auto"/>
              <w:jc w:val="center"/>
              <w:rPr>
                <w:rFonts w:ascii="Times New Roman" w:hAnsi="Times New Roman"/>
                <w:i/>
              </w:rPr>
            </w:pPr>
          </w:p>
        </w:tc>
        <w:tc>
          <w:tcPr>
            <w:tcW w:w="406" w:type="pct"/>
            <w:vAlign w:val="center"/>
          </w:tcPr>
          <w:p w:rsidR="006071F7" w:rsidRPr="00AC01E2" w:rsidRDefault="006B1FFF" w:rsidP="00AC01E2">
            <w:pPr>
              <w:spacing w:after="0" w:line="240" w:lineRule="auto"/>
              <w:jc w:val="center"/>
              <w:rPr>
                <w:rFonts w:ascii="Times New Roman" w:hAnsi="Times New Roman"/>
                <w:i/>
              </w:rPr>
            </w:pPr>
            <w:r>
              <w:rPr>
                <w:rFonts w:ascii="Times New Roman" w:hAnsi="Times New Roman"/>
                <w:i/>
              </w:rPr>
              <w:t>120</w:t>
            </w:r>
          </w:p>
        </w:tc>
      </w:tr>
      <w:tr w:rsidR="006071F7" w:rsidRPr="00AC01E2" w:rsidTr="00D940E1">
        <w:tc>
          <w:tcPr>
            <w:tcW w:w="653" w:type="pct"/>
          </w:tcPr>
          <w:p w:rsidR="006071F7" w:rsidRPr="0096002D" w:rsidRDefault="006071F7" w:rsidP="00AC01E2">
            <w:pPr>
              <w:spacing w:after="0" w:line="240" w:lineRule="auto"/>
              <w:rPr>
                <w:rFonts w:ascii="Times New Roman" w:hAnsi="Times New Roman" w:cs="Times New Roman"/>
                <w:i/>
              </w:rPr>
            </w:pPr>
            <w:r w:rsidRPr="0096002D">
              <w:rPr>
                <w:rFonts w:ascii="Times New Roman" w:hAnsi="Times New Roman" w:cs="Times New Roman"/>
                <w:i/>
              </w:rPr>
              <w:t>ПК. 6.4</w:t>
            </w:r>
          </w:p>
          <w:p w:rsidR="00A3168E" w:rsidRPr="0096002D" w:rsidRDefault="00A3168E" w:rsidP="00AC01E2">
            <w:pPr>
              <w:spacing w:after="0" w:line="240" w:lineRule="auto"/>
              <w:rPr>
                <w:rFonts w:ascii="Times New Roman" w:hAnsi="Times New Roman" w:cs="Times New Roman"/>
                <w:i/>
              </w:rPr>
            </w:pPr>
            <w:r w:rsidRPr="0096002D">
              <w:rPr>
                <w:rFonts w:ascii="Times New Roman" w:hAnsi="Times New Roman" w:cs="Times New Roman"/>
                <w:i/>
              </w:rPr>
              <w:t>ОК 01-10</w:t>
            </w:r>
          </w:p>
        </w:tc>
        <w:tc>
          <w:tcPr>
            <w:tcW w:w="794" w:type="pct"/>
          </w:tcPr>
          <w:p w:rsidR="006071F7" w:rsidRPr="00AC01E2" w:rsidRDefault="0061014F" w:rsidP="00AC01E2">
            <w:pPr>
              <w:spacing w:after="0" w:line="240" w:lineRule="auto"/>
              <w:rPr>
                <w:rFonts w:ascii="Times New Roman" w:hAnsi="Times New Roman" w:cs="Times New Roman"/>
                <w:i/>
              </w:rPr>
            </w:pPr>
            <w:r w:rsidRPr="0061014F">
              <w:rPr>
                <w:rFonts w:ascii="Times New Roman" w:hAnsi="Times New Roman" w:cs="Times New Roman"/>
                <w:b/>
                <w:i/>
              </w:rPr>
              <w:t>Раздел.3</w:t>
            </w:r>
            <w:r>
              <w:rPr>
                <w:rFonts w:ascii="Times New Roman" w:hAnsi="Times New Roman" w:cs="Times New Roman"/>
                <w:i/>
              </w:rPr>
              <w:t xml:space="preserve"> </w:t>
            </w:r>
            <w:r w:rsidR="006071F7" w:rsidRPr="00AC01E2">
              <w:rPr>
                <w:rFonts w:ascii="Times New Roman" w:hAnsi="Times New Roman" w:cs="Times New Roman"/>
                <w:i/>
              </w:rPr>
              <w:t>МДК 03.04. Производственное оборудование.</w:t>
            </w:r>
          </w:p>
        </w:tc>
        <w:tc>
          <w:tcPr>
            <w:tcW w:w="440" w:type="pct"/>
          </w:tcPr>
          <w:p w:rsidR="006071F7" w:rsidRPr="00AC01E2" w:rsidRDefault="006B1FFF" w:rsidP="00AC01E2">
            <w:pPr>
              <w:spacing w:after="0" w:line="240" w:lineRule="auto"/>
              <w:rPr>
                <w:rFonts w:ascii="Times New Roman" w:hAnsi="Times New Roman" w:cs="Times New Roman"/>
                <w:b/>
                <w:i/>
              </w:rPr>
            </w:pPr>
            <w:r>
              <w:rPr>
                <w:rFonts w:ascii="Times New Roman" w:hAnsi="Times New Roman" w:cs="Times New Roman"/>
                <w:b/>
                <w:i/>
              </w:rPr>
              <w:t>170</w:t>
            </w:r>
          </w:p>
        </w:tc>
        <w:tc>
          <w:tcPr>
            <w:tcW w:w="522" w:type="pct"/>
            <w:gridSpan w:val="2"/>
          </w:tcPr>
          <w:p w:rsidR="006071F7" w:rsidRPr="00AC01E2" w:rsidRDefault="006B1FFF" w:rsidP="002675D6">
            <w:pPr>
              <w:spacing w:after="0" w:line="240" w:lineRule="auto"/>
              <w:rPr>
                <w:rFonts w:ascii="Times New Roman" w:hAnsi="Times New Roman" w:cs="Times New Roman"/>
                <w:b/>
                <w:i/>
              </w:rPr>
            </w:pPr>
            <w:r>
              <w:rPr>
                <w:rFonts w:ascii="Times New Roman" w:hAnsi="Times New Roman" w:cs="Times New Roman"/>
                <w:b/>
                <w:i/>
              </w:rPr>
              <w:t>10</w:t>
            </w:r>
          </w:p>
        </w:tc>
        <w:tc>
          <w:tcPr>
            <w:tcW w:w="522" w:type="pct"/>
            <w:gridSpan w:val="2"/>
          </w:tcPr>
          <w:p w:rsidR="006071F7" w:rsidRPr="00AC01E2" w:rsidRDefault="006071F7" w:rsidP="00AC01E2">
            <w:pPr>
              <w:spacing w:after="0" w:line="240" w:lineRule="auto"/>
              <w:rPr>
                <w:rFonts w:ascii="Times New Roman" w:hAnsi="Times New Roman" w:cs="Times New Roman"/>
                <w:i/>
              </w:rPr>
            </w:pPr>
          </w:p>
        </w:tc>
        <w:tc>
          <w:tcPr>
            <w:tcW w:w="380" w:type="pct"/>
            <w:vAlign w:val="center"/>
          </w:tcPr>
          <w:p w:rsidR="006071F7" w:rsidRPr="00AC01E2" w:rsidRDefault="006071F7" w:rsidP="00AC01E2">
            <w:pPr>
              <w:spacing w:after="0" w:line="240" w:lineRule="auto"/>
              <w:jc w:val="center"/>
              <w:rPr>
                <w:rFonts w:ascii="Times New Roman" w:hAnsi="Times New Roman"/>
                <w:i/>
              </w:rPr>
            </w:pPr>
          </w:p>
        </w:tc>
        <w:tc>
          <w:tcPr>
            <w:tcW w:w="637" w:type="pct"/>
            <w:vAlign w:val="center"/>
          </w:tcPr>
          <w:p w:rsidR="006071F7" w:rsidRPr="00AC01E2" w:rsidRDefault="006071F7" w:rsidP="00AC01E2">
            <w:pPr>
              <w:spacing w:after="0" w:line="240" w:lineRule="auto"/>
              <w:jc w:val="center"/>
              <w:rPr>
                <w:rFonts w:ascii="Times New Roman" w:hAnsi="Times New Roman"/>
                <w:i/>
              </w:rPr>
            </w:pPr>
          </w:p>
        </w:tc>
        <w:tc>
          <w:tcPr>
            <w:tcW w:w="645" w:type="pct"/>
            <w:vAlign w:val="center"/>
          </w:tcPr>
          <w:p w:rsidR="006071F7" w:rsidRPr="00AC01E2" w:rsidRDefault="006071F7" w:rsidP="00AC01E2">
            <w:pPr>
              <w:spacing w:after="0" w:line="240" w:lineRule="auto"/>
              <w:jc w:val="center"/>
              <w:rPr>
                <w:rFonts w:ascii="Times New Roman" w:hAnsi="Times New Roman"/>
                <w:i/>
              </w:rPr>
            </w:pPr>
          </w:p>
        </w:tc>
        <w:tc>
          <w:tcPr>
            <w:tcW w:w="406" w:type="pct"/>
            <w:vAlign w:val="center"/>
          </w:tcPr>
          <w:p w:rsidR="006071F7" w:rsidRPr="00AC01E2" w:rsidRDefault="006B1FFF" w:rsidP="00AC01E2">
            <w:pPr>
              <w:spacing w:after="0" w:line="240" w:lineRule="auto"/>
              <w:jc w:val="center"/>
              <w:rPr>
                <w:rFonts w:ascii="Times New Roman" w:hAnsi="Times New Roman"/>
                <w:i/>
              </w:rPr>
            </w:pPr>
            <w:r>
              <w:rPr>
                <w:rFonts w:ascii="Times New Roman" w:hAnsi="Times New Roman"/>
                <w:i/>
              </w:rPr>
              <w:t>160</w:t>
            </w:r>
          </w:p>
        </w:tc>
      </w:tr>
      <w:tr w:rsidR="00AC01E2" w:rsidRPr="00AC01E2" w:rsidTr="00AC01E2">
        <w:tc>
          <w:tcPr>
            <w:tcW w:w="653" w:type="pct"/>
            <w:vAlign w:val="center"/>
          </w:tcPr>
          <w:p w:rsidR="00AC01E2" w:rsidRPr="00AC01E2" w:rsidRDefault="00AC01E2" w:rsidP="00A3168E">
            <w:pPr>
              <w:spacing w:after="0" w:line="240" w:lineRule="auto"/>
              <w:jc w:val="center"/>
              <w:rPr>
                <w:rFonts w:ascii="Times New Roman" w:hAnsi="Times New Roman"/>
                <w:i/>
              </w:rPr>
            </w:pPr>
          </w:p>
        </w:tc>
        <w:tc>
          <w:tcPr>
            <w:tcW w:w="794" w:type="pct"/>
          </w:tcPr>
          <w:p w:rsidR="00AC01E2" w:rsidRPr="00414611" w:rsidRDefault="00AC01E2" w:rsidP="00AC01E2">
            <w:pPr>
              <w:spacing w:after="0" w:line="240" w:lineRule="auto"/>
              <w:rPr>
                <w:rFonts w:ascii="Times New Roman" w:hAnsi="Times New Roman" w:cs="Times New Roman"/>
                <w:i/>
                <w:sz w:val="24"/>
                <w:szCs w:val="24"/>
              </w:rPr>
            </w:pPr>
            <w:r w:rsidRPr="00414611">
              <w:rPr>
                <w:rFonts w:ascii="Times New Roman" w:hAnsi="Times New Roman" w:cs="Times New Roman"/>
                <w:i/>
                <w:sz w:val="24"/>
                <w:szCs w:val="24"/>
              </w:rPr>
              <w:t xml:space="preserve">Производственная практика (по профилю специальности), часов </w:t>
            </w:r>
          </w:p>
        </w:tc>
        <w:tc>
          <w:tcPr>
            <w:tcW w:w="440" w:type="pct"/>
          </w:tcPr>
          <w:p w:rsidR="00AC01E2" w:rsidRPr="004330A3" w:rsidRDefault="002675D6" w:rsidP="00AC01E2">
            <w:pPr>
              <w:spacing w:after="0"/>
              <w:rPr>
                <w:rFonts w:ascii="Times New Roman" w:hAnsi="Times New Roman" w:cs="Times New Roman"/>
                <w:b/>
                <w:i/>
                <w:sz w:val="24"/>
                <w:szCs w:val="24"/>
              </w:rPr>
            </w:pPr>
            <w:r>
              <w:rPr>
                <w:rFonts w:ascii="Times New Roman" w:hAnsi="Times New Roman" w:cs="Times New Roman"/>
                <w:b/>
                <w:i/>
                <w:sz w:val="24"/>
                <w:szCs w:val="24"/>
              </w:rPr>
              <w:t>180</w:t>
            </w:r>
          </w:p>
        </w:tc>
        <w:tc>
          <w:tcPr>
            <w:tcW w:w="2061" w:type="pct"/>
            <w:gridSpan w:val="6"/>
            <w:vAlign w:val="center"/>
          </w:tcPr>
          <w:p w:rsidR="00AC01E2" w:rsidRPr="00AC01E2" w:rsidRDefault="00AC01E2" w:rsidP="00AC01E2">
            <w:pPr>
              <w:spacing w:after="0" w:line="240" w:lineRule="auto"/>
              <w:jc w:val="center"/>
              <w:rPr>
                <w:rFonts w:ascii="Times New Roman" w:hAnsi="Times New Roman"/>
                <w:i/>
              </w:rPr>
            </w:pPr>
          </w:p>
        </w:tc>
        <w:tc>
          <w:tcPr>
            <w:tcW w:w="645" w:type="pct"/>
            <w:vAlign w:val="center"/>
          </w:tcPr>
          <w:p w:rsidR="00AC01E2" w:rsidRPr="00AC01E2" w:rsidRDefault="002675D6" w:rsidP="00AC01E2">
            <w:pPr>
              <w:spacing w:after="0" w:line="240" w:lineRule="auto"/>
              <w:jc w:val="center"/>
              <w:rPr>
                <w:rFonts w:ascii="Times New Roman" w:hAnsi="Times New Roman"/>
                <w:i/>
              </w:rPr>
            </w:pPr>
            <w:r>
              <w:rPr>
                <w:rFonts w:ascii="Times New Roman" w:hAnsi="Times New Roman"/>
                <w:i/>
              </w:rPr>
              <w:t>180</w:t>
            </w:r>
          </w:p>
        </w:tc>
        <w:tc>
          <w:tcPr>
            <w:tcW w:w="406" w:type="pct"/>
            <w:vAlign w:val="center"/>
          </w:tcPr>
          <w:p w:rsidR="00AC01E2" w:rsidRPr="00AC01E2" w:rsidRDefault="006B1FFF" w:rsidP="00AC01E2">
            <w:pPr>
              <w:spacing w:after="0" w:line="240" w:lineRule="auto"/>
              <w:jc w:val="center"/>
              <w:rPr>
                <w:rFonts w:ascii="Times New Roman" w:hAnsi="Times New Roman"/>
                <w:i/>
              </w:rPr>
            </w:pPr>
            <w:r>
              <w:rPr>
                <w:rFonts w:ascii="Times New Roman" w:hAnsi="Times New Roman"/>
                <w:i/>
              </w:rPr>
              <w:t>180</w:t>
            </w:r>
          </w:p>
        </w:tc>
      </w:tr>
      <w:tr w:rsidR="00AC01E2" w:rsidRPr="00AC01E2" w:rsidTr="00AC01E2">
        <w:tc>
          <w:tcPr>
            <w:tcW w:w="653" w:type="pct"/>
            <w:vAlign w:val="center"/>
          </w:tcPr>
          <w:p w:rsidR="00AC01E2" w:rsidRPr="00AC01E2" w:rsidRDefault="00AC01E2" w:rsidP="00AC01E2">
            <w:pPr>
              <w:spacing w:after="0" w:line="240" w:lineRule="auto"/>
              <w:jc w:val="center"/>
              <w:rPr>
                <w:rFonts w:ascii="Times New Roman" w:hAnsi="Times New Roman"/>
                <w:i/>
              </w:rPr>
            </w:pPr>
          </w:p>
        </w:tc>
        <w:tc>
          <w:tcPr>
            <w:tcW w:w="794" w:type="pct"/>
          </w:tcPr>
          <w:p w:rsidR="00AC01E2" w:rsidRPr="00A570E3" w:rsidRDefault="00AC01E2" w:rsidP="00AC01E2">
            <w:pPr>
              <w:rPr>
                <w:rFonts w:ascii="Times New Roman" w:hAnsi="Times New Roman" w:cs="Times New Roman"/>
                <w:b/>
                <w:i/>
                <w:sz w:val="24"/>
                <w:szCs w:val="24"/>
              </w:rPr>
            </w:pPr>
            <w:r w:rsidRPr="00A570E3">
              <w:rPr>
                <w:rFonts w:ascii="Times New Roman" w:hAnsi="Times New Roman" w:cs="Times New Roman"/>
                <w:b/>
                <w:i/>
                <w:sz w:val="24"/>
                <w:szCs w:val="24"/>
              </w:rPr>
              <w:t>Всего:</w:t>
            </w:r>
          </w:p>
        </w:tc>
        <w:tc>
          <w:tcPr>
            <w:tcW w:w="440" w:type="pct"/>
          </w:tcPr>
          <w:p w:rsidR="00AC01E2" w:rsidRPr="00A570E3" w:rsidRDefault="006B1FFF" w:rsidP="00AC01E2">
            <w:pPr>
              <w:rPr>
                <w:rFonts w:ascii="Times New Roman" w:hAnsi="Times New Roman" w:cs="Times New Roman"/>
                <w:b/>
                <w:i/>
                <w:sz w:val="24"/>
                <w:szCs w:val="24"/>
              </w:rPr>
            </w:pPr>
            <w:r>
              <w:rPr>
                <w:rFonts w:ascii="Times New Roman" w:hAnsi="Times New Roman" w:cs="Times New Roman"/>
                <w:b/>
                <w:i/>
                <w:sz w:val="24"/>
                <w:szCs w:val="24"/>
              </w:rPr>
              <w:t>784</w:t>
            </w:r>
          </w:p>
        </w:tc>
        <w:tc>
          <w:tcPr>
            <w:tcW w:w="515" w:type="pct"/>
          </w:tcPr>
          <w:p w:rsidR="00AC01E2" w:rsidRPr="00A570E3" w:rsidRDefault="006B1FFF" w:rsidP="00AC01E2">
            <w:pPr>
              <w:rPr>
                <w:rFonts w:ascii="Times New Roman" w:hAnsi="Times New Roman" w:cs="Times New Roman"/>
                <w:b/>
                <w:i/>
                <w:sz w:val="24"/>
                <w:szCs w:val="24"/>
              </w:rPr>
            </w:pPr>
            <w:r>
              <w:rPr>
                <w:rFonts w:ascii="Times New Roman" w:hAnsi="Times New Roman" w:cs="Times New Roman"/>
                <w:b/>
                <w:i/>
                <w:sz w:val="24"/>
                <w:szCs w:val="24"/>
              </w:rPr>
              <w:t>80</w:t>
            </w:r>
          </w:p>
        </w:tc>
        <w:tc>
          <w:tcPr>
            <w:tcW w:w="515" w:type="pct"/>
            <w:gridSpan w:val="2"/>
          </w:tcPr>
          <w:p w:rsidR="00AC01E2" w:rsidRPr="00A570E3" w:rsidRDefault="006B1FFF" w:rsidP="00AC01E2">
            <w:pPr>
              <w:rPr>
                <w:rFonts w:ascii="Times New Roman" w:hAnsi="Times New Roman" w:cs="Times New Roman"/>
                <w:b/>
                <w:i/>
                <w:sz w:val="24"/>
                <w:szCs w:val="24"/>
              </w:rPr>
            </w:pPr>
            <w:r>
              <w:rPr>
                <w:rFonts w:ascii="Times New Roman" w:hAnsi="Times New Roman" w:cs="Times New Roman"/>
                <w:b/>
                <w:i/>
                <w:sz w:val="24"/>
                <w:szCs w:val="24"/>
              </w:rPr>
              <w:t>12</w:t>
            </w:r>
          </w:p>
        </w:tc>
        <w:tc>
          <w:tcPr>
            <w:tcW w:w="394" w:type="pct"/>
            <w:gridSpan w:val="2"/>
          </w:tcPr>
          <w:p w:rsidR="00AC01E2" w:rsidRPr="00A570E3" w:rsidRDefault="00AC01E2" w:rsidP="00AC01E2">
            <w:pPr>
              <w:rPr>
                <w:rFonts w:ascii="Times New Roman" w:hAnsi="Times New Roman" w:cs="Times New Roman"/>
                <w:b/>
                <w:i/>
                <w:sz w:val="24"/>
                <w:szCs w:val="24"/>
              </w:rPr>
            </w:pPr>
          </w:p>
        </w:tc>
        <w:tc>
          <w:tcPr>
            <w:tcW w:w="637" w:type="pct"/>
          </w:tcPr>
          <w:p w:rsidR="00AC01E2" w:rsidRPr="00A570E3" w:rsidRDefault="00AC01E2" w:rsidP="00AC01E2">
            <w:pPr>
              <w:rPr>
                <w:rFonts w:ascii="Times New Roman" w:hAnsi="Times New Roman" w:cs="Times New Roman"/>
                <w:b/>
                <w:i/>
                <w:sz w:val="24"/>
                <w:szCs w:val="24"/>
              </w:rPr>
            </w:pPr>
          </w:p>
        </w:tc>
        <w:tc>
          <w:tcPr>
            <w:tcW w:w="645" w:type="pct"/>
          </w:tcPr>
          <w:p w:rsidR="00AC01E2" w:rsidRPr="00A570E3" w:rsidRDefault="002675D6" w:rsidP="00AC01E2">
            <w:pPr>
              <w:rPr>
                <w:rFonts w:ascii="Times New Roman" w:hAnsi="Times New Roman" w:cs="Times New Roman"/>
                <w:b/>
                <w:i/>
                <w:sz w:val="24"/>
                <w:szCs w:val="24"/>
              </w:rPr>
            </w:pPr>
            <w:r>
              <w:rPr>
                <w:rFonts w:ascii="Times New Roman" w:hAnsi="Times New Roman" w:cs="Times New Roman"/>
                <w:b/>
                <w:i/>
                <w:sz w:val="24"/>
                <w:szCs w:val="24"/>
              </w:rPr>
              <w:t>180</w:t>
            </w:r>
          </w:p>
        </w:tc>
        <w:tc>
          <w:tcPr>
            <w:tcW w:w="406" w:type="pct"/>
          </w:tcPr>
          <w:p w:rsidR="00AC01E2" w:rsidRPr="00A570E3" w:rsidRDefault="006B1FFF" w:rsidP="002675D6">
            <w:pPr>
              <w:spacing w:after="0"/>
              <w:jc w:val="center"/>
              <w:rPr>
                <w:rFonts w:ascii="Times New Roman" w:hAnsi="Times New Roman" w:cs="Times New Roman"/>
                <w:b/>
                <w:i/>
                <w:sz w:val="24"/>
                <w:szCs w:val="24"/>
              </w:rPr>
            </w:pPr>
            <w:r>
              <w:rPr>
                <w:rFonts w:ascii="Times New Roman" w:hAnsi="Times New Roman" w:cs="Times New Roman"/>
                <w:b/>
                <w:i/>
                <w:sz w:val="24"/>
                <w:szCs w:val="24"/>
              </w:rPr>
              <w:t>704</w:t>
            </w:r>
          </w:p>
        </w:tc>
      </w:tr>
    </w:tbl>
    <w:p w:rsidR="00644E28" w:rsidRDefault="00644E28" w:rsidP="00AE09B3">
      <w:pPr>
        <w:rPr>
          <w:rFonts w:ascii="Times New Roman" w:hAnsi="Times New Roman" w:cs="Times New Roman"/>
          <w:b/>
          <w:i/>
          <w:sz w:val="24"/>
          <w:szCs w:val="24"/>
        </w:rPr>
      </w:pPr>
    </w:p>
    <w:p w:rsidR="002675D6" w:rsidRDefault="002675D6" w:rsidP="00AE09B3">
      <w:pPr>
        <w:rPr>
          <w:rFonts w:ascii="Times New Roman" w:hAnsi="Times New Roman" w:cs="Times New Roman"/>
          <w:b/>
          <w:i/>
          <w:sz w:val="24"/>
          <w:szCs w:val="24"/>
        </w:rPr>
      </w:pPr>
    </w:p>
    <w:p w:rsidR="002675D6" w:rsidRDefault="002675D6" w:rsidP="00AE09B3">
      <w:pPr>
        <w:rPr>
          <w:rFonts w:ascii="Times New Roman" w:hAnsi="Times New Roman" w:cs="Times New Roman"/>
          <w:b/>
          <w:i/>
          <w:sz w:val="24"/>
          <w:szCs w:val="24"/>
        </w:rPr>
      </w:pPr>
    </w:p>
    <w:p w:rsidR="00AE09B3" w:rsidRDefault="0018514A" w:rsidP="00DD0BE9">
      <w:pPr>
        <w:pStyle w:val="ae"/>
        <w:numPr>
          <w:ilvl w:val="1"/>
          <w:numId w:val="30"/>
        </w:numPr>
        <w:suppressAutoHyphens/>
        <w:jc w:val="both"/>
        <w:rPr>
          <w:b/>
        </w:rPr>
      </w:pPr>
      <w:r w:rsidRPr="00AE09B3">
        <w:rPr>
          <w:b/>
        </w:rPr>
        <w:lastRenderedPageBreak/>
        <w:t>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10563"/>
        <w:gridCol w:w="1632"/>
      </w:tblGrid>
      <w:tr w:rsidR="00AE09B3" w:rsidRPr="00A570E3" w:rsidTr="00EA3947">
        <w:tc>
          <w:tcPr>
            <w:tcW w:w="854" w:type="pct"/>
            <w:vAlign w:val="center"/>
          </w:tcPr>
          <w:p w:rsidR="00AE09B3" w:rsidRPr="00AE09B3" w:rsidRDefault="00AE09B3" w:rsidP="00CF0B4A">
            <w:pPr>
              <w:spacing w:line="240" w:lineRule="auto"/>
              <w:jc w:val="center"/>
              <w:rPr>
                <w:rFonts w:ascii="Times New Roman" w:hAnsi="Times New Roman" w:cs="Times New Roman"/>
                <w:b/>
                <w:sz w:val="24"/>
                <w:szCs w:val="24"/>
              </w:rPr>
            </w:pPr>
            <w:r w:rsidRPr="00AE09B3">
              <w:rPr>
                <w:rFonts w:ascii="Times New Roman" w:hAnsi="Times New Roman" w:cs="Times New Roman"/>
                <w:b/>
                <w:bCs/>
                <w:sz w:val="24"/>
                <w:szCs w:val="24"/>
              </w:rPr>
              <w:t>Наименование разделов и тем профессионального модуля (ПМ), междисциплинарных курсов (МДК)</w:t>
            </w:r>
          </w:p>
        </w:tc>
        <w:tc>
          <w:tcPr>
            <w:tcW w:w="3591" w:type="pct"/>
            <w:vAlign w:val="center"/>
          </w:tcPr>
          <w:p w:rsidR="00AE09B3" w:rsidRPr="00AE09B3" w:rsidRDefault="00AE09B3" w:rsidP="00EA3947">
            <w:pPr>
              <w:spacing w:line="240" w:lineRule="auto"/>
              <w:jc w:val="center"/>
              <w:rPr>
                <w:rFonts w:ascii="Times New Roman" w:hAnsi="Times New Roman" w:cs="Times New Roman"/>
                <w:b/>
                <w:sz w:val="24"/>
                <w:szCs w:val="24"/>
              </w:rPr>
            </w:pPr>
            <w:r w:rsidRPr="00AE09B3">
              <w:rPr>
                <w:rFonts w:ascii="Times New Roman" w:hAnsi="Times New Roman" w:cs="Times New Roman"/>
                <w:b/>
                <w:bCs/>
                <w:sz w:val="24"/>
                <w:szCs w:val="24"/>
              </w:rPr>
              <w:t xml:space="preserve">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w:t>
            </w:r>
          </w:p>
        </w:tc>
        <w:tc>
          <w:tcPr>
            <w:tcW w:w="555" w:type="pct"/>
            <w:vAlign w:val="center"/>
          </w:tcPr>
          <w:p w:rsidR="00AE09B3" w:rsidRPr="00AE09B3" w:rsidRDefault="00AE09B3" w:rsidP="00CF0B4A">
            <w:pPr>
              <w:spacing w:line="240" w:lineRule="auto"/>
              <w:jc w:val="center"/>
              <w:rPr>
                <w:rFonts w:ascii="Times New Roman" w:hAnsi="Times New Roman" w:cs="Times New Roman"/>
                <w:b/>
                <w:bCs/>
                <w:sz w:val="24"/>
                <w:szCs w:val="24"/>
              </w:rPr>
            </w:pPr>
            <w:r w:rsidRPr="00AE09B3">
              <w:rPr>
                <w:rFonts w:ascii="Times New Roman" w:hAnsi="Times New Roman" w:cs="Times New Roman"/>
                <w:b/>
                <w:bCs/>
                <w:sz w:val="24"/>
                <w:szCs w:val="24"/>
              </w:rPr>
              <w:t>Объем часов</w:t>
            </w:r>
          </w:p>
        </w:tc>
      </w:tr>
      <w:tr w:rsidR="00AE09B3" w:rsidRPr="00A570E3" w:rsidTr="00EA3947">
        <w:tc>
          <w:tcPr>
            <w:tcW w:w="854" w:type="pct"/>
          </w:tcPr>
          <w:p w:rsidR="00AE09B3" w:rsidRPr="00A570E3" w:rsidRDefault="00AE09B3" w:rsidP="00922CD3">
            <w:pPr>
              <w:spacing w:after="0" w:line="240" w:lineRule="auto"/>
              <w:jc w:val="center"/>
              <w:rPr>
                <w:rFonts w:ascii="Times New Roman" w:hAnsi="Times New Roman" w:cs="Times New Roman"/>
                <w:b/>
                <w:i/>
                <w:sz w:val="24"/>
                <w:szCs w:val="24"/>
              </w:rPr>
            </w:pPr>
            <w:r w:rsidRPr="00A570E3">
              <w:rPr>
                <w:rFonts w:ascii="Times New Roman" w:hAnsi="Times New Roman" w:cs="Times New Roman"/>
                <w:b/>
                <w:i/>
                <w:sz w:val="24"/>
                <w:szCs w:val="24"/>
              </w:rPr>
              <w:t>1</w:t>
            </w:r>
          </w:p>
        </w:tc>
        <w:tc>
          <w:tcPr>
            <w:tcW w:w="3591" w:type="pct"/>
          </w:tcPr>
          <w:p w:rsidR="00AE09B3" w:rsidRPr="00A570E3" w:rsidRDefault="00AE09B3" w:rsidP="00922CD3">
            <w:pPr>
              <w:spacing w:after="0" w:line="240" w:lineRule="auto"/>
              <w:jc w:val="center"/>
              <w:rPr>
                <w:rFonts w:ascii="Times New Roman" w:hAnsi="Times New Roman" w:cs="Times New Roman"/>
                <w:b/>
                <w:bCs/>
                <w:i/>
                <w:sz w:val="24"/>
                <w:szCs w:val="24"/>
              </w:rPr>
            </w:pPr>
            <w:r w:rsidRPr="00A570E3">
              <w:rPr>
                <w:rFonts w:ascii="Times New Roman" w:hAnsi="Times New Roman" w:cs="Times New Roman"/>
                <w:b/>
                <w:bCs/>
                <w:i/>
                <w:sz w:val="24"/>
                <w:szCs w:val="24"/>
              </w:rPr>
              <w:t>2</w:t>
            </w:r>
          </w:p>
        </w:tc>
        <w:tc>
          <w:tcPr>
            <w:tcW w:w="555" w:type="pct"/>
            <w:vAlign w:val="center"/>
          </w:tcPr>
          <w:p w:rsidR="00AE09B3" w:rsidRPr="00A570E3" w:rsidRDefault="00AE09B3" w:rsidP="00922CD3">
            <w:pPr>
              <w:spacing w:after="0" w:line="240" w:lineRule="auto"/>
              <w:jc w:val="center"/>
              <w:rPr>
                <w:rFonts w:ascii="Times New Roman" w:hAnsi="Times New Roman" w:cs="Times New Roman"/>
                <w:b/>
                <w:bCs/>
                <w:i/>
                <w:sz w:val="24"/>
                <w:szCs w:val="24"/>
              </w:rPr>
            </w:pPr>
            <w:r w:rsidRPr="00A570E3">
              <w:rPr>
                <w:rFonts w:ascii="Times New Roman" w:hAnsi="Times New Roman" w:cs="Times New Roman"/>
                <w:b/>
                <w:bCs/>
                <w:i/>
                <w:sz w:val="24"/>
                <w:szCs w:val="24"/>
              </w:rPr>
              <w:t>3</w:t>
            </w:r>
          </w:p>
        </w:tc>
      </w:tr>
      <w:tr w:rsidR="00AE09B3" w:rsidRPr="00A570E3" w:rsidTr="00EA3947">
        <w:tc>
          <w:tcPr>
            <w:tcW w:w="4445" w:type="pct"/>
            <w:gridSpan w:val="2"/>
          </w:tcPr>
          <w:p w:rsidR="00AE09B3" w:rsidRPr="00A570E3" w:rsidRDefault="00AE09B3" w:rsidP="00E03D8F">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Раздел 1. Модернизация и модификация конструкций</w:t>
            </w:r>
          </w:p>
        </w:tc>
        <w:tc>
          <w:tcPr>
            <w:tcW w:w="555" w:type="pct"/>
            <w:vAlign w:val="center"/>
          </w:tcPr>
          <w:p w:rsidR="00AE09B3" w:rsidRDefault="002675D6" w:rsidP="00922CD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176</w:t>
            </w:r>
          </w:p>
        </w:tc>
      </w:tr>
      <w:tr w:rsidR="00AE09B3" w:rsidRPr="00A570E3" w:rsidTr="00EA3947">
        <w:tc>
          <w:tcPr>
            <w:tcW w:w="4445" w:type="pct"/>
            <w:gridSpan w:val="2"/>
          </w:tcPr>
          <w:p w:rsidR="00AE09B3" w:rsidRPr="00A570E3" w:rsidRDefault="00AE09B3" w:rsidP="00922CD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МДК. </w:t>
            </w:r>
            <w:r>
              <w:rPr>
                <w:rFonts w:ascii="Times New Roman" w:hAnsi="Times New Roman" w:cs="Times New Roman"/>
                <w:b/>
                <w:bCs/>
                <w:i/>
                <w:sz w:val="24"/>
                <w:szCs w:val="24"/>
              </w:rPr>
              <w:t>03.01</w:t>
            </w:r>
            <w:r w:rsidRPr="00282395">
              <w:rPr>
                <w:rFonts w:ascii="Times New Roman" w:hAnsi="Times New Roman" w:cs="Times New Roman"/>
                <w:b/>
                <w:bCs/>
                <w:i/>
                <w:sz w:val="24"/>
                <w:szCs w:val="24"/>
              </w:rPr>
              <w:t xml:space="preserve"> Особенности конс</w:t>
            </w:r>
            <w:r>
              <w:rPr>
                <w:rFonts w:ascii="Times New Roman" w:hAnsi="Times New Roman" w:cs="Times New Roman"/>
                <w:b/>
                <w:bCs/>
                <w:i/>
                <w:sz w:val="24"/>
                <w:szCs w:val="24"/>
              </w:rPr>
              <w:t>трукций автотранспортных средств.</w:t>
            </w:r>
          </w:p>
        </w:tc>
        <w:tc>
          <w:tcPr>
            <w:tcW w:w="555" w:type="pct"/>
            <w:vAlign w:val="center"/>
          </w:tcPr>
          <w:p w:rsidR="00AE09B3" w:rsidRPr="00A570E3" w:rsidRDefault="002675D6" w:rsidP="00922CD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100</w:t>
            </w:r>
          </w:p>
        </w:tc>
      </w:tr>
      <w:tr w:rsidR="00AE09B3" w:rsidRPr="00A570E3" w:rsidTr="00EA3947">
        <w:tc>
          <w:tcPr>
            <w:tcW w:w="854" w:type="pct"/>
            <w:vMerge w:val="restart"/>
          </w:tcPr>
          <w:p w:rsidR="00AE09B3" w:rsidRPr="00A570E3" w:rsidRDefault="00AE09B3" w:rsidP="00AC01E2">
            <w:pPr>
              <w:spacing w:after="0" w:line="240" w:lineRule="auto"/>
              <w:rPr>
                <w:rFonts w:ascii="Times New Roman" w:hAnsi="Times New Roman" w:cs="Times New Roman"/>
                <w:b/>
                <w:bCs/>
                <w:i/>
                <w:sz w:val="24"/>
                <w:szCs w:val="24"/>
              </w:rPr>
            </w:pPr>
            <w:r w:rsidRPr="00A570E3">
              <w:rPr>
                <w:rFonts w:ascii="Times New Roman" w:hAnsi="Times New Roman" w:cs="Times New Roman"/>
                <w:b/>
                <w:bCs/>
                <w:i/>
                <w:sz w:val="24"/>
                <w:szCs w:val="24"/>
              </w:rPr>
              <w:t xml:space="preserve">Тема 1.1. </w:t>
            </w:r>
            <w:r>
              <w:rPr>
                <w:rFonts w:ascii="Times New Roman" w:hAnsi="Times New Roman" w:cs="Times New Roman"/>
                <w:b/>
                <w:bCs/>
                <w:i/>
                <w:sz w:val="24"/>
                <w:szCs w:val="24"/>
              </w:rPr>
              <w:t>Особенности конструкций современных двигателей</w:t>
            </w:r>
          </w:p>
        </w:tc>
        <w:tc>
          <w:tcPr>
            <w:tcW w:w="3591" w:type="pct"/>
          </w:tcPr>
          <w:p w:rsidR="00AE09B3" w:rsidRPr="00A570E3" w:rsidRDefault="00AE09B3"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Содержание (указывается перечень дидактических единиц темы каждая из которых отражена в перечне осваиваемых знаний)</w:t>
            </w:r>
          </w:p>
        </w:tc>
        <w:tc>
          <w:tcPr>
            <w:tcW w:w="555" w:type="pct"/>
            <w:vMerge w:val="restart"/>
            <w:vAlign w:val="center"/>
          </w:tcPr>
          <w:p w:rsidR="00AE09B3" w:rsidRPr="00C21D3C" w:rsidRDefault="00EA3947"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12</w:t>
            </w:r>
          </w:p>
        </w:tc>
      </w:tr>
      <w:tr w:rsidR="0077585A" w:rsidRPr="00A570E3" w:rsidTr="00EA3947">
        <w:tc>
          <w:tcPr>
            <w:tcW w:w="854" w:type="pct"/>
            <w:vMerge/>
          </w:tcPr>
          <w:p w:rsidR="0077585A" w:rsidRPr="00A570E3" w:rsidRDefault="0077585A" w:rsidP="00AE09B3">
            <w:pPr>
              <w:spacing w:after="0" w:line="240" w:lineRule="auto"/>
              <w:rPr>
                <w:rFonts w:ascii="Times New Roman" w:hAnsi="Times New Roman" w:cs="Times New Roman"/>
                <w:b/>
                <w:bCs/>
                <w:i/>
                <w:sz w:val="24"/>
                <w:szCs w:val="24"/>
              </w:rPr>
            </w:pPr>
          </w:p>
        </w:tc>
        <w:tc>
          <w:tcPr>
            <w:tcW w:w="3591" w:type="pct"/>
            <w:shd w:val="clear" w:color="auto" w:fill="auto"/>
          </w:tcPr>
          <w:p w:rsidR="0077585A" w:rsidRPr="00A570E3" w:rsidRDefault="0077585A" w:rsidP="00AE09B3">
            <w:pPr>
              <w:spacing w:after="0" w:line="240" w:lineRule="auto"/>
              <w:rPr>
                <w:rFonts w:ascii="Times New Roman" w:hAnsi="Times New Roman" w:cs="Times New Roman"/>
                <w:b/>
                <w:i/>
                <w:sz w:val="24"/>
                <w:szCs w:val="24"/>
              </w:rPr>
            </w:pPr>
            <w:r w:rsidRPr="00EA1AB3">
              <w:rPr>
                <w:rFonts w:ascii="Times New Roman" w:hAnsi="Times New Roman" w:cs="Times New Roman"/>
                <w:sz w:val="24"/>
                <w:szCs w:val="24"/>
              </w:rPr>
              <w:t xml:space="preserve">1. Особенности конструкций </w:t>
            </w:r>
            <w:r w:rsidRPr="00EA1AB3">
              <w:rPr>
                <w:rFonts w:ascii="Times New Roman" w:hAnsi="Times New Roman" w:cs="Times New Roman"/>
                <w:sz w:val="24"/>
                <w:szCs w:val="24"/>
                <w:lang w:val="en-US"/>
              </w:rPr>
              <w:t>VR</w:t>
            </w:r>
            <w:r w:rsidRPr="00EA1AB3">
              <w:rPr>
                <w:rFonts w:ascii="Times New Roman" w:hAnsi="Times New Roman" w:cs="Times New Roman"/>
                <w:sz w:val="24"/>
                <w:szCs w:val="24"/>
              </w:rPr>
              <w:t>-образных двигателей.</w:t>
            </w:r>
          </w:p>
        </w:tc>
        <w:tc>
          <w:tcPr>
            <w:tcW w:w="555" w:type="pct"/>
            <w:vMerge/>
            <w:vAlign w:val="center"/>
          </w:tcPr>
          <w:p w:rsidR="0077585A" w:rsidRPr="00C21D3C" w:rsidRDefault="0077585A" w:rsidP="00AE09B3">
            <w:pPr>
              <w:spacing w:after="0" w:line="240" w:lineRule="auto"/>
              <w:jc w:val="center"/>
              <w:rPr>
                <w:rFonts w:ascii="Times New Roman" w:hAnsi="Times New Roman" w:cs="Times New Roman"/>
                <w:b/>
                <w:i/>
                <w:sz w:val="24"/>
                <w:szCs w:val="24"/>
              </w:rPr>
            </w:pPr>
          </w:p>
        </w:tc>
      </w:tr>
      <w:tr w:rsidR="0077585A" w:rsidRPr="00A570E3" w:rsidTr="00EA3947">
        <w:tc>
          <w:tcPr>
            <w:tcW w:w="854" w:type="pct"/>
            <w:vMerge/>
          </w:tcPr>
          <w:p w:rsidR="0077585A" w:rsidRPr="00A570E3" w:rsidRDefault="0077585A" w:rsidP="00AE09B3">
            <w:pPr>
              <w:spacing w:after="0" w:line="240" w:lineRule="auto"/>
              <w:rPr>
                <w:rFonts w:ascii="Times New Roman" w:hAnsi="Times New Roman" w:cs="Times New Roman"/>
                <w:b/>
                <w:bCs/>
                <w:i/>
                <w:sz w:val="24"/>
                <w:szCs w:val="24"/>
              </w:rPr>
            </w:pPr>
          </w:p>
        </w:tc>
        <w:tc>
          <w:tcPr>
            <w:tcW w:w="3591" w:type="pct"/>
            <w:shd w:val="clear" w:color="auto" w:fill="auto"/>
          </w:tcPr>
          <w:p w:rsidR="0077585A" w:rsidRPr="00A570E3" w:rsidRDefault="0077585A" w:rsidP="00AE09B3">
            <w:pPr>
              <w:spacing w:after="0" w:line="240" w:lineRule="auto"/>
              <w:rPr>
                <w:rFonts w:ascii="Times New Roman" w:hAnsi="Times New Roman" w:cs="Times New Roman"/>
                <w:b/>
                <w:i/>
                <w:sz w:val="24"/>
                <w:szCs w:val="24"/>
              </w:rPr>
            </w:pPr>
            <w:r w:rsidRPr="00EA1AB3">
              <w:rPr>
                <w:rFonts w:ascii="Times New Roman" w:hAnsi="Times New Roman" w:cs="Times New Roman"/>
                <w:sz w:val="24"/>
                <w:szCs w:val="24"/>
              </w:rPr>
              <w:t>2. Организация рабочих процессов в VR-образных двигателях.</w:t>
            </w:r>
          </w:p>
        </w:tc>
        <w:tc>
          <w:tcPr>
            <w:tcW w:w="555" w:type="pct"/>
            <w:vMerge/>
            <w:vAlign w:val="center"/>
          </w:tcPr>
          <w:p w:rsidR="0077585A" w:rsidRPr="00C21D3C" w:rsidRDefault="0077585A" w:rsidP="00AE09B3">
            <w:pPr>
              <w:spacing w:after="0" w:line="240" w:lineRule="auto"/>
              <w:jc w:val="center"/>
              <w:rPr>
                <w:rFonts w:ascii="Times New Roman" w:hAnsi="Times New Roman" w:cs="Times New Roman"/>
                <w:b/>
                <w:i/>
                <w:sz w:val="24"/>
                <w:szCs w:val="24"/>
              </w:rPr>
            </w:pPr>
          </w:p>
        </w:tc>
      </w:tr>
      <w:tr w:rsidR="0077585A" w:rsidRPr="00A570E3" w:rsidTr="00EA3947">
        <w:tc>
          <w:tcPr>
            <w:tcW w:w="854" w:type="pct"/>
            <w:vMerge/>
          </w:tcPr>
          <w:p w:rsidR="0077585A" w:rsidRPr="00A570E3" w:rsidRDefault="0077585A" w:rsidP="00AE09B3">
            <w:pPr>
              <w:spacing w:after="0" w:line="240" w:lineRule="auto"/>
              <w:rPr>
                <w:rFonts w:ascii="Times New Roman" w:hAnsi="Times New Roman" w:cs="Times New Roman"/>
                <w:b/>
                <w:bCs/>
                <w:i/>
                <w:sz w:val="24"/>
                <w:szCs w:val="24"/>
              </w:rPr>
            </w:pPr>
          </w:p>
        </w:tc>
        <w:tc>
          <w:tcPr>
            <w:tcW w:w="3591" w:type="pct"/>
            <w:shd w:val="clear" w:color="auto" w:fill="auto"/>
          </w:tcPr>
          <w:p w:rsidR="0077585A" w:rsidRPr="00A570E3" w:rsidRDefault="0077585A" w:rsidP="00AE09B3">
            <w:pPr>
              <w:spacing w:after="0" w:line="240" w:lineRule="auto"/>
              <w:rPr>
                <w:rFonts w:ascii="Times New Roman" w:hAnsi="Times New Roman" w:cs="Times New Roman"/>
                <w:b/>
                <w:bCs/>
                <w:i/>
                <w:sz w:val="24"/>
                <w:szCs w:val="24"/>
              </w:rPr>
            </w:pPr>
            <w:r w:rsidRPr="00EA1AB3">
              <w:rPr>
                <w:rFonts w:ascii="Times New Roman" w:hAnsi="Times New Roman" w:cs="Times New Roman"/>
                <w:bCs/>
                <w:sz w:val="24"/>
                <w:szCs w:val="24"/>
              </w:rPr>
              <w:t xml:space="preserve">3. Особенности конструкций </w:t>
            </w:r>
            <w:r w:rsidRPr="00EA1AB3">
              <w:rPr>
                <w:rFonts w:ascii="Times New Roman" w:hAnsi="Times New Roman" w:cs="Times New Roman"/>
                <w:bCs/>
                <w:sz w:val="24"/>
                <w:szCs w:val="24"/>
                <w:lang w:val="en-US"/>
              </w:rPr>
              <w:t>W</w:t>
            </w:r>
            <w:r w:rsidRPr="00EA1AB3">
              <w:rPr>
                <w:rFonts w:ascii="Times New Roman" w:hAnsi="Times New Roman" w:cs="Times New Roman"/>
                <w:bCs/>
                <w:sz w:val="24"/>
                <w:szCs w:val="24"/>
              </w:rPr>
              <w:t>-образных двигателей.</w:t>
            </w:r>
          </w:p>
        </w:tc>
        <w:tc>
          <w:tcPr>
            <w:tcW w:w="555" w:type="pct"/>
            <w:vMerge/>
            <w:vAlign w:val="center"/>
          </w:tcPr>
          <w:p w:rsidR="0077585A" w:rsidRPr="00C21D3C" w:rsidRDefault="0077585A" w:rsidP="00AE09B3">
            <w:pPr>
              <w:spacing w:after="0" w:line="240" w:lineRule="auto"/>
              <w:jc w:val="center"/>
              <w:rPr>
                <w:rFonts w:ascii="Times New Roman" w:hAnsi="Times New Roman" w:cs="Times New Roman"/>
                <w:b/>
                <w:i/>
                <w:sz w:val="24"/>
                <w:szCs w:val="24"/>
              </w:rPr>
            </w:pPr>
          </w:p>
        </w:tc>
      </w:tr>
      <w:tr w:rsidR="0077585A" w:rsidRPr="00A570E3" w:rsidTr="00EA3947">
        <w:tc>
          <w:tcPr>
            <w:tcW w:w="854" w:type="pct"/>
            <w:vMerge/>
          </w:tcPr>
          <w:p w:rsidR="0077585A" w:rsidRPr="00A570E3" w:rsidRDefault="0077585A" w:rsidP="00AE09B3">
            <w:pPr>
              <w:spacing w:after="0" w:line="240" w:lineRule="auto"/>
              <w:rPr>
                <w:rFonts w:ascii="Times New Roman" w:hAnsi="Times New Roman" w:cs="Times New Roman"/>
                <w:b/>
                <w:bCs/>
                <w:i/>
                <w:sz w:val="24"/>
                <w:szCs w:val="24"/>
              </w:rPr>
            </w:pPr>
          </w:p>
        </w:tc>
        <w:tc>
          <w:tcPr>
            <w:tcW w:w="3591" w:type="pct"/>
            <w:shd w:val="clear" w:color="auto" w:fill="auto"/>
          </w:tcPr>
          <w:p w:rsidR="0077585A" w:rsidRPr="00EA1AB3" w:rsidRDefault="0077585A" w:rsidP="00AE09B3">
            <w:pPr>
              <w:spacing w:after="0" w:line="240" w:lineRule="auto"/>
              <w:rPr>
                <w:rFonts w:ascii="Times New Roman" w:hAnsi="Times New Roman" w:cs="Times New Roman"/>
                <w:b/>
                <w:bCs/>
                <w:i/>
                <w:sz w:val="24"/>
                <w:szCs w:val="24"/>
              </w:rPr>
            </w:pPr>
            <w:r w:rsidRPr="00EA1AB3">
              <w:rPr>
                <w:rFonts w:ascii="Times New Roman" w:hAnsi="Times New Roman" w:cs="Times New Roman"/>
                <w:bCs/>
                <w:sz w:val="24"/>
                <w:szCs w:val="24"/>
              </w:rPr>
              <w:t xml:space="preserve">4. Организация рабочих процессов в </w:t>
            </w:r>
            <w:r w:rsidRPr="00EA1AB3">
              <w:rPr>
                <w:rFonts w:ascii="Times New Roman" w:hAnsi="Times New Roman" w:cs="Times New Roman"/>
                <w:bCs/>
                <w:sz w:val="24"/>
                <w:szCs w:val="24"/>
                <w:lang w:val="en-US"/>
              </w:rPr>
              <w:t>W</w:t>
            </w:r>
            <w:r w:rsidRPr="00EA1AB3">
              <w:rPr>
                <w:rFonts w:ascii="Times New Roman" w:hAnsi="Times New Roman" w:cs="Times New Roman"/>
                <w:bCs/>
                <w:sz w:val="24"/>
                <w:szCs w:val="24"/>
              </w:rPr>
              <w:t>-образных двигателях.</w:t>
            </w:r>
          </w:p>
        </w:tc>
        <w:tc>
          <w:tcPr>
            <w:tcW w:w="555" w:type="pct"/>
            <w:vMerge/>
            <w:vAlign w:val="center"/>
          </w:tcPr>
          <w:p w:rsidR="0077585A" w:rsidRPr="00C21D3C" w:rsidRDefault="0077585A" w:rsidP="00AE09B3">
            <w:pPr>
              <w:spacing w:after="0" w:line="240" w:lineRule="auto"/>
              <w:jc w:val="center"/>
              <w:rPr>
                <w:rFonts w:ascii="Times New Roman" w:hAnsi="Times New Roman" w:cs="Times New Roman"/>
                <w:b/>
                <w:i/>
                <w:sz w:val="24"/>
                <w:szCs w:val="24"/>
              </w:rPr>
            </w:pPr>
          </w:p>
        </w:tc>
      </w:tr>
      <w:tr w:rsidR="00AE09B3" w:rsidRPr="00A570E3" w:rsidTr="00EA3947">
        <w:tc>
          <w:tcPr>
            <w:tcW w:w="854" w:type="pct"/>
            <w:vMerge/>
          </w:tcPr>
          <w:p w:rsidR="00AE09B3" w:rsidRPr="00A570E3" w:rsidRDefault="00AE09B3" w:rsidP="00AE09B3">
            <w:pPr>
              <w:spacing w:after="0" w:line="240" w:lineRule="auto"/>
              <w:rPr>
                <w:rFonts w:ascii="Times New Roman" w:hAnsi="Times New Roman" w:cs="Times New Roman"/>
                <w:b/>
                <w:bCs/>
                <w:i/>
                <w:sz w:val="24"/>
                <w:szCs w:val="24"/>
              </w:rPr>
            </w:pPr>
          </w:p>
        </w:tc>
        <w:tc>
          <w:tcPr>
            <w:tcW w:w="3591" w:type="pct"/>
            <w:shd w:val="clear" w:color="auto" w:fill="auto"/>
          </w:tcPr>
          <w:p w:rsidR="00AE09B3" w:rsidRPr="00A570E3" w:rsidRDefault="00CF5D3A" w:rsidP="00AE09B3">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00AE09B3" w:rsidRPr="00A570E3">
              <w:rPr>
                <w:rFonts w:ascii="Times New Roman" w:hAnsi="Times New Roman" w:cs="Times New Roman"/>
                <w:b/>
                <w:bCs/>
                <w:i/>
                <w:sz w:val="24"/>
                <w:szCs w:val="24"/>
              </w:rPr>
              <w:t xml:space="preserve"> практических занятий </w:t>
            </w:r>
            <w:r w:rsidR="00AE09B3">
              <w:rPr>
                <w:rFonts w:ascii="Times New Roman" w:hAnsi="Times New Roman" w:cs="Times New Roman"/>
                <w:b/>
                <w:bCs/>
                <w:i/>
                <w:sz w:val="24"/>
                <w:szCs w:val="24"/>
              </w:rPr>
              <w:t>и лабораторных работ</w:t>
            </w:r>
          </w:p>
        </w:tc>
        <w:tc>
          <w:tcPr>
            <w:tcW w:w="555" w:type="pct"/>
            <w:vAlign w:val="center"/>
          </w:tcPr>
          <w:p w:rsidR="00AE09B3" w:rsidRPr="002675D6" w:rsidRDefault="000A0514"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18</w:t>
            </w:r>
          </w:p>
        </w:tc>
      </w:tr>
      <w:tr w:rsidR="00AE09B3" w:rsidRPr="00A570E3" w:rsidTr="00EA3947">
        <w:tc>
          <w:tcPr>
            <w:tcW w:w="854" w:type="pct"/>
            <w:vMerge/>
          </w:tcPr>
          <w:p w:rsidR="00AE09B3" w:rsidRPr="00A570E3" w:rsidRDefault="00AE09B3" w:rsidP="00AE09B3">
            <w:pPr>
              <w:spacing w:after="0" w:line="240" w:lineRule="auto"/>
              <w:rPr>
                <w:rFonts w:ascii="Times New Roman" w:hAnsi="Times New Roman" w:cs="Times New Roman"/>
                <w:b/>
                <w:bCs/>
                <w:i/>
                <w:sz w:val="24"/>
                <w:szCs w:val="24"/>
              </w:rPr>
            </w:pPr>
          </w:p>
        </w:tc>
        <w:tc>
          <w:tcPr>
            <w:tcW w:w="3591" w:type="pct"/>
            <w:shd w:val="clear" w:color="auto" w:fill="auto"/>
          </w:tcPr>
          <w:p w:rsidR="00AE09B3" w:rsidRPr="000A0514" w:rsidRDefault="000A0514" w:rsidP="000A0514">
            <w:pPr>
              <w:spacing w:after="0" w:line="240" w:lineRule="auto"/>
              <w:rPr>
                <w:rFonts w:ascii="Times New Roman" w:hAnsi="Times New Roman" w:cs="Times New Roman"/>
                <w:sz w:val="24"/>
                <w:szCs w:val="24"/>
              </w:rPr>
            </w:pPr>
            <w:r w:rsidRPr="000A0514">
              <w:rPr>
                <w:rFonts w:ascii="Times New Roman" w:hAnsi="Times New Roman" w:cs="Times New Roman"/>
                <w:sz w:val="24"/>
                <w:szCs w:val="24"/>
              </w:rPr>
              <w:t>1. Лабораторная работа</w:t>
            </w:r>
            <w:r w:rsidRPr="000A0514">
              <w:rPr>
                <w:rFonts w:ascii="Times New Roman" w:hAnsi="Times New Roman" w:cs="Times New Roman"/>
                <w:color w:val="000000"/>
                <w:sz w:val="24"/>
                <w:szCs w:val="24"/>
                <w:lang w:bidi="ru-RU"/>
              </w:rPr>
              <w:t xml:space="preserve"> «Общее устройство поршневого двигателя»</w:t>
            </w:r>
          </w:p>
        </w:tc>
        <w:tc>
          <w:tcPr>
            <w:tcW w:w="555" w:type="pct"/>
            <w:vAlign w:val="center"/>
          </w:tcPr>
          <w:p w:rsidR="00AE09B3" w:rsidRPr="002675D6"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0A0514" w:rsidRDefault="000A0514" w:rsidP="000A0514">
            <w:pPr>
              <w:spacing w:after="0" w:line="240" w:lineRule="auto"/>
              <w:rPr>
                <w:rFonts w:ascii="Times New Roman" w:hAnsi="Times New Roman" w:cs="Times New Roman"/>
                <w:sz w:val="24"/>
                <w:szCs w:val="24"/>
              </w:rPr>
            </w:pPr>
            <w:r w:rsidRPr="000A0514">
              <w:rPr>
                <w:rFonts w:ascii="Times New Roman" w:hAnsi="Times New Roman" w:cs="Times New Roman"/>
                <w:sz w:val="24"/>
                <w:szCs w:val="24"/>
              </w:rPr>
              <w:t>2. Лабораторная работа «К</w:t>
            </w:r>
            <w:r w:rsidRPr="000A0514">
              <w:rPr>
                <w:rFonts w:ascii="Times New Roman" w:hAnsi="Times New Roman" w:cs="Times New Roman"/>
                <w:color w:val="000000"/>
                <w:sz w:val="24"/>
                <w:szCs w:val="24"/>
                <w:lang w:bidi="ru-RU"/>
              </w:rPr>
              <w:t>ривошипно-шатунный меха</w:t>
            </w:r>
            <w:r w:rsidRPr="000A0514">
              <w:rPr>
                <w:rFonts w:ascii="Times New Roman" w:hAnsi="Times New Roman" w:cs="Times New Roman"/>
                <w:color w:val="000000"/>
                <w:sz w:val="24"/>
                <w:szCs w:val="24"/>
                <w:lang w:bidi="ru-RU"/>
              </w:rPr>
              <w:softHyphen/>
              <w:t>низм»</w:t>
            </w:r>
          </w:p>
        </w:tc>
        <w:tc>
          <w:tcPr>
            <w:tcW w:w="555" w:type="pct"/>
            <w:vAlign w:val="center"/>
          </w:tcPr>
          <w:p w:rsidR="000A0514"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0A0514" w:rsidRDefault="000A0514" w:rsidP="000A0514">
            <w:pPr>
              <w:spacing w:line="240" w:lineRule="auto"/>
              <w:rPr>
                <w:rFonts w:ascii="Times New Roman" w:hAnsi="Times New Roman" w:cs="Times New Roman"/>
                <w:sz w:val="24"/>
                <w:szCs w:val="24"/>
              </w:rPr>
            </w:pPr>
            <w:r w:rsidRPr="000A0514">
              <w:rPr>
                <w:rFonts w:ascii="Times New Roman" w:hAnsi="Times New Roman" w:cs="Times New Roman"/>
                <w:sz w:val="24"/>
                <w:szCs w:val="24"/>
              </w:rPr>
              <w:t>3. Лабораторная работа «</w:t>
            </w:r>
            <w:r w:rsidRPr="000A0514">
              <w:rPr>
                <w:rStyle w:val="afffffff"/>
                <w:rFonts w:ascii="Times New Roman" w:eastAsiaTheme="minorEastAsia" w:hAnsi="Times New Roman" w:cs="Times New Roman"/>
                <w:b w:val="0"/>
                <w:bCs w:val="0"/>
              </w:rPr>
              <w:t>Механизм газораспределения»</w:t>
            </w:r>
          </w:p>
        </w:tc>
        <w:tc>
          <w:tcPr>
            <w:tcW w:w="555" w:type="pct"/>
            <w:vAlign w:val="center"/>
          </w:tcPr>
          <w:p w:rsidR="000A0514"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0A0514" w:rsidRDefault="000A0514" w:rsidP="000A0514">
            <w:pPr>
              <w:spacing w:line="240" w:lineRule="auto"/>
              <w:rPr>
                <w:rFonts w:ascii="Times New Roman" w:hAnsi="Times New Roman" w:cs="Times New Roman"/>
                <w:sz w:val="24"/>
                <w:szCs w:val="24"/>
              </w:rPr>
            </w:pPr>
            <w:r w:rsidRPr="000A0514">
              <w:rPr>
                <w:rFonts w:ascii="Times New Roman" w:hAnsi="Times New Roman" w:cs="Times New Roman"/>
                <w:sz w:val="24"/>
                <w:szCs w:val="24"/>
              </w:rPr>
              <w:t>4. Лабораторная работа «</w:t>
            </w:r>
            <w:r w:rsidRPr="000A0514">
              <w:rPr>
                <w:rStyle w:val="afffffff"/>
                <w:rFonts w:ascii="Times New Roman" w:eastAsiaTheme="minorEastAsia" w:hAnsi="Times New Roman" w:cs="Times New Roman"/>
                <w:b w:val="0"/>
                <w:bCs w:val="0"/>
              </w:rPr>
              <w:t>Система смазки двигателя»</w:t>
            </w:r>
          </w:p>
        </w:tc>
        <w:tc>
          <w:tcPr>
            <w:tcW w:w="555" w:type="pct"/>
            <w:vAlign w:val="center"/>
          </w:tcPr>
          <w:p w:rsidR="000A0514"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0A0514" w:rsidRDefault="000A0514" w:rsidP="000A0514">
            <w:pPr>
              <w:spacing w:line="240" w:lineRule="auto"/>
              <w:rPr>
                <w:rFonts w:ascii="Times New Roman" w:hAnsi="Times New Roman" w:cs="Times New Roman"/>
                <w:sz w:val="24"/>
                <w:szCs w:val="24"/>
              </w:rPr>
            </w:pPr>
            <w:r w:rsidRPr="000A0514">
              <w:rPr>
                <w:rFonts w:ascii="Times New Roman" w:hAnsi="Times New Roman" w:cs="Times New Roman"/>
                <w:sz w:val="24"/>
                <w:szCs w:val="24"/>
              </w:rPr>
              <w:t>5. Лабораторная работа «</w:t>
            </w:r>
            <w:r w:rsidRPr="000A0514">
              <w:rPr>
                <w:rStyle w:val="afffffff"/>
                <w:rFonts w:ascii="Times New Roman" w:eastAsiaTheme="minorEastAsia" w:hAnsi="Times New Roman" w:cs="Times New Roman"/>
                <w:b w:val="0"/>
                <w:bCs w:val="0"/>
              </w:rPr>
              <w:t>Система охлаждения двигателя»</w:t>
            </w:r>
          </w:p>
        </w:tc>
        <w:tc>
          <w:tcPr>
            <w:tcW w:w="555" w:type="pct"/>
            <w:vAlign w:val="center"/>
          </w:tcPr>
          <w:p w:rsidR="000A0514"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E6756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Лабораторная работа «Выполнение заданий по изучению устройства </w:t>
            </w:r>
            <w:r w:rsidRPr="00EA1AB3">
              <w:rPr>
                <w:rFonts w:ascii="Times New Roman" w:hAnsi="Times New Roman" w:cs="Times New Roman"/>
                <w:sz w:val="24"/>
                <w:szCs w:val="24"/>
              </w:rPr>
              <w:t>VR-образных двигателей.</w:t>
            </w:r>
          </w:p>
        </w:tc>
        <w:tc>
          <w:tcPr>
            <w:tcW w:w="555" w:type="pct"/>
            <w:vAlign w:val="center"/>
          </w:tcPr>
          <w:p w:rsidR="000A0514" w:rsidRPr="002675D6" w:rsidRDefault="000A0514" w:rsidP="00E6756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AE09B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Лабораторная работа «Выполнение заданий по изучению устройства </w:t>
            </w:r>
            <w:r>
              <w:rPr>
                <w:rFonts w:ascii="Times New Roman" w:hAnsi="Times New Roman" w:cs="Times New Roman"/>
                <w:sz w:val="24"/>
                <w:szCs w:val="24"/>
                <w:lang w:val="en-US"/>
              </w:rPr>
              <w:t>W</w:t>
            </w:r>
            <w:r w:rsidRPr="00EA1AB3">
              <w:rPr>
                <w:rFonts w:ascii="Times New Roman" w:hAnsi="Times New Roman" w:cs="Times New Roman"/>
                <w:sz w:val="24"/>
                <w:szCs w:val="24"/>
              </w:rPr>
              <w:t>-образных двигателей.</w:t>
            </w:r>
          </w:p>
        </w:tc>
        <w:tc>
          <w:tcPr>
            <w:tcW w:w="555" w:type="pct"/>
            <w:vAlign w:val="center"/>
          </w:tcPr>
          <w:p w:rsidR="000A0514" w:rsidRPr="002675D6"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sidRPr="00A570E3">
              <w:rPr>
                <w:rFonts w:ascii="Times New Roman" w:hAnsi="Times New Roman" w:cs="Times New Roman"/>
                <w:b/>
                <w:bCs/>
                <w:i/>
                <w:sz w:val="24"/>
                <w:szCs w:val="24"/>
              </w:rPr>
              <w:t xml:space="preserve">Тема 1.2. </w:t>
            </w:r>
            <w:r>
              <w:rPr>
                <w:rFonts w:ascii="Times New Roman" w:hAnsi="Times New Roman" w:cs="Times New Roman"/>
                <w:b/>
                <w:bCs/>
                <w:i/>
                <w:sz w:val="24"/>
                <w:szCs w:val="24"/>
              </w:rPr>
              <w:t>Особенности конструкций современных трансмиссий</w:t>
            </w:r>
          </w:p>
        </w:tc>
        <w:tc>
          <w:tcPr>
            <w:tcW w:w="3591" w:type="pct"/>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0A0514" w:rsidRPr="00C21D3C" w:rsidRDefault="000A0514"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1. Особенности конструкции механических трансмиссий полноприводных автомобилей.</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2. Особенности конструкции автоматических трансмиссий полноприводных автомобилей.</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3. Особенности конструкции трансмиссий гибридных автомобилей.</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 xml:space="preserve">В том числе </w:t>
            </w:r>
            <w:r w:rsidRPr="00414611">
              <w:rPr>
                <w:rFonts w:ascii="Times New Roman" w:hAnsi="Times New Roman" w:cs="Times New Roman"/>
                <w:b/>
                <w:bCs/>
                <w:i/>
                <w:sz w:val="24"/>
                <w:szCs w:val="24"/>
              </w:rPr>
              <w:t>практических занятий и лабораторных работ</w:t>
            </w:r>
          </w:p>
        </w:tc>
        <w:tc>
          <w:tcPr>
            <w:tcW w:w="555" w:type="pct"/>
            <w:vAlign w:val="center"/>
          </w:tcPr>
          <w:p w:rsidR="000A0514" w:rsidRPr="00EA3947" w:rsidRDefault="000A0514" w:rsidP="00AE09B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AE09B3">
            <w:pPr>
              <w:spacing w:after="0" w:line="240" w:lineRule="auto"/>
              <w:rPr>
                <w:rFonts w:ascii="Times New Roman" w:hAnsi="Times New Roman" w:cs="Times New Roman"/>
                <w:sz w:val="24"/>
                <w:szCs w:val="24"/>
              </w:rPr>
            </w:pPr>
            <w:r w:rsidRPr="00EA1AB3">
              <w:rPr>
                <w:rFonts w:ascii="Times New Roman" w:hAnsi="Times New Roman" w:cs="Times New Roman"/>
                <w:sz w:val="24"/>
                <w:szCs w:val="24"/>
              </w:rPr>
              <w:t>1</w:t>
            </w:r>
            <w:r>
              <w:rPr>
                <w:rFonts w:ascii="Times New Roman" w:hAnsi="Times New Roman" w:cs="Times New Roman"/>
                <w:sz w:val="24"/>
                <w:szCs w:val="24"/>
              </w:rPr>
              <w:t>. Лабораторная работа «Выполнение заданий по изучению устройства механических трансмиссий»</w:t>
            </w:r>
            <w:r w:rsidRPr="00EA1AB3">
              <w:rPr>
                <w:rFonts w:ascii="Times New Roman" w:hAnsi="Times New Roman" w:cs="Times New Roman"/>
                <w:sz w:val="24"/>
                <w:szCs w:val="24"/>
              </w:rPr>
              <w:t>.</w:t>
            </w:r>
          </w:p>
        </w:tc>
        <w:tc>
          <w:tcPr>
            <w:tcW w:w="555" w:type="pct"/>
            <w:vAlign w:val="center"/>
          </w:tcPr>
          <w:p w:rsidR="000A0514" w:rsidRPr="00C21D3C"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tcPr>
          <w:p w:rsidR="000A0514" w:rsidRPr="00B55145" w:rsidRDefault="000A0514" w:rsidP="00AE09B3">
            <w:pPr>
              <w:spacing w:after="0" w:line="240" w:lineRule="auto"/>
              <w:rPr>
                <w:rFonts w:ascii="Times New Roman" w:hAnsi="Times New Roman" w:cs="Times New Roman"/>
                <w:sz w:val="24"/>
                <w:szCs w:val="24"/>
              </w:rPr>
            </w:pPr>
            <w:r>
              <w:rPr>
                <w:rFonts w:ascii="Times New Roman" w:hAnsi="Times New Roman" w:cs="Times New Roman"/>
                <w:sz w:val="24"/>
                <w:szCs w:val="24"/>
              </w:rPr>
              <w:t>2. Лабораторная работа «Выполнение заданий по изучению устройства автоматических трансмиссий».</w:t>
            </w:r>
          </w:p>
        </w:tc>
        <w:tc>
          <w:tcPr>
            <w:tcW w:w="555" w:type="pct"/>
            <w:vAlign w:val="center"/>
          </w:tcPr>
          <w:p w:rsidR="000A0514" w:rsidRPr="00C21D3C"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1.3</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Особенности конструкций современных подвесок</w:t>
            </w:r>
          </w:p>
        </w:tc>
        <w:tc>
          <w:tcPr>
            <w:tcW w:w="3591" w:type="pct"/>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0A0514" w:rsidRPr="00C21D3C" w:rsidRDefault="000A0514"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Особенности конструкции гидравлической регулируемой подвески автомобилей.</w:t>
            </w:r>
          </w:p>
        </w:tc>
        <w:tc>
          <w:tcPr>
            <w:tcW w:w="555" w:type="pct"/>
            <w:vMerge/>
            <w:vAlign w:val="center"/>
          </w:tcPr>
          <w:p w:rsidR="000A0514" w:rsidRPr="00A570E3"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2. Особенности конструкции</w:t>
            </w:r>
            <w:r>
              <w:rPr>
                <w:rFonts w:ascii="Times New Roman" w:hAnsi="Times New Roman" w:cs="Times New Roman"/>
                <w:sz w:val="24"/>
                <w:szCs w:val="24"/>
              </w:rPr>
              <w:t xml:space="preserve"> пневматической регулируемой подвески автомобилей.</w:t>
            </w:r>
          </w:p>
        </w:tc>
        <w:tc>
          <w:tcPr>
            <w:tcW w:w="555" w:type="pct"/>
            <w:vMerge/>
            <w:vAlign w:val="center"/>
          </w:tcPr>
          <w:p w:rsidR="000A0514" w:rsidRPr="00A570E3"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Особенности конструкции </w:t>
            </w:r>
            <w:r>
              <w:rPr>
                <w:rFonts w:ascii="Times New Roman" w:hAnsi="Times New Roman" w:cs="Times New Roman"/>
                <w:sz w:val="24"/>
                <w:szCs w:val="24"/>
              </w:rPr>
              <w:t>задней многорычажной подвески.</w:t>
            </w:r>
          </w:p>
        </w:tc>
        <w:tc>
          <w:tcPr>
            <w:tcW w:w="555" w:type="pct"/>
            <w:vMerge/>
            <w:vAlign w:val="center"/>
          </w:tcPr>
          <w:p w:rsidR="000A0514" w:rsidRPr="00A570E3"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 xml:space="preserve">В том числе </w:t>
            </w:r>
            <w:r w:rsidRPr="00414611">
              <w:rPr>
                <w:rFonts w:ascii="Times New Roman" w:hAnsi="Times New Roman" w:cs="Times New Roman"/>
                <w:b/>
                <w:bCs/>
                <w:i/>
                <w:sz w:val="24"/>
                <w:szCs w:val="24"/>
              </w:rPr>
              <w:t>практических занятий и лабораторных работ</w:t>
            </w:r>
          </w:p>
        </w:tc>
        <w:tc>
          <w:tcPr>
            <w:tcW w:w="555" w:type="pct"/>
            <w:vAlign w:val="center"/>
          </w:tcPr>
          <w:p w:rsidR="000A0514" w:rsidRPr="00EA3947"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AE09B3">
            <w:pPr>
              <w:spacing w:after="0" w:line="240" w:lineRule="auto"/>
              <w:rPr>
                <w:rFonts w:ascii="Times New Roman" w:hAnsi="Times New Roman" w:cs="Times New Roman"/>
                <w:sz w:val="24"/>
                <w:szCs w:val="24"/>
              </w:rPr>
            </w:pPr>
            <w:r w:rsidRPr="00EA1AB3">
              <w:rPr>
                <w:rFonts w:ascii="Times New Roman" w:hAnsi="Times New Roman" w:cs="Times New Roman"/>
                <w:sz w:val="24"/>
                <w:szCs w:val="24"/>
              </w:rPr>
              <w:t>1</w:t>
            </w:r>
            <w:r>
              <w:rPr>
                <w:rFonts w:ascii="Times New Roman" w:hAnsi="Times New Roman" w:cs="Times New Roman"/>
                <w:sz w:val="24"/>
                <w:szCs w:val="24"/>
              </w:rPr>
              <w:t>. Лабораторная работа «Выполнение заданий по изучению устройства многорычажной задней подвески»</w:t>
            </w:r>
            <w:r w:rsidRPr="00EA1AB3">
              <w:rPr>
                <w:rFonts w:ascii="Times New Roman" w:hAnsi="Times New Roman" w:cs="Times New Roman"/>
                <w:sz w:val="24"/>
                <w:szCs w:val="24"/>
              </w:rPr>
              <w:t>.</w:t>
            </w:r>
          </w:p>
        </w:tc>
        <w:tc>
          <w:tcPr>
            <w:tcW w:w="555" w:type="pct"/>
            <w:vAlign w:val="center"/>
          </w:tcPr>
          <w:p w:rsidR="000A0514" w:rsidRPr="00C21D3C" w:rsidRDefault="000A0514"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1.4</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Особенности конструкций рулевого управления</w:t>
            </w:r>
          </w:p>
        </w:tc>
        <w:tc>
          <w:tcPr>
            <w:tcW w:w="3591" w:type="pct"/>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0A0514" w:rsidRPr="00C21D3C" w:rsidRDefault="000A0514"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Особенности конструкции рулевого управления с электроусилителем.</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2. Особенности конструкции</w:t>
            </w:r>
            <w:r>
              <w:rPr>
                <w:rFonts w:ascii="Times New Roman" w:hAnsi="Times New Roman" w:cs="Times New Roman"/>
                <w:sz w:val="24"/>
                <w:szCs w:val="24"/>
              </w:rPr>
              <w:t xml:space="preserve"> рулевого управления с активным управлением.</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Особенности конструкции </w:t>
            </w:r>
            <w:r>
              <w:rPr>
                <w:rFonts w:ascii="Times New Roman" w:hAnsi="Times New Roman" w:cs="Times New Roman"/>
                <w:sz w:val="24"/>
                <w:szCs w:val="24"/>
              </w:rPr>
              <w:t>рулевого управления с подруливающей задней осью</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1.5</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Особенности конструкций тормозных систем</w:t>
            </w:r>
          </w:p>
        </w:tc>
        <w:tc>
          <w:tcPr>
            <w:tcW w:w="3591" w:type="pct"/>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0A0514" w:rsidRPr="00C21D3C" w:rsidRDefault="000A0514"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7</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 xml:space="preserve">Особенности конструкции тормозной системы с </w:t>
            </w:r>
            <w:r>
              <w:rPr>
                <w:rFonts w:ascii="Times New Roman" w:hAnsi="Times New Roman" w:cs="Times New Roman"/>
                <w:sz w:val="24"/>
                <w:szCs w:val="24"/>
                <w:lang w:val="en-US"/>
              </w:rPr>
              <w:t>EBD</w:t>
            </w:r>
            <w:r>
              <w:rPr>
                <w:rFonts w:ascii="Times New Roman" w:hAnsi="Times New Roman" w:cs="Times New Roman"/>
                <w:sz w:val="24"/>
                <w:szCs w:val="24"/>
              </w:rPr>
              <w:t xml:space="preserve"> и </w:t>
            </w:r>
            <w:r>
              <w:rPr>
                <w:rFonts w:ascii="Times New Roman" w:hAnsi="Times New Roman" w:cs="Times New Roman"/>
                <w:sz w:val="24"/>
                <w:szCs w:val="24"/>
                <w:lang w:val="en-US"/>
              </w:rPr>
              <w:t>BAS</w:t>
            </w:r>
            <w:r>
              <w:rPr>
                <w:rFonts w:ascii="Times New Roman" w:hAnsi="Times New Roman" w:cs="Times New Roman"/>
                <w:sz w:val="24"/>
                <w:szCs w:val="24"/>
              </w:rPr>
              <w:t>.</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2. Особенности конструкции</w:t>
            </w:r>
            <w:r>
              <w:rPr>
                <w:rFonts w:ascii="Times New Roman" w:hAnsi="Times New Roman" w:cs="Times New Roman"/>
                <w:sz w:val="24"/>
                <w:szCs w:val="24"/>
              </w:rPr>
              <w:t xml:space="preserve"> стояночной тормозной системы с электронным управлением.</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4445" w:type="pct"/>
            <w:gridSpan w:val="2"/>
          </w:tcPr>
          <w:p w:rsidR="000A0514" w:rsidRPr="00A570E3" w:rsidRDefault="000A0514" w:rsidP="0077585A">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МДК. </w:t>
            </w:r>
            <w:r>
              <w:rPr>
                <w:rFonts w:ascii="Times New Roman" w:hAnsi="Times New Roman" w:cs="Times New Roman"/>
                <w:b/>
                <w:bCs/>
                <w:i/>
                <w:sz w:val="24"/>
                <w:szCs w:val="24"/>
              </w:rPr>
              <w:t>03.02</w:t>
            </w:r>
            <w:r w:rsidRPr="0061504E">
              <w:rPr>
                <w:rFonts w:ascii="Times New Roman" w:hAnsi="Times New Roman" w:cs="Times New Roman"/>
                <w:b/>
                <w:bCs/>
                <w:i/>
                <w:sz w:val="24"/>
                <w:szCs w:val="24"/>
              </w:rPr>
              <w:t>Организация работ по модернизации автотранспортных средств.</w:t>
            </w:r>
          </w:p>
        </w:tc>
        <w:tc>
          <w:tcPr>
            <w:tcW w:w="555" w:type="pct"/>
            <w:vAlign w:val="center"/>
          </w:tcPr>
          <w:p w:rsidR="000A0514" w:rsidRPr="00C21D3C" w:rsidRDefault="008633E6" w:rsidP="0077585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76</w:t>
            </w: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1.6</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Основные направления в области модернизации автотранспортных средств.</w:t>
            </w:r>
          </w:p>
        </w:tc>
        <w:tc>
          <w:tcPr>
            <w:tcW w:w="3591" w:type="pct"/>
          </w:tcPr>
          <w:p w:rsidR="000A0514" w:rsidRPr="00A570E3" w:rsidRDefault="000A0514" w:rsidP="00AE09B3">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Содержание</w:t>
            </w:r>
          </w:p>
        </w:tc>
        <w:tc>
          <w:tcPr>
            <w:tcW w:w="555" w:type="pct"/>
            <w:vMerge w:val="restart"/>
            <w:vAlign w:val="center"/>
          </w:tcPr>
          <w:p w:rsidR="000A0514" w:rsidRPr="00C21D3C" w:rsidRDefault="008633E6" w:rsidP="002E11C8">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w:t>
            </w:r>
            <w:r w:rsidR="002E11C8">
              <w:rPr>
                <w:rFonts w:ascii="Times New Roman" w:hAnsi="Times New Roman" w:cs="Times New Roman"/>
                <w:b/>
                <w:i/>
                <w:sz w:val="24"/>
                <w:szCs w:val="24"/>
              </w:rPr>
              <w:t>0</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EA1AB3">
              <w:rPr>
                <w:rFonts w:ascii="Times New Roman" w:hAnsi="Times New Roman" w:cs="Times New Roman"/>
                <w:sz w:val="24"/>
                <w:szCs w:val="24"/>
              </w:rPr>
              <w:t xml:space="preserve">1. </w:t>
            </w:r>
            <w:r>
              <w:rPr>
                <w:rFonts w:ascii="Times New Roman" w:hAnsi="Times New Roman" w:cs="Times New Roman"/>
                <w:sz w:val="24"/>
                <w:szCs w:val="24"/>
              </w:rPr>
              <w:t>Порядок перерегистрации и постановки на учет переоборудованных транспортных средств.</w:t>
            </w:r>
          </w:p>
        </w:tc>
        <w:tc>
          <w:tcPr>
            <w:tcW w:w="555" w:type="pct"/>
            <w:vMerge/>
            <w:vAlign w:val="center"/>
          </w:tcPr>
          <w:p w:rsidR="000A0514" w:rsidRPr="00C21D3C" w:rsidRDefault="000A0514" w:rsidP="00AE09B3">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EA1AB3">
              <w:rPr>
                <w:rFonts w:ascii="Times New Roman" w:hAnsi="Times New Roman" w:cs="Times New Roman"/>
                <w:sz w:val="24"/>
                <w:szCs w:val="24"/>
              </w:rPr>
              <w:t xml:space="preserve">2. </w:t>
            </w:r>
            <w:r>
              <w:rPr>
                <w:rFonts w:ascii="Times New Roman" w:hAnsi="Times New Roman" w:cs="Times New Roman"/>
                <w:sz w:val="24"/>
                <w:szCs w:val="24"/>
              </w:rPr>
              <w:t>Определение потребности в модернизации транспортных средств.</w:t>
            </w:r>
          </w:p>
        </w:tc>
        <w:tc>
          <w:tcPr>
            <w:tcW w:w="555" w:type="pct"/>
            <w:vMerge/>
            <w:vAlign w:val="center"/>
          </w:tcPr>
          <w:p w:rsidR="000A0514" w:rsidRPr="00C21D3C" w:rsidRDefault="000A0514" w:rsidP="00AE09B3">
            <w:pPr>
              <w:spacing w:after="0" w:line="240" w:lineRule="auto"/>
              <w:jc w:val="center"/>
              <w:rPr>
                <w:rFonts w:ascii="Times New Roman" w:hAnsi="Times New Roman" w:cs="Times New Roman"/>
                <w:b/>
                <w:i/>
                <w:sz w:val="24"/>
                <w:szCs w:val="24"/>
              </w:rPr>
            </w:pPr>
          </w:p>
        </w:tc>
      </w:tr>
      <w:tr w:rsidR="000A0514" w:rsidRPr="00A570E3" w:rsidTr="00EA3947">
        <w:trPr>
          <w:trHeight w:val="279"/>
        </w:trPr>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bCs/>
                <w:i/>
                <w:sz w:val="24"/>
                <w:szCs w:val="24"/>
              </w:rPr>
            </w:pPr>
            <w:r w:rsidRPr="00EA1AB3">
              <w:rPr>
                <w:rFonts w:ascii="Times New Roman" w:hAnsi="Times New Roman" w:cs="Times New Roman"/>
                <w:bCs/>
                <w:sz w:val="24"/>
                <w:szCs w:val="24"/>
              </w:rPr>
              <w:t xml:space="preserve">3. </w:t>
            </w:r>
            <w:r>
              <w:rPr>
                <w:rFonts w:ascii="Times New Roman" w:hAnsi="Times New Roman" w:cs="Times New Roman"/>
                <w:bCs/>
                <w:sz w:val="24"/>
                <w:szCs w:val="24"/>
              </w:rPr>
              <w:t>Результаты модернизации автотранспортных средств</w:t>
            </w:r>
          </w:p>
        </w:tc>
        <w:tc>
          <w:tcPr>
            <w:tcW w:w="555" w:type="pct"/>
            <w:vMerge/>
            <w:vAlign w:val="center"/>
          </w:tcPr>
          <w:p w:rsidR="000A0514" w:rsidRPr="00C21D3C" w:rsidRDefault="000A0514" w:rsidP="00AE09B3">
            <w:pPr>
              <w:spacing w:after="0" w:line="240" w:lineRule="auto"/>
              <w:jc w:val="center"/>
              <w:rPr>
                <w:rFonts w:ascii="Times New Roman" w:hAnsi="Times New Roman" w:cs="Times New Roman"/>
                <w:b/>
                <w:i/>
                <w:sz w:val="24"/>
                <w:szCs w:val="24"/>
              </w:rPr>
            </w:pP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1.7</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Модернизация двигателей</w:t>
            </w:r>
          </w:p>
        </w:tc>
        <w:tc>
          <w:tcPr>
            <w:tcW w:w="3591" w:type="pct"/>
            <w:vAlign w:val="center"/>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Содержание</w:t>
            </w:r>
          </w:p>
        </w:tc>
        <w:tc>
          <w:tcPr>
            <w:tcW w:w="555" w:type="pct"/>
            <w:vMerge w:val="restart"/>
            <w:vAlign w:val="center"/>
          </w:tcPr>
          <w:p w:rsidR="000A0514" w:rsidRPr="00C21D3C" w:rsidRDefault="000A0514" w:rsidP="002E11C8">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w:t>
            </w:r>
            <w:r w:rsidR="002E11C8">
              <w:rPr>
                <w:rFonts w:ascii="Times New Roman" w:hAnsi="Times New Roman" w:cs="Times New Roman"/>
                <w:b/>
                <w:i/>
                <w:sz w:val="24"/>
                <w:szCs w:val="24"/>
              </w:rPr>
              <w:t>0</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Подбор двигателя по типу транспортного средства и условиям эксплуатации.</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Pr>
                <w:rFonts w:ascii="Times New Roman" w:hAnsi="Times New Roman" w:cs="Times New Roman"/>
                <w:sz w:val="24"/>
                <w:szCs w:val="24"/>
              </w:rPr>
              <w:t>Доработка двигателей.</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w:t>
            </w:r>
            <w:r>
              <w:rPr>
                <w:rFonts w:ascii="Times New Roman" w:hAnsi="Times New Roman" w:cs="Times New Roman"/>
                <w:sz w:val="24"/>
                <w:szCs w:val="24"/>
              </w:rPr>
              <w:t>Снятие внешней скоростной характеристики двигателей и ее анализ.</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F0B4A">
            <w:pPr>
              <w:spacing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 xml:space="preserve">В том числе </w:t>
            </w:r>
            <w:r w:rsidRPr="00414611">
              <w:rPr>
                <w:rFonts w:ascii="Times New Roman" w:hAnsi="Times New Roman" w:cs="Times New Roman"/>
                <w:b/>
                <w:bCs/>
                <w:i/>
                <w:sz w:val="24"/>
                <w:szCs w:val="24"/>
              </w:rPr>
              <w:t>практических занятий и лабораторных работ</w:t>
            </w:r>
          </w:p>
        </w:tc>
        <w:tc>
          <w:tcPr>
            <w:tcW w:w="555" w:type="pct"/>
            <w:vAlign w:val="center"/>
          </w:tcPr>
          <w:p w:rsidR="000A0514" w:rsidRPr="002E11C8" w:rsidRDefault="002E11C8" w:rsidP="00AE09B3">
            <w:pPr>
              <w:spacing w:after="0" w:line="240" w:lineRule="auto"/>
              <w:jc w:val="center"/>
              <w:rPr>
                <w:rFonts w:ascii="Times New Roman" w:hAnsi="Times New Roman" w:cs="Times New Roman"/>
                <w:b/>
                <w:i/>
                <w:sz w:val="24"/>
                <w:szCs w:val="24"/>
              </w:rPr>
            </w:pPr>
            <w:r w:rsidRPr="002E11C8">
              <w:rPr>
                <w:rFonts w:ascii="Times New Roman" w:hAnsi="Times New Roman" w:cs="Times New Roman"/>
                <w:b/>
                <w:i/>
                <w:sz w:val="24"/>
                <w:szCs w:val="24"/>
              </w:rPr>
              <w:t>18</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AE09B3">
            <w:pPr>
              <w:spacing w:after="0" w:line="240" w:lineRule="auto"/>
              <w:rPr>
                <w:rFonts w:ascii="Times New Roman" w:hAnsi="Times New Roman" w:cs="Times New Roman"/>
                <w:sz w:val="24"/>
                <w:szCs w:val="24"/>
              </w:rPr>
            </w:pPr>
            <w:r w:rsidRPr="00EA1AB3">
              <w:rPr>
                <w:rFonts w:ascii="Times New Roman" w:hAnsi="Times New Roman" w:cs="Times New Roman"/>
                <w:sz w:val="24"/>
                <w:szCs w:val="24"/>
              </w:rPr>
              <w:t>1</w:t>
            </w:r>
            <w:r>
              <w:rPr>
                <w:rFonts w:ascii="Times New Roman" w:hAnsi="Times New Roman" w:cs="Times New Roman"/>
                <w:sz w:val="24"/>
                <w:szCs w:val="24"/>
              </w:rPr>
              <w:t>. Практическое занятие «Определение требуемой мощности двигателя»</w:t>
            </w:r>
            <w:r w:rsidRPr="00EA1AB3">
              <w:rPr>
                <w:rFonts w:ascii="Times New Roman" w:hAnsi="Times New Roman" w:cs="Times New Roman"/>
                <w:sz w:val="24"/>
                <w:szCs w:val="24"/>
              </w:rPr>
              <w:t>.</w:t>
            </w:r>
          </w:p>
        </w:tc>
        <w:tc>
          <w:tcPr>
            <w:tcW w:w="555" w:type="pct"/>
            <w:vAlign w:val="center"/>
          </w:tcPr>
          <w:p w:rsidR="000A0514" w:rsidRPr="00C21D3C" w:rsidRDefault="002E11C8"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tcPr>
          <w:p w:rsidR="000A0514" w:rsidRPr="00B55145" w:rsidRDefault="000A0514" w:rsidP="00AE09B3">
            <w:pPr>
              <w:spacing w:after="0" w:line="240" w:lineRule="auto"/>
              <w:rPr>
                <w:rFonts w:ascii="Times New Roman" w:hAnsi="Times New Roman" w:cs="Times New Roman"/>
                <w:sz w:val="24"/>
                <w:szCs w:val="24"/>
              </w:rPr>
            </w:pPr>
            <w:r>
              <w:rPr>
                <w:rFonts w:ascii="Times New Roman" w:hAnsi="Times New Roman" w:cs="Times New Roman"/>
                <w:sz w:val="24"/>
                <w:szCs w:val="24"/>
              </w:rPr>
              <w:t>2. Практическое занятие «Определение геометрических параметров ЦПГ из условий требуемой мощности двигателя».</w:t>
            </w:r>
          </w:p>
        </w:tc>
        <w:tc>
          <w:tcPr>
            <w:tcW w:w="555" w:type="pct"/>
            <w:vAlign w:val="center"/>
          </w:tcPr>
          <w:p w:rsidR="000A0514" w:rsidRPr="00C21D3C" w:rsidRDefault="002E11C8" w:rsidP="002E11C8">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tcPr>
          <w:p w:rsidR="000A0514" w:rsidRDefault="000A0514" w:rsidP="00AE09B3">
            <w:pPr>
              <w:spacing w:after="0" w:line="240" w:lineRule="auto"/>
              <w:rPr>
                <w:rFonts w:ascii="Times New Roman" w:hAnsi="Times New Roman" w:cs="Times New Roman"/>
                <w:sz w:val="24"/>
                <w:szCs w:val="24"/>
              </w:rPr>
            </w:pPr>
            <w:r>
              <w:rPr>
                <w:rFonts w:ascii="Times New Roman" w:hAnsi="Times New Roman" w:cs="Times New Roman"/>
                <w:sz w:val="24"/>
                <w:szCs w:val="24"/>
              </w:rPr>
              <w:t>3. Лабораторная работа «Увеличение рабочего объема за счет расточки цилиндров двигателя»</w:t>
            </w:r>
          </w:p>
        </w:tc>
        <w:tc>
          <w:tcPr>
            <w:tcW w:w="555" w:type="pct"/>
            <w:vAlign w:val="center"/>
          </w:tcPr>
          <w:p w:rsidR="000A0514" w:rsidRPr="00C21D3C" w:rsidRDefault="002E11C8"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lastRenderedPageBreak/>
              <w:t>Тема 1.8</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Модернизация подвески автомобиля</w:t>
            </w:r>
          </w:p>
        </w:tc>
        <w:tc>
          <w:tcPr>
            <w:tcW w:w="3591" w:type="pct"/>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0A0514" w:rsidRPr="00C21D3C" w:rsidRDefault="000A0514" w:rsidP="00AE09B3">
            <w:pPr>
              <w:spacing w:after="0" w:line="240" w:lineRule="auto"/>
              <w:jc w:val="center"/>
              <w:rPr>
                <w:rFonts w:ascii="Times New Roman" w:hAnsi="Times New Roman" w:cs="Times New Roman"/>
                <w:b/>
                <w:i/>
                <w:sz w:val="24"/>
                <w:szCs w:val="24"/>
              </w:rPr>
            </w:pPr>
            <w:r w:rsidRPr="00C21D3C">
              <w:rPr>
                <w:rFonts w:ascii="Times New Roman" w:hAnsi="Times New Roman" w:cs="Times New Roman"/>
                <w:b/>
                <w:i/>
                <w:sz w:val="24"/>
                <w:szCs w:val="24"/>
              </w:rPr>
              <w:t>6</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Увеличение грузоподъемности автомобиля.</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Pr>
                <w:rFonts w:ascii="Times New Roman" w:hAnsi="Times New Roman" w:cs="Times New Roman"/>
                <w:sz w:val="24"/>
                <w:szCs w:val="24"/>
              </w:rPr>
              <w:t>Улучшение стабилизации автомобиля при движении.</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w:t>
            </w:r>
            <w:r>
              <w:rPr>
                <w:rFonts w:ascii="Times New Roman" w:hAnsi="Times New Roman" w:cs="Times New Roman"/>
                <w:sz w:val="24"/>
                <w:szCs w:val="24"/>
              </w:rPr>
              <w:t>Увеличение мягкости подвески автомобиля.</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1.9</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Дооборудование автомобиля.</w:t>
            </w:r>
          </w:p>
        </w:tc>
        <w:tc>
          <w:tcPr>
            <w:tcW w:w="3591" w:type="pct"/>
            <w:vAlign w:val="center"/>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Содержание</w:t>
            </w:r>
          </w:p>
        </w:tc>
        <w:tc>
          <w:tcPr>
            <w:tcW w:w="555" w:type="pct"/>
            <w:vMerge w:val="restart"/>
            <w:vAlign w:val="center"/>
          </w:tcPr>
          <w:p w:rsidR="000A0514" w:rsidRPr="00C21D3C" w:rsidRDefault="000A0514" w:rsidP="008633E6">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w:t>
            </w:r>
            <w:r w:rsidR="008633E6">
              <w:rPr>
                <w:rFonts w:ascii="Times New Roman" w:hAnsi="Times New Roman" w:cs="Times New Roman"/>
                <w:b/>
                <w:i/>
                <w:sz w:val="24"/>
                <w:szCs w:val="24"/>
              </w:rPr>
              <w:t>4</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Установка самосвальной платформы на грузовых автомобилях.</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Pr>
                <w:rFonts w:ascii="Times New Roman" w:hAnsi="Times New Roman" w:cs="Times New Roman"/>
                <w:sz w:val="24"/>
                <w:szCs w:val="24"/>
              </w:rPr>
              <w:t xml:space="preserve">Установка рефрижераторов на автомобили фургоны. </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w:t>
            </w:r>
            <w:r>
              <w:rPr>
                <w:rFonts w:ascii="Times New Roman" w:hAnsi="Times New Roman" w:cs="Times New Roman"/>
                <w:sz w:val="24"/>
                <w:szCs w:val="24"/>
              </w:rPr>
              <w:t>Установка погрузочного устройства на автомобили фургоны.</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Pr>
                <w:rFonts w:ascii="Times New Roman" w:hAnsi="Times New Roman" w:cs="Times New Roman"/>
                <w:sz w:val="24"/>
                <w:szCs w:val="24"/>
              </w:rPr>
              <w:t>4. Установка манипулятора на грузовой автомобиль.</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 xml:space="preserve">В том числе </w:t>
            </w:r>
            <w:r w:rsidRPr="00414611">
              <w:rPr>
                <w:rFonts w:ascii="Times New Roman" w:hAnsi="Times New Roman" w:cs="Times New Roman"/>
                <w:b/>
                <w:bCs/>
                <w:i/>
                <w:sz w:val="24"/>
                <w:szCs w:val="24"/>
              </w:rPr>
              <w:t>практических занятий и лабораторных работ</w:t>
            </w:r>
          </w:p>
        </w:tc>
        <w:tc>
          <w:tcPr>
            <w:tcW w:w="555" w:type="pct"/>
            <w:vAlign w:val="center"/>
          </w:tcPr>
          <w:p w:rsidR="000A0514" w:rsidRPr="00EA3947" w:rsidRDefault="002E11C8"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12</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AE09B3">
            <w:pPr>
              <w:spacing w:after="0" w:line="240" w:lineRule="auto"/>
              <w:rPr>
                <w:rFonts w:ascii="Times New Roman" w:hAnsi="Times New Roman" w:cs="Times New Roman"/>
                <w:sz w:val="24"/>
                <w:szCs w:val="24"/>
              </w:rPr>
            </w:pPr>
            <w:r w:rsidRPr="00EA1AB3">
              <w:rPr>
                <w:rFonts w:ascii="Times New Roman" w:hAnsi="Times New Roman" w:cs="Times New Roman"/>
                <w:sz w:val="24"/>
                <w:szCs w:val="24"/>
              </w:rPr>
              <w:t>1</w:t>
            </w:r>
            <w:r>
              <w:rPr>
                <w:rFonts w:ascii="Times New Roman" w:hAnsi="Times New Roman" w:cs="Times New Roman"/>
                <w:sz w:val="24"/>
                <w:szCs w:val="24"/>
              </w:rPr>
              <w:t>. Практическое занятие «Расчет элементов подъемного механизма самосвальной платформы»</w:t>
            </w:r>
            <w:r w:rsidRPr="00EA1AB3">
              <w:rPr>
                <w:rFonts w:ascii="Times New Roman" w:hAnsi="Times New Roman" w:cs="Times New Roman"/>
                <w:sz w:val="24"/>
                <w:szCs w:val="24"/>
              </w:rPr>
              <w:t>.</w:t>
            </w:r>
          </w:p>
        </w:tc>
        <w:tc>
          <w:tcPr>
            <w:tcW w:w="555" w:type="pct"/>
            <w:vAlign w:val="center"/>
          </w:tcPr>
          <w:p w:rsidR="000A0514" w:rsidRPr="00C21D3C" w:rsidRDefault="002E11C8" w:rsidP="00AE09B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0A0514" w:rsidRPr="00A570E3" w:rsidTr="00EA3947">
        <w:trPr>
          <w:trHeight w:val="409"/>
        </w:trPr>
        <w:tc>
          <w:tcPr>
            <w:tcW w:w="854" w:type="pct"/>
            <w:vMerge/>
          </w:tcPr>
          <w:p w:rsidR="000A0514" w:rsidRPr="00A570E3" w:rsidRDefault="000A0514" w:rsidP="00CF0B4A">
            <w:pPr>
              <w:spacing w:line="240" w:lineRule="auto"/>
              <w:rPr>
                <w:rFonts w:ascii="Times New Roman" w:hAnsi="Times New Roman" w:cs="Times New Roman"/>
                <w:b/>
                <w:bCs/>
                <w:i/>
                <w:sz w:val="24"/>
                <w:szCs w:val="24"/>
              </w:rPr>
            </w:pPr>
          </w:p>
        </w:tc>
        <w:tc>
          <w:tcPr>
            <w:tcW w:w="3591" w:type="pct"/>
            <w:shd w:val="clear" w:color="auto" w:fill="auto"/>
          </w:tcPr>
          <w:p w:rsidR="000A0514" w:rsidRPr="00B55145" w:rsidRDefault="000A0514" w:rsidP="00AE09B3">
            <w:pPr>
              <w:spacing w:after="0" w:line="240" w:lineRule="auto"/>
              <w:rPr>
                <w:rFonts w:ascii="Times New Roman" w:hAnsi="Times New Roman" w:cs="Times New Roman"/>
                <w:sz w:val="24"/>
                <w:szCs w:val="24"/>
              </w:rPr>
            </w:pPr>
            <w:r>
              <w:rPr>
                <w:rFonts w:ascii="Times New Roman" w:hAnsi="Times New Roman" w:cs="Times New Roman"/>
                <w:sz w:val="24"/>
                <w:szCs w:val="24"/>
              </w:rPr>
              <w:t>2. Практическое занятие «Расчет элементов погрузочного устройства автомобиля фургона».</w:t>
            </w:r>
          </w:p>
        </w:tc>
        <w:tc>
          <w:tcPr>
            <w:tcW w:w="555" w:type="pct"/>
            <w:vAlign w:val="center"/>
          </w:tcPr>
          <w:p w:rsidR="000A0514" w:rsidRPr="00C21D3C" w:rsidRDefault="002E11C8" w:rsidP="00922CD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0A0514" w:rsidRPr="00A570E3" w:rsidTr="00EA3947">
        <w:tc>
          <w:tcPr>
            <w:tcW w:w="854" w:type="pct"/>
            <w:vMerge w:val="restart"/>
          </w:tcPr>
          <w:p w:rsidR="000A0514" w:rsidRPr="00A570E3" w:rsidRDefault="000A0514" w:rsidP="00AE09B3">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1.10</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Переоборудование автомобилей</w:t>
            </w:r>
          </w:p>
        </w:tc>
        <w:tc>
          <w:tcPr>
            <w:tcW w:w="3591" w:type="pct"/>
            <w:vAlign w:val="center"/>
          </w:tcPr>
          <w:p w:rsidR="000A0514" w:rsidRPr="00A570E3" w:rsidRDefault="000A0514" w:rsidP="00AE09B3">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Содержание</w:t>
            </w:r>
          </w:p>
        </w:tc>
        <w:tc>
          <w:tcPr>
            <w:tcW w:w="555" w:type="pct"/>
            <w:vMerge w:val="restart"/>
            <w:vAlign w:val="center"/>
          </w:tcPr>
          <w:p w:rsidR="000A0514" w:rsidRPr="00C21D3C" w:rsidRDefault="008633E6" w:rsidP="00AE09B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6</w:t>
            </w: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Особенности переоборудования грузовых фургонов в автобусы.</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AE09B3">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AE09B3">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Pr>
                <w:rFonts w:ascii="Times New Roman" w:hAnsi="Times New Roman" w:cs="Times New Roman"/>
                <w:sz w:val="24"/>
                <w:szCs w:val="24"/>
              </w:rPr>
              <w:t>Увеличение объема грузовой платформы автомобиля.</w:t>
            </w:r>
          </w:p>
        </w:tc>
        <w:tc>
          <w:tcPr>
            <w:tcW w:w="555" w:type="pct"/>
            <w:vMerge/>
            <w:vAlign w:val="center"/>
          </w:tcPr>
          <w:p w:rsidR="000A0514" w:rsidRPr="00C21D3C" w:rsidRDefault="000A0514" w:rsidP="00AE09B3">
            <w:pPr>
              <w:spacing w:after="0" w:line="240" w:lineRule="auto"/>
              <w:rPr>
                <w:rFonts w:ascii="Times New Roman" w:hAnsi="Times New Roman" w:cs="Times New Roman"/>
                <w:b/>
                <w:i/>
                <w:sz w:val="24"/>
                <w:szCs w:val="24"/>
              </w:rPr>
            </w:pPr>
          </w:p>
        </w:tc>
      </w:tr>
      <w:tr w:rsidR="000A0514" w:rsidRPr="00A570E3" w:rsidTr="00EA3947">
        <w:trPr>
          <w:trHeight w:val="403"/>
        </w:trPr>
        <w:tc>
          <w:tcPr>
            <w:tcW w:w="4445" w:type="pct"/>
            <w:gridSpan w:val="2"/>
          </w:tcPr>
          <w:p w:rsidR="000A0514" w:rsidRPr="00EA3947" w:rsidRDefault="000A0514" w:rsidP="00AB10EC">
            <w:pPr>
              <w:spacing w:after="0" w:line="240" w:lineRule="auto"/>
              <w:rPr>
                <w:rFonts w:ascii="Times New Roman" w:hAnsi="Times New Roman" w:cs="Times New Roman"/>
                <w:b/>
                <w:i/>
                <w:sz w:val="24"/>
                <w:szCs w:val="24"/>
              </w:rPr>
            </w:pPr>
            <w:r w:rsidRPr="007C2A72">
              <w:rPr>
                <w:rFonts w:ascii="Times New Roman" w:hAnsi="Times New Roman" w:cs="Times New Roman"/>
                <w:b/>
                <w:bCs/>
                <w:i/>
                <w:sz w:val="24"/>
                <w:szCs w:val="24"/>
              </w:rPr>
              <w:t>Самостоятельна учебная работа</w:t>
            </w:r>
            <w:r w:rsidR="00AB10EC" w:rsidRPr="007C2A72">
              <w:rPr>
                <w:rFonts w:ascii="Times New Roman" w:hAnsi="Times New Roman" w:cs="Times New Roman"/>
                <w:b/>
                <w:bCs/>
                <w:i/>
                <w:sz w:val="24"/>
                <w:szCs w:val="24"/>
              </w:rPr>
              <w:t>:</w:t>
            </w:r>
          </w:p>
        </w:tc>
        <w:tc>
          <w:tcPr>
            <w:tcW w:w="555" w:type="pct"/>
            <w:vAlign w:val="center"/>
          </w:tcPr>
          <w:p w:rsidR="000A0514" w:rsidRPr="00C21D3C" w:rsidRDefault="00AB10EC" w:rsidP="00AC01E2">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9</w:t>
            </w:r>
          </w:p>
        </w:tc>
      </w:tr>
      <w:tr w:rsidR="000A0514" w:rsidRPr="00A570E3" w:rsidTr="00EA3947">
        <w:tc>
          <w:tcPr>
            <w:tcW w:w="4445" w:type="pct"/>
            <w:gridSpan w:val="2"/>
          </w:tcPr>
          <w:p w:rsidR="000A0514" w:rsidRPr="00A570E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Раздел 2. Модернизация автотранспортных средств с использованием тюнинга.</w:t>
            </w:r>
          </w:p>
        </w:tc>
        <w:tc>
          <w:tcPr>
            <w:tcW w:w="555" w:type="pct"/>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4445" w:type="pct"/>
            <w:gridSpan w:val="2"/>
          </w:tcPr>
          <w:p w:rsidR="000A0514" w:rsidRPr="00A570E3" w:rsidRDefault="000A0514"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МДК. </w:t>
            </w:r>
            <w:r>
              <w:rPr>
                <w:rFonts w:ascii="Times New Roman" w:hAnsi="Times New Roman" w:cs="Times New Roman"/>
                <w:b/>
                <w:bCs/>
                <w:i/>
                <w:sz w:val="24"/>
                <w:szCs w:val="24"/>
              </w:rPr>
              <w:t>03.03Тюнинг автомобилей</w:t>
            </w:r>
          </w:p>
        </w:tc>
        <w:tc>
          <w:tcPr>
            <w:tcW w:w="555" w:type="pct"/>
            <w:vAlign w:val="center"/>
          </w:tcPr>
          <w:p w:rsidR="000A0514" w:rsidRPr="00C21D3C" w:rsidRDefault="007C2A72"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76</w:t>
            </w:r>
          </w:p>
        </w:tc>
      </w:tr>
      <w:tr w:rsidR="000A0514" w:rsidRPr="00A570E3" w:rsidTr="00EA3947">
        <w:tc>
          <w:tcPr>
            <w:tcW w:w="854" w:type="pct"/>
            <w:vMerge w:val="restart"/>
          </w:tcPr>
          <w:p w:rsidR="000A0514" w:rsidRPr="00A570E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2</w:t>
            </w:r>
            <w:r w:rsidRPr="00A570E3">
              <w:rPr>
                <w:rFonts w:ascii="Times New Roman" w:hAnsi="Times New Roman" w:cs="Times New Roman"/>
                <w:b/>
                <w:bCs/>
                <w:i/>
                <w:sz w:val="24"/>
                <w:szCs w:val="24"/>
              </w:rPr>
              <w:t xml:space="preserve">.1. </w:t>
            </w:r>
            <w:r>
              <w:rPr>
                <w:rFonts w:ascii="Times New Roman" w:hAnsi="Times New Roman" w:cs="Times New Roman"/>
                <w:b/>
                <w:bCs/>
                <w:i/>
                <w:sz w:val="24"/>
                <w:szCs w:val="24"/>
              </w:rPr>
              <w:t>Тюнинг легковых автомобилей</w:t>
            </w:r>
          </w:p>
          <w:p w:rsidR="000A0514" w:rsidRPr="00A570E3" w:rsidRDefault="000A0514" w:rsidP="00C21D3C">
            <w:pPr>
              <w:spacing w:after="0" w:line="240" w:lineRule="auto"/>
              <w:rPr>
                <w:rFonts w:ascii="Times New Roman" w:hAnsi="Times New Roman" w:cs="Times New Roman"/>
                <w:b/>
                <w:bCs/>
                <w:i/>
                <w:sz w:val="24"/>
                <w:szCs w:val="24"/>
              </w:rPr>
            </w:pPr>
          </w:p>
        </w:tc>
        <w:tc>
          <w:tcPr>
            <w:tcW w:w="3591" w:type="pct"/>
          </w:tcPr>
          <w:p w:rsidR="000A0514" w:rsidRPr="00A570E3" w:rsidRDefault="000A0514" w:rsidP="00C21D3C">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Содержание</w:t>
            </w:r>
          </w:p>
        </w:tc>
        <w:tc>
          <w:tcPr>
            <w:tcW w:w="555" w:type="pct"/>
            <w:vMerge w:val="restart"/>
            <w:vAlign w:val="center"/>
          </w:tcPr>
          <w:p w:rsidR="000A0514" w:rsidRPr="00C21D3C" w:rsidRDefault="000A0514"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28</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EA1AB3">
              <w:rPr>
                <w:rFonts w:ascii="Times New Roman" w:hAnsi="Times New Roman" w:cs="Times New Roman"/>
                <w:sz w:val="24"/>
                <w:szCs w:val="24"/>
              </w:rPr>
              <w:t xml:space="preserve">1. </w:t>
            </w:r>
            <w:r>
              <w:rPr>
                <w:rFonts w:ascii="Times New Roman" w:hAnsi="Times New Roman" w:cs="Times New Roman"/>
                <w:sz w:val="24"/>
                <w:szCs w:val="24"/>
              </w:rPr>
              <w:t>Понятие и виды тюнинга.</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EA1AB3">
              <w:rPr>
                <w:rFonts w:ascii="Times New Roman" w:hAnsi="Times New Roman" w:cs="Times New Roman"/>
                <w:sz w:val="24"/>
                <w:szCs w:val="24"/>
              </w:rPr>
              <w:t xml:space="preserve">2. </w:t>
            </w:r>
            <w:r>
              <w:rPr>
                <w:rFonts w:ascii="Times New Roman" w:hAnsi="Times New Roman" w:cs="Times New Roman"/>
                <w:sz w:val="24"/>
                <w:szCs w:val="24"/>
              </w:rPr>
              <w:t>Тюнинг двигателя</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bCs/>
                <w:i/>
                <w:sz w:val="24"/>
                <w:szCs w:val="24"/>
              </w:rPr>
            </w:pPr>
            <w:r w:rsidRPr="00EA1AB3">
              <w:rPr>
                <w:rFonts w:ascii="Times New Roman" w:hAnsi="Times New Roman" w:cs="Times New Roman"/>
                <w:bCs/>
                <w:sz w:val="24"/>
                <w:szCs w:val="24"/>
              </w:rPr>
              <w:t xml:space="preserve">3. </w:t>
            </w:r>
            <w:r>
              <w:rPr>
                <w:rFonts w:ascii="Times New Roman" w:hAnsi="Times New Roman" w:cs="Times New Roman"/>
                <w:bCs/>
                <w:sz w:val="24"/>
                <w:szCs w:val="24"/>
              </w:rPr>
              <w:t>Тюнинг подвески.</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b/>
                <w:bCs/>
                <w:i/>
                <w:sz w:val="24"/>
                <w:szCs w:val="24"/>
              </w:rPr>
            </w:pPr>
            <w:r w:rsidRPr="00EA1AB3">
              <w:rPr>
                <w:rFonts w:ascii="Times New Roman" w:hAnsi="Times New Roman" w:cs="Times New Roman"/>
                <w:bCs/>
                <w:sz w:val="24"/>
                <w:szCs w:val="24"/>
              </w:rPr>
              <w:t xml:space="preserve">4. </w:t>
            </w:r>
            <w:r>
              <w:rPr>
                <w:rFonts w:ascii="Times New Roman" w:hAnsi="Times New Roman" w:cs="Times New Roman"/>
                <w:bCs/>
                <w:sz w:val="24"/>
                <w:szCs w:val="24"/>
              </w:rPr>
              <w:t>Тюнинг тормозной системы.</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Cs/>
                <w:sz w:val="24"/>
                <w:szCs w:val="24"/>
              </w:rPr>
              <w:t>5. Тюнинг системы выпуска отработавших газов.</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Cs/>
                <w:sz w:val="24"/>
                <w:szCs w:val="24"/>
              </w:rPr>
              <w:t>6. Внешний тюнинг автомобиля.</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Cs/>
                <w:sz w:val="24"/>
                <w:szCs w:val="24"/>
              </w:rPr>
              <w:t>7. Тюнинг салона автомобиля.</w:t>
            </w:r>
          </w:p>
        </w:tc>
        <w:tc>
          <w:tcPr>
            <w:tcW w:w="555" w:type="pct"/>
            <w:vMerge/>
            <w:vAlign w:val="center"/>
          </w:tcPr>
          <w:p w:rsidR="000A0514" w:rsidRPr="00C21D3C" w:rsidRDefault="000A0514" w:rsidP="00C21D3C">
            <w:pPr>
              <w:spacing w:after="0" w:line="240" w:lineRule="auto"/>
              <w:jc w:val="center"/>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Pr="00A570E3">
              <w:rPr>
                <w:rFonts w:ascii="Times New Roman" w:hAnsi="Times New Roman" w:cs="Times New Roman"/>
                <w:b/>
                <w:bCs/>
                <w:i/>
                <w:sz w:val="24"/>
                <w:szCs w:val="24"/>
              </w:rPr>
              <w:t xml:space="preserve"> практических занятий </w:t>
            </w:r>
            <w:r>
              <w:rPr>
                <w:rFonts w:ascii="Times New Roman" w:hAnsi="Times New Roman" w:cs="Times New Roman"/>
                <w:b/>
                <w:bCs/>
                <w:i/>
                <w:sz w:val="24"/>
                <w:szCs w:val="24"/>
              </w:rPr>
              <w:t>и лабораторных работ</w:t>
            </w:r>
          </w:p>
        </w:tc>
        <w:tc>
          <w:tcPr>
            <w:tcW w:w="555" w:type="pct"/>
            <w:vAlign w:val="center"/>
          </w:tcPr>
          <w:p w:rsidR="000A0514" w:rsidRPr="00EA3947"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24</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39482D" w:rsidRDefault="000A0514" w:rsidP="00C21D3C">
            <w:pPr>
              <w:spacing w:after="0"/>
              <w:ind w:left="37"/>
              <w:rPr>
                <w:rFonts w:ascii="Times New Roman" w:hAnsi="Times New Roman" w:cs="Times New Roman"/>
                <w:sz w:val="24"/>
                <w:szCs w:val="20"/>
              </w:rPr>
            </w:pPr>
            <w:r>
              <w:rPr>
                <w:rFonts w:ascii="Times New Roman" w:hAnsi="Times New Roman" w:cs="Times New Roman"/>
                <w:sz w:val="24"/>
                <w:szCs w:val="20"/>
              </w:rPr>
              <w:t xml:space="preserve">1. </w:t>
            </w:r>
            <w:r w:rsidRPr="0039482D">
              <w:rPr>
                <w:rFonts w:ascii="Times New Roman" w:hAnsi="Times New Roman" w:cs="Times New Roman"/>
                <w:sz w:val="24"/>
                <w:szCs w:val="20"/>
              </w:rPr>
              <w:t xml:space="preserve">Практическое занятие </w:t>
            </w:r>
            <w:r>
              <w:rPr>
                <w:rFonts w:ascii="Times New Roman" w:hAnsi="Times New Roman" w:cs="Times New Roman"/>
                <w:sz w:val="24"/>
                <w:szCs w:val="20"/>
              </w:rPr>
              <w:t>«Определение мощности двигателя»</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39482D" w:rsidRDefault="000A0514" w:rsidP="00C21D3C">
            <w:pPr>
              <w:spacing w:after="0"/>
              <w:rPr>
                <w:rFonts w:ascii="Times New Roman" w:hAnsi="Times New Roman" w:cs="Times New Roman"/>
                <w:sz w:val="24"/>
                <w:szCs w:val="20"/>
              </w:rPr>
            </w:pPr>
            <w:r>
              <w:rPr>
                <w:rFonts w:ascii="Times New Roman" w:hAnsi="Times New Roman" w:cs="Times New Roman"/>
                <w:sz w:val="24"/>
                <w:szCs w:val="20"/>
              </w:rPr>
              <w:t xml:space="preserve">2. </w:t>
            </w:r>
            <w:r w:rsidRPr="0039482D">
              <w:rPr>
                <w:rFonts w:ascii="Times New Roman" w:hAnsi="Times New Roman" w:cs="Times New Roman"/>
                <w:sz w:val="24"/>
                <w:szCs w:val="20"/>
              </w:rPr>
              <w:t>Практическое занятие</w:t>
            </w:r>
            <w:r>
              <w:rPr>
                <w:rFonts w:ascii="Times New Roman" w:hAnsi="Times New Roman" w:cs="Times New Roman"/>
                <w:sz w:val="24"/>
                <w:szCs w:val="20"/>
              </w:rPr>
              <w:t xml:space="preserve"> «Расчет турбонаддува двигателя»</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39482D" w:rsidRDefault="000A0514" w:rsidP="00C21D3C">
            <w:pPr>
              <w:spacing w:after="0"/>
              <w:rPr>
                <w:rFonts w:ascii="Times New Roman" w:hAnsi="Times New Roman" w:cs="Times New Roman"/>
                <w:sz w:val="24"/>
                <w:szCs w:val="20"/>
              </w:rPr>
            </w:pPr>
            <w:r>
              <w:rPr>
                <w:rFonts w:ascii="Times New Roman" w:hAnsi="Times New Roman" w:cs="Times New Roman"/>
                <w:sz w:val="24"/>
                <w:szCs w:val="20"/>
              </w:rPr>
              <w:t xml:space="preserve">3. </w:t>
            </w:r>
            <w:r w:rsidRPr="0039482D">
              <w:rPr>
                <w:rFonts w:ascii="Times New Roman" w:hAnsi="Times New Roman" w:cs="Times New Roman"/>
                <w:sz w:val="24"/>
                <w:szCs w:val="20"/>
              </w:rPr>
              <w:t xml:space="preserve">Практическое занятие </w:t>
            </w:r>
            <w:r>
              <w:rPr>
                <w:rFonts w:ascii="Times New Roman" w:hAnsi="Times New Roman" w:cs="Times New Roman"/>
                <w:sz w:val="24"/>
                <w:szCs w:val="20"/>
              </w:rPr>
              <w:t>«</w:t>
            </w:r>
            <w:r w:rsidRPr="0039482D">
              <w:rPr>
                <w:rFonts w:ascii="Times New Roman" w:hAnsi="Times New Roman" w:cs="Times New Roman"/>
                <w:sz w:val="24"/>
                <w:szCs w:val="20"/>
              </w:rPr>
              <w:t>Расчет э</w:t>
            </w:r>
            <w:r>
              <w:rPr>
                <w:rFonts w:ascii="Times New Roman" w:hAnsi="Times New Roman" w:cs="Times New Roman"/>
                <w:sz w:val="24"/>
                <w:szCs w:val="20"/>
              </w:rPr>
              <w:t>лементов двигателя на прочность»</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39482D" w:rsidRDefault="000A0514" w:rsidP="00C21D3C">
            <w:pPr>
              <w:spacing w:after="0"/>
              <w:rPr>
                <w:rFonts w:ascii="Times New Roman" w:hAnsi="Times New Roman" w:cs="Times New Roman"/>
                <w:sz w:val="24"/>
                <w:szCs w:val="20"/>
              </w:rPr>
            </w:pPr>
            <w:r>
              <w:rPr>
                <w:rFonts w:ascii="Times New Roman" w:hAnsi="Times New Roman" w:cs="Times New Roman"/>
                <w:sz w:val="24"/>
                <w:szCs w:val="20"/>
              </w:rPr>
              <w:t xml:space="preserve">4. </w:t>
            </w:r>
            <w:r w:rsidRPr="0039482D">
              <w:rPr>
                <w:rFonts w:ascii="Times New Roman" w:hAnsi="Times New Roman" w:cs="Times New Roman"/>
                <w:sz w:val="24"/>
                <w:szCs w:val="20"/>
              </w:rPr>
              <w:t xml:space="preserve">Практическое занятие </w:t>
            </w:r>
            <w:r>
              <w:rPr>
                <w:rFonts w:ascii="Times New Roman" w:hAnsi="Times New Roman" w:cs="Times New Roman"/>
                <w:sz w:val="24"/>
                <w:szCs w:val="20"/>
              </w:rPr>
              <w:t>«Расчет элементов подвески»</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Default="000A0514" w:rsidP="00C21D3C">
            <w:pPr>
              <w:spacing w:after="0"/>
              <w:rPr>
                <w:rFonts w:ascii="Times New Roman" w:hAnsi="Times New Roman" w:cs="Times New Roman"/>
                <w:sz w:val="24"/>
                <w:szCs w:val="20"/>
              </w:rPr>
            </w:pPr>
            <w:r>
              <w:rPr>
                <w:rFonts w:ascii="Times New Roman" w:hAnsi="Times New Roman" w:cs="Times New Roman"/>
                <w:sz w:val="24"/>
                <w:szCs w:val="20"/>
              </w:rPr>
              <w:t xml:space="preserve">5. </w:t>
            </w:r>
            <w:r w:rsidRPr="0039482D">
              <w:rPr>
                <w:rFonts w:ascii="Times New Roman" w:hAnsi="Times New Roman" w:cs="Times New Roman"/>
                <w:sz w:val="24"/>
                <w:szCs w:val="20"/>
              </w:rPr>
              <w:t xml:space="preserve">Практическое занятие </w:t>
            </w:r>
            <w:r>
              <w:rPr>
                <w:rFonts w:ascii="Times New Roman" w:hAnsi="Times New Roman" w:cs="Times New Roman"/>
                <w:sz w:val="24"/>
                <w:szCs w:val="20"/>
              </w:rPr>
              <w:t>«</w:t>
            </w:r>
            <w:r w:rsidRPr="0039482D">
              <w:rPr>
                <w:rFonts w:ascii="Times New Roman" w:hAnsi="Times New Roman" w:cs="Times New Roman"/>
                <w:sz w:val="24"/>
                <w:szCs w:val="20"/>
              </w:rPr>
              <w:t>Расчет элементов тормозного</w:t>
            </w:r>
            <w:r>
              <w:rPr>
                <w:rFonts w:ascii="Times New Roman" w:hAnsi="Times New Roman" w:cs="Times New Roman"/>
                <w:sz w:val="24"/>
                <w:szCs w:val="20"/>
              </w:rPr>
              <w:t xml:space="preserve"> привода и тормозных механизмов»</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Default="000A0514" w:rsidP="00C21D3C">
            <w:pPr>
              <w:spacing w:after="0"/>
              <w:rPr>
                <w:rFonts w:ascii="Times New Roman" w:hAnsi="Times New Roman" w:cs="Times New Roman"/>
                <w:sz w:val="24"/>
                <w:szCs w:val="20"/>
              </w:rPr>
            </w:pPr>
            <w:r>
              <w:rPr>
                <w:rFonts w:ascii="Times New Roman" w:hAnsi="Times New Roman" w:cs="Times New Roman"/>
                <w:sz w:val="24"/>
                <w:szCs w:val="20"/>
              </w:rPr>
              <w:t>6. Практическое занятие «Восстановление деталей салона автомобиля»</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39482D" w:rsidRDefault="000A0514" w:rsidP="00C21D3C">
            <w:pPr>
              <w:spacing w:after="0"/>
              <w:rPr>
                <w:rFonts w:ascii="Times New Roman" w:hAnsi="Times New Roman" w:cs="Times New Roman"/>
                <w:sz w:val="24"/>
                <w:szCs w:val="20"/>
              </w:rPr>
            </w:pPr>
            <w:r>
              <w:rPr>
                <w:rFonts w:ascii="Times New Roman" w:hAnsi="Times New Roman" w:cs="Times New Roman"/>
                <w:sz w:val="24"/>
                <w:szCs w:val="20"/>
              </w:rPr>
              <w:t>7. Практическое занятие «Тонировка стекол».</w:t>
            </w:r>
          </w:p>
        </w:tc>
        <w:tc>
          <w:tcPr>
            <w:tcW w:w="555" w:type="pct"/>
            <w:vAlign w:val="center"/>
          </w:tcPr>
          <w:p w:rsidR="000A0514" w:rsidRPr="00C21D3C" w:rsidRDefault="007C2A72"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0A0514" w:rsidRPr="00A570E3" w:rsidTr="00EA3947">
        <w:tc>
          <w:tcPr>
            <w:tcW w:w="854" w:type="pct"/>
            <w:vMerge w:val="restart"/>
          </w:tcPr>
          <w:p w:rsidR="000A0514" w:rsidRPr="00A570E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2</w:t>
            </w:r>
            <w:r w:rsidRPr="00A570E3">
              <w:rPr>
                <w:rFonts w:ascii="Times New Roman" w:hAnsi="Times New Roman" w:cs="Times New Roman"/>
                <w:b/>
                <w:bCs/>
                <w:i/>
                <w:sz w:val="24"/>
                <w:szCs w:val="24"/>
              </w:rPr>
              <w:t xml:space="preserve">.2. </w:t>
            </w:r>
            <w:r>
              <w:rPr>
                <w:rFonts w:ascii="Times New Roman" w:hAnsi="Times New Roman" w:cs="Times New Roman"/>
                <w:b/>
                <w:bCs/>
                <w:i/>
                <w:sz w:val="24"/>
                <w:szCs w:val="24"/>
              </w:rPr>
              <w:t>Внешний дизайн автомобиля</w:t>
            </w:r>
          </w:p>
        </w:tc>
        <w:tc>
          <w:tcPr>
            <w:tcW w:w="3591" w:type="pct"/>
          </w:tcPr>
          <w:p w:rsidR="000A0514" w:rsidRPr="00A570E3" w:rsidRDefault="000A0514"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0A0514" w:rsidRPr="00C21D3C" w:rsidRDefault="007C2A72"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18</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Автомобильные диски.</w:t>
            </w:r>
          </w:p>
        </w:tc>
        <w:tc>
          <w:tcPr>
            <w:tcW w:w="555" w:type="pct"/>
            <w:vMerge/>
            <w:vAlign w:val="center"/>
          </w:tcPr>
          <w:p w:rsidR="000A0514" w:rsidRPr="00C21D3C" w:rsidRDefault="000A0514" w:rsidP="00C21D3C">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Pr>
                <w:rFonts w:ascii="Times New Roman" w:hAnsi="Times New Roman" w:cs="Times New Roman"/>
                <w:sz w:val="24"/>
                <w:szCs w:val="24"/>
              </w:rPr>
              <w:t>Диодный и ксеноновый свет.</w:t>
            </w:r>
          </w:p>
        </w:tc>
        <w:tc>
          <w:tcPr>
            <w:tcW w:w="555" w:type="pct"/>
            <w:vMerge/>
            <w:vAlign w:val="center"/>
          </w:tcPr>
          <w:p w:rsidR="000A0514" w:rsidRPr="00C21D3C" w:rsidRDefault="000A0514" w:rsidP="00C21D3C">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w:t>
            </w:r>
            <w:r>
              <w:rPr>
                <w:rFonts w:ascii="Times New Roman" w:hAnsi="Times New Roman" w:cs="Times New Roman"/>
                <w:sz w:val="24"/>
                <w:szCs w:val="24"/>
              </w:rPr>
              <w:t>Аэрография.</w:t>
            </w:r>
          </w:p>
        </w:tc>
        <w:tc>
          <w:tcPr>
            <w:tcW w:w="555" w:type="pct"/>
            <w:vMerge/>
            <w:vAlign w:val="center"/>
          </w:tcPr>
          <w:p w:rsidR="000A0514" w:rsidRPr="00C21D3C" w:rsidRDefault="000A0514" w:rsidP="00C21D3C">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В том числе</w:t>
            </w:r>
            <w:r w:rsidRPr="00095FDE">
              <w:rPr>
                <w:rFonts w:ascii="Times New Roman" w:hAnsi="Times New Roman" w:cs="Times New Roman"/>
                <w:b/>
                <w:bCs/>
                <w:i/>
                <w:sz w:val="24"/>
                <w:szCs w:val="24"/>
              </w:rPr>
              <w:t xml:space="preserve"> практических занятий и лабораторных работ</w:t>
            </w:r>
          </w:p>
        </w:tc>
        <w:tc>
          <w:tcPr>
            <w:tcW w:w="555" w:type="pct"/>
            <w:vAlign w:val="center"/>
          </w:tcPr>
          <w:p w:rsidR="000A0514" w:rsidRPr="00EA3947" w:rsidRDefault="000A0514" w:rsidP="00C21D3C">
            <w:pPr>
              <w:spacing w:after="0" w:line="240" w:lineRule="auto"/>
              <w:jc w:val="center"/>
              <w:rPr>
                <w:rFonts w:ascii="Times New Roman" w:hAnsi="Times New Roman" w:cs="Times New Roman"/>
                <w:i/>
                <w:sz w:val="24"/>
                <w:szCs w:val="24"/>
              </w:rPr>
            </w:pPr>
            <w:r w:rsidRPr="00EA3947">
              <w:rPr>
                <w:rFonts w:ascii="Times New Roman" w:hAnsi="Times New Roman" w:cs="Times New Roman"/>
                <w:i/>
                <w:sz w:val="24"/>
                <w:szCs w:val="24"/>
              </w:rPr>
              <w:t>6</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sz w:val="24"/>
                <w:szCs w:val="24"/>
              </w:rPr>
            </w:pPr>
            <w:r w:rsidRPr="00EA1AB3">
              <w:rPr>
                <w:rFonts w:ascii="Times New Roman" w:hAnsi="Times New Roman" w:cs="Times New Roman"/>
                <w:sz w:val="24"/>
                <w:szCs w:val="24"/>
              </w:rPr>
              <w:t>1</w:t>
            </w:r>
            <w:r>
              <w:rPr>
                <w:rFonts w:ascii="Times New Roman" w:hAnsi="Times New Roman" w:cs="Times New Roman"/>
                <w:sz w:val="24"/>
                <w:szCs w:val="24"/>
              </w:rPr>
              <w:t>. Практическое занятие «Подбор колесных дисков по типу транспортного средства»</w:t>
            </w:r>
            <w:r w:rsidRPr="00EA1AB3">
              <w:rPr>
                <w:rFonts w:ascii="Times New Roman" w:hAnsi="Times New Roman" w:cs="Times New Roman"/>
                <w:sz w:val="24"/>
                <w:szCs w:val="24"/>
              </w:rPr>
              <w:t>.</w:t>
            </w:r>
          </w:p>
        </w:tc>
        <w:tc>
          <w:tcPr>
            <w:tcW w:w="555" w:type="pct"/>
            <w:vAlign w:val="center"/>
          </w:tcPr>
          <w:p w:rsidR="000A0514" w:rsidRPr="00C21D3C" w:rsidRDefault="000A0514" w:rsidP="00C21D3C">
            <w:pPr>
              <w:spacing w:after="0" w:line="240" w:lineRule="auto"/>
              <w:jc w:val="center"/>
              <w:rPr>
                <w:rFonts w:ascii="Times New Roman" w:hAnsi="Times New Roman" w:cs="Times New Roman"/>
                <w:i/>
                <w:sz w:val="24"/>
                <w:szCs w:val="24"/>
              </w:rPr>
            </w:pPr>
            <w:r w:rsidRPr="00C21D3C">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tcPr>
          <w:p w:rsidR="000A0514" w:rsidRPr="00B55145" w:rsidRDefault="000A0514" w:rsidP="00C21D3C">
            <w:pPr>
              <w:spacing w:after="0" w:line="240" w:lineRule="auto"/>
              <w:rPr>
                <w:rFonts w:ascii="Times New Roman" w:hAnsi="Times New Roman" w:cs="Times New Roman"/>
                <w:sz w:val="24"/>
                <w:szCs w:val="24"/>
              </w:rPr>
            </w:pPr>
            <w:r>
              <w:rPr>
                <w:rFonts w:ascii="Times New Roman" w:hAnsi="Times New Roman" w:cs="Times New Roman"/>
                <w:sz w:val="24"/>
                <w:szCs w:val="24"/>
              </w:rPr>
              <w:t>2. Практическое занятие «Замена головного освещения автомобиля».</w:t>
            </w:r>
          </w:p>
        </w:tc>
        <w:tc>
          <w:tcPr>
            <w:tcW w:w="555" w:type="pct"/>
            <w:vAlign w:val="center"/>
          </w:tcPr>
          <w:p w:rsidR="000A0514" w:rsidRPr="00C21D3C" w:rsidRDefault="000A0514" w:rsidP="00C21D3C">
            <w:pPr>
              <w:spacing w:after="0" w:line="240" w:lineRule="auto"/>
              <w:jc w:val="center"/>
              <w:rPr>
                <w:rFonts w:ascii="Times New Roman" w:hAnsi="Times New Roman" w:cs="Times New Roman"/>
                <w:i/>
                <w:sz w:val="24"/>
                <w:szCs w:val="24"/>
              </w:rPr>
            </w:pPr>
            <w:r w:rsidRPr="00C21D3C">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tcPr>
          <w:p w:rsidR="000A0514" w:rsidRDefault="000A0514" w:rsidP="00C21D3C">
            <w:pPr>
              <w:spacing w:after="0" w:line="240" w:lineRule="auto"/>
              <w:rPr>
                <w:rFonts w:ascii="Times New Roman" w:hAnsi="Times New Roman" w:cs="Times New Roman"/>
                <w:sz w:val="24"/>
                <w:szCs w:val="24"/>
              </w:rPr>
            </w:pPr>
            <w:r>
              <w:rPr>
                <w:rFonts w:ascii="Times New Roman" w:hAnsi="Times New Roman" w:cs="Times New Roman"/>
                <w:sz w:val="24"/>
                <w:szCs w:val="24"/>
              </w:rPr>
              <w:t>3. Практическое занятие «Подготовка деталей автомобиля к нанесению рисунков»</w:t>
            </w:r>
          </w:p>
        </w:tc>
        <w:tc>
          <w:tcPr>
            <w:tcW w:w="555" w:type="pct"/>
            <w:vAlign w:val="center"/>
          </w:tcPr>
          <w:p w:rsidR="000A0514" w:rsidRPr="00C21D3C" w:rsidRDefault="000A0514" w:rsidP="00C21D3C">
            <w:pPr>
              <w:spacing w:after="0" w:line="240" w:lineRule="auto"/>
              <w:jc w:val="center"/>
              <w:rPr>
                <w:rFonts w:ascii="Times New Roman" w:hAnsi="Times New Roman" w:cs="Times New Roman"/>
                <w:i/>
                <w:sz w:val="24"/>
                <w:szCs w:val="24"/>
              </w:rPr>
            </w:pPr>
            <w:r w:rsidRPr="00C21D3C">
              <w:rPr>
                <w:rFonts w:ascii="Times New Roman" w:hAnsi="Times New Roman" w:cs="Times New Roman"/>
                <w:i/>
                <w:sz w:val="24"/>
                <w:szCs w:val="24"/>
              </w:rPr>
              <w:t>2</w:t>
            </w:r>
          </w:p>
        </w:tc>
      </w:tr>
      <w:tr w:rsidR="000A0514" w:rsidRPr="00A570E3" w:rsidTr="00EA3947">
        <w:trPr>
          <w:trHeight w:val="409"/>
        </w:trPr>
        <w:tc>
          <w:tcPr>
            <w:tcW w:w="4445" w:type="pct"/>
            <w:gridSpan w:val="2"/>
          </w:tcPr>
          <w:p w:rsidR="000A0514" w:rsidRPr="00EA3947" w:rsidRDefault="000A0514" w:rsidP="00EA3947">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С</w:t>
            </w:r>
            <w:r w:rsidRPr="00A570E3">
              <w:rPr>
                <w:rFonts w:ascii="Times New Roman" w:hAnsi="Times New Roman" w:cs="Times New Roman"/>
                <w:b/>
                <w:bCs/>
                <w:i/>
                <w:sz w:val="24"/>
                <w:szCs w:val="24"/>
              </w:rPr>
              <w:t xml:space="preserve">амостоятельная учебная работа при изучении раздела </w:t>
            </w:r>
            <w:r>
              <w:rPr>
                <w:rFonts w:ascii="Times New Roman" w:hAnsi="Times New Roman" w:cs="Times New Roman"/>
                <w:b/>
                <w:bCs/>
                <w:i/>
                <w:sz w:val="24"/>
                <w:szCs w:val="24"/>
              </w:rPr>
              <w:t>2</w:t>
            </w:r>
          </w:p>
        </w:tc>
        <w:tc>
          <w:tcPr>
            <w:tcW w:w="555" w:type="pct"/>
            <w:vAlign w:val="center"/>
          </w:tcPr>
          <w:p w:rsidR="000A0514" w:rsidRPr="00C21D3C" w:rsidRDefault="000A0514" w:rsidP="00EA3947">
            <w:pPr>
              <w:spacing w:line="240" w:lineRule="auto"/>
              <w:jc w:val="center"/>
              <w:rPr>
                <w:rFonts w:ascii="Times New Roman" w:hAnsi="Times New Roman" w:cs="Times New Roman"/>
                <w:b/>
                <w:i/>
                <w:sz w:val="24"/>
                <w:szCs w:val="24"/>
              </w:rPr>
            </w:pPr>
            <w:r w:rsidRPr="00C21D3C">
              <w:rPr>
                <w:rFonts w:ascii="Times New Roman" w:hAnsi="Times New Roman" w:cs="Times New Roman"/>
                <w:b/>
                <w:i/>
                <w:sz w:val="24"/>
                <w:szCs w:val="24"/>
              </w:rPr>
              <w:t>*</w:t>
            </w:r>
          </w:p>
        </w:tc>
      </w:tr>
      <w:tr w:rsidR="000A0514" w:rsidRPr="00A570E3" w:rsidTr="00EA3947">
        <w:trPr>
          <w:trHeight w:val="294"/>
        </w:trPr>
        <w:tc>
          <w:tcPr>
            <w:tcW w:w="4445" w:type="pct"/>
            <w:gridSpan w:val="2"/>
          </w:tcPr>
          <w:p w:rsidR="000A0514" w:rsidRDefault="000A0514" w:rsidP="007527A1">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Раздел 3. Оборудование для модернизации автотранспортных средств.</w:t>
            </w:r>
          </w:p>
        </w:tc>
        <w:tc>
          <w:tcPr>
            <w:tcW w:w="555" w:type="pct"/>
            <w:vAlign w:val="center"/>
          </w:tcPr>
          <w:p w:rsidR="000A0514" w:rsidRPr="00C21D3C" w:rsidRDefault="000A0514" w:rsidP="007527A1">
            <w:pPr>
              <w:spacing w:after="0" w:line="240" w:lineRule="auto"/>
              <w:jc w:val="center"/>
              <w:rPr>
                <w:rFonts w:ascii="Times New Roman" w:hAnsi="Times New Roman" w:cs="Times New Roman"/>
                <w:b/>
                <w:i/>
                <w:sz w:val="24"/>
                <w:szCs w:val="24"/>
              </w:rPr>
            </w:pPr>
          </w:p>
        </w:tc>
      </w:tr>
      <w:tr w:rsidR="000A0514" w:rsidRPr="00A570E3" w:rsidTr="00EA3947">
        <w:tc>
          <w:tcPr>
            <w:tcW w:w="4445" w:type="pct"/>
            <w:gridSpan w:val="2"/>
          </w:tcPr>
          <w:p w:rsidR="000A0514" w:rsidRPr="00A570E3" w:rsidRDefault="000A0514" w:rsidP="007527A1">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 xml:space="preserve">МДК 03.04. </w:t>
            </w:r>
            <w:r w:rsidRPr="00077B3B">
              <w:rPr>
                <w:rFonts w:ascii="Times New Roman" w:hAnsi="Times New Roman" w:cs="Times New Roman"/>
                <w:b/>
                <w:bCs/>
                <w:i/>
                <w:sz w:val="24"/>
                <w:szCs w:val="24"/>
              </w:rPr>
              <w:t>Производственное оборудование.</w:t>
            </w:r>
          </w:p>
        </w:tc>
        <w:tc>
          <w:tcPr>
            <w:tcW w:w="555" w:type="pct"/>
            <w:vAlign w:val="center"/>
          </w:tcPr>
          <w:p w:rsidR="000A0514" w:rsidRPr="00C21D3C" w:rsidRDefault="00BD707D" w:rsidP="007527A1">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9</w:t>
            </w:r>
            <w:r w:rsidR="000A0514" w:rsidRPr="00C21D3C">
              <w:rPr>
                <w:rFonts w:ascii="Times New Roman" w:hAnsi="Times New Roman" w:cs="Times New Roman"/>
                <w:b/>
                <w:i/>
                <w:sz w:val="24"/>
                <w:szCs w:val="24"/>
              </w:rPr>
              <w:t>0</w:t>
            </w:r>
          </w:p>
        </w:tc>
      </w:tr>
      <w:tr w:rsidR="000A0514" w:rsidRPr="00A570E3" w:rsidTr="00EA3947">
        <w:tc>
          <w:tcPr>
            <w:tcW w:w="854" w:type="pct"/>
            <w:vMerge w:val="restart"/>
          </w:tcPr>
          <w:p w:rsidR="000A0514" w:rsidRPr="00A570E3" w:rsidRDefault="000A0514"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3.1Эксплуатация оборудования для диагностики автомобилей.</w:t>
            </w:r>
          </w:p>
        </w:tc>
        <w:tc>
          <w:tcPr>
            <w:tcW w:w="3591" w:type="pct"/>
            <w:vAlign w:val="center"/>
          </w:tcPr>
          <w:p w:rsidR="000A0514" w:rsidRPr="00A570E3" w:rsidRDefault="000A0514"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Содержание</w:t>
            </w:r>
          </w:p>
        </w:tc>
        <w:tc>
          <w:tcPr>
            <w:tcW w:w="555" w:type="pct"/>
            <w:vMerge w:val="restart"/>
            <w:vAlign w:val="center"/>
          </w:tcPr>
          <w:p w:rsidR="000A0514" w:rsidRPr="00C21D3C" w:rsidRDefault="000A0514"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10</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Pr>
                <w:rFonts w:ascii="Times New Roman" w:hAnsi="Times New Roman" w:cs="Times New Roman"/>
                <w:sz w:val="24"/>
                <w:szCs w:val="24"/>
              </w:rPr>
              <w:t>Особенности эксплуатации оборудования для диагностики подвески автомобиля.</w:t>
            </w:r>
          </w:p>
        </w:tc>
        <w:tc>
          <w:tcPr>
            <w:tcW w:w="555" w:type="pct"/>
            <w:vMerge/>
            <w:vAlign w:val="center"/>
          </w:tcPr>
          <w:p w:rsidR="000A0514" w:rsidRPr="00C21D3C" w:rsidRDefault="000A0514" w:rsidP="00C21D3C">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sidRPr="005303AB">
              <w:rPr>
                <w:rFonts w:ascii="Times New Roman" w:hAnsi="Times New Roman" w:cs="Times New Roman"/>
                <w:sz w:val="24"/>
                <w:szCs w:val="24"/>
              </w:rPr>
              <w:t xml:space="preserve">Особенности эксплуатации оборудования для диагностики </w:t>
            </w:r>
            <w:r>
              <w:rPr>
                <w:rFonts w:ascii="Times New Roman" w:hAnsi="Times New Roman" w:cs="Times New Roman"/>
                <w:sz w:val="24"/>
                <w:szCs w:val="24"/>
              </w:rPr>
              <w:t>тормозной системы</w:t>
            </w:r>
            <w:r w:rsidRPr="005303AB">
              <w:rPr>
                <w:rFonts w:ascii="Times New Roman" w:hAnsi="Times New Roman" w:cs="Times New Roman"/>
                <w:sz w:val="24"/>
                <w:szCs w:val="24"/>
              </w:rPr>
              <w:t xml:space="preserve"> автомобиля.</w:t>
            </w:r>
          </w:p>
        </w:tc>
        <w:tc>
          <w:tcPr>
            <w:tcW w:w="555" w:type="pct"/>
            <w:vMerge/>
            <w:vAlign w:val="center"/>
          </w:tcPr>
          <w:p w:rsidR="000A0514" w:rsidRPr="00C21D3C" w:rsidRDefault="000A0514" w:rsidP="00C21D3C">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w:t>
            </w:r>
            <w:r w:rsidRPr="005303AB">
              <w:rPr>
                <w:rFonts w:ascii="Times New Roman" w:hAnsi="Times New Roman" w:cs="Times New Roman"/>
                <w:sz w:val="24"/>
                <w:szCs w:val="24"/>
              </w:rPr>
              <w:t xml:space="preserve">Особенности эксплуатации оборудования для диагностики </w:t>
            </w:r>
            <w:r>
              <w:rPr>
                <w:rFonts w:ascii="Times New Roman" w:hAnsi="Times New Roman" w:cs="Times New Roman"/>
                <w:sz w:val="24"/>
                <w:szCs w:val="24"/>
              </w:rPr>
              <w:t>рулевого управления</w:t>
            </w:r>
            <w:r w:rsidRPr="005303AB">
              <w:rPr>
                <w:rFonts w:ascii="Times New Roman" w:hAnsi="Times New Roman" w:cs="Times New Roman"/>
                <w:sz w:val="24"/>
                <w:szCs w:val="24"/>
              </w:rPr>
              <w:t xml:space="preserve"> автомобиля.</w:t>
            </w:r>
          </w:p>
        </w:tc>
        <w:tc>
          <w:tcPr>
            <w:tcW w:w="555" w:type="pct"/>
            <w:vMerge/>
            <w:vAlign w:val="center"/>
          </w:tcPr>
          <w:p w:rsidR="000A0514" w:rsidRPr="00C21D3C" w:rsidRDefault="000A0514" w:rsidP="00C21D3C">
            <w:pPr>
              <w:spacing w:after="0" w:line="240" w:lineRule="auto"/>
              <w:rPr>
                <w:rFonts w:ascii="Times New Roman" w:hAnsi="Times New Roman" w:cs="Times New Roman"/>
                <w:b/>
                <w:i/>
                <w:sz w:val="24"/>
                <w:szCs w:val="24"/>
              </w:rPr>
            </w:pP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A570E3" w:rsidRDefault="000A0514" w:rsidP="00C21D3C">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 xml:space="preserve">В том числе </w:t>
            </w:r>
            <w:r w:rsidRPr="00414611">
              <w:rPr>
                <w:rFonts w:ascii="Times New Roman" w:hAnsi="Times New Roman" w:cs="Times New Roman"/>
                <w:b/>
                <w:bCs/>
                <w:i/>
                <w:sz w:val="24"/>
                <w:szCs w:val="24"/>
              </w:rPr>
              <w:t>практических занятий и лабораторных работ</w:t>
            </w:r>
          </w:p>
        </w:tc>
        <w:tc>
          <w:tcPr>
            <w:tcW w:w="555" w:type="pct"/>
            <w:vAlign w:val="center"/>
          </w:tcPr>
          <w:p w:rsidR="000A0514" w:rsidRPr="00C21D3C" w:rsidRDefault="00243DC8"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16</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243DC8">
              <w:rPr>
                <w:rFonts w:ascii="Times New Roman" w:hAnsi="Times New Roman" w:cs="Times New Roman"/>
                <w:sz w:val="24"/>
                <w:szCs w:val="24"/>
              </w:rPr>
              <w:t>Лабораторная работа «Обслуживание оборудования для диагностики тормозной системы автомобиля».</w:t>
            </w:r>
          </w:p>
        </w:tc>
        <w:tc>
          <w:tcPr>
            <w:tcW w:w="555" w:type="pct"/>
            <w:vAlign w:val="center"/>
          </w:tcPr>
          <w:p w:rsidR="000A0514" w:rsidRPr="00C21D3C"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0A0514" w:rsidRPr="00A570E3" w:rsidTr="00EA3947">
        <w:tc>
          <w:tcPr>
            <w:tcW w:w="854" w:type="pct"/>
            <w:vMerge/>
          </w:tcPr>
          <w:p w:rsidR="000A0514" w:rsidRPr="00A570E3" w:rsidRDefault="000A0514" w:rsidP="00C21D3C">
            <w:pPr>
              <w:spacing w:after="0" w:line="240" w:lineRule="auto"/>
              <w:rPr>
                <w:rFonts w:ascii="Times New Roman" w:hAnsi="Times New Roman" w:cs="Times New Roman"/>
                <w:b/>
                <w:bCs/>
                <w:i/>
                <w:sz w:val="24"/>
                <w:szCs w:val="24"/>
              </w:rPr>
            </w:pPr>
          </w:p>
        </w:tc>
        <w:tc>
          <w:tcPr>
            <w:tcW w:w="3591" w:type="pct"/>
            <w:shd w:val="clear" w:color="auto" w:fill="auto"/>
          </w:tcPr>
          <w:p w:rsidR="000A0514" w:rsidRPr="00EA1AB3" w:rsidRDefault="000A0514" w:rsidP="00C21D3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5303AB">
              <w:rPr>
                <w:rFonts w:ascii="Times New Roman" w:hAnsi="Times New Roman" w:cs="Times New Roman"/>
                <w:sz w:val="24"/>
                <w:szCs w:val="24"/>
              </w:rPr>
              <w:t xml:space="preserve">Лабораторная работа «Обслуживание оборудования для диагностики </w:t>
            </w:r>
            <w:r>
              <w:rPr>
                <w:rFonts w:ascii="Times New Roman" w:hAnsi="Times New Roman" w:cs="Times New Roman"/>
                <w:sz w:val="24"/>
                <w:szCs w:val="24"/>
              </w:rPr>
              <w:t>рулевого управления</w:t>
            </w:r>
            <w:r w:rsidRPr="005303AB">
              <w:rPr>
                <w:rFonts w:ascii="Times New Roman" w:hAnsi="Times New Roman" w:cs="Times New Roman"/>
                <w:sz w:val="24"/>
                <w:szCs w:val="24"/>
              </w:rPr>
              <w:t xml:space="preserve"> автомобиля».</w:t>
            </w:r>
          </w:p>
        </w:tc>
        <w:tc>
          <w:tcPr>
            <w:tcW w:w="555" w:type="pct"/>
            <w:vAlign w:val="center"/>
          </w:tcPr>
          <w:p w:rsidR="000A0514" w:rsidRPr="00C21D3C"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243DC8" w:rsidRPr="00A570E3" w:rsidTr="00EA3947">
        <w:tc>
          <w:tcPr>
            <w:tcW w:w="854" w:type="pct"/>
            <w:vMerge w:val="restart"/>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243DC8" w:rsidRDefault="00243DC8" w:rsidP="00243DC8">
            <w:pPr>
              <w:spacing w:after="0"/>
              <w:rPr>
                <w:rFonts w:ascii="Times New Roman" w:hAnsi="Times New Roman" w:cs="Times New Roman"/>
                <w:sz w:val="24"/>
                <w:szCs w:val="24"/>
              </w:rPr>
            </w:pPr>
            <w:r w:rsidRPr="00243DC8">
              <w:rPr>
                <w:rFonts w:ascii="Times New Roman" w:hAnsi="Times New Roman" w:cs="Times New Roman"/>
                <w:sz w:val="24"/>
                <w:szCs w:val="24"/>
              </w:rPr>
              <w:t xml:space="preserve"> 3 Практическая  работа «Обслуживание оборудования для диагностики тормозной системы автомобиля».</w:t>
            </w:r>
          </w:p>
        </w:tc>
        <w:tc>
          <w:tcPr>
            <w:tcW w:w="555" w:type="pct"/>
            <w:vAlign w:val="center"/>
          </w:tcPr>
          <w:p w:rsidR="00243DC8"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243DC8" w:rsidRDefault="00243DC8" w:rsidP="00C2651C">
            <w:pPr>
              <w:spacing w:after="0" w:line="240" w:lineRule="auto"/>
              <w:rPr>
                <w:rFonts w:ascii="Times New Roman" w:hAnsi="Times New Roman" w:cs="Times New Roman"/>
                <w:sz w:val="24"/>
                <w:szCs w:val="24"/>
              </w:rPr>
            </w:pPr>
            <w:r w:rsidRPr="00243DC8">
              <w:rPr>
                <w:rFonts w:ascii="Times New Roman" w:hAnsi="Times New Roman" w:cs="Times New Roman"/>
                <w:sz w:val="24"/>
                <w:szCs w:val="24"/>
              </w:rPr>
              <w:t>4.Практическая работа «Обслуживание оборудования для диагностики рулевого управления автомобиля».</w:t>
            </w:r>
          </w:p>
        </w:tc>
        <w:tc>
          <w:tcPr>
            <w:tcW w:w="555" w:type="pct"/>
            <w:vAlign w:val="center"/>
          </w:tcPr>
          <w:p w:rsidR="00243DC8"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4</w:t>
            </w:r>
          </w:p>
        </w:tc>
      </w:tr>
      <w:tr w:rsidR="00243DC8" w:rsidRPr="00A570E3" w:rsidTr="00EA3947">
        <w:tc>
          <w:tcPr>
            <w:tcW w:w="854" w:type="pct"/>
            <w:vMerge w:val="restart"/>
          </w:tcPr>
          <w:p w:rsidR="00243DC8" w:rsidRPr="00A570E3" w:rsidRDefault="00243DC8"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3.2</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Эксплуатация подъемно-осмотрового оборудования.</w:t>
            </w:r>
          </w:p>
        </w:tc>
        <w:tc>
          <w:tcPr>
            <w:tcW w:w="3591" w:type="pct"/>
          </w:tcPr>
          <w:p w:rsidR="00243DC8" w:rsidRPr="00A570E3" w:rsidRDefault="00243DC8"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10</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1. </w:t>
            </w:r>
            <w:r w:rsidRPr="00E60868">
              <w:rPr>
                <w:rFonts w:ascii="Times New Roman" w:hAnsi="Times New Roman" w:cs="Times New Roman"/>
                <w:sz w:val="24"/>
                <w:szCs w:val="24"/>
              </w:rPr>
              <w:t xml:space="preserve">Особенности эксплуатации </w:t>
            </w:r>
            <w:r>
              <w:rPr>
                <w:rFonts w:ascii="Times New Roman" w:hAnsi="Times New Roman" w:cs="Times New Roman"/>
                <w:sz w:val="24"/>
                <w:szCs w:val="24"/>
              </w:rPr>
              <w:t>подъемников с электрогидравлическим приводом</w:t>
            </w:r>
            <w:r w:rsidRPr="00E60868">
              <w:rPr>
                <w:rFonts w:ascii="Times New Roman" w:hAnsi="Times New Roman" w:cs="Times New Roman"/>
                <w:sz w:val="24"/>
                <w:szCs w:val="24"/>
              </w:rPr>
              <w:t>.</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2. </w:t>
            </w:r>
            <w:r w:rsidRPr="00E60868">
              <w:rPr>
                <w:rFonts w:ascii="Times New Roman" w:hAnsi="Times New Roman" w:cs="Times New Roman"/>
                <w:sz w:val="24"/>
                <w:szCs w:val="24"/>
              </w:rPr>
              <w:t xml:space="preserve">Особенности эксплуатации </w:t>
            </w:r>
            <w:r>
              <w:rPr>
                <w:rFonts w:ascii="Times New Roman" w:hAnsi="Times New Roman" w:cs="Times New Roman"/>
                <w:sz w:val="24"/>
                <w:szCs w:val="24"/>
              </w:rPr>
              <w:t>подъемников с гидравлическим приводом</w:t>
            </w:r>
            <w:r w:rsidRPr="00E60868">
              <w:rPr>
                <w:rFonts w:ascii="Times New Roman" w:hAnsi="Times New Roman" w:cs="Times New Roman"/>
                <w:sz w:val="24"/>
                <w:szCs w:val="24"/>
              </w:rPr>
              <w:t>.</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B55145">
              <w:rPr>
                <w:rFonts w:ascii="Times New Roman" w:hAnsi="Times New Roman" w:cs="Times New Roman"/>
                <w:sz w:val="24"/>
                <w:szCs w:val="24"/>
              </w:rPr>
              <w:t xml:space="preserve">3. </w:t>
            </w:r>
            <w:r w:rsidRPr="00E60868">
              <w:rPr>
                <w:rFonts w:ascii="Times New Roman" w:hAnsi="Times New Roman" w:cs="Times New Roman"/>
                <w:sz w:val="24"/>
                <w:szCs w:val="24"/>
              </w:rPr>
              <w:t xml:space="preserve">Особенности эксплуатации </w:t>
            </w:r>
            <w:r>
              <w:rPr>
                <w:rFonts w:ascii="Times New Roman" w:hAnsi="Times New Roman" w:cs="Times New Roman"/>
                <w:sz w:val="24"/>
                <w:szCs w:val="24"/>
              </w:rPr>
              <w:t>канавных подъемников.</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b/>
                <w:i/>
                <w:sz w:val="24"/>
                <w:szCs w:val="24"/>
              </w:rPr>
              <w:t>В том числе</w:t>
            </w:r>
            <w:r w:rsidRPr="00E60868">
              <w:rPr>
                <w:rFonts w:ascii="Times New Roman" w:hAnsi="Times New Roman" w:cs="Times New Roman"/>
                <w:b/>
                <w:i/>
                <w:sz w:val="24"/>
                <w:szCs w:val="24"/>
              </w:rPr>
              <w:t xml:space="preserve"> практических занятий и лабораторных работ</w:t>
            </w:r>
          </w:p>
        </w:tc>
        <w:tc>
          <w:tcPr>
            <w:tcW w:w="555" w:type="pc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16</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1</w:t>
            </w:r>
            <w:r w:rsidRPr="00E60868">
              <w:rPr>
                <w:rFonts w:ascii="Times New Roman" w:hAnsi="Times New Roman" w:cs="Times New Roman"/>
                <w:sz w:val="24"/>
                <w:szCs w:val="24"/>
              </w:rPr>
              <w:t xml:space="preserve">. Лабораторная работа «Обслуживание </w:t>
            </w:r>
            <w:r>
              <w:rPr>
                <w:rFonts w:ascii="Times New Roman" w:hAnsi="Times New Roman" w:cs="Times New Roman"/>
                <w:sz w:val="24"/>
                <w:szCs w:val="24"/>
              </w:rPr>
              <w:t>подъемников с электрогидравлическим приводом</w:t>
            </w:r>
            <w:r w:rsidRPr="00E60868">
              <w:rPr>
                <w:rFonts w:ascii="Times New Roman" w:hAnsi="Times New Roman" w:cs="Times New Roman"/>
                <w:sz w:val="24"/>
                <w:szCs w:val="24"/>
              </w:rPr>
              <w:t>».</w:t>
            </w:r>
          </w:p>
        </w:tc>
        <w:tc>
          <w:tcPr>
            <w:tcW w:w="555" w:type="pct"/>
            <w:vAlign w:val="center"/>
          </w:tcPr>
          <w:p w:rsidR="00243DC8" w:rsidRPr="00C21D3C"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2</w:t>
            </w:r>
            <w:r w:rsidRPr="00E60868">
              <w:rPr>
                <w:rFonts w:ascii="Times New Roman" w:hAnsi="Times New Roman" w:cs="Times New Roman"/>
                <w:sz w:val="24"/>
                <w:szCs w:val="24"/>
              </w:rPr>
              <w:t xml:space="preserve">. Лабораторная работа «Обслуживание </w:t>
            </w:r>
            <w:r>
              <w:rPr>
                <w:rFonts w:ascii="Times New Roman" w:hAnsi="Times New Roman" w:cs="Times New Roman"/>
                <w:sz w:val="24"/>
                <w:szCs w:val="24"/>
              </w:rPr>
              <w:t>подъемников с гидравлическим приводом</w:t>
            </w:r>
            <w:r w:rsidRPr="00E60868">
              <w:rPr>
                <w:rFonts w:ascii="Times New Roman" w:hAnsi="Times New Roman" w:cs="Times New Roman"/>
                <w:sz w:val="24"/>
                <w:szCs w:val="24"/>
              </w:rPr>
              <w:t>».</w:t>
            </w:r>
          </w:p>
        </w:tc>
        <w:tc>
          <w:tcPr>
            <w:tcW w:w="555" w:type="pct"/>
            <w:vAlign w:val="center"/>
          </w:tcPr>
          <w:p w:rsidR="00243DC8" w:rsidRPr="00C21D3C"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w:t>
            </w:r>
          </w:p>
        </w:tc>
      </w:tr>
      <w:tr w:rsidR="00243DC8" w:rsidRPr="00A570E3" w:rsidTr="00EA3947">
        <w:tc>
          <w:tcPr>
            <w:tcW w:w="854" w:type="pct"/>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651C">
            <w:pPr>
              <w:spacing w:after="0" w:line="240" w:lineRule="auto"/>
              <w:rPr>
                <w:rFonts w:ascii="Times New Roman" w:hAnsi="Times New Roman" w:cs="Times New Roman"/>
                <w:b/>
                <w:i/>
                <w:sz w:val="24"/>
                <w:szCs w:val="24"/>
              </w:rPr>
            </w:pPr>
            <w:r>
              <w:rPr>
                <w:rFonts w:ascii="Times New Roman" w:hAnsi="Times New Roman" w:cs="Times New Roman"/>
                <w:sz w:val="24"/>
                <w:szCs w:val="24"/>
              </w:rPr>
              <w:t>3</w:t>
            </w:r>
            <w:r w:rsidRPr="00E60868">
              <w:rPr>
                <w:rFonts w:ascii="Times New Roman" w:hAnsi="Times New Roman" w:cs="Times New Roman"/>
                <w:sz w:val="24"/>
                <w:szCs w:val="24"/>
              </w:rPr>
              <w:t xml:space="preserve">. </w:t>
            </w:r>
            <w:r w:rsidRPr="00243DC8">
              <w:rPr>
                <w:rFonts w:ascii="Times New Roman" w:hAnsi="Times New Roman" w:cs="Times New Roman"/>
                <w:sz w:val="24"/>
                <w:szCs w:val="24"/>
              </w:rPr>
              <w:t xml:space="preserve">Практическая работа </w:t>
            </w:r>
            <w:r w:rsidRPr="00E60868">
              <w:rPr>
                <w:rFonts w:ascii="Times New Roman" w:hAnsi="Times New Roman" w:cs="Times New Roman"/>
                <w:sz w:val="24"/>
                <w:szCs w:val="24"/>
              </w:rPr>
              <w:t xml:space="preserve">«Обслуживание </w:t>
            </w:r>
            <w:r>
              <w:rPr>
                <w:rFonts w:ascii="Times New Roman" w:hAnsi="Times New Roman" w:cs="Times New Roman"/>
                <w:sz w:val="24"/>
                <w:szCs w:val="24"/>
              </w:rPr>
              <w:t>подъемников с электрогидравлическим приводом</w:t>
            </w:r>
            <w:r w:rsidRPr="00E60868">
              <w:rPr>
                <w:rFonts w:ascii="Times New Roman" w:hAnsi="Times New Roman" w:cs="Times New Roman"/>
                <w:sz w:val="24"/>
                <w:szCs w:val="24"/>
              </w:rPr>
              <w:t>».</w:t>
            </w:r>
          </w:p>
        </w:tc>
        <w:tc>
          <w:tcPr>
            <w:tcW w:w="555" w:type="pct"/>
            <w:vAlign w:val="center"/>
          </w:tcPr>
          <w:p w:rsidR="00243DC8"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243DC8" w:rsidRPr="00A570E3" w:rsidTr="00EA3947">
        <w:tc>
          <w:tcPr>
            <w:tcW w:w="854" w:type="pct"/>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651C">
            <w:pPr>
              <w:spacing w:after="0" w:line="240" w:lineRule="auto"/>
              <w:rPr>
                <w:rFonts w:ascii="Times New Roman" w:hAnsi="Times New Roman" w:cs="Times New Roman"/>
                <w:b/>
                <w:i/>
                <w:sz w:val="24"/>
                <w:szCs w:val="24"/>
              </w:rPr>
            </w:pPr>
            <w:r>
              <w:rPr>
                <w:rFonts w:ascii="Times New Roman" w:hAnsi="Times New Roman" w:cs="Times New Roman"/>
                <w:sz w:val="24"/>
                <w:szCs w:val="24"/>
              </w:rPr>
              <w:t>4</w:t>
            </w:r>
            <w:r w:rsidRPr="00E60868">
              <w:rPr>
                <w:rFonts w:ascii="Times New Roman" w:hAnsi="Times New Roman" w:cs="Times New Roman"/>
                <w:sz w:val="24"/>
                <w:szCs w:val="24"/>
              </w:rPr>
              <w:t xml:space="preserve">. </w:t>
            </w:r>
            <w:r w:rsidRPr="00243DC8">
              <w:rPr>
                <w:rFonts w:ascii="Times New Roman" w:hAnsi="Times New Roman" w:cs="Times New Roman"/>
                <w:sz w:val="24"/>
                <w:szCs w:val="24"/>
              </w:rPr>
              <w:t>Практическая работа</w:t>
            </w:r>
            <w:r w:rsidRPr="00E60868">
              <w:rPr>
                <w:rFonts w:ascii="Times New Roman" w:hAnsi="Times New Roman" w:cs="Times New Roman"/>
                <w:sz w:val="24"/>
                <w:szCs w:val="24"/>
              </w:rPr>
              <w:t xml:space="preserve"> «Обслуживание </w:t>
            </w:r>
            <w:r>
              <w:rPr>
                <w:rFonts w:ascii="Times New Roman" w:hAnsi="Times New Roman" w:cs="Times New Roman"/>
                <w:sz w:val="24"/>
                <w:szCs w:val="24"/>
              </w:rPr>
              <w:t>подъемников с гидравлическим приводом</w:t>
            </w:r>
            <w:r w:rsidRPr="00E60868">
              <w:rPr>
                <w:rFonts w:ascii="Times New Roman" w:hAnsi="Times New Roman" w:cs="Times New Roman"/>
                <w:sz w:val="24"/>
                <w:szCs w:val="24"/>
              </w:rPr>
              <w:t>».</w:t>
            </w:r>
          </w:p>
        </w:tc>
        <w:tc>
          <w:tcPr>
            <w:tcW w:w="555" w:type="pct"/>
            <w:vAlign w:val="center"/>
          </w:tcPr>
          <w:p w:rsidR="00243DC8"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6</w:t>
            </w:r>
          </w:p>
        </w:tc>
      </w:tr>
      <w:tr w:rsidR="00243DC8" w:rsidRPr="00A570E3" w:rsidTr="00EA3947">
        <w:tc>
          <w:tcPr>
            <w:tcW w:w="854" w:type="pct"/>
            <w:vMerge w:val="restart"/>
          </w:tcPr>
          <w:p w:rsidR="00243DC8" w:rsidRPr="00A570E3" w:rsidRDefault="00243DC8"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3.3</w:t>
            </w:r>
            <w:r w:rsidRPr="00A570E3">
              <w:rPr>
                <w:rFonts w:ascii="Times New Roman" w:hAnsi="Times New Roman" w:cs="Times New Roman"/>
                <w:b/>
                <w:bCs/>
                <w:i/>
                <w:sz w:val="24"/>
                <w:szCs w:val="24"/>
              </w:rPr>
              <w:t xml:space="preserve">. </w:t>
            </w:r>
            <w:r>
              <w:rPr>
                <w:rFonts w:ascii="Times New Roman" w:hAnsi="Times New Roman" w:cs="Times New Roman"/>
                <w:b/>
                <w:bCs/>
                <w:i/>
                <w:sz w:val="24"/>
                <w:szCs w:val="24"/>
              </w:rPr>
              <w:t>Эксплуатация подъемно-транспортного оборудования</w:t>
            </w:r>
          </w:p>
        </w:tc>
        <w:tc>
          <w:tcPr>
            <w:tcW w:w="3591" w:type="pct"/>
          </w:tcPr>
          <w:p w:rsidR="00243DC8" w:rsidRPr="00A570E3" w:rsidRDefault="00243DC8"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12</w:t>
            </w:r>
          </w:p>
        </w:tc>
      </w:tr>
      <w:tr w:rsidR="00243DC8" w:rsidRPr="00A570E3" w:rsidTr="00EA3947">
        <w:tc>
          <w:tcPr>
            <w:tcW w:w="854" w:type="pct"/>
            <w:vMerge/>
          </w:tcPr>
          <w:p w:rsidR="00243DC8" w:rsidRDefault="00243DC8" w:rsidP="00C21D3C">
            <w:pPr>
              <w:spacing w:after="0" w:line="240" w:lineRule="auto"/>
              <w:rPr>
                <w:rFonts w:ascii="Times New Roman" w:hAnsi="Times New Roman" w:cs="Times New Roman"/>
                <w:b/>
                <w:bCs/>
                <w:i/>
                <w:sz w:val="24"/>
                <w:szCs w:val="24"/>
              </w:rPr>
            </w:pPr>
          </w:p>
        </w:tc>
        <w:tc>
          <w:tcPr>
            <w:tcW w:w="3591" w:type="pct"/>
          </w:tcPr>
          <w:p w:rsidR="00243DC8" w:rsidRPr="00A570E3" w:rsidRDefault="00243DC8" w:rsidP="00C21D3C">
            <w:pPr>
              <w:spacing w:after="0" w:line="240" w:lineRule="auto"/>
              <w:rPr>
                <w:rFonts w:ascii="Times New Roman" w:hAnsi="Times New Roman" w:cs="Times New Roman"/>
                <w:b/>
                <w:bCs/>
                <w:i/>
                <w:sz w:val="24"/>
                <w:szCs w:val="24"/>
              </w:rPr>
            </w:pPr>
            <w:r w:rsidRPr="00E60868">
              <w:rPr>
                <w:rFonts w:ascii="Times New Roman" w:hAnsi="Times New Roman" w:cs="Times New Roman"/>
                <w:bCs/>
                <w:sz w:val="24"/>
                <w:szCs w:val="24"/>
              </w:rPr>
              <w:t xml:space="preserve">1. Особенности эксплуатации </w:t>
            </w:r>
            <w:r>
              <w:rPr>
                <w:rFonts w:ascii="Times New Roman" w:hAnsi="Times New Roman" w:cs="Times New Roman"/>
                <w:bCs/>
                <w:sz w:val="24"/>
                <w:szCs w:val="24"/>
              </w:rPr>
              <w:t>гаражных кранов и электротельферов</w:t>
            </w:r>
            <w:r w:rsidRPr="00E60868">
              <w:rPr>
                <w:rFonts w:ascii="Times New Roman" w:hAnsi="Times New Roman" w:cs="Times New Roman"/>
                <w:bCs/>
                <w:sz w:val="24"/>
                <w:szCs w:val="24"/>
              </w:rPr>
              <w:t>.</w:t>
            </w:r>
          </w:p>
        </w:tc>
        <w:tc>
          <w:tcPr>
            <w:tcW w:w="555" w:type="pct"/>
            <w:vMerge/>
            <w:vAlign w:val="center"/>
          </w:tcPr>
          <w:p w:rsidR="00243DC8" w:rsidRPr="00C21D3C" w:rsidRDefault="00243DC8" w:rsidP="00C21D3C">
            <w:pPr>
              <w:spacing w:after="0" w:line="240" w:lineRule="auto"/>
              <w:jc w:val="center"/>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2</w:t>
            </w:r>
            <w:r w:rsidRPr="00E60868">
              <w:rPr>
                <w:rFonts w:ascii="Times New Roman" w:hAnsi="Times New Roman" w:cs="Times New Roman"/>
                <w:sz w:val="24"/>
                <w:szCs w:val="24"/>
              </w:rPr>
              <w:t xml:space="preserve">. Особенности эксплуатации </w:t>
            </w:r>
            <w:r>
              <w:rPr>
                <w:rFonts w:ascii="Times New Roman" w:hAnsi="Times New Roman" w:cs="Times New Roman"/>
                <w:sz w:val="24"/>
                <w:szCs w:val="24"/>
              </w:rPr>
              <w:t>консольно-поворотных кранов</w:t>
            </w:r>
            <w:r w:rsidRPr="00E60868">
              <w:rPr>
                <w:rFonts w:ascii="Times New Roman" w:hAnsi="Times New Roman" w:cs="Times New Roman"/>
                <w:sz w:val="24"/>
                <w:szCs w:val="24"/>
              </w:rPr>
              <w:t>.</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E60868">
              <w:rPr>
                <w:rFonts w:ascii="Times New Roman" w:hAnsi="Times New Roman" w:cs="Times New Roman"/>
                <w:sz w:val="24"/>
                <w:szCs w:val="24"/>
              </w:rPr>
              <w:t xml:space="preserve">1. Особенности эксплуатации </w:t>
            </w:r>
            <w:r>
              <w:rPr>
                <w:rFonts w:ascii="Times New Roman" w:hAnsi="Times New Roman" w:cs="Times New Roman"/>
                <w:sz w:val="24"/>
                <w:szCs w:val="24"/>
              </w:rPr>
              <w:t>кран-балок</w:t>
            </w:r>
            <w:r w:rsidRPr="00E60868">
              <w:rPr>
                <w:rFonts w:ascii="Times New Roman" w:hAnsi="Times New Roman" w:cs="Times New Roman"/>
                <w:sz w:val="24"/>
                <w:szCs w:val="24"/>
              </w:rPr>
              <w:t>.</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b/>
                <w:i/>
                <w:sz w:val="24"/>
                <w:szCs w:val="24"/>
              </w:rPr>
              <w:t>В том числе</w:t>
            </w:r>
            <w:r w:rsidRPr="00F713C3">
              <w:rPr>
                <w:rFonts w:ascii="Times New Roman" w:hAnsi="Times New Roman" w:cs="Times New Roman"/>
                <w:b/>
                <w:i/>
                <w:sz w:val="24"/>
                <w:szCs w:val="24"/>
              </w:rPr>
              <w:t xml:space="preserve"> практических занятий и лабораторных работ</w:t>
            </w:r>
          </w:p>
        </w:tc>
        <w:tc>
          <w:tcPr>
            <w:tcW w:w="555" w:type="pc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8</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F713C3">
              <w:rPr>
                <w:rFonts w:ascii="Times New Roman" w:hAnsi="Times New Roman" w:cs="Times New Roman"/>
                <w:sz w:val="24"/>
                <w:szCs w:val="24"/>
              </w:rPr>
              <w:t xml:space="preserve">1. Лабораторная работа «Обслуживание </w:t>
            </w:r>
            <w:r>
              <w:rPr>
                <w:rFonts w:ascii="Times New Roman" w:hAnsi="Times New Roman" w:cs="Times New Roman"/>
                <w:sz w:val="24"/>
                <w:szCs w:val="24"/>
              </w:rPr>
              <w:t>гаражных кранов и электротельферов</w:t>
            </w:r>
            <w:r w:rsidRPr="00F713C3">
              <w:rPr>
                <w:rFonts w:ascii="Times New Roman" w:hAnsi="Times New Roman" w:cs="Times New Roman"/>
                <w:sz w:val="24"/>
                <w:szCs w:val="24"/>
              </w:rPr>
              <w:t>».</w:t>
            </w:r>
          </w:p>
        </w:tc>
        <w:tc>
          <w:tcPr>
            <w:tcW w:w="555" w:type="pct"/>
            <w:vAlign w:val="center"/>
          </w:tcPr>
          <w:p w:rsidR="00243DC8" w:rsidRPr="00C21D3C" w:rsidRDefault="00243DC8" w:rsidP="00C21D3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8</w:t>
            </w:r>
          </w:p>
        </w:tc>
      </w:tr>
      <w:tr w:rsidR="00243DC8" w:rsidRPr="00A570E3" w:rsidTr="00EA3947">
        <w:tc>
          <w:tcPr>
            <w:tcW w:w="854" w:type="pct"/>
            <w:vMerge w:val="restart"/>
          </w:tcPr>
          <w:p w:rsidR="00243DC8" w:rsidRPr="00A570E3" w:rsidRDefault="00243DC8"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3.4. Эксплуатация оборудования для ремонта агрегатов автомобиля</w:t>
            </w: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12</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F713C3">
              <w:rPr>
                <w:rFonts w:ascii="Times New Roman" w:hAnsi="Times New Roman" w:cs="Times New Roman"/>
                <w:sz w:val="24"/>
                <w:szCs w:val="24"/>
              </w:rPr>
              <w:t xml:space="preserve">1. Особенности эксплуатации </w:t>
            </w:r>
            <w:r>
              <w:rPr>
                <w:rFonts w:ascii="Times New Roman" w:hAnsi="Times New Roman" w:cs="Times New Roman"/>
                <w:sz w:val="24"/>
                <w:szCs w:val="24"/>
              </w:rPr>
              <w:t>оборудования для разборки-сборки агрегатов автомобиля.</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2</w:t>
            </w:r>
            <w:r w:rsidRPr="00F713C3">
              <w:rPr>
                <w:rFonts w:ascii="Times New Roman" w:hAnsi="Times New Roman" w:cs="Times New Roman"/>
                <w:sz w:val="24"/>
                <w:szCs w:val="24"/>
              </w:rPr>
              <w:t xml:space="preserve">. Особенности эксплуатации оборудования для </w:t>
            </w:r>
            <w:r>
              <w:rPr>
                <w:rFonts w:ascii="Times New Roman" w:hAnsi="Times New Roman" w:cs="Times New Roman"/>
                <w:sz w:val="24"/>
                <w:szCs w:val="24"/>
              </w:rPr>
              <w:t>расточки и хонингования цилиндров двигателя.</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3</w:t>
            </w:r>
            <w:r w:rsidRPr="00F713C3">
              <w:rPr>
                <w:rFonts w:ascii="Times New Roman" w:hAnsi="Times New Roman" w:cs="Times New Roman"/>
                <w:sz w:val="24"/>
                <w:szCs w:val="24"/>
              </w:rPr>
              <w:t xml:space="preserve">. Особенности эксплуатации оборудования для </w:t>
            </w:r>
            <w:r>
              <w:rPr>
                <w:rFonts w:ascii="Times New Roman" w:hAnsi="Times New Roman" w:cs="Times New Roman"/>
                <w:sz w:val="24"/>
                <w:szCs w:val="24"/>
              </w:rPr>
              <w:t>ремонта ГБЦ.</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val="restart"/>
          </w:tcPr>
          <w:p w:rsidR="00243DC8" w:rsidRPr="00A570E3" w:rsidRDefault="00243DC8"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3.5. Эксплуатация оборудования для ТО и ремонта приборов топливных систем.</w:t>
            </w: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sidRPr="00C21D3C">
              <w:rPr>
                <w:rFonts w:ascii="Times New Roman" w:hAnsi="Times New Roman" w:cs="Times New Roman"/>
                <w:b/>
                <w:i/>
                <w:sz w:val="24"/>
                <w:szCs w:val="24"/>
              </w:rPr>
              <w:t>4</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1. Эксплуатация оборудования для ТО и ТР приборов бензиновых систем питания.</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2. Эксплуатация</w:t>
            </w:r>
            <w:r w:rsidRPr="00F713C3">
              <w:rPr>
                <w:rFonts w:ascii="Times New Roman" w:hAnsi="Times New Roman" w:cs="Times New Roman"/>
                <w:sz w:val="24"/>
                <w:szCs w:val="24"/>
              </w:rPr>
              <w:t xml:space="preserve"> оборудования для </w:t>
            </w:r>
            <w:r>
              <w:rPr>
                <w:rFonts w:ascii="Times New Roman" w:hAnsi="Times New Roman" w:cs="Times New Roman"/>
                <w:sz w:val="24"/>
                <w:szCs w:val="24"/>
              </w:rPr>
              <w:t>ТО и ТР приборов дизельных систем питания.</w:t>
            </w:r>
          </w:p>
        </w:tc>
        <w:tc>
          <w:tcPr>
            <w:tcW w:w="555" w:type="pct"/>
            <w:vMerge/>
            <w:vAlign w:val="center"/>
          </w:tcPr>
          <w:p w:rsidR="00243DC8" w:rsidRPr="00C21D3C" w:rsidRDefault="00243DC8" w:rsidP="00C21D3C">
            <w:pPr>
              <w:spacing w:after="0" w:line="240" w:lineRule="auto"/>
              <w:rPr>
                <w:rFonts w:ascii="Times New Roman" w:hAnsi="Times New Roman" w:cs="Times New Roman"/>
                <w:b/>
                <w:i/>
                <w:sz w:val="24"/>
                <w:szCs w:val="24"/>
              </w:rPr>
            </w:pPr>
          </w:p>
        </w:tc>
      </w:tr>
      <w:tr w:rsidR="00243DC8" w:rsidRPr="00A570E3" w:rsidTr="00EA3947">
        <w:tc>
          <w:tcPr>
            <w:tcW w:w="854" w:type="pct"/>
            <w:vMerge w:val="restart"/>
          </w:tcPr>
          <w:p w:rsidR="00243DC8" w:rsidRPr="00A570E3" w:rsidRDefault="00243DC8" w:rsidP="00C21D3C">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Тема 3.6. Эксплуатация оборудования для ТО и ремонта колес и шин.</w:t>
            </w: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sidRPr="00A570E3">
              <w:rPr>
                <w:rFonts w:ascii="Times New Roman" w:hAnsi="Times New Roman" w:cs="Times New Roman"/>
                <w:b/>
                <w:bCs/>
                <w:i/>
                <w:sz w:val="24"/>
                <w:szCs w:val="24"/>
              </w:rPr>
              <w:t xml:space="preserve">Содержание </w:t>
            </w:r>
          </w:p>
        </w:tc>
        <w:tc>
          <w:tcPr>
            <w:tcW w:w="555" w:type="pct"/>
            <w:vMerge w:val="restart"/>
            <w:vAlign w:val="center"/>
          </w:tcPr>
          <w:p w:rsidR="00243DC8" w:rsidRPr="00C21D3C" w:rsidRDefault="00243DC8" w:rsidP="00C21D3C">
            <w:pPr>
              <w:spacing w:after="0" w:line="240" w:lineRule="auto"/>
              <w:jc w:val="center"/>
              <w:rPr>
                <w:rFonts w:ascii="Times New Roman" w:hAnsi="Times New Roman" w:cs="Times New Roman"/>
                <w:b/>
                <w:i/>
                <w:sz w:val="24"/>
                <w:szCs w:val="24"/>
              </w:rPr>
            </w:pPr>
            <w:r w:rsidRPr="00C21D3C">
              <w:rPr>
                <w:rFonts w:ascii="Times New Roman" w:hAnsi="Times New Roman" w:cs="Times New Roman"/>
                <w:b/>
                <w:i/>
                <w:sz w:val="24"/>
                <w:szCs w:val="24"/>
              </w:rPr>
              <w:t>2</w:t>
            </w:r>
          </w:p>
        </w:tc>
      </w:tr>
      <w:tr w:rsidR="00243DC8" w:rsidRPr="00A570E3" w:rsidTr="00EA3947">
        <w:tc>
          <w:tcPr>
            <w:tcW w:w="854" w:type="pct"/>
            <w:vMerge/>
          </w:tcPr>
          <w:p w:rsidR="00243DC8" w:rsidRPr="00A570E3" w:rsidRDefault="00243DC8" w:rsidP="00C21D3C">
            <w:pPr>
              <w:spacing w:after="0" w:line="240" w:lineRule="auto"/>
              <w:rPr>
                <w:rFonts w:ascii="Times New Roman" w:hAnsi="Times New Roman" w:cs="Times New Roman"/>
                <w:b/>
                <w:bCs/>
                <w:i/>
                <w:sz w:val="24"/>
                <w:szCs w:val="24"/>
              </w:rPr>
            </w:pPr>
          </w:p>
        </w:tc>
        <w:tc>
          <w:tcPr>
            <w:tcW w:w="3591" w:type="pct"/>
            <w:shd w:val="clear" w:color="auto" w:fill="auto"/>
          </w:tcPr>
          <w:p w:rsidR="00243DC8" w:rsidRPr="00A570E3" w:rsidRDefault="00243DC8" w:rsidP="00C21D3C">
            <w:pPr>
              <w:spacing w:after="0" w:line="240" w:lineRule="auto"/>
              <w:rPr>
                <w:rFonts w:ascii="Times New Roman" w:hAnsi="Times New Roman" w:cs="Times New Roman"/>
                <w:b/>
                <w:i/>
                <w:sz w:val="24"/>
                <w:szCs w:val="24"/>
              </w:rPr>
            </w:pPr>
            <w:r>
              <w:rPr>
                <w:rFonts w:ascii="Times New Roman" w:hAnsi="Times New Roman" w:cs="Times New Roman"/>
                <w:sz w:val="24"/>
                <w:szCs w:val="24"/>
              </w:rPr>
              <w:t>1. Особенности эксплуатации оборудования для ТО и ТР колес и шин.</w:t>
            </w:r>
          </w:p>
        </w:tc>
        <w:tc>
          <w:tcPr>
            <w:tcW w:w="555" w:type="pct"/>
            <w:vMerge/>
            <w:vAlign w:val="center"/>
          </w:tcPr>
          <w:p w:rsidR="00243DC8" w:rsidRPr="00A570E3" w:rsidRDefault="00243DC8" w:rsidP="00C21D3C">
            <w:pPr>
              <w:spacing w:after="0" w:line="240" w:lineRule="auto"/>
              <w:rPr>
                <w:rFonts w:ascii="Times New Roman" w:hAnsi="Times New Roman" w:cs="Times New Roman"/>
                <w:b/>
                <w:i/>
                <w:sz w:val="24"/>
                <w:szCs w:val="24"/>
              </w:rPr>
            </w:pPr>
          </w:p>
        </w:tc>
      </w:tr>
      <w:tr w:rsidR="00243DC8" w:rsidRPr="00A570E3" w:rsidTr="00EA3947">
        <w:trPr>
          <w:trHeight w:val="305"/>
        </w:trPr>
        <w:tc>
          <w:tcPr>
            <w:tcW w:w="4445" w:type="pct"/>
            <w:gridSpan w:val="2"/>
          </w:tcPr>
          <w:p w:rsidR="00243DC8" w:rsidRPr="00A570E3" w:rsidRDefault="00243DC8" w:rsidP="00243DC8">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С</w:t>
            </w:r>
            <w:r w:rsidRPr="00A570E3">
              <w:rPr>
                <w:rFonts w:ascii="Times New Roman" w:hAnsi="Times New Roman" w:cs="Times New Roman"/>
                <w:b/>
                <w:bCs/>
                <w:i/>
                <w:sz w:val="24"/>
                <w:szCs w:val="24"/>
              </w:rPr>
              <w:t xml:space="preserve">амостоятельная учебная </w:t>
            </w:r>
          </w:p>
        </w:tc>
        <w:tc>
          <w:tcPr>
            <w:tcW w:w="555" w:type="pct"/>
            <w:vAlign w:val="center"/>
          </w:tcPr>
          <w:p w:rsidR="00243DC8" w:rsidRPr="00A570E3" w:rsidRDefault="00243DC8" w:rsidP="00CF0B4A">
            <w:pPr>
              <w:spacing w:line="240" w:lineRule="auto"/>
              <w:rPr>
                <w:rFonts w:ascii="Times New Roman" w:hAnsi="Times New Roman" w:cs="Times New Roman"/>
                <w:b/>
                <w:i/>
                <w:sz w:val="24"/>
                <w:szCs w:val="24"/>
              </w:rPr>
            </w:pPr>
          </w:p>
        </w:tc>
      </w:tr>
      <w:tr w:rsidR="00243DC8" w:rsidRPr="00A570E3" w:rsidTr="00EA3947">
        <w:tc>
          <w:tcPr>
            <w:tcW w:w="4445" w:type="pct"/>
            <w:gridSpan w:val="2"/>
          </w:tcPr>
          <w:p w:rsidR="00243DC8" w:rsidRPr="00382DF8" w:rsidRDefault="00243DC8" w:rsidP="00C21D3C">
            <w:pPr>
              <w:spacing w:after="0" w:line="240" w:lineRule="auto"/>
              <w:rPr>
                <w:rFonts w:ascii="Times New Roman" w:hAnsi="Times New Roman" w:cs="Times New Roman"/>
                <w:b/>
                <w:i/>
                <w:sz w:val="24"/>
                <w:szCs w:val="24"/>
              </w:rPr>
            </w:pPr>
            <w:r w:rsidRPr="00382DF8">
              <w:rPr>
                <w:rFonts w:ascii="Times New Roman" w:hAnsi="Times New Roman" w:cs="Times New Roman"/>
                <w:b/>
                <w:bCs/>
                <w:i/>
                <w:sz w:val="24"/>
                <w:szCs w:val="24"/>
              </w:rPr>
              <w:t>Производственная практика по ПМ.03</w:t>
            </w:r>
          </w:p>
          <w:p w:rsidR="00243DC8" w:rsidRPr="00382DF8" w:rsidRDefault="00243DC8" w:rsidP="00C21D3C">
            <w:pPr>
              <w:spacing w:after="0" w:line="240" w:lineRule="auto"/>
              <w:rPr>
                <w:rFonts w:ascii="Times New Roman" w:hAnsi="Times New Roman" w:cs="Times New Roman"/>
                <w:b/>
                <w:bCs/>
                <w:i/>
                <w:sz w:val="24"/>
                <w:szCs w:val="24"/>
              </w:rPr>
            </w:pPr>
            <w:r w:rsidRPr="00382DF8">
              <w:rPr>
                <w:rFonts w:ascii="Times New Roman" w:hAnsi="Times New Roman" w:cs="Times New Roman"/>
                <w:b/>
                <w:bCs/>
                <w:i/>
                <w:sz w:val="24"/>
                <w:szCs w:val="24"/>
              </w:rPr>
              <w:t xml:space="preserve">Виды работ </w:t>
            </w:r>
          </w:p>
          <w:p w:rsidR="00243DC8" w:rsidRPr="00382DF8" w:rsidRDefault="00243DC8" w:rsidP="00CF0B4A">
            <w:pPr>
              <w:spacing w:after="0" w:line="240" w:lineRule="auto"/>
              <w:rPr>
                <w:rFonts w:ascii="Times New Roman" w:eastAsia="Calibri" w:hAnsi="Times New Roman" w:cs="Times New Roman"/>
                <w:bCs/>
                <w:sz w:val="24"/>
                <w:szCs w:val="24"/>
              </w:rPr>
            </w:pPr>
            <w:r w:rsidRPr="00382DF8">
              <w:rPr>
                <w:rFonts w:ascii="Times New Roman" w:eastAsia="Calibri" w:hAnsi="Times New Roman" w:cs="Times New Roman"/>
                <w:bCs/>
                <w:sz w:val="24"/>
                <w:szCs w:val="24"/>
              </w:rPr>
              <w:t>1. Ознакомление с работой предприятия и технической службы.</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sz w:val="24"/>
                <w:szCs w:val="24"/>
              </w:rPr>
              <w:t>2. Изучение перечня технологического оборудования и оснастки производственных зон и участков предприятия.</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3. Определение потребности предприятия в обновлении перечня технологического оборудования и оснастки</w:t>
            </w:r>
          </w:p>
          <w:p w:rsidR="00243DC8" w:rsidRPr="00382DF8" w:rsidRDefault="00243DC8" w:rsidP="00CF0B4A">
            <w:pPr>
              <w:spacing w:after="0" w:line="240" w:lineRule="auto"/>
              <w:rPr>
                <w:rFonts w:ascii="Times New Roman" w:eastAsia="Calibri" w:hAnsi="Times New Roman" w:cs="Times New Roman"/>
                <w:bCs/>
                <w:sz w:val="24"/>
                <w:szCs w:val="24"/>
              </w:rPr>
            </w:pPr>
            <w:r w:rsidRPr="00382DF8">
              <w:rPr>
                <w:rFonts w:ascii="Times New Roman" w:eastAsia="Calibri" w:hAnsi="Times New Roman" w:cs="Times New Roman"/>
                <w:bCs/>
                <w:sz w:val="24"/>
                <w:szCs w:val="24"/>
              </w:rPr>
              <w:t>4. Ознакомление с технической документацией по технологическому оборудованию и оснастке.</w:t>
            </w:r>
          </w:p>
          <w:p w:rsidR="00243DC8" w:rsidRPr="00382DF8" w:rsidRDefault="00243DC8" w:rsidP="00CF0B4A">
            <w:pPr>
              <w:spacing w:after="0" w:line="240" w:lineRule="auto"/>
              <w:rPr>
                <w:rFonts w:ascii="Times New Roman" w:eastAsia="Calibri" w:hAnsi="Times New Roman" w:cs="Times New Roman"/>
                <w:bCs/>
                <w:sz w:val="24"/>
                <w:szCs w:val="24"/>
              </w:rPr>
            </w:pPr>
            <w:r w:rsidRPr="00382DF8">
              <w:rPr>
                <w:rFonts w:ascii="Times New Roman" w:eastAsia="Calibri" w:hAnsi="Times New Roman" w:cs="Times New Roman"/>
                <w:bCs/>
                <w:sz w:val="24"/>
                <w:szCs w:val="24"/>
              </w:rPr>
              <w:t>5.</w:t>
            </w:r>
            <w:r w:rsidRPr="00382DF8">
              <w:rPr>
                <w:rFonts w:ascii="Times New Roman" w:eastAsia="Calibri" w:hAnsi="Times New Roman" w:cs="Times New Roman"/>
                <w:bCs/>
                <w:color w:val="000000"/>
                <w:sz w:val="24"/>
                <w:szCs w:val="24"/>
              </w:rPr>
              <w:t xml:space="preserve"> Изучение эксплуатации и обслуживания технологического оборудования и оснастки в условиях предприятия.</w:t>
            </w:r>
          </w:p>
          <w:p w:rsidR="00243DC8" w:rsidRPr="00382DF8" w:rsidRDefault="00243DC8" w:rsidP="00CF0B4A">
            <w:pPr>
              <w:spacing w:after="0" w:line="240" w:lineRule="auto"/>
              <w:rPr>
                <w:rFonts w:ascii="Times New Roman" w:eastAsia="Calibri" w:hAnsi="Times New Roman" w:cs="Times New Roman"/>
                <w:bCs/>
                <w:sz w:val="24"/>
                <w:szCs w:val="24"/>
              </w:rPr>
            </w:pPr>
            <w:r w:rsidRPr="00382DF8">
              <w:rPr>
                <w:rFonts w:ascii="Times New Roman" w:eastAsia="Calibri" w:hAnsi="Times New Roman" w:cs="Times New Roman"/>
                <w:bCs/>
                <w:sz w:val="24"/>
                <w:szCs w:val="24"/>
              </w:rPr>
              <w:lastRenderedPageBreak/>
              <w:t xml:space="preserve">6. </w:t>
            </w:r>
            <w:r w:rsidRPr="00382DF8">
              <w:rPr>
                <w:rFonts w:ascii="Times New Roman" w:eastAsia="Calibri" w:hAnsi="Times New Roman" w:cs="Times New Roman"/>
                <w:bCs/>
                <w:color w:val="000000"/>
                <w:sz w:val="24"/>
                <w:szCs w:val="24"/>
              </w:rPr>
              <w:t>Оценка технического состояния технологического оборудования и оснастки.</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 xml:space="preserve">7. </w:t>
            </w:r>
            <w:r w:rsidRPr="00382DF8">
              <w:rPr>
                <w:rFonts w:ascii="Times New Roman" w:eastAsia="Calibri" w:hAnsi="Times New Roman" w:cs="Times New Roman"/>
                <w:bCs/>
                <w:sz w:val="24"/>
                <w:szCs w:val="24"/>
              </w:rPr>
              <w:t>Определение эффективности использования  технологического оборудования и оснастки.</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8. Определение основных неисправностей технологического оборудования и оснастки, их причины и способы их устранения.</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9. Определение остаточного ресурса технологического оборудования.</w:t>
            </w:r>
          </w:p>
          <w:p w:rsidR="00243DC8" w:rsidRPr="00382DF8" w:rsidRDefault="00243DC8" w:rsidP="00CF0B4A">
            <w:pPr>
              <w:spacing w:after="0" w:line="240" w:lineRule="auto"/>
              <w:rPr>
                <w:rFonts w:ascii="Times New Roman" w:eastAsia="Calibri" w:hAnsi="Times New Roman" w:cs="Times New Roman"/>
                <w:bCs/>
                <w:sz w:val="24"/>
                <w:szCs w:val="24"/>
              </w:rPr>
            </w:pPr>
            <w:r w:rsidRPr="00382DF8">
              <w:rPr>
                <w:rFonts w:ascii="Times New Roman" w:eastAsia="Calibri" w:hAnsi="Times New Roman" w:cs="Times New Roman"/>
                <w:bCs/>
                <w:color w:val="000000"/>
                <w:sz w:val="24"/>
                <w:szCs w:val="24"/>
              </w:rPr>
              <w:t xml:space="preserve">10. </w:t>
            </w:r>
            <w:r w:rsidRPr="00382DF8">
              <w:rPr>
                <w:rFonts w:ascii="Times New Roman" w:eastAsia="Calibri" w:hAnsi="Times New Roman" w:cs="Times New Roman"/>
                <w:bCs/>
                <w:sz w:val="24"/>
                <w:szCs w:val="24"/>
              </w:rPr>
              <w:t>Изучение влияния технологического оборудования и оснастки на качество технического обслуживания и ремонта автомобильного транспорта.</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11. Испытание технологического оборудования и оснастки в условиях предприятия.</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12. Изучение инструкций по технике безопасности при работе с технологическим оборудованием и оснасткой.</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13. Составление перечня мероприятий по снижению травмоопасности при работе с технологическим оборудованием и оснасткой.</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14. 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15. Изучение влияния технологического оборудования предприятия на окружающую среду.</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16. Разработка мероприятий по профилактике загрязнений окружающей среды технологическим оборудованием.</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17. Организация обучения рабочих для работы на новом технологическом оборудовании.</w:t>
            </w:r>
          </w:p>
          <w:p w:rsidR="00243DC8" w:rsidRPr="00382DF8" w:rsidRDefault="00243DC8" w:rsidP="00CF0B4A">
            <w:pPr>
              <w:spacing w:after="0" w:line="240" w:lineRule="auto"/>
              <w:rPr>
                <w:rFonts w:ascii="Times New Roman" w:eastAsia="Calibri" w:hAnsi="Times New Roman" w:cs="Times New Roman"/>
                <w:bCs/>
                <w:color w:val="000000"/>
                <w:sz w:val="24"/>
                <w:szCs w:val="24"/>
              </w:rPr>
            </w:pPr>
            <w:r w:rsidRPr="00382DF8">
              <w:rPr>
                <w:rFonts w:ascii="Times New Roman" w:eastAsia="Calibri" w:hAnsi="Times New Roman" w:cs="Times New Roman"/>
                <w:bCs/>
                <w:color w:val="000000"/>
                <w:sz w:val="24"/>
                <w:szCs w:val="24"/>
              </w:rPr>
              <w:t>18. Изучение способов модификации конструкций технологического оборудования с учетом условий его эксплуатации.</w:t>
            </w:r>
          </w:p>
          <w:p w:rsidR="00243DC8" w:rsidRPr="00382DF8" w:rsidRDefault="00243DC8" w:rsidP="00CF0B4A">
            <w:pPr>
              <w:spacing w:after="0" w:line="240" w:lineRule="auto"/>
              <w:rPr>
                <w:rFonts w:ascii="Times New Roman" w:hAnsi="Times New Roman" w:cs="Times New Roman"/>
                <w:b/>
                <w:i/>
                <w:sz w:val="24"/>
                <w:szCs w:val="24"/>
              </w:rPr>
            </w:pPr>
            <w:r w:rsidRPr="00382DF8">
              <w:rPr>
                <w:rFonts w:ascii="Times New Roman" w:eastAsia="Calibri" w:hAnsi="Times New Roman" w:cs="Times New Roman"/>
                <w:bCs/>
                <w:color w:val="000000"/>
                <w:sz w:val="24"/>
                <w:szCs w:val="24"/>
              </w:rPr>
              <w:t xml:space="preserve">19. </w:t>
            </w:r>
            <w:r w:rsidRPr="00382DF8">
              <w:rPr>
                <w:rFonts w:ascii="Times New Roman" w:eastAsia="Calibri" w:hAnsi="Times New Roman" w:cs="Times New Roman"/>
                <w:bCs/>
                <w:sz w:val="24"/>
                <w:szCs w:val="24"/>
              </w:rPr>
              <w:t>Составление отчета о прохождении практики в соответствии с выданным заданием.</w:t>
            </w:r>
          </w:p>
        </w:tc>
        <w:tc>
          <w:tcPr>
            <w:tcW w:w="555" w:type="pct"/>
            <w:vAlign w:val="center"/>
          </w:tcPr>
          <w:p w:rsidR="00243DC8" w:rsidRPr="00A570E3" w:rsidRDefault="00243DC8" w:rsidP="00CF0B4A">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180</w:t>
            </w:r>
          </w:p>
        </w:tc>
      </w:tr>
      <w:tr w:rsidR="00243DC8" w:rsidRPr="00A570E3" w:rsidTr="00EA3947">
        <w:trPr>
          <w:trHeight w:val="299"/>
        </w:trPr>
        <w:tc>
          <w:tcPr>
            <w:tcW w:w="4445" w:type="pct"/>
            <w:gridSpan w:val="2"/>
          </w:tcPr>
          <w:p w:rsidR="00243DC8" w:rsidRPr="00D2269A" w:rsidRDefault="00243DC8" w:rsidP="00243DC8">
            <w:pPr>
              <w:spacing w:after="0" w:line="240" w:lineRule="auto"/>
              <w:rPr>
                <w:rFonts w:ascii="Times New Roman" w:hAnsi="Times New Roman" w:cs="Times New Roman"/>
                <w:b/>
                <w:i/>
                <w:sz w:val="24"/>
                <w:szCs w:val="24"/>
              </w:rPr>
            </w:pPr>
            <w:r>
              <w:rPr>
                <w:rFonts w:ascii="Times New Roman" w:hAnsi="Times New Roman" w:cs="Times New Roman"/>
                <w:b/>
                <w:bCs/>
                <w:i/>
                <w:sz w:val="24"/>
                <w:szCs w:val="24"/>
              </w:rPr>
              <w:t>Промежуточная аттестация</w:t>
            </w:r>
            <w:r w:rsidRPr="00A570E3">
              <w:rPr>
                <w:rFonts w:ascii="Times New Roman" w:hAnsi="Times New Roman" w:cs="Times New Roman"/>
                <w:b/>
                <w:i/>
                <w:sz w:val="24"/>
                <w:szCs w:val="24"/>
              </w:rPr>
              <w:t xml:space="preserve"> </w:t>
            </w:r>
            <w:r>
              <w:rPr>
                <w:rFonts w:ascii="Times New Roman" w:hAnsi="Times New Roman" w:cs="Times New Roman"/>
                <w:b/>
                <w:i/>
                <w:sz w:val="24"/>
                <w:szCs w:val="24"/>
              </w:rPr>
              <w:t xml:space="preserve"> </w:t>
            </w:r>
          </w:p>
        </w:tc>
        <w:tc>
          <w:tcPr>
            <w:tcW w:w="555" w:type="pct"/>
            <w:vAlign w:val="center"/>
          </w:tcPr>
          <w:p w:rsidR="00243DC8" w:rsidRPr="00A570E3" w:rsidRDefault="00553D95" w:rsidP="00CF0B4A">
            <w:pPr>
              <w:spacing w:line="240" w:lineRule="auto"/>
              <w:rPr>
                <w:rFonts w:ascii="Times New Roman" w:hAnsi="Times New Roman" w:cs="Times New Roman"/>
                <w:b/>
                <w:i/>
                <w:sz w:val="24"/>
                <w:szCs w:val="24"/>
              </w:rPr>
            </w:pPr>
            <w:r>
              <w:rPr>
                <w:rFonts w:ascii="Times New Roman" w:hAnsi="Times New Roman" w:cs="Times New Roman"/>
                <w:b/>
                <w:i/>
                <w:sz w:val="24"/>
                <w:szCs w:val="24"/>
              </w:rPr>
              <w:t>14</w:t>
            </w:r>
          </w:p>
        </w:tc>
      </w:tr>
      <w:tr w:rsidR="00243DC8" w:rsidRPr="00A570E3" w:rsidTr="00EA3947">
        <w:tc>
          <w:tcPr>
            <w:tcW w:w="4445" w:type="pct"/>
            <w:gridSpan w:val="2"/>
          </w:tcPr>
          <w:p w:rsidR="00243DC8" w:rsidRPr="00A570E3" w:rsidRDefault="00243DC8" w:rsidP="00922CD3">
            <w:pPr>
              <w:spacing w:after="0" w:line="240" w:lineRule="auto"/>
              <w:rPr>
                <w:rFonts w:ascii="Times New Roman" w:hAnsi="Times New Roman" w:cs="Times New Roman"/>
                <w:b/>
                <w:bCs/>
                <w:i/>
                <w:sz w:val="24"/>
                <w:szCs w:val="24"/>
              </w:rPr>
            </w:pPr>
            <w:r w:rsidRPr="00A570E3">
              <w:rPr>
                <w:rFonts w:ascii="Times New Roman" w:hAnsi="Times New Roman" w:cs="Times New Roman"/>
                <w:b/>
                <w:bCs/>
                <w:i/>
                <w:sz w:val="24"/>
                <w:szCs w:val="24"/>
              </w:rPr>
              <w:t>Всего</w:t>
            </w:r>
          </w:p>
        </w:tc>
        <w:tc>
          <w:tcPr>
            <w:tcW w:w="555" w:type="pct"/>
            <w:vAlign w:val="center"/>
          </w:tcPr>
          <w:p w:rsidR="00243DC8" w:rsidRPr="00A570E3" w:rsidRDefault="006B1FFF" w:rsidP="00922CD3">
            <w:pPr>
              <w:spacing w:after="0" w:line="240" w:lineRule="auto"/>
              <w:rPr>
                <w:rFonts w:ascii="Times New Roman" w:hAnsi="Times New Roman" w:cs="Times New Roman"/>
                <w:b/>
                <w:i/>
                <w:sz w:val="24"/>
                <w:szCs w:val="24"/>
              </w:rPr>
            </w:pPr>
            <w:r>
              <w:rPr>
                <w:rFonts w:ascii="Times New Roman" w:hAnsi="Times New Roman" w:cs="Times New Roman"/>
                <w:b/>
                <w:i/>
                <w:sz w:val="24"/>
                <w:szCs w:val="24"/>
              </w:rPr>
              <w:t>784</w:t>
            </w:r>
          </w:p>
        </w:tc>
      </w:tr>
    </w:tbl>
    <w:p w:rsidR="0018514A" w:rsidRPr="0018514A" w:rsidRDefault="0018514A" w:rsidP="0018514A">
      <w:pPr>
        <w:rPr>
          <w:rFonts w:ascii="Times New Roman" w:hAnsi="Times New Roman" w:cs="Times New Roman"/>
          <w:i/>
        </w:rPr>
        <w:sectPr w:rsidR="0018514A" w:rsidRPr="0018514A" w:rsidSect="00BB643A">
          <w:pgSz w:w="16840" w:h="11907" w:orient="landscape"/>
          <w:pgMar w:top="851" w:right="1134" w:bottom="851" w:left="992" w:header="709" w:footer="709" w:gutter="0"/>
          <w:cols w:space="720"/>
        </w:sectPr>
      </w:pPr>
    </w:p>
    <w:p w:rsidR="0018514A" w:rsidRPr="0018514A" w:rsidRDefault="0018514A" w:rsidP="007527A1">
      <w:pPr>
        <w:ind w:left="709"/>
        <w:rPr>
          <w:rFonts w:ascii="Times New Roman" w:hAnsi="Times New Roman" w:cs="Times New Roman"/>
          <w:b/>
          <w:bCs/>
        </w:rPr>
      </w:pPr>
      <w:r w:rsidRPr="0018514A">
        <w:rPr>
          <w:rFonts w:ascii="Times New Roman" w:hAnsi="Times New Roman" w:cs="Times New Roman"/>
          <w:b/>
          <w:bCs/>
        </w:rPr>
        <w:lastRenderedPageBreak/>
        <w:t>3. УСЛОВИЯ РЕАЛИЗАЦИИ ПРОГРАММЫ ПРОФЕССИОНАЛЬНОГО МОДУЛЯ</w:t>
      </w:r>
    </w:p>
    <w:p w:rsidR="0018514A" w:rsidRPr="0018514A" w:rsidRDefault="0018514A" w:rsidP="0018514A">
      <w:pPr>
        <w:ind w:firstLine="709"/>
        <w:rPr>
          <w:rFonts w:ascii="Times New Roman" w:hAnsi="Times New Roman" w:cs="Times New Roman"/>
          <w:b/>
          <w:bCs/>
        </w:rPr>
      </w:pPr>
      <w:r w:rsidRPr="0018514A">
        <w:rPr>
          <w:rFonts w:ascii="Times New Roman" w:hAnsi="Times New Roman" w:cs="Times New Roman"/>
          <w:b/>
          <w:bCs/>
        </w:rPr>
        <w:t>3.1. Для реализации программы профессионального модуля предусмотрены следующие специальные помещения: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Оборудование учебных кабинетов и рабочих мест кабинетов: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1.</w:t>
      </w:r>
      <w:r w:rsidRPr="007527A1">
        <w:rPr>
          <w:rFonts w:ascii="Times New Roman" w:hAnsi="Times New Roman" w:cs="Times New Roman"/>
          <w:bCs/>
          <w:sz w:val="24"/>
          <w:szCs w:val="24"/>
        </w:rPr>
        <w:tab/>
        <w:t>«Устройство автомобилей»: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деталей, узлов, механизмов, моделей, макетов;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учебно-методической документации;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xml:space="preserve">- наглядные пособия.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2.</w:t>
      </w:r>
      <w:r w:rsidRPr="007527A1">
        <w:rPr>
          <w:rFonts w:ascii="Times New Roman" w:hAnsi="Times New Roman" w:cs="Times New Roman"/>
          <w:bCs/>
          <w:sz w:val="24"/>
          <w:szCs w:val="24"/>
        </w:rPr>
        <w:tab/>
        <w:t>«Техническое обслуживание и ремонт автомобилей»: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деталей, узлов, механизмов, моделей, макетов;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инструментов, приспособлений;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учебно-методической документации;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наглядные пособия.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Оборудование мастерской и рабочих мест мастерской: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1.</w:t>
      </w:r>
      <w:r w:rsidRPr="007527A1">
        <w:rPr>
          <w:rFonts w:ascii="Times New Roman" w:hAnsi="Times New Roman" w:cs="Times New Roman"/>
          <w:bCs/>
          <w:sz w:val="24"/>
          <w:szCs w:val="24"/>
        </w:rPr>
        <w:tab/>
        <w:t>Слесарной: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Рабочие места по количеству обучающихся;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станки: настольно-сверлильные, заточные и др.;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набор слесарных инструментов;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набор измерительных инструментов;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приспособления;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заготовки для выполнения слесарных работ.</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2.</w:t>
      </w:r>
      <w:r w:rsidRPr="007527A1">
        <w:rPr>
          <w:rFonts w:ascii="Times New Roman" w:hAnsi="Times New Roman" w:cs="Times New Roman"/>
          <w:bCs/>
          <w:sz w:val="24"/>
          <w:szCs w:val="24"/>
        </w:rPr>
        <w:tab/>
        <w:t>Токарно-механической: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Рабочие места по количеству обучающихся;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станки: токарные, фрезерные, сверлильные, заточные, шлифовальные;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наборы инструментов;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приспособления;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заготовки.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3.</w:t>
      </w:r>
      <w:r w:rsidRPr="007527A1">
        <w:rPr>
          <w:rFonts w:ascii="Times New Roman" w:hAnsi="Times New Roman" w:cs="Times New Roman"/>
          <w:bCs/>
          <w:sz w:val="24"/>
          <w:szCs w:val="24"/>
        </w:rPr>
        <w:tab/>
        <w:t>Кузнечно-сварочной: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Рабочие места по количеству обучающихся;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оборудование термического отделения;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сварочное оборудование;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инструмент;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оснастка;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приспособления;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материалы для работ;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средства индивидуальной защиты.</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4.</w:t>
      </w:r>
      <w:r w:rsidRPr="007527A1">
        <w:rPr>
          <w:rFonts w:ascii="Times New Roman" w:hAnsi="Times New Roman" w:cs="Times New Roman"/>
          <w:bCs/>
          <w:sz w:val="24"/>
          <w:szCs w:val="24"/>
        </w:rPr>
        <w:tab/>
        <w:t>Демонтажно-монтажной: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Оборудование и оснастка для производства демонтажно-монтажных работ;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 инструменты, приспособления для разборочных и сборочных работ; </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стенды для разборки, сборки и регулировки агрегатов и узлов.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 xml:space="preserve">Оборудование </w:t>
      </w:r>
      <w:r w:rsidRPr="007527A1">
        <w:rPr>
          <w:rFonts w:ascii="Times New Roman" w:hAnsi="Times New Roman" w:cs="Times New Roman"/>
          <w:sz w:val="24"/>
          <w:szCs w:val="24"/>
        </w:rPr>
        <w:t xml:space="preserve">лаборатории </w:t>
      </w:r>
      <w:r w:rsidRPr="007527A1">
        <w:rPr>
          <w:rFonts w:ascii="Times New Roman" w:hAnsi="Times New Roman" w:cs="Times New Roman"/>
          <w:bCs/>
          <w:sz w:val="24"/>
          <w:szCs w:val="24"/>
        </w:rPr>
        <w:t>и рабочих мест лаборатории: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1.</w:t>
      </w:r>
      <w:r w:rsidRPr="007527A1">
        <w:rPr>
          <w:rFonts w:ascii="Times New Roman" w:hAnsi="Times New Roman" w:cs="Times New Roman"/>
          <w:bCs/>
          <w:sz w:val="24"/>
          <w:szCs w:val="24"/>
        </w:rPr>
        <w:tab/>
        <w:t>«Двигателей внутреннего сгорания»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двигатели;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стенды;</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плакатов;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учебно-методической документации.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2.</w:t>
      </w:r>
      <w:r w:rsidRPr="007527A1">
        <w:rPr>
          <w:rFonts w:ascii="Times New Roman" w:hAnsi="Times New Roman" w:cs="Times New Roman"/>
          <w:bCs/>
          <w:sz w:val="24"/>
          <w:szCs w:val="24"/>
        </w:rPr>
        <w:tab/>
        <w:t>«Электрооборудования автомобилей»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стенды;</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плакатов;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lastRenderedPageBreak/>
        <w:tab/>
        <w:t>- комплект учебно-методической документации.</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3.</w:t>
      </w:r>
      <w:r w:rsidRPr="007527A1">
        <w:rPr>
          <w:rFonts w:ascii="Times New Roman" w:hAnsi="Times New Roman" w:cs="Times New Roman"/>
          <w:bCs/>
          <w:sz w:val="24"/>
          <w:szCs w:val="24"/>
        </w:rPr>
        <w:tab/>
        <w:t>«Автомобильных эксплуатационных материалов»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автоматизированное рабочее место преподавателя;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автоматизированные рабочие места студентов;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методические пособия;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плакатов;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лабораторное оборудование.</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4.</w:t>
      </w:r>
      <w:r w:rsidRPr="007527A1">
        <w:rPr>
          <w:rFonts w:ascii="Times New Roman" w:hAnsi="Times New Roman" w:cs="Times New Roman"/>
          <w:bCs/>
          <w:sz w:val="24"/>
          <w:szCs w:val="24"/>
        </w:rPr>
        <w:tab/>
        <w:t>«Технического обслуживания и ремонта автомобилей»</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автоматизированное рабочее место преподавателя;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автоматизированные рабочие места студентов;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методические пособия;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комплект плакатов;</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лабораторное оборудование.</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5.</w:t>
      </w:r>
      <w:r w:rsidRPr="007527A1">
        <w:rPr>
          <w:rFonts w:ascii="Times New Roman" w:hAnsi="Times New Roman" w:cs="Times New Roman"/>
          <w:bCs/>
          <w:sz w:val="24"/>
          <w:szCs w:val="24"/>
        </w:rPr>
        <w:tab/>
        <w:t>«Технических средств обучения»</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компьютеры;</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принтер;</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сканер;</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проектор;</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плоттер;</w:t>
      </w:r>
    </w:p>
    <w:p w:rsidR="00922CD3" w:rsidRPr="007527A1" w:rsidRDefault="00922CD3" w:rsidP="00922CD3">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ab/>
        <w:t>- программное обеспечение общего назначения;</w:t>
      </w:r>
    </w:p>
    <w:p w:rsidR="00922CD3" w:rsidRPr="007527A1" w:rsidRDefault="00922CD3" w:rsidP="00922CD3">
      <w:pPr>
        <w:spacing w:after="0" w:line="240" w:lineRule="auto"/>
        <w:rPr>
          <w:rFonts w:ascii="Times New Roman" w:hAnsi="Times New Roman" w:cs="Times New Roman"/>
          <w:sz w:val="24"/>
          <w:szCs w:val="24"/>
        </w:rPr>
      </w:pPr>
      <w:r w:rsidRPr="007527A1">
        <w:rPr>
          <w:rFonts w:ascii="Times New Roman" w:hAnsi="Times New Roman" w:cs="Times New Roman"/>
          <w:bCs/>
          <w:sz w:val="24"/>
          <w:szCs w:val="24"/>
        </w:rPr>
        <w:tab/>
        <w:t>- комплект учебно-методической документации.</w:t>
      </w:r>
    </w:p>
    <w:p w:rsidR="0018514A" w:rsidRPr="0018514A" w:rsidRDefault="0018514A" w:rsidP="0018514A">
      <w:pPr>
        <w:ind w:firstLine="709"/>
        <w:rPr>
          <w:rFonts w:ascii="Times New Roman" w:hAnsi="Times New Roman" w:cs="Times New Roman"/>
          <w:b/>
          <w:bCs/>
        </w:rPr>
      </w:pPr>
      <w:r w:rsidRPr="0018514A">
        <w:rPr>
          <w:rFonts w:ascii="Times New Roman" w:hAnsi="Times New Roman" w:cs="Times New Roman"/>
          <w:b/>
          <w:bCs/>
        </w:rPr>
        <w:t>3.2. Информационное обеспечение реализации программы</w:t>
      </w:r>
    </w:p>
    <w:p w:rsidR="007D303A" w:rsidRPr="007527A1" w:rsidRDefault="007D303A" w:rsidP="007D303A">
      <w:pPr>
        <w:spacing w:after="0" w:line="240" w:lineRule="auto"/>
        <w:rPr>
          <w:rFonts w:ascii="Times New Roman" w:hAnsi="Times New Roman" w:cs="Times New Roman"/>
          <w:bCs/>
          <w:sz w:val="24"/>
          <w:szCs w:val="24"/>
        </w:rPr>
      </w:pPr>
      <w:r w:rsidRPr="007527A1">
        <w:rPr>
          <w:rFonts w:ascii="Times New Roman" w:hAnsi="Times New Roman" w:cs="Times New Roman"/>
          <w:bCs/>
          <w:sz w:val="24"/>
          <w:szCs w:val="24"/>
        </w:rPr>
        <w:t>Перечень используемых учебных изданий, Интернет-ресурсов, дополнительной литературы</w:t>
      </w:r>
    </w:p>
    <w:p w:rsidR="007D303A" w:rsidRPr="007527A1" w:rsidRDefault="007D303A" w:rsidP="00607191">
      <w:pPr>
        <w:spacing w:after="0" w:line="240" w:lineRule="auto"/>
        <w:jc w:val="both"/>
        <w:rPr>
          <w:rFonts w:ascii="Times New Roman" w:hAnsi="Times New Roman" w:cs="Times New Roman"/>
          <w:b/>
          <w:bCs/>
          <w:sz w:val="24"/>
          <w:szCs w:val="24"/>
        </w:rPr>
      </w:pPr>
      <w:r w:rsidRPr="007527A1">
        <w:rPr>
          <w:rFonts w:ascii="Times New Roman" w:hAnsi="Times New Roman" w:cs="Times New Roman"/>
          <w:b/>
          <w:bCs/>
          <w:sz w:val="24"/>
          <w:szCs w:val="24"/>
        </w:rPr>
        <w:t>Основные источники (печатные):</w:t>
      </w:r>
    </w:p>
    <w:p w:rsidR="007D303A" w:rsidRDefault="007D303A" w:rsidP="00F21C7D">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7527A1">
        <w:rPr>
          <w:rFonts w:ascii="Times New Roman" w:hAnsi="Times New Roman" w:cs="Times New Roman"/>
          <w:bCs/>
          <w:sz w:val="24"/>
          <w:szCs w:val="24"/>
        </w:rPr>
        <w:t>Гладов</w:t>
      </w:r>
      <w:r>
        <w:rPr>
          <w:rFonts w:ascii="Times New Roman" w:hAnsi="Times New Roman" w:cs="Times New Roman"/>
          <w:bCs/>
          <w:sz w:val="24"/>
          <w:szCs w:val="24"/>
        </w:rPr>
        <w:t xml:space="preserve"> Г.И. Устройство автомобилей: учебник/ </w:t>
      </w:r>
      <w:r w:rsidRPr="00FF2DE6">
        <w:rPr>
          <w:rFonts w:ascii="Times New Roman" w:hAnsi="Times New Roman" w:cs="Times New Roman"/>
          <w:bCs/>
          <w:sz w:val="24"/>
          <w:szCs w:val="24"/>
        </w:rPr>
        <w:t>Г.И. Гладов, А.М. Петренко</w:t>
      </w:r>
      <w:r>
        <w:rPr>
          <w:rFonts w:ascii="Times New Roman" w:hAnsi="Times New Roman" w:cs="Times New Roman"/>
          <w:bCs/>
          <w:sz w:val="24"/>
          <w:szCs w:val="24"/>
        </w:rPr>
        <w:t>. – М.: издательство: Академия, 201</w:t>
      </w:r>
      <w:r w:rsidR="004E1A84">
        <w:rPr>
          <w:rFonts w:ascii="Times New Roman" w:hAnsi="Times New Roman" w:cs="Times New Roman"/>
          <w:bCs/>
          <w:sz w:val="24"/>
          <w:szCs w:val="24"/>
        </w:rPr>
        <w:t>7</w:t>
      </w:r>
      <w:r>
        <w:rPr>
          <w:rFonts w:ascii="Times New Roman" w:hAnsi="Times New Roman" w:cs="Times New Roman"/>
          <w:bCs/>
          <w:sz w:val="24"/>
          <w:szCs w:val="24"/>
        </w:rPr>
        <w:t>. – 352 с.</w:t>
      </w:r>
    </w:p>
    <w:p w:rsidR="007D303A" w:rsidRDefault="007D303A" w:rsidP="00F21C7D">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Pr="00BB47E4">
        <w:rPr>
          <w:rFonts w:ascii="Times New Roman" w:hAnsi="Times New Roman" w:cs="Times New Roman"/>
          <w:bCs/>
          <w:sz w:val="24"/>
          <w:szCs w:val="24"/>
        </w:rPr>
        <w:t>Вахлам</w:t>
      </w:r>
      <w:r w:rsidR="007527A1">
        <w:rPr>
          <w:rFonts w:ascii="Times New Roman" w:hAnsi="Times New Roman" w:cs="Times New Roman"/>
          <w:bCs/>
          <w:sz w:val="24"/>
          <w:szCs w:val="24"/>
        </w:rPr>
        <w:t xml:space="preserve">ов </w:t>
      </w:r>
      <w:r w:rsidRPr="00BB47E4">
        <w:rPr>
          <w:rFonts w:ascii="Times New Roman" w:hAnsi="Times New Roman" w:cs="Times New Roman"/>
          <w:bCs/>
          <w:sz w:val="24"/>
          <w:szCs w:val="24"/>
        </w:rPr>
        <w:t>В.К.  Автомобили</w:t>
      </w:r>
      <w:r w:rsidR="00F21C7D">
        <w:rPr>
          <w:rFonts w:ascii="Times New Roman" w:hAnsi="Times New Roman" w:cs="Times New Roman"/>
          <w:bCs/>
          <w:sz w:val="24"/>
          <w:szCs w:val="24"/>
        </w:rPr>
        <w:t>. Т</w:t>
      </w:r>
      <w:r w:rsidRPr="00BB47E4">
        <w:rPr>
          <w:rFonts w:ascii="Times New Roman" w:hAnsi="Times New Roman" w:cs="Times New Roman"/>
          <w:bCs/>
          <w:sz w:val="24"/>
          <w:szCs w:val="24"/>
        </w:rPr>
        <w:t xml:space="preserve">еория и </w:t>
      </w:r>
      <w:r>
        <w:rPr>
          <w:rFonts w:ascii="Times New Roman" w:hAnsi="Times New Roman" w:cs="Times New Roman"/>
          <w:bCs/>
          <w:sz w:val="24"/>
          <w:szCs w:val="24"/>
        </w:rPr>
        <w:t>к</w:t>
      </w:r>
      <w:r w:rsidRPr="00BB47E4">
        <w:rPr>
          <w:rFonts w:ascii="Times New Roman" w:hAnsi="Times New Roman" w:cs="Times New Roman"/>
          <w:bCs/>
          <w:sz w:val="24"/>
          <w:szCs w:val="24"/>
        </w:rPr>
        <w:t>онструкция</w:t>
      </w:r>
      <w:r w:rsidR="00F21C7D">
        <w:rPr>
          <w:rFonts w:ascii="Times New Roman" w:hAnsi="Times New Roman" w:cs="Times New Roman"/>
          <w:bCs/>
          <w:sz w:val="24"/>
          <w:szCs w:val="24"/>
        </w:rPr>
        <w:t xml:space="preserve"> </w:t>
      </w:r>
      <w:r w:rsidRPr="00BB47E4">
        <w:rPr>
          <w:rFonts w:ascii="Times New Roman" w:hAnsi="Times New Roman" w:cs="Times New Roman"/>
          <w:bCs/>
          <w:sz w:val="24"/>
          <w:szCs w:val="24"/>
        </w:rPr>
        <w:t>автомобиля и двигателя</w:t>
      </w:r>
      <w:r>
        <w:rPr>
          <w:rFonts w:ascii="Times New Roman" w:hAnsi="Times New Roman" w:cs="Times New Roman"/>
          <w:bCs/>
          <w:sz w:val="24"/>
          <w:szCs w:val="24"/>
        </w:rPr>
        <w:t>/</w:t>
      </w:r>
      <w:r w:rsidRPr="00BB47E4">
        <w:rPr>
          <w:rFonts w:ascii="Times New Roman" w:hAnsi="Times New Roman" w:cs="Times New Roman"/>
          <w:bCs/>
          <w:sz w:val="24"/>
          <w:szCs w:val="24"/>
        </w:rPr>
        <w:t>В.К. Вахламо</w:t>
      </w:r>
      <w:r w:rsidR="007527A1">
        <w:rPr>
          <w:rFonts w:ascii="Times New Roman" w:hAnsi="Times New Roman" w:cs="Times New Roman"/>
          <w:bCs/>
          <w:sz w:val="24"/>
          <w:szCs w:val="24"/>
        </w:rPr>
        <w:t>в,</w:t>
      </w:r>
      <w:r>
        <w:rPr>
          <w:rFonts w:ascii="Times New Roman" w:hAnsi="Times New Roman" w:cs="Times New Roman"/>
          <w:bCs/>
          <w:sz w:val="24"/>
          <w:szCs w:val="24"/>
        </w:rPr>
        <w:t xml:space="preserve"> М.Г. Шатров, А.А</w:t>
      </w:r>
      <w:r w:rsidR="007527A1">
        <w:rPr>
          <w:rFonts w:ascii="Times New Roman" w:hAnsi="Times New Roman" w:cs="Times New Roman"/>
          <w:bCs/>
          <w:sz w:val="24"/>
          <w:szCs w:val="24"/>
        </w:rPr>
        <w:t>. Юрчевский – М.: издательство</w:t>
      </w:r>
      <w:r>
        <w:rPr>
          <w:rFonts w:ascii="Times New Roman" w:hAnsi="Times New Roman" w:cs="Times New Roman"/>
          <w:bCs/>
          <w:sz w:val="24"/>
          <w:szCs w:val="24"/>
        </w:rPr>
        <w:t xml:space="preserve"> Академия, 201</w:t>
      </w:r>
      <w:r w:rsidR="004E1A84">
        <w:rPr>
          <w:rFonts w:ascii="Times New Roman" w:hAnsi="Times New Roman" w:cs="Times New Roman"/>
          <w:bCs/>
          <w:sz w:val="24"/>
          <w:szCs w:val="24"/>
        </w:rPr>
        <w:t>6</w:t>
      </w:r>
      <w:r w:rsidRPr="00BB47E4">
        <w:rPr>
          <w:rFonts w:ascii="Times New Roman" w:hAnsi="Times New Roman" w:cs="Times New Roman"/>
          <w:bCs/>
          <w:sz w:val="24"/>
          <w:szCs w:val="24"/>
        </w:rPr>
        <w:t>.</w:t>
      </w:r>
      <w:r w:rsidR="00F21C7D">
        <w:rPr>
          <w:rFonts w:ascii="Times New Roman" w:hAnsi="Times New Roman" w:cs="Times New Roman"/>
          <w:bCs/>
          <w:sz w:val="24"/>
          <w:szCs w:val="24"/>
        </w:rPr>
        <w:t xml:space="preserve"> </w:t>
      </w:r>
      <w:r>
        <w:rPr>
          <w:rFonts w:ascii="Times New Roman" w:hAnsi="Times New Roman" w:cs="Times New Roman"/>
          <w:bCs/>
          <w:sz w:val="24"/>
          <w:szCs w:val="24"/>
        </w:rPr>
        <w:t>– 816 с.</w:t>
      </w:r>
    </w:p>
    <w:p w:rsidR="007D303A" w:rsidRPr="00BB47E4" w:rsidRDefault="007D303A" w:rsidP="00DD0BE9">
      <w:pPr>
        <w:pStyle w:val="ae"/>
        <w:numPr>
          <w:ilvl w:val="0"/>
          <w:numId w:val="30"/>
        </w:numPr>
        <w:spacing w:before="0" w:after="0"/>
        <w:ind w:left="0" w:firstLine="709"/>
        <w:contextualSpacing/>
        <w:jc w:val="both"/>
        <w:rPr>
          <w:bCs/>
        </w:rPr>
      </w:pPr>
      <w:r w:rsidRPr="00BB47E4">
        <w:rPr>
          <w:bCs/>
        </w:rPr>
        <w:t>Туревский И.С. Техническое обслуживание автомобилей</w:t>
      </w:r>
      <w:r>
        <w:rPr>
          <w:bCs/>
        </w:rPr>
        <w:t>/</w:t>
      </w:r>
      <w:r w:rsidRPr="00BB47E4">
        <w:rPr>
          <w:bCs/>
        </w:rPr>
        <w:t xml:space="preserve">И.С.Туревский. </w:t>
      </w:r>
      <w:r>
        <w:rPr>
          <w:bCs/>
        </w:rPr>
        <w:t>– М.: издательство: ФОРУМ, 201</w:t>
      </w:r>
      <w:r w:rsidR="004E1A84">
        <w:rPr>
          <w:bCs/>
        </w:rPr>
        <w:t>6</w:t>
      </w:r>
      <w:r>
        <w:rPr>
          <w:bCs/>
        </w:rPr>
        <w:t>.– 434 с.</w:t>
      </w:r>
    </w:p>
    <w:p w:rsidR="007D303A" w:rsidRPr="00BB47E4" w:rsidRDefault="007D303A" w:rsidP="00DD0BE9">
      <w:pPr>
        <w:pStyle w:val="ae"/>
        <w:numPr>
          <w:ilvl w:val="0"/>
          <w:numId w:val="30"/>
        </w:numPr>
        <w:spacing w:before="0" w:after="0"/>
        <w:ind w:left="0" w:firstLine="709"/>
        <w:contextualSpacing/>
        <w:jc w:val="both"/>
        <w:rPr>
          <w:bCs/>
        </w:rPr>
      </w:pPr>
      <w:r w:rsidRPr="00BB47E4">
        <w:rPr>
          <w:bCs/>
        </w:rPr>
        <w:t>Михеева</w:t>
      </w:r>
      <w:r w:rsidR="000E4E8F">
        <w:rPr>
          <w:bCs/>
        </w:rPr>
        <w:t xml:space="preserve"> </w:t>
      </w:r>
      <w:r w:rsidRPr="00BB47E4">
        <w:rPr>
          <w:bCs/>
        </w:rPr>
        <w:t xml:space="preserve">Е.В. Информационные технологии в профессиональной </w:t>
      </w:r>
      <w:r>
        <w:rPr>
          <w:bCs/>
        </w:rPr>
        <w:t>деятельности/ Е.В. Михеева. – М.: Академ</w:t>
      </w:r>
      <w:r w:rsidR="007527A1">
        <w:rPr>
          <w:bCs/>
        </w:rPr>
        <w:t>ия</w:t>
      </w:r>
      <w:r>
        <w:rPr>
          <w:bCs/>
        </w:rPr>
        <w:t>, 201</w:t>
      </w:r>
      <w:r w:rsidR="004E1A84">
        <w:rPr>
          <w:bCs/>
        </w:rPr>
        <w:t>7</w:t>
      </w:r>
      <w:r w:rsidRPr="00BB47E4">
        <w:rPr>
          <w:bCs/>
        </w:rPr>
        <w:t>.</w:t>
      </w:r>
      <w:r>
        <w:rPr>
          <w:bCs/>
        </w:rPr>
        <w:t xml:space="preserve"> – 384 с.</w:t>
      </w:r>
    </w:p>
    <w:p w:rsidR="007D303A" w:rsidRDefault="007D303A" w:rsidP="00DD0BE9">
      <w:pPr>
        <w:numPr>
          <w:ilvl w:val="0"/>
          <w:numId w:val="30"/>
        </w:numPr>
        <w:spacing w:after="0" w:line="240" w:lineRule="auto"/>
        <w:ind w:left="0" w:firstLine="709"/>
        <w:jc w:val="both"/>
        <w:rPr>
          <w:rFonts w:ascii="Times New Roman" w:hAnsi="Times New Roman" w:cs="Times New Roman"/>
          <w:bCs/>
          <w:sz w:val="24"/>
          <w:szCs w:val="24"/>
        </w:rPr>
      </w:pPr>
      <w:r w:rsidRPr="001F283C">
        <w:rPr>
          <w:rFonts w:ascii="Times New Roman" w:hAnsi="Times New Roman" w:cs="Times New Roman"/>
          <w:bCs/>
          <w:sz w:val="24"/>
          <w:szCs w:val="24"/>
        </w:rPr>
        <w:t>Технологические процессы в сервисе</w:t>
      </w:r>
      <w:r>
        <w:rPr>
          <w:rFonts w:ascii="Times New Roman" w:hAnsi="Times New Roman" w:cs="Times New Roman"/>
          <w:bCs/>
          <w:sz w:val="24"/>
          <w:szCs w:val="24"/>
        </w:rPr>
        <w:t>: у</w:t>
      </w:r>
      <w:r w:rsidRPr="001F283C">
        <w:rPr>
          <w:rFonts w:ascii="Times New Roman" w:hAnsi="Times New Roman" w:cs="Times New Roman"/>
          <w:bCs/>
          <w:sz w:val="24"/>
          <w:szCs w:val="24"/>
        </w:rPr>
        <w:t>чебное пособие</w:t>
      </w:r>
      <w:r>
        <w:rPr>
          <w:rFonts w:ascii="Times New Roman" w:hAnsi="Times New Roman" w:cs="Times New Roman"/>
          <w:bCs/>
          <w:sz w:val="24"/>
          <w:szCs w:val="24"/>
        </w:rPr>
        <w:t xml:space="preserve">/ А.А. </w:t>
      </w:r>
      <w:r w:rsidRPr="001F283C">
        <w:rPr>
          <w:rFonts w:ascii="Times New Roman" w:hAnsi="Times New Roman" w:cs="Times New Roman"/>
          <w:bCs/>
          <w:sz w:val="24"/>
          <w:szCs w:val="24"/>
        </w:rPr>
        <w:t>Пузряков</w:t>
      </w:r>
      <w:r>
        <w:rPr>
          <w:rFonts w:ascii="Times New Roman" w:hAnsi="Times New Roman" w:cs="Times New Roman"/>
          <w:bCs/>
          <w:sz w:val="24"/>
          <w:szCs w:val="24"/>
        </w:rPr>
        <w:t xml:space="preserve">, А.Ф. </w:t>
      </w:r>
      <w:r w:rsidRPr="001F283C">
        <w:rPr>
          <w:rFonts w:ascii="Times New Roman" w:hAnsi="Times New Roman" w:cs="Times New Roman"/>
          <w:bCs/>
          <w:sz w:val="24"/>
          <w:szCs w:val="24"/>
        </w:rPr>
        <w:t>Пузряков</w:t>
      </w:r>
      <w:r w:rsidR="000E4E8F">
        <w:rPr>
          <w:rFonts w:ascii="Times New Roman" w:hAnsi="Times New Roman" w:cs="Times New Roman"/>
          <w:bCs/>
          <w:sz w:val="24"/>
          <w:szCs w:val="24"/>
        </w:rPr>
        <w:t>,</w:t>
      </w:r>
      <w:r>
        <w:rPr>
          <w:rFonts w:ascii="Times New Roman" w:hAnsi="Times New Roman" w:cs="Times New Roman"/>
          <w:bCs/>
          <w:sz w:val="24"/>
          <w:szCs w:val="24"/>
        </w:rPr>
        <w:t xml:space="preserve"> А.В. </w:t>
      </w:r>
      <w:r w:rsidRPr="001F283C">
        <w:rPr>
          <w:rFonts w:ascii="Times New Roman" w:hAnsi="Times New Roman" w:cs="Times New Roman"/>
          <w:bCs/>
          <w:sz w:val="24"/>
          <w:szCs w:val="24"/>
        </w:rPr>
        <w:t>Олейник</w:t>
      </w:r>
      <w:r>
        <w:rPr>
          <w:rFonts w:ascii="Times New Roman" w:hAnsi="Times New Roman" w:cs="Times New Roman"/>
          <w:bCs/>
          <w:sz w:val="24"/>
          <w:szCs w:val="24"/>
        </w:rPr>
        <w:t xml:space="preserve">, М.Е. </w:t>
      </w:r>
      <w:r w:rsidRPr="001F283C">
        <w:rPr>
          <w:rFonts w:ascii="Times New Roman" w:hAnsi="Times New Roman" w:cs="Times New Roman"/>
          <w:bCs/>
          <w:sz w:val="24"/>
          <w:szCs w:val="24"/>
        </w:rPr>
        <w:t>Ставровский</w:t>
      </w:r>
      <w:r>
        <w:rPr>
          <w:rFonts w:ascii="Times New Roman" w:hAnsi="Times New Roman" w:cs="Times New Roman"/>
          <w:bCs/>
          <w:sz w:val="24"/>
          <w:szCs w:val="24"/>
        </w:rPr>
        <w:t>. – М.: Издательство –</w:t>
      </w:r>
      <w:r w:rsidRPr="001F283C">
        <w:rPr>
          <w:rFonts w:ascii="Times New Roman" w:hAnsi="Times New Roman" w:cs="Times New Roman"/>
          <w:bCs/>
          <w:sz w:val="24"/>
          <w:szCs w:val="24"/>
        </w:rPr>
        <w:t>Альфа-М, Инфра-М</w:t>
      </w:r>
      <w:r>
        <w:rPr>
          <w:rFonts w:ascii="Times New Roman" w:hAnsi="Times New Roman" w:cs="Times New Roman"/>
          <w:bCs/>
          <w:sz w:val="24"/>
          <w:szCs w:val="24"/>
        </w:rPr>
        <w:t>, 201</w:t>
      </w:r>
      <w:r w:rsidR="004E1A84">
        <w:rPr>
          <w:rFonts w:ascii="Times New Roman" w:hAnsi="Times New Roman" w:cs="Times New Roman"/>
          <w:bCs/>
          <w:sz w:val="24"/>
          <w:szCs w:val="24"/>
        </w:rPr>
        <w:t>8</w:t>
      </w:r>
      <w:r>
        <w:rPr>
          <w:rFonts w:ascii="Times New Roman" w:hAnsi="Times New Roman" w:cs="Times New Roman"/>
          <w:bCs/>
          <w:sz w:val="24"/>
          <w:szCs w:val="24"/>
        </w:rPr>
        <w:t>. – 240 с.</w:t>
      </w:r>
    </w:p>
    <w:p w:rsidR="007D303A" w:rsidRPr="008D37C8" w:rsidRDefault="007D303A" w:rsidP="00DD0BE9">
      <w:pPr>
        <w:numPr>
          <w:ilvl w:val="0"/>
          <w:numId w:val="30"/>
        </w:numPr>
        <w:spacing w:after="0" w:line="240" w:lineRule="auto"/>
        <w:ind w:left="0" w:firstLine="709"/>
        <w:jc w:val="both"/>
        <w:rPr>
          <w:rFonts w:ascii="Times New Roman" w:hAnsi="Times New Roman" w:cs="Times New Roman"/>
          <w:bCs/>
          <w:sz w:val="24"/>
          <w:szCs w:val="24"/>
        </w:rPr>
      </w:pPr>
      <w:r w:rsidRPr="001F283C">
        <w:rPr>
          <w:rFonts w:ascii="Times New Roman" w:hAnsi="Times New Roman" w:cs="Times New Roman"/>
          <w:bCs/>
          <w:sz w:val="24"/>
          <w:szCs w:val="24"/>
        </w:rPr>
        <w:t xml:space="preserve">Виноградов </w:t>
      </w:r>
      <w:r>
        <w:rPr>
          <w:rFonts w:ascii="Times New Roman" w:hAnsi="Times New Roman" w:cs="Times New Roman"/>
          <w:bCs/>
          <w:sz w:val="24"/>
          <w:szCs w:val="24"/>
        </w:rPr>
        <w:t xml:space="preserve">В.М. </w:t>
      </w:r>
      <w:r w:rsidRPr="008D37C8">
        <w:rPr>
          <w:rFonts w:ascii="Times New Roman" w:hAnsi="Times New Roman" w:cs="Times New Roman"/>
          <w:bCs/>
          <w:sz w:val="24"/>
          <w:szCs w:val="24"/>
        </w:rPr>
        <w:t>Технологические процессы ремонта автомобилей</w:t>
      </w:r>
      <w:r>
        <w:rPr>
          <w:rFonts w:ascii="Times New Roman" w:hAnsi="Times New Roman" w:cs="Times New Roman"/>
          <w:bCs/>
          <w:sz w:val="24"/>
          <w:szCs w:val="24"/>
        </w:rPr>
        <w:t>: учебное п</w:t>
      </w:r>
      <w:r w:rsidRPr="008D37C8">
        <w:rPr>
          <w:rFonts w:ascii="Times New Roman" w:hAnsi="Times New Roman" w:cs="Times New Roman"/>
          <w:bCs/>
          <w:sz w:val="24"/>
          <w:szCs w:val="24"/>
        </w:rPr>
        <w:t>особие</w:t>
      </w:r>
      <w:r>
        <w:rPr>
          <w:rFonts w:ascii="Times New Roman" w:hAnsi="Times New Roman" w:cs="Times New Roman"/>
          <w:bCs/>
          <w:sz w:val="24"/>
          <w:szCs w:val="24"/>
        </w:rPr>
        <w:t>/В.М.</w:t>
      </w:r>
      <w:r w:rsidRPr="001F283C">
        <w:rPr>
          <w:rFonts w:ascii="Times New Roman" w:hAnsi="Times New Roman" w:cs="Times New Roman"/>
          <w:bCs/>
          <w:sz w:val="24"/>
          <w:szCs w:val="24"/>
        </w:rPr>
        <w:t>Виноградов</w:t>
      </w:r>
      <w:r>
        <w:rPr>
          <w:rFonts w:ascii="Times New Roman" w:hAnsi="Times New Roman" w:cs="Times New Roman"/>
          <w:bCs/>
          <w:sz w:val="24"/>
          <w:szCs w:val="24"/>
        </w:rPr>
        <w:t>. – М.:  издательство Академия, 201</w:t>
      </w:r>
      <w:r w:rsidR="004E1A84">
        <w:rPr>
          <w:rFonts w:ascii="Times New Roman" w:hAnsi="Times New Roman" w:cs="Times New Roman"/>
          <w:bCs/>
          <w:sz w:val="24"/>
          <w:szCs w:val="24"/>
        </w:rPr>
        <w:t>8</w:t>
      </w:r>
      <w:r>
        <w:rPr>
          <w:rFonts w:ascii="Times New Roman" w:hAnsi="Times New Roman" w:cs="Times New Roman"/>
          <w:bCs/>
          <w:sz w:val="24"/>
          <w:szCs w:val="24"/>
        </w:rPr>
        <w:t>. – 432 с.</w:t>
      </w:r>
    </w:p>
    <w:p w:rsidR="007D303A" w:rsidRPr="007527A1" w:rsidRDefault="007D303A" w:rsidP="00F21C7D">
      <w:pPr>
        <w:tabs>
          <w:tab w:val="left" w:pos="993"/>
        </w:tabs>
        <w:spacing w:after="0" w:line="240" w:lineRule="auto"/>
        <w:ind w:firstLine="709"/>
        <w:jc w:val="both"/>
        <w:rPr>
          <w:rFonts w:ascii="Times New Roman" w:hAnsi="Times New Roman" w:cs="Times New Roman"/>
          <w:b/>
          <w:bCs/>
          <w:sz w:val="24"/>
          <w:szCs w:val="24"/>
        </w:rPr>
      </w:pPr>
      <w:r w:rsidRPr="007527A1">
        <w:rPr>
          <w:rFonts w:ascii="Times New Roman" w:hAnsi="Times New Roman" w:cs="Times New Roman"/>
          <w:b/>
          <w:bCs/>
          <w:sz w:val="24"/>
          <w:szCs w:val="24"/>
        </w:rPr>
        <w:t>Дополнительные источники:</w:t>
      </w:r>
    </w:p>
    <w:p w:rsidR="007D303A" w:rsidRPr="00F46CBB" w:rsidRDefault="007D303A" w:rsidP="00DD0BE9">
      <w:pPr>
        <w:pStyle w:val="ae"/>
        <w:numPr>
          <w:ilvl w:val="0"/>
          <w:numId w:val="38"/>
        </w:numPr>
        <w:tabs>
          <w:tab w:val="left" w:pos="993"/>
        </w:tabs>
        <w:spacing w:before="0" w:after="200" w:line="276" w:lineRule="auto"/>
        <w:ind w:left="0" w:firstLine="709"/>
        <w:contextualSpacing/>
        <w:jc w:val="both"/>
        <w:rPr>
          <w:bCs/>
        </w:rPr>
      </w:pPr>
      <w:r w:rsidRPr="00F46CBB">
        <w:rPr>
          <w:bCs/>
        </w:rPr>
        <w:t>Епифанов</w:t>
      </w:r>
      <w:r w:rsidR="000E4E8F">
        <w:rPr>
          <w:bCs/>
        </w:rPr>
        <w:t xml:space="preserve"> </w:t>
      </w:r>
      <w:r w:rsidRPr="00F46CBB">
        <w:rPr>
          <w:bCs/>
        </w:rPr>
        <w:t>Л.И. Техническое обслуживание и ремонт автомобильного транспорта/Л.И. Епифанов, Е.А. Епифанова. – М.: Инфра-М, 201</w:t>
      </w:r>
      <w:r w:rsidR="004E1A84">
        <w:rPr>
          <w:bCs/>
        </w:rPr>
        <w:t>8</w:t>
      </w:r>
      <w:r w:rsidRPr="00F46CBB">
        <w:rPr>
          <w:bCs/>
        </w:rPr>
        <w:t>. – 352 с.</w:t>
      </w:r>
    </w:p>
    <w:p w:rsidR="007D303A" w:rsidRPr="008D37C8" w:rsidRDefault="007D303A" w:rsidP="00DD0BE9">
      <w:pPr>
        <w:pStyle w:val="ae"/>
        <w:numPr>
          <w:ilvl w:val="0"/>
          <w:numId w:val="38"/>
        </w:numPr>
        <w:tabs>
          <w:tab w:val="left" w:pos="993"/>
        </w:tabs>
        <w:spacing w:before="0" w:after="200" w:line="276" w:lineRule="auto"/>
        <w:ind w:left="0" w:firstLine="709"/>
        <w:contextualSpacing/>
        <w:jc w:val="both"/>
        <w:rPr>
          <w:bCs/>
        </w:rPr>
      </w:pPr>
      <w:r w:rsidRPr="008D37C8">
        <w:rPr>
          <w:bCs/>
        </w:rPr>
        <w:t>Шец</w:t>
      </w:r>
      <w:r>
        <w:rPr>
          <w:bCs/>
        </w:rPr>
        <w:t xml:space="preserve"> С.П.</w:t>
      </w:r>
      <w:r w:rsidRPr="008D37C8">
        <w:rPr>
          <w:bCs/>
        </w:rPr>
        <w:t xml:space="preserve"> Проектирование и эксплуатация технологического оборудования для технического сервис</w:t>
      </w:r>
      <w:r>
        <w:rPr>
          <w:bCs/>
        </w:rPr>
        <w:t>а автомобилей/ С.П. Щец, И.А. Осипов. - Брянск БГТУ, 201</w:t>
      </w:r>
      <w:r w:rsidR="004E1A84">
        <w:rPr>
          <w:bCs/>
        </w:rPr>
        <w:t>9</w:t>
      </w:r>
      <w:r w:rsidRPr="008D37C8">
        <w:rPr>
          <w:bCs/>
        </w:rPr>
        <w:t>.</w:t>
      </w:r>
      <w:r>
        <w:rPr>
          <w:bCs/>
        </w:rPr>
        <w:t xml:space="preserve"> – 272 с.</w:t>
      </w:r>
    </w:p>
    <w:p w:rsidR="007D303A" w:rsidRPr="008D37C8" w:rsidRDefault="007D303A" w:rsidP="00DD0BE9">
      <w:pPr>
        <w:pStyle w:val="ae"/>
        <w:numPr>
          <w:ilvl w:val="0"/>
          <w:numId w:val="38"/>
        </w:numPr>
        <w:tabs>
          <w:tab w:val="left" w:pos="993"/>
        </w:tabs>
        <w:spacing w:before="0" w:after="200" w:line="276" w:lineRule="auto"/>
        <w:ind w:left="0" w:firstLine="709"/>
        <w:contextualSpacing/>
        <w:jc w:val="both"/>
        <w:rPr>
          <w:bCs/>
        </w:rPr>
      </w:pPr>
      <w:r w:rsidRPr="008D37C8">
        <w:rPr>
          <w:bCs/>
        </w:rPr>
        <w:t>Типаж и техническая эксплуатация оборудования предприятий автосервиса: учебное пос</w:t>
      </w:r>
      <w:r>
        <w:rPr>
          <w:bCs/>
        </w:rPr>
        <w:t>обие/ В.А. Першин</w:t>
      </w:r>
      <w:r w:rsidRPr="008D37C8">
        <w:rPr>
          <w:bCs/>
        </w:rPr>
        <w:t xml:space="preserve">, </w:t>
      </w:r>
      <w:r>
        <w:rPr>
          <w:bCs/>
        </w:rPr>
        <w:t>А.Н. Ременцов</w:t>
      </w:r>
      <w:r w:rsidRPr="008D37C8">
        <w:rPr>
          <w:bCs/>
        </w:rPr>
        <w:t xml:space="preserve">, </w:t>
      </w:r>
      <w:r>
        <w:rPr>
          <w:bCs/>
        </w:rPr>
        <w:t xml:space="preserve">Ю.Г. </w:t>
      </w:r>
      <w:r w:rsidRPr="008D37C8">
        <w:rPr>
          <w:bCs/>
        </w:rPr>
        <w:t>Сапрон</w:t>
      </w:r>
      <w:r>
        <w:rPr>
          <w:bCs/>
        </w:rPr>
        <w:t>ов</w:t>
      </w:r>
      <w:r w:rsidRPr="008D37C8">
        <w:rPr>
          <w:bCs/>
        </w:rPr>
        <w:t xml:space="preserve">, </w:t>
      </w:r>
      <w:r>
        <w:rPr>
          <w:bCs/>
        </w:rPr>
        <w:t>С.Г. Соловьев. - Ростов н/Д: Феникс, 201</w:t>
      </w:r>
      <w:r w:rsidR="004E1A84">
        <w:rPr>
          <w:bCs/>
        </w:rPr>
        <w:t>8</w:t>
      </w:r>
      <w:r w:rsidRPr="008D37C8">
        <w:rPr>
          <w:bCs/>
        </w:rPr>
        <w:t>.</w:t>
      </w:r>
      <w:r>
        <w:rPr>
          <w:bCs/>
        </w:rPr>
        <w:t xml:space="preserve"> – 413 с.</w:t>
      </w:r>
    </w:p>
    <w:p w:rsidR="007D303A" w:rsidRDefault="007D303A" w:rsidP="00DD0BE9">
      <w:pPr>
        <w:pStyle w:val="ae"/>
        <w:numPr>
          <w:ilvl w:val="0"/>
          <w:numId w:val="38"/>
        </w:numPr>
        <w:spacing w:before="0" w:after="200" w:line="276" w:lineRule="auto"/>
        <w:ind w:left="142" w:firstLine="54"/>
        <w:contextualSpacing/>
        <w:jc w:val="both"/>
        <w:rPr>
          <w:bCs/>
        </w:rPr>
      </w:pPr>
      <w:r>
        <w:rPr>
          <w:bCs/>
        </w:rPr>
        <w:lastRenderedPageBreak/>
        <w:t>Т</w:t>
      </w:r>
      <w:r w:rsidR="000E4E8F">
        <w:rPr>
          <w:bCs/>
        </w:rPr>
        <w:t>е</w:t>
      </w:r>
      <w:r w:rsidRPr="008D37C8">
        <w:rPr>
          <w:bCs/>
        </w:rPr>
        <w:t>хническое обслуживание и ремонт автомобилей: механизация и экологическая безопасность производственных процессов</w:t>
      </w:r>
      <w:r>
        <w:rPr>
          <w:bCs/>
        </w:rPr>
        <w:t>/В.И. Сарбаев</w:t>
      </w:r>
      <w:r w:rsidRPr="008D37C8">
        <w:rPr>
          <w:bCs/>
        </w:rPr>
        <w:t xml:space="preserve">, </w:t>
      </w:r>
      <w:r>
        <w:rPr>
          <w:bCs/>
        </w:rPr>
        <w:t>С.С. Селиванов, В.Н. Коноплев, Ю.М. Дёмин</w:t>
      </w:r>
      <w:r w:rsidRPr="008D37C8">
        <w:rPr>
          <w:bCs/>
        </w:rPr>
        <w:t xml:space="preserve">. </w:t>
      </w:r>
      <w:r>
        <w:rPr>
          <w:bCs/>
        </w:rPr>
        <w:t>- Ростов н/Д: Феникс, 201</w:t>
      </w:r>
      <w:r w:rsidR="004E1A84">
        <w:rPr>
          <w:bCs/>
        </w:rPr>
        <w:t>8</w:t>
      </w:r>
      <w:r>
        <w:rPr>
          <w:bCs/>
        </w:rPr>
        <w:t>. – 447 с.</w:t>
      </w:r>
    </w:p>
    <w:p w:rsidR="007D303A" w:rsidRPr="00EC3751" w:rsidRDefault="007D303A" w:rsidP="00DD0BE9">
      <w:pPr>
        <w:pStyle w:val="ae"/>
        <w:numPr>
          <w:ilvl w:val="0"/>
          <w:numId w:val="38"/>
        </w:numPr>
        <w:spacing w:before="0" w:after="200" w:line="276" w:lineRule="auto"/>
        <w:ind w:left="142" w:firstLine="54"/>
        <w:contextualSpacing/>
        <w:jc w:val="both"/>
        <w:rPr>
          <w:bCs/>
        </w:rPr>
      </w:pPr>
      <w:r w:rsidRPr="00EC3751">
        <w:rPr>
          <w:bCs/>
        </w:rPr>
        <w:t>Федеральный закон 10.12.1995 N 196-ФЗ «О безопасности дорожного движения»</w:t>
      </w:r>
    </w:p>
    <w:p w:rsidR="001F6115" w:rsidRPr="007527A1" w:rsidRDefault="001F6115" w:rsidP="001F6115">
      <w:pPr>
        <w:spacing w:after="0" w:line="240" w:lineRule="auto"/>
        <w:ind w:left="567"/>
        <w:jc w:val="both"/>
        <w:rPr>
          <w:rFonts w:ascii="Times New Roman" w:hAnsi="Times New Roman" w:cs="Times New Roman"/>
          <w:b/>
          <w:bCs/>
          <w:sz w:val="24"/>
          <w:szCs w:val="24"/>
        </w:rPr>
      </w:pPr>
      <w:r>
        <w:rPr>
          <w:rFonts w:ascii="Times New Roman" w:hAnsi="Times New Roman" w:cs="Times New Roman"/>
          <w:b/>
          <w:bCs/>
          <w:sz w:val="24"/>
          <w:szCs w:val="24"/>
        </w:rPr>
        <w:t>Э</w:t>
      </w:r>
      <w:r w:rsidRPr="007527A1">
        <w:rPr>
          <w:rFonts w:ascii="Times New Roman" w:hAnsi="Times New Roman" w:cs="Times New Roman"/>
          <w:b/>
          <w:bCs/>
          <w:sz w:val="24"/>
          <w:szCs w:val="24"/>
        </w:rPr>
        <w:t>лектронные:</w:t>
      </w:r>
    </w:p>
    <w:p w:rsidR="001F6115" w:rsidRPr="008D37C8" w:rsidRDefault="001F6115" w:rsidP="00DD0BE9">
      <w:pPr>
        <w:numPr>
          <w:ilvl w:val="0"/>
          <w:numId w:val="39"/>
        </w:numPr>
        <w:spacing w:after="0" w:line="240" w:lineRule="auto"/>
        <w:ind w:left="993" w:hanging="709"/>
        <w:jc w:val="both"/>
        <w:rPr>
          <w:rFonts w:ascii="Times New Roman" w:eastAsia="Calibri" w:hAnsi="Times New Roman" w:cs="Times New Roman"/>
          <w:bCs/>
          <w:i/>
          <w:sz w:val="24"/>
          <w:szCs w:val="28"/>
        </w:rPr>
      </w:pPr>
      <w:r w:rsidRPr="008D37C8">
        <w:rPr>
          <w:rFonts w:ascii="Times New Roman" w:eastAsia="Times New Roman" w:hAnsi="Times New Roman" w:cs="Times New Roman"/>
          <w:sz w:val="24"/>
          <w:szCs w:val="28"/>
        </w:rPr>
        <w:t xml:space="preserve">ИКТ Портал «интернет ресурсы» - </w:t>
      </w:r>
      <w:hyperlink r:id="rId17" w:tgtFrame="_blank" w:history="1">
        <w:r w:rsidRPr="008D37C8">
          <w:rPr>
            <w:rFonts w:ascii="Times New Roman" w:eastAsia="Times New Roman" w:hAnsi="Times New Roman" w:cs="Times New Roman"/>
            <w:color w:val="0000CC"/>
            <w:sz w:val="24"/>
            <w:szCs w:val="28"/>
            <w:u w:val="single"/>
          </w:rPr>
          <w:t>ict.edu.ru</w:t>
        </w:r>
      </w:hyperlink>
      <w:r>
        <w:rPr>
          <w:rFonts w:ascii="Times New Roman" w:eastAsia="Times New Roman" w:hAnsi="Times New Roman" w:cs="Times New Roman"/>
          <w:sz w:val="24"/>
          <w:szCs w:val="28"/>
        </w:rPr>
        <w:t>»</w:t>
      </w:r>
    </w:p>
    <w:p w:rsidR="001F6115" w:rsidRPr="008D37C8" w:rsidRDefault="001F6115" w:rsidP="00DD0BE9">
      <w:pPr>
        <w:numPr>
          <w:ilvl w:val="0"/>
          <w:numId w:val="39"/>
        </w:numPr>
        <w:spacing w:after="0" w:line="240" w:lineRule="auto"/>
        <w:ind w:left="993" w:hanging="709"/>
        <w:jc w:val="both"/>
        <w:rPr>
          <w:rFonts w:ascii="Times New Roman" w:eastAsia="Calibri" w:hAnsi="Times New Roman" w:cs="Times New Roman"/>
          <w:bCs/>
          <w:i/>
          <w:sz w:val="24"/>
          <w:szCs w:val="28"/>
        </w:rPr>
      </w:pPr>
      <w:r w:rsidRPr="008D37C8">
        <w:rPr>
          <w:rFonts w:ascii="Times New Roman" w:eastAsia="Times New Roman" w:hAnsi="Times New Roman" w:cs="Times New Roman"/>
          <w:sz w:val="24"/>
          <w:szCs w:val="28"/>
        </w:rPr>
        <w:t xml:space="preserve">Руководства по ТО и ТР автомобилей: </w:t>
      </w:r>
      <w:r w:rsidRPr="008D37C8">
        <w:rPr>
          <w:rFonts w:ascii="Times New Roman" w:eastAsia="Times New Roman" w:hAnsi="Times New Roman" w:cs="Times New Roman"/>
          <w:sz w:val="24"/>
          <w:szCs w:val="28"/>
          <w:lang w:val="en-US"/>
        </w:rPr>
        <w:t>www</w:t>
      </w:r>
      <w:r w:rsidRPr="008D37C8">
        <w:rPr>
          <w:rFonts w:ascii="Times New Roman" w:eastAsia="Times New Roman" w:hAnsi="Times New Roman" w:cs="Times New Roman"/>
          <w:sz w:val="24"/>
          <w:szCs w:val="28"/>
        </w:rPr>
        <w:t>.</w:t>
      </w:r>
      <w:r w:rsidRPr="008D37C8">
        <w:rPr>
          <w:rFonts w:ascii="Times New Roman" w:eastAsia="Times New Roman" w:hAnsi="Times New Roman" w:cs="Times New Roman"/>
          <w:sz w:val="24"/>
          <w:szCs w:val="28"/>
          <w:lang w:val="en-US"/>
        </w:rPr>
        <w:t>viamobile</w:t>
      </w:r>
      <w:r w:rsidRPr="008D37C8">
        <w:rPr>
          <w:rFonts w:ascii="Times New Roman" w:eastAsia="Times New Roman" w:hAnsi="Times New Roman" w:cs="Times New Roman"/>
          <w:sz w:val="24"/>
          <w:szCs w:val="28"/>
        </w:rPr>
        <w:t>.</w:t>
      </w:r>
      <w:r w:rsidRPr="008D37C8">
        <w:rPr>
          <w:rFonts w:ascii="Times New Roman" w:eastAsia="Times New Roman" w:hAnsi="Times New Roman" w:cs="Times New Roman"/>
          <w:sz w:val="24"/>
          <w:szCs w:val="28"/>
          <w:lang w:val="en-US"/>
        </w:rPr>
        <w:t>ru</w:t>
      </w:r>
    </w:p>
    <w:p w:rsidR="007D303A" w:rsidRDefault="007D303A" w:rsidP="00DD0BE9">
      <w:pPr>
        <w:pStyle w:val="ae"/>
        <w:numPr>
          <w:ilvl w:val="0"/>
          <w:numId w:val="39"/>
        </w:numPr>
        <w:spacing w:before="0" w:after="200" w:line="276" w:lineRule="auto"/>
        <w:ind w:left="993" w:hanging="709"/>
        <w:contextualSpacing/>
        <w:jc w:val="both"/>
        <w:rPr>
          <w:bCs/>
        </w:rPr>
      </w:pPr>
      <w:r>
        <w:rPr>
          <w:bCs/>
        </w:rPr>
        <w:t>Табель технологического, гаражного оборудования -</w:t>
      </w:r>
      <w:r w:rsidRPr="008D37C8">
        <w:rPr>
          <w:bCs/>
        </w:rPr>
        <w:t>www.studfiles.ru/preview/1758054/</w:t>
      </w:r>
    </w:p>
    <w:p w:rsidR="007D303A" w:rsidRPr="008D37C8" w:rsidRDefault="007D303A" w:rsidP="00DD0BE9">
      <w:pPr>
        <w:pStyle w:val="ae"/>
        <w:numPr>
          <w:ilvl w:val="0"/>
          <w:numId w:val="39"/>
        </w:numPr>
        <w:spacing w:before="0" w:after="200" w:line="276" w:lineRule="auto"/>
        <w:ind w:left="993" w:hanging="709"/>
        <w:contextualSpacing/>
        <w:jc w:val="both"/>
        <w:rPr>
          <w:bCs/>
        </w:rPr>
      </w:pPr>
      <w:r>
        <w:rPr>
          <w:bCs/>
        </w:rPr>
        <w:t>Правила оформления переоборудования автотранспортных средств -</w:t>
      </w:r>
      <w:r w:rsidRPr="00EC3751">
        <w:rPr>
          <w:bCs/>
        </w:rPr>
        <w:t>http://voditeliauto.ru/stati/tyuning/chto-sleduet-znat-esli-planiruete-izmenyat-konstrukciyu-avtomobilya.html</w:t>
      </w:r>
    </w:p>
    <w:p w:rsidR="0018514A" w:rsidRPr="0018514A" w:rsidRDefault="0018514A" w:rsidP="0018514A">
      <w:pPr>
        <w:ind w:left="360"/>
        <w:contextualSpacing/>
        <w:rPr>
          <w:rFonts w:ascii="Times New Roman" w:hAnsi="Times New Roman" w:cs="Times New Roman"/>
          <w:bCs/>
          <w:i/>
        </w:rPr>
      </w:pPr>
    </w:p>
    <w:p w:rsidR="0018514A" w:rsidRDefault="0018514A" w:rsidP="0018514A">
      <w:pPr>
        <w:rPr>
          <w:rFonts w:ascii="Times New Roman" w:hAnsi="Times New Roman" w:cs="Times New Roman"/>
          <w:b/>
          <w:i/>
        </w:rPr>
      </w:pPr>
      <w:r w:rsidRPr="0018514A">
        <w:rPr>
          <w:rFonts w:ascii="Times New Roman" w:hAnsi="Times New Roman" w:cs="Times New Roman"/>
          <w:b/>
          <w:i/>
        </w:rPr>
        <w:t xml:space="preserve">4. КОНТРОЛЬ И ОЦЕНКА РЕЗУЛЬТАТОВ ОСВОЕНИЯ ПРОФЕССИОНАЛЬНОГО МОДУЛЯ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4"/>
        <w:gridCol w:w="5264"/>
        <w:gridCol w:w="1802"/>
      </w:tblGrid>
      <w:tr w:rsidR="00AC34F3" w:rsidRPr="00A570E3" w:rsidTr="0042007F">
        <w:tc>
          <w:tcPr>
            <w:tcW w:w="2329" w:type="dxa"/>
          </w:tcPr>
          <w:p w:rsidR="00AC34F3" w:rsidRPr="00DF3FE5" w:rsidRDefault="00AC34F3" w:rsidP="00AC34F3">
            <w:pPr>
              <w:spacing w:after="0"/>
              <w:rPr>
                <w:rFonts w:ascii="Times New Roman" w:hAnsi="Times New Roman" w:cs="Times New Roman"/>
                <w:sz w:val="24"/>
                <w:szCs w:val="24"/>
              </w:rPr>
            </w:pPr>
            <w:r w:rsidRPr="00DF3FE5">
              <w:rPr>
                <w:rFonts w:ascii="Times New Roman" w:hAnsi="Times New Roman" w:cs="Times New Roman"/>
                <w:sz w:val="24"/>
                <w:szCs w:val="24"/>
              </w:rPr>
              <w:t>Профессиональные компетенции</w:t>
            </w:r>
          </w:p>
        </w:tc>
        <w:tc>
          <w:tcPr>
            <w:tcW w:w="5415" w:type="dxa"/>
            <w:shd w:val="clear" w:color="auto" w:fill="auto"/>
          </w:tcPr>
          <w:p w:rsidR="00AC34F3" w:rsidRPr="00DF3FE5" w:rsidRDefault="00AC34F3" w:rsidP="00AC34F3">
            <w:pPr>
              <w:spacing w:after="0"/>
              <w:rPr>
                <w:rFonts w:ascii="Times New Roman" w:hAnsi="Times New Roman" w:cs="Times New Roman"/>
                <w:sz w:val="24"/>
                <w:szCs w:val="24"/>
              </w:rPr>
            </w:pPr>
            <w:r w:rsidRPr="00DF3FE5">
              <w:rPr>
                <w:rFonts w:ascii="Times New Roman" w:hAnsi="Times New Roman" w:cs="Times New Roman"/>
                <w:sz w:val="24"/>
                <w:szCs w:val="24"/>
              </w:rPr>
              <w:t>Оцениваемые знания и умения, действия</w:t>
            </w:r>
          </w:p>
          <w:p w:rsidR="00AC34F3" w:rsidRPr="00DF3FE5" w:rsidRDefault="00AC34F3" w:rsidP="00AC34F3">
            <w:pPr>
              <w:spacing w:after="0"/>
              <w:rPr>
                <w:rFonts w:ascii="Times New Roman" w:hAnsi="Times New Roman" w:cs="Times New Roman"/>
                <w:sz w:val="24"/>
                <w:szCs w:val="24"/>
              </w:rPr>
            </w:pPr>
          </w:p>
        </w:tc>
        <w:tc>
          <w:tcPr>
            <w:tcW w:w="1832" w:type="dxa"/>
            <w:shd w:val="clear" w:color="auto" w:fill="auto"/>
          </w:tcPr>
          <w:p w:rsidR="00AC34F3" w:rsidRPr="00DF3FE5" w:rsidRDefault="00AC34F3" w:rsidP="00AC34F3">
            <w:pPr>
              <w:spacing w:after="0"/>
              <w:rPr>
                <w:rFonts w:ascii="Times New Roman" w:hAnsi="Times New Roman" w:cs="Times New Roman"/>
                <w:sz w:val="24"/>
                <w:szCs w:val="24"/>
              </w:rPr>
            </w:pPr>
            <w:r>
              <w:rPr>
                <w:rFonts w:ascii="Times New Roman" w:hAnsi="Times New Roman" w:cs="Times New Roman"/>
                <w:sz w:val="24"/>
                <w:szCs w:val="24"/>
              </w:rPr>
              <w:t xml:space="preserve">Методы оценки </w:t>
            </w:r>
          </w:p>
        </w:tc>
      </w:tr>
      <w:tr w:rsidR="006118C1" w:rsidRPr="00A570E3" w:rsidTr="006118C1">
        <w:trPr>
          <w:trHeight w:val="4476"/>
        </w:trPr>
        <w:tc>
          <w:tcPr>
            <w:tcW w:w="2329" w:type="dxa"/>
          </w:tcPr>
          <w:p w:rsidR="006118C1" w:rsidRPr="00A570E3" w:rsidRDefault="006118C1" w:rsidP="00AC34F3">
            <w:pPr>
              <w:spacing w:after="0"/>
              <w:rPr>
                <w:rFonts w:ascii="Times New Roman" w:hAnsi="Times New Roman" w:cs="Times New Roman"/>
                <w:i/>
                <w:sz w:val="24"/>
                <w:szCs w:val="24"/>
              </w:rPr>
            </w:pPr>
            <w:r>
              <w:rPr>
                <w:rFonts w:ascii="Times New Roman" w:hAnsi="Times New Roman" w:cs="Times New Roman"/>
                <w:i/>
                <w:sz w:val="24"/>
                <w:szCs w:val="24"/>
              </w:rPr>
              <w:t xml:space="preserve">6.1.  </w:t>
            </w:r>
            <w:r w:rsidRPr="006D58B1">
              <w:rPr>
                <w:rFonts w:ascii="Times New Roman" w:hAnsi="Times New Roman" w:cs="Times New Roman"/>
                <w:color w:val="000000"/>
                <w:sz w:val="24"/>
                <w:szCs w:val="24"/>
              </w:rPr>
              <w:t>Определять необходимость модернизации автотранспортного средства</w:t>
            </w:r>
          </w:p>
        </w:tc>
        <w:tc>
          <w:tcPr>
            <w:tcW w:w="5415" w:type="dxa"/>
            <w:shd w:val="clear" w:color="auto" w:fill="auto"/>
          </w:tcPr>
          <w:p w:rsidR="006118C1" w:rsidRPr="000F3FBA" w:rsidRDefault="006118C1" w:rsidP="006118C1">
            <w:pPr>
              <w:pBdr>
                <w:bottom w:val="single" w:sz="12" w:space="6" w:color="DDDDDD"/>
              </w:pBdr>
              <w:spacing w:before="120" w:after="0" w:line="240" w:lineRule="auto"/>
              <w:rPr>
                <w:rFonts w:ascii="Times New Roman" w:eastAsia="Times New Roman" w:hAnsi="Times New Roman" w:cs="Times New Roman"/>
              </w:rPr>
            </w:pPr>
            <w:r w:rsidRPr="000F3FBA">
              <w:rPr>
                <w:rFonts w:ascii="Times New Roman" w:eastAsia="Times New Roman" w:hAnsi="Times New Roman" w:cs="Times New Roman"/>
              </w:rPr>
              <w:t>Организовывать работы по модернизации и модификации автотранспортных средств в соответствии с законодательной базой РФ.</w:t>
            </w:r>
          </w:p>
          <w:p w:rsidR="006118C1" w:rsidRPr="000F3FBA" w:rsidRDefault="006118C1" w:rsidP="006118C1">
            <w:pPr>
              <w:pBdr>
                <w:bottom w:val="single" w:sz="12" w:space="6" w:color="DDDDDD"/>
              </w:pBdr>
              <w:spacing w:before="120" w:after="0" w:line="240" w:lineRule="auto"/>
              <w:rPr>
                <w:rFonts w:ascii="Times New Roman" w:eastAsia="Times New Roman" w:hAnsi="Times New Roman" w:cs="Times New Roman"/>
              </w:rPr>
            </w:pPr>
            <w:r>
              <w:rPr>
                <w:rFonts w:ascii="Times New Roman" w:eastAsia="Times New Roman" w:hAnsi="Times New Roman" w:cs="Times New Roman"/>
              </w:rPr>
              <w:t>Оценивать техническое состояние</w:t>
            </w:r>
            <w:r w:rsidRPr="000F3FBA">
              <w:rPr>
                <w:rFonts w:ascii="Times New Roman" w:eastAsia="Times New Roman" w:hAnsi="Times New Roman" w:cs="Times New Roman"/>
              </w:rPr>
              <w:t xml:space="preserve"> тр</w:t>
            </w:r>
            <w:r>
              <w:rPr>
                <w:rFonts w:ascii="Times New Roman" w:eastAsia="Times New Roman" w:hAnsi="Times New Roman" w:cs="Times New Roman"/>
              </w:rPr>
              <w:t>анспортных средств и возможность</w:t>
            </w:r>
            <w:r w:rsidRPr="000F3FBA">
              <w:rPr>
                <w:rFonts w:ascii="Times New Roman" w:eastAsia="Times New Roman" w:hAnsi="Times New Roman" w:cs="Times New Roman"/>
              </w:rPr>
              <w:t xml:space="preserve"> их модернизации.</w:t>
            </w:r>
          </w:p>
          <w:p w:rsidR="006118C1" w:rsidRDefault="006118C1" w:rsidP="006118C1">
            <w:pPr>
              <w:spacing w:before="120" w:after="0" w:line="240" w:lineRule="auto"/>
              <w:rPr>
                <w:rFonts w:ascii="Times New Roman" w:eastAsia="Times New Roman" w:hAnsi="Times New Roman" w:cs="Times New Roman"/>
              </w:rPr>
            </w:pPr>
            <w:r w:rsidRPr="000F3FBA">
              <w:rPr>
                <w:rFonts w:ascii="Times New Roman" w:eastAsia="Times New Roman" w:hAnsi="Times New Roman" w:cs="Times New Roman"/>
              </w:rPr>
              <w:t>Прогнозирование результатов от  модернизации Т.С.</w:t>
            </w:r>
          </w:p>
          <w:p w:rsidR="006118C1" w:rsidRPr="000F3FBA" w:rsidRDefault="006118C1" w:rsidP="006118C1">
            <w:pPr>
              <w:spacing w:before="120" w:after="0" w:line="240" w:lineRule="auto"/>
              <w:rPr>
                <w:rFonts w:ascii="Times New Roman" w:eastAsia="Times New Roman" w:hAnsi="Times New Roman" w:cs="Times New Roman"/>
              </w:rPr>
            </w:pPr>
            <w:r w:rsidRPr="000F3FBA">
              <w:rPr>
                <w:rFonts w:ascii="Times New Roman" w:eastAsia="Times New Roman" w:hAnsi="Times New Roman" w:cs="Times New Roman"/>
              </w:rPr>
              <w:t>Определять возможность, необходимость и экономическую целесообразность модернизации автотранспортных средств;</w:t>
            </w:r>
          </w:p>
          <w:p w:rsidR="006118C1" w:rsidRPr="000F3FBA" w:rsidRDefault="006118C1" w:rsidP="00AC34F3">
            <w:pPr>
              <w:spacing w:before="120" w:after="0" w:line="240" w:lineRule="auto"/>
              <w:rPr>
                <w:rFonts w:ascii="Times New Roman" w:eastAsia="Times New Roman" w:hAnsi="Times New Roman" w:cs="Times New Roman"/>
              </w:rPr>
            </w:pPr>
            <w:r w:rsidRPr="000F3FBA">
              <w:rPr>
                <w:rFonts w:ascii="Times New Roman" w:eastAsia="Times New Roman" w:hAnsi="Times New Roman" w:cs="Times New Roman"/>
              </w:rPr>
              <w:t>Подбирать необходимый инструмент и оборудование для проведения работ;</w:t>
            </w:r>
          </w:p>
          <w:p w:rsidR="006118C1" w:rsidRPr="000F3FBA" w:rsidRDefault="006118C1" w:rsidP="00AC34F3">
            <w:pPr>
              <w:spacing w:before="120" w:after="0" w:line="240" w:lineRule="auto"/>
              <w:rPr>
                <w:rFonts w:ascii="Times New Roman" w:eastAsia="Times New Roman" w:hAnsi="Times New Roman" w:cs="Times New Roman"/>
              </w:rPr>
            </w:pPr>
            <w:r w:rsidRPr="000F3FBA">
              <w:rPr>
                <w:rFonts w:ascii="Times New Roman" w:eastAsia="Times New Roman" w:hAnsi="Times New Roman" w:cs="Times New Roman"/>
              </w:rPr>
              <w:t>Подбирать оригинальные запасные части и их аналоги по артикулам и кодам в соответствии с заданием;</w:t>
            </w:r>
          </w:p>
        </w:tc>
        <w:tc>
          <w:tcPr>
            <w:tcW w:w="1832" w:type="dxa"/>
            <w:shd w:val="clear" w:color="auto" w:fill="auto"/>
          </w:tcPr>
          <w:p w:rsidR="006118C1" w:rsidRDefault="006118C1" w:rsidP="00CF0B4A">
            <w:pPr>
              <w:rPr>
                <w:rFonts w:ascii="Times New Roman" w:hAnsi="Times New Roman" w:cs="Times New Roman"/>
                <w:i/>
                <w:sz w:val="24"/>
                <w:szCs w:val="24"/>
              </w:rPr>
            </w:pPr>
            <w:r>
              <w:rPr>
                <w:rFonts w:ascii="Times New Roman" w:hAnsi="Times New Roman" w:cs="Times New Roman"/>
                <w:i/>
                <w:sz w:val="24"/>
                <w:szCs w:val="24"/>
              </w:rPr>
              <w:t>Экспертное наблюдение - Лабораторная работа</w:t>
            </w:r>
          </w:p>
          <w:p w:rsidR="006118C1" w:rsidRPr="00A570E3" w:rsidRDefault="006118C1" w:rsidP="00CF0B4A">
            <w:pPr>
              <w:rPr>
                <w:rFonts w:ascii="Times New Roman" w:hAnsi="Times New Roman" w:cs="Times New Roman"/>
                <w:i/>
                <w:sz w:val="24"/>
                <w:szCs w:val="24"/>
              </w:rPr>
            </w:pPr>
            <w:r>
              <w:rPr>
                <w:rFonts w:ascii="Times New Roman" w:hAnsi="Times New Roman" w:cs="Times New Roman"/>
                <w:i/>
                <w:sz w:val="24"/>
                <w:szCs w:val="24"/>
              </w:rPr>
              <w:t>Практическая работа</w:t>
            </w:r>
          </w:p>
        </w:tc>
      </w:tr>
      <w:tr w:rsidR="006118C1" w:rsidRPr="00A570E3" w:rsidTr="003D11C1">
        <w:trPr>
          <w:trHeight w:val="982"/>
        </w:trPr>
        <w:tc>
          <w:tcPr>
            <w:tcW w:w="2329" w:type="dxa"/>
          </w:tcPr>
          <w:p w:rsidR="006118C1" w:rsidRPr="00A570E3" w:rsidRDefault="006118C1" w:rsidP="00AC34F3">
            <w:pPr>
              <w:spacing w:after="0"/>
              <w:rPr>
                <w:rFonts w:ascii="Times New Roman" w:hAnsi="Times New Roman" w:cs="Times New Roman"/>
                <w:i/>
                <w:sz w:val="24"/>
                <w:szCs w:val="24"/>
              </w:rPr>
            </w:pPr>
            <w:r>
              <w:rPr>
                <w:rFonts w:ascii="Times New Roman" w:hAnsi="Times New Roman" w:cs="Times New Roman"/>
                <w:i/>
                <w:sz w:val="24"/>
                <w:szCs w:val="24"/>
              </w:rPr>
              <w:t xml:space="preserve">6.2  </w:t>
            </w:r>
            <w:r w:rsidRPr="006D58B1">
              <w:rPr>
                <w:rFonts w:ascii="Times New Roman" w:hAnsi="Times New Roman" w:cs="Times New Roman"/>
                <w:color w:val="000000"/>
                <w:sz w:val="24"/>
                <w:szCs w:val="24"/>
              </w:rPr>
              <w:t>Планировать взаимозаменяемость узлов и агрегатов автотранспортного средства и повышение их эксплуатационных свойств</w:t>
            </w:r>
          </w:p>
        </w:tc>
        <w:tc>
          <w:tcPr>
            <w:tcW w:w="5415" w:type="dxa"/>
            <w:shd w:val="clear" w:color="auto" w:fill="auto"/>
          </w:tcPr>
          <w:p w:rsidR="006118C1" w:rsidRPr="00D01F10" w:rsidRDefault="006118C1" w:rsidP="006118C1">
            <w:pPr>
              <w:pBdr>
                <w:bottom w:val="single" w:sz="12" w:space="6" w:color="DDDDDD"/>
              </w:pBd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Рационально и обос</w:t>
            </w:r>
            <w:r>
              <w:rPr>
                <w:rFonts w:ascii="Times New Roman" w:eastAsia="Times New Roman" w:hAnsi="Times New Roman" w:cs="Times New Roman"/>
              </w:rPr>
              <w:t>нованно подбирать взаимозаменяе</w:t>
            </w:r>
            <w:r w:rsidRPr="00D01F10">
              <w:rPr>
                <w:rFonts w:ascii="Times New Roman" w:eastAsia="Times New Roman" w:hAnsi="Times New Roman" w:cs="Times New Roman"/>
              </w:rPr>
              <w:t>мые узлы и агрегаты с целью улучшения эксплуатационных свойств.</w:t>
            </w:r>
          </w:p>
          <w:p w:rsidR="006118C1" w:rsidRDefault="006118C1" w:rsidP="006118C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Осуществлять </w:t>
            </w:r>
            <w:r w:rsidRPr="00D01F10">
              <w:rPr>
                <w:rFonts w:ascii="Times New Roman" w:eastAsia="Times New Roman" w:hAnsi="Times New Roman" w:cs="Times New Roman"/>
              </w:rPr>
              <w:t xml:space="preserve"> подбор запасных частей к Т.С. с целью взаимозаменяемости</w:t>
            </w:r>
            <w:r>
              <w:rPr>
                <w:rFonts w:ascii="Times New Roman" w:eastAsia="Times New Roman" w:hAnsi="Times New Roman" w:cs="Times New Roman"/>
              </w:rPr>
              <w:t>.</w:t>
            </w:r>
          </w:p>
          <w:p w:rsidR="006118C1" w:rsidRPr="000F3FBA" w:rsidRDefault="006118C1" w:rsidP="006118C1">
            <w:pPr>
              <w:spacing w:after="0" w:line="240" w:lineRule="auto"/>
              <w:rPr>
                <w:rFonts w:ascii="Times New Roman" w:eastAsia="Times New Roman" w:hAnsi="Times New Roman" w:cs="Times New Roman"/>
              </w:rPr>
            </w:pPr>
            <w:r w:rsidRPr="000F3FBA">
              <w:rPr>
                <w:rFonts w:ascii="Times New Roman" w:eastAsia="Times New Roman" w:hAnsi="Times New Roman" w:cs="Times New Roman"/>
              </w:rPr>
              <w:t>Читать чертежи, схемы и эскизы узлов, механизмов и агрегатов автомобиля;</w:t>
            </w:r>
          </w:p>
          <w:p w:rsidR="006118C1" w:rsidRPr="000F3FBA" w:rsidRDefault="006118C1" w:rsidP="00AC34F3">
            <w:pPr>
              <w:spacing w:after="0" w:line="240" w:lineRule="auto"/>
              <w:rPr>
                <w:rFonts w:ascii="Times New Roman" w:eastAsia="Times New Roman" w:hAnsi="Times New Roman" w:cs="Times New Roman"/>
              </w:rPr>
            </w:pPr>
            <w:r w:rsidRPr="000F3FBA">
              <w:rPr>
                <w:rFonts w:ascii="Times New Roman" w:eastAsia="Times New Roman" w:hAnsi="Times New Roman" w:cs="Times New Roman"/>
              </w:rPr>
              <w:t>Определять основные геометрические параметры деталей, узлов и агрегатов;</w:t>
            </w:r>
          </w:p>
          <w:p w:rsidR="006118C1" w:rsidRPr="000F3FBA" w:rsidRDefault="006118C1" w:rsidP="00AC34F3">
            <w:pPr>
              <w:spacing w:after="0" w:line="240" w:lineRule="auto"/>
              <w:rPr>
                <w:rFonts w:ascii="Times New Roman" w:eastAsia="Times New Roman" w:hAnsi="Times New Roman" w:cs="Times New Roman"/>
              </w:rPr>
            </w:pPr>
            <w:r w:rsidRPr="000F3FBA">
              <w:rPr>
                <w:rFonts w:ascii="Times New Roman" w:eastAsia="Times New Roman" w:hAnsi="Times New Roman" w:cs="Times New Roman"/>
              </w:rPr>
              <w:t>Определять технические характеристики узлов и агрегатов транспортных средств;</w:t>
            </w:r>
          </w:p>
          <w:p w:rsidR="006118C1" w:rsidRPr="000F3FBA" w:rsidRDefault="006118C1" w:rsidP="00AC34F3">
            <w:pPr>
              <w:spacing w:after="0" w:line="240" w:lineRule="auto"/>
              <w:rPr>
                <w:rFonts w:ascii="Times New Roman" w:eastAsia="Times New Roman" w:hAnsi="Times New Roman" w:cs="Times New Roman"/>
              </w:rPr>
            </w:pPr>
            <w:r w:rsidRPr="000F3FBA">
              <w:rPr>
                <w:rFonts w:ascii="Times New Roman" w:eastAsia="Times New Roman" w:hAnsi="Times New Roman" w:cs="Times New Roman"/>
              </w:rPr>
              <w:t>Подбирать необходимый инструмент и оборудование для проведения работ;</w:t>
            </w:r>
          </w:p>
          <w:p w:rsidR="006118C1" w:rsidRPr="00A570E3" w:rsidRDefault="006118C1" w:rsidP="00AC34F3">
            <w:pPr>
              <w:spacing w:after="0"/>
              <w:rPr>
                <w:rFonts w:ascii="Times New Roman" w:hAnsi="Times New Roman" w:cs="Times New Roman"/>
                <w:i/>
                <w:sz w:val="24"/>
                <w:szCs w:val="24"/>
              </w:rPr>
            </w:pPr>
            <w:r w:rsidRPr="000F3FBA">
              <w:rPr>
                <w:rFonts w:ascii="Times New Roman" w:eastAsia="Times New Roman" w:hAnsi="Times New Roman" w:cs="Times New Roman"/>
              </w:rPr>
              <w:lastRenderedPageBreak/>
              <w:t>Подбирать оригинальные запасные части и их аналоги по артикулам и кодам в соответствии с каталогом;</w:t>
            </w:r>
          </w:p>
        </w:tc>
        <w:tc>
          <w:tcPr>
            <w:tcW w:w="1832" w:type="dxa"/>
            <w:shd w:val="clear" w:color="auto" w:fill="auto"/>
          </w:tcPr>
          <w:p w:rsidR="006118C1" w:rsidRDefault="006118C1" w:rsidP="00AC34F3">
            <w:pPr>
              <w:spacing w:after="0"/>
              <w:rPr>
                <w:rFonts w:ascii="Times New Roman" w:hAnsi="Times New Roman" w:cs="Times New Roman"/>
                <w:i/>
                <w:sz w:val="24"/>
                <w:szCs w:val="24"/>
              </w:rPr>
            </w:pPr>
            <w:r>
              <w:rPr>
                <w:rFonts w:ascii="Times New Roman" w:hAnsi="Times New Roman" w:cs="Times New Roman"/>
                <w:i/>
                <w:sz w:val="24"/>
                <w:szCs w:val="24"/>
              </w:rPr>
              <w:lastRenderedPageBreak/>
              <w:t xml:space="preserve">Экспертное наблюдение - Лабораторная работа </w:t>
            </w:r>
          </w:p>
          <w:p w:rsidR="006118C1" w:rsidRPr="00A570E3" w:rsidRDefault="006118C1" w:rsidP="00AC34F3">
            <w:pPr>
              <w:spacing w:after="0"/>
              <w:rPr>
                <w:rFonts w:ascii="Times New Roman" w:hAnsi="Times New Roman" w:cs="Times New Roman"/>
                <w:i/>
                <w:sz w:val="24"/>
                <w:szCs w:val="24"/>
              </w:rPr>
            </w:pPr>
            <w:r>
              <w:rPr>
                <w:rFonts w:ascii="Times New Roman" w:hAnsi="Times New Roman" w:cs="Times New Roman"/>
                <w:i/>
                <w:sz w:val="24"/>
                <w:szCs w:val="24"/>
              </w:rPr>
              <w:t>Практическая работа</w:t>
            </w:r>
          </w:p>
        </w:tc>
      </w:tr>
      <w:tr w:rsidR="006118C1" w:rsidRPr="00A570E3" w:rsidTr="006118C1">
        <w:trPr>
          <w:trHeight w:val="3766"/>
        </w:trPr>
        <w:tc>
          <w:tcPr>
            <w:tcW w:w="2329" w:type="dxa"/>
          </w:tcPr>
          <w:p w:rsidR="006118C1" w:rsidRPr="00A570E3" w:rsidRDefault="006118C1" w:rsidP="00CF0B4A">
            <w:pPr>
              <w:rPr>
                <w:rFonts w:ascii="Times New Roman" w:hAnsi="Times New Roman" w:cs="Times New Roman"/>
                <w:i/>
                <w:sz w:val="24"/>
                <w:szCs w:val="24"/>
              </w:rPr>
            </w:pPr>
            <w:r>
              <w:rPr>
                <w:rFonts w:ascii="Times New Roman" w:hAnsi="Times New Roman" w:cs="Times New Roman"/>
                <w:i/>
                <w:sz w:val="24"/>
                <w:szCs w:val="24"/>
              </w:rPr>
              <w:t xml:space="preserve">6.3 </w:t>
            </w:r>
            <w:r w:rsidRPr="006D58B1">
              <w:rPr>
                <w:rFonts w:ascii="Times New Roman" w:hAnsi="Times New Roman" w:cs="Times New Roman"/>
                <w:color w:val="000000"/>
                <w:sz w:val="24"/>
                <w:szCs w:val="24"/>
              </w:rPr>
              <w:t>Владеть методикой тюнинга автомобиля</w:t>
            </w:r>
          </w:p>
        </w:tc>
        <w:tc>
          <w:tcPr>
            <w:tcW w:w="5415" w:type="dxa"/>
            <w:shd w:val="clear" w:color="auto" w:fill="auto"/>
          </w:tcPr>
          <w:p w:rsidR="006118C1" w:rsidRPr="00D01F10" w:rsidRDefault="006118C1" w:rsidP="006118C1">
            <w:pPr>
              <w:pBdr>
                <w:bottom w:val="single" w:sz="12" w:space="6" w:color="DDDDDD"/>
              </w:pBd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Проводит</w:t>
            </w:r>
            <w:r>
              <w:rPr>
                <w:rFonts w:ascii="Times New Roman" w:eastAsia="Times New Roman" w:hAnsi="Times New Roman" w:cs="Times New Roman"/>
              </w:rPr>
              <w:t>ь работы по тюнингу автомобилей;</w:t>
            </w:r>
          </w:p>
          <w:p w:rsidR="006118C1" w:rsidRPr="00D01F10" w:rsidRDefault="006118C1" w:rsidP="006118C1">
            <w:pPr>
              <w:pBdr>
                <w:bottom w:val="single" w:sz="12" w:space="6" w:color="DDDDDD"/>
              </w:pBdr>
              <w:spacing w:after="0" w:line="240" w:lineRule="auto"/>
              <w:rPr>
                <w:rFonts w:ascii="Times New Roman" w:eastAsia="Times New Roman" w:hAnsi="Times New Roman" w:cs="Times New Roman"/>
                <w:bCs/>
                <w:color w:val="000000"/>
                <w:shd w:val="clear" w:color="auto" w:fill="FFFFFF"/>
              </w:rPr>
            </w:pPr>
            <w:r w:rsidRPr="00D01F10">
              <w:rPr>
                <w:rFonts w:ascii="Times New Roman" w:eastAsia="Times New Roman" w:hAnsi="Times New Roman" w:cs="Times New Roman"/>
                <w:bCs/>
                <w:color w:val="000000"/>
                <w:shd w:val="clear" w:color="auto" w:fill="FFFFFF"/>
              </w:rPr>
              <w:t>Дизайн и дооборудование интерьера автомобиля</w:t>
            </w:r>
            <w:r>
              <w:rPr>
                <w:rFonts w:ascii="Times New Roman" w:eastAsia="Times New Roman" w:hAnsi="Times New Roman" w:cs="Times New Roman"/>
                <w:bCs/>
                <w:color w:val="000000"/>
                <w:shd w:val="clear" w:color="auto" w:fill="FFFFFF"/>
              </w:rPr>
              <w:t>;</w:t>
            </w:r>
          </w:p>
          <w:p w:rsidR="006118C1" w:rsidRDefault="006118C1" w:rsidP="006118C1">
            <w:pPr>
              <w:spacing w:after="0" w:line="240" w:lineRule="auto"/>
              <w:rPr>
                <w:rFonts w:ascii="Times New Roman" w:eastAsia="Times New Roman" w:hAnsi="Times New Roman" w:cs="Times New Roman"/>
                <w:bCs/>
                <w:color w:val="000000"/>
                <w:shd w:val="clear" w:color="auto" w:fill="FFFFFF"/>
              </w:rPr>
            </w:pPr>
            <w:r>
              <w:rPr>
                <w:rFonts w:ascii="Times New Roman" w:eastAsia="Times New Roman" w:hAnsi="Times New Roman" w:cs="Times New Roman"/>
                <w:bCs/>
                <w:color w:val="000000"/>
                <w:shd w:val="clear" w:color="auto" w:fill="FFFFFF"/>
              </w:rPr>
              <w:t>Осуществлять с</w:t>
            </w:r>
            <w:r w:rsidRPr="00D01F10">
              <w:rPr>
                <w:rFonts w:ascii="Times New Roman" w:eastAsia="Times New Roman" w:hAnsi="Times New Roman" w:cs="Times New Roman"/>
                <w:bCs/>
                <w:color w:val="000000"/>
                <w:shd w:val="clear" w:color="auto" w:fill="FFFFFF"/>
              </w:rPr>
              <w:t>тайлинг автомобиля</w:t>
            </w:r>
            <w:r>
              <w:rPr>
                <w:rFonts w:ascii="Times New Roman" w:eastAsia="Times New Roman" w:hAnsi="Times New Roman" w:cs="Times New Roman"/>
                <w:bCs/>
                <w:color w:val="000000"/>
                <w:shd w:val="clear" w:color="auto" w:fill="FFFFFF"/>
              </w:rPr>
              <w:t>.</w:t>
            </w:r>
          </w:p>
          <w:p w:rsidR="006118C1" w:rsidRPr="00D01F10" w:rsidRDefault="006118C1" w:rsidP="006118C1">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Подбирать необходимый инструмент и оборудование для проведения работ;</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Выполнять разборку-сборку, демонтаж-монтаж элементов автомобиля;</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Работать с электронными системами автомобилей;</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Подбирать материалы для изготовления элементов тюнинга;</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Проводить стендовые испытания автомобилей, с целью определения рабочих характеристик;</w:t>
            </w:r>
          </w:p>
          <w:p w:rsidR="006118C1" w:rsidRPr="00D01F10" w:rsidRDefault="006118C1" w:rsidP="00AC34F3">
            <w:pPr>
              <w:spacing w:after="0" w:line="240" w:lineRule="auto"/>
              <w:rPr>
                <w:rFonts w:ascii="Times New Roman" w:eastAsia="Times New Roman" w:hAnsi="Times New Roman" w:cs="Times New Roman"/>
                <w:color w:val="000000"/>
              </w:rPr>
            </w:pPr>
            <w:r w:rsidRPr="00D01F10">
              <w:rPr>
                <w:rFonts w:ascii="Times New Roman" w:eastAsia="Times New Roman" w:hAnsi="Times New Roman" w:cs="Times New Roman"/>
              </w:rPr>
              <w:t>Выполнять работы по тюнингу кузова.</w:t>
            </w:r>
          </w:p>
        </w:tc>
        <w:tc>
          <w:tcPr>
            <w:tcW w:w="1832" w:type="dxa"/>
            <w:shd w:val="clear" w:color="auto" w:fill="auto"/>
          </w:tcPr>
          <w:p w:rsidR="006118C1" w:rsidRDefault="006118C1" w:rsidP="00CF0B4A">
            <w:pPr>
              <w:rPr>
                <w:rFonts w:ascii="Times New Roman" w:hAnsi="Times New Roman" w:cs="Times New Roman"/>
                <w:i/>
                <w:sz w:val="24"/>
                <w:szCs w:val="24"/>
              </w:rPr>
            </w:pPr>
            <w:r>
              <w:rPr>
                <w:rFonts w:ascii="Times New Roman" w:hAnsi="Times New Roman" w:cs="Times New Roman"/>
                <w:i/>
                <w:sz w:val="24"/>
                <w:szCs w:val="24"/>
              </w:rPr>
              <w:t xml:space="preserve">Экспертное наблюдение - Лабораторная работа </w:t>
            </w:r>
          </w:p>
          <w:p w:rsidR="006118C1" w:rsidRPr="00A570E3" w:rsidRDefault="006118C1" w:rsidP="00CF0B4A">
            <w:pPr>
              <w:rPr>
                <w:rFonts w:ascii="Times New Roman" w:hAnsi="Times New Roman" w:cs="Times New Roman"/>
                <w:i/>
                <w:sz w:val="24"/>
                <w:szCs w:val="24"/>
              </w:rPr>
            </w:pPr>
            <w:r>
              <w:rPr>
                <w:rFonts w:ascii="Times New Roman" w:hAnsi="Times New Roman" w:cs="Times New Roman"/>
                <w:i/>
                <w:sz w:val="24"/>
                <w:szCs w:val="24"/>
              </w:rPr>
              <w:t>Практическая работа</w:t>
            </w:r>
          </w:p>
        </w:tc>
      </w:tr>
      <w:tr w:rsidR="006118C1" w:rsidRPr="00A570E3" w:rsidTr="006118C1">
        <w:trPr>
          <w:trHeight w:val="6226"/>
        </w:trPr>
        <w:tc>
          <w:tcPr>
            <w:tcW w:w="2329" w:type="dxa"/>
          </w:tcPr>
          <w:p w:rsidR="006118C1" w:rsidRPr="00A570E3" w:rsidRDefault="006118C1" w:rsidP="00AC34F3">
            <w:pPr>
              <w:spacing w:after="0"/>
              <w:rPr>
                <w:rFonts w:ascii="Times New Roman" w:hAnsi="Times New Roman" w:cs="Times New Roman"/>
                <w:i/>
                <w:sz w:val="24"/>
                <w:szCs w:val="24"/>
              </w:rPr>
            </w:pPr>
            <w:r>
              <w:rPr>
                <w:rFonts w:ascii="Times New Roman" w:hAnsi="Times New Roman" w:cs="Times New Roman"/>
                <w:i/>
                <w:sz w:val="24"/>
                <w:szCs w:val="24"/>
              </w:rPr>
              <w:t xml:space="preserve">6.4 </w:t>
            </w:r>
            <w:r w:rsidRPr="00B758E0">
              <w:rPr>
                <w:rFonts w:ascii="Times New Roman" w:hAnsi="Times New Roman" w:cs="Times New Roman"/>
                <w:sz w:val="24"/>
                <w:szCs w:val="24"/>
              </w:rPr>
              <w:t>Определять остаточный ресурс производственного оборудования</w:t>
            </w:r>
          </w:p>
        </w:tc>
        <w:tc>
          <w:tcPr>
            <w:tcW w:w="5415" w:type="dxa"/>
            <w:shd w:val="clear" w:color="auto" w:fill="auto"/>
          </w:tcPr>
          <w:p w:rsidR="006118C1" w:rsidRPr="00D01F10" w:rsidRDefault="006118C1" w:rsidP="006118C1">
            <w:pPr>
              <w:spacing w:after="0"/>
              <w:rPr>
                <w:rFonts w:ascii="Times New Roman" w:eastAsia="Times New Roman" w:hAnsi="Times New Roman" w:cs="Times New Roman"/>
              </w:rPr>
            </w:pPr>
            <w:r w:rsidRPr="00D01F10">
              <w:rPr>
                <w:rFonts w:ascii="Times New Roman" w:eastAsia="Times New Roman" w:hAnsi="Times New Roman" w:cs="Times New Roman"/>
              </w:rPr>
              <w:t>О</w:t>
            </w:r>
            <w:r>
              <w:rPr>
                <w:rFonts w:ascii="Times New Roman" w:eastAsia="Times New Roman" w:hAnsi="Times New Roman" w:cs="Times New Roman"/>
              </w:rPr>
              <w:t>существлять о</w:t>
            </w:r>
            <w:r w:rsidRPr="00D01F10">
              <w:rPr>
                <w:rFonts w:ascii="Times New Roman" w:eastAsia="Times New Roman" w:hAnsi="Times New Roman" w:cs="Times New Roman"/>
              </w:rPr>
              <w:t>ценк</w:t>
            </w:r>
            <w:r>
              <w:rPr>
                <w:rFonts w:ascii="Times New Roman" w:eastAsia="Times New Roman" w:hAnsi="Times New Roman" w:cs="Times New Roman"/>
              </w:rPr>
              <w:t>у</w:t>
            </w:r>
            <w:r w:rsidRPr="00D01F10">
              <w:rPr>
                <w:rFonts w:ascii="Times New Roman" w:eastAsia="Times New Roman" w:hAnsi="Times New Roman" w:cs="Times New Roman"/>
              </w:rPr>
              <w:t xml:space="preserve"> технического состояния производственного оборудования.</w:t>
            </w:r>
          </w:p>
          <w:p w:rsidR="006118C1" w:rsidRPr="00D01F10" w:rsidRDefault="006118C1" w:rsidP="006118C1">
            <w:pPr>
              <w:pBdr>
                <w:bottom w:val="single" w:sz="12" w:space="6" w:color="DDDDDD"/>
              </w:pBd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Проведение регламентных работ по техническому обслуживанию и ремонту производственного оборудования.</w:t>
            </w:r>
          </w:p>
          <w:p w:rsidR="006118C1" w:rsidRDefault="006118C1" w:rsidP="006118C1">
            <w:pPr>
              <w:pBdr>
                <w:bottom w:val="single" w:sz="12" w:space="6" w:color="DDDDDD"/>
              </w:pBd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Определение интенсивности изнашивания деталей производственного оборудования и прогнозирование остаточного ресурса</w:t>
            </w:r>
            <w:r>
              <w:rPr>
                <w:rFonts w:ascii="Times New Roman" w:eastAsia="Times New Roman" w:hAnsi="Times New Roman" w:cs="Times New Roman"/>
              </w:rPr>
              <w:t>;</w:t>
            </w:r>
          </w:p>
          <w:p w:rsidR="006118C1" w:rsidRDefault="006118C1" w:rsidP="006118C1">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Применять современные методы расчетов с использованием программного обеспечения ПК;</w:t>
            </w:r>
          </w:p>
          <w:p w:rsidR="006118C1" w:rsidRPr="00D01F10" w:rsidRDefault="006118C1" w:rsidP="006118C1">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Определять степень загруженности, степень интенсивности использования и степень изношенности производственного оборудования;</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Визуально и практически определять техническое состояние производственного оборудования;</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rsidR="006118C1" w:rsidRPr="00D01F10" w:rsidRDefault="006118C1" w:rsidP="00AC34F3">
            <w:pPr>
              <w:spacing w:after="0" w:line="240" w:lineRule="auto"/>
              <w:rPr>
                <w:rFonts w:ascii="Times New Roman" w:eastAsia="Times New Roman" w:hAnsi="Times New Roman" w:cs="Times New Roman"/>
              </w:rPr>
            </w:pPr>
            <w:r w:rsidRPr="00D01F10">
              <w:rPr>
                <w:rFonts w:ascii="Times New Roman" w:eastAsia="Times New Roman" w:hAnsi="Times New Roman" w:cs="Times New Roman"/>
              </w:rPr>
              <w:t>Обеспечивать технику безопасности при выполнении работ по ТО и ремонту, а также оценке технического состояния производственного оборудования;</w:t>
            </w:r>
          </w:p>
          <w:p w:rsidR="006118C1" w:rsidRPr="00A570E3" w:rsidRDefault="006118C1" w:rsidP="00AC34F3">
            <w:pPr>
              <w:spacing w:after="0" w:line="240" w:lineRule="auto"/>
              <w:rPr>
                <w:rFonts w:ascii="Times New Roman" w:hAnsi="Times New Roman" w:cs="Times New Roman"/>
                <w:i/>
                <w:sz w:val="24"/>
                <w:szCs w:val="24"/>
              </w:rPr>
            </w:pPr>
            <w:r w:rsidRPr="00D01F10">
              <w:rPr>
                <w:rFonts w:ascii="Times New Roman" w:eastAsia="Times New Roman" w:hAnsi="Times New Roman" w:cs="Times New Roman"/>
              </w:rPr>
              <w:t>Рассчитывать установленные сроки эксплуатации производственного оборудования;</w:t>
            </w:r>
          </w:p>
        </w:tc>
        <w:tc>
          <w:tcPr>
            <w:tcW w:w="1832" w:type="dxa"/>
            <w:shd w:val="clear" w:color="auto" w:fill="auto"/>
          </w:tcPr>
          <w:p w:rsidR="006118C1" w:rsidRDefault="006118C1" w:rsidP="006118C1">
            <w:pPr>
              <w:rPr>
                <w:rFonts w:ascii="Times New Roman" w:hAnsi="Times New Roman" w:cs="Times New Roman"/>
                <w:i/>
                <w:sz w:val="24"/>
                <w:szCs w:val="24"/>
              </w:rPr>
            </w:pPr>
            <w:r>
              <w:rPr>
                <w:rFonts w:ascii="Times New Roman" w:hAnsi="Times New Roman" w:cs="Times New Roman"/>
                <w:i/>
                <w:sz w:val="24"/>
                <w:szCs w:val="24"/>
              </w:rPr>
              <w:t xml:space="preserve">Экспертное наблюдение - Лабораторная работа </w:t>
            </w:r>
          </w:p>
          <w:p w:rsidR="006118C1" w:rsidRPr="00A570E3" w:rsidRDefault="006118C1" w:rsidP="006118C1">
            <w:pPr>
              <w:rPr>
                <w:rFonts w:ascii="Times New Roman" w:hAnsi="Times New Roman" w:cs="Times New Roman"/>
                <w:i/>
                <w:sz w:val="24"/>
                <w:szCs w:val="24"/>
              </w:rPr>
            </w:pPr>
            <w:r>
              <w:rPr>
                <w:rFonts w:ascii="Times New Roman" w:hAnsi="Times New Roman" w:cs="Times New Roman"/>
                <w:i/>
                <w:sz w:val="24"/>
                <w:szCs w:val="24"/>
              </w:rPr>
              <w:t>Практическая работа</w:t>
            </w:r>
          </w:p>
        </w:tc>
      </w:tr>
    </w:tbl>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387"/>
        <w:gridCol w:w="1843"/>
      </w:tblGrid>
      <w:tr w:rsidR="0042007F" w:rsidRPr="000C6E60" w:rsidTr="0042007F">
        <w:tc>
          <w:tcPr>
            <w:tcW w:w="2376"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5387" w:type="dxa"/>
            <w:shd w:val="clear" w:color="auto" w:fill="auto"/>
          </w:tcPr>
          <w:p w:rsidR="0042007F" w:rsidRPr="000C6E60" w:rsidRDefault="0042007F" w:rsidP="00DD0BE9">
            <w:pPr>
              <w:numPr>
                <w:ilvl w:val="0"/>
                <w:numId w:val="174"/>
              </w:numPr>
              <w:tabs>
                <w:tab w:val="left" w:pos="252"/>
              </w:tabs>
              <w:spacing w:after="0" w:line="240" w:lineRule="auto"/>
              <w:rPr>
                <w:rFonts w:ascii="Times New Roman" w:hAnsi="Times New Roman" w:cs="Times New Roman"/>
              </w:rPr>
            </w:pPr>
            <w:r w:rsidRPr="000C6E60">
              <w:rPr>
                <w:rFonts w:ascii="Times New Roman" w:hAnsi="Times New Roman" w:cs="Times New Roman"/>
              </w:rPr>
              <w:t>обоснованность постановки цели, выбора и применения методов и способов решения профессиональных задач;</w:t>
            </w: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адекватная оценка и самооценка эффективности и качества выполнения профессиональных задач</w:t>
            </w:r>
          </w:p>
        </w:tc>
        <w:tc>
          <w:tcPr>
            <w:tcW w:w="1843" w:type="dxa"/>
            <w:vMerge w:val="restart"/>
          </w:tcPr>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xml:space="preserve">Интерпретация результатов наблюдений за деятельностью обучающегося в </w:t>
            </w:r>
            <w:r w:rsidRPr="000C6E60">
              <w:rPr>
                <w:rFonts w:ascii="Times New Roman" w:hAnsi="Times New Roman" w:cs="Times New Roman"/>
              </w:rPr>
              <w:lastRenderedPageBreak/>
              <w:t>процессе освоения образовательной программы</w:t>
            </w:r>
          </w:p>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Экспертное наблюдение и оценка на лабораторно - практических занятиях, при выполнении работ по учебной и производственной практикам</w:t>
            </w:r>
          </w:p>
          <w:p w:rsidR="0042007F" w:rsidRPr="000C6E60" w:rsidRDefault="0042007F" w:rsidP="0042007F">
            <w:pPr>
              <w:spacing w:after="0" w:line="240" w:lineRule="auto"/>
              <w:rPr>
                <w:rFonts w:ascii="Times New Roman" w:hAnsi="Times New Roman" w:cs="Times New Roman"/>
              </w:rPr>
            </w:pP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Экзамен квалификационный</w:t>
            </w:r>
          </w:p>
        </w:tc>
      </w:tr>
      <w:tr w:rsidR="0042007F" w:rsidRPr="000C6E60" w:rsidTr="0042007F">
        <w:tc>
          <w:tcPr>
            <w:tcW w:w="2376"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xml:space="preserve">ОП 02. Осуществлять поиск, анализ и интерпретацию информации, необходимой для выполнения задач </w:t>
            </w:r>
            <w:r w:rsidRPr="000C6E60">
              <w:rPr>
                <w:rFonts w:ascii="Times New Roman" w:hAnsi="Times New Roman" w:cs="Times New Roman"/>
              </w:rPr>
              <w:lastRenderedPageBreak/>
              <w:t>профессиональной деятельности.</w:t>
            </w:r>
          </w:p>
        </w:tc>
        <w:tc>
          <w:tcPr>
            <w:tcW w:w="5387"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lastRenderedPageBreak/>
              <w:t>- использование различных источников, включая электронные ресурсы, медиа</w:t>
            </w:r>
            <w:r w:rsidR="004841F5">
              <w:rPr>
                <w:rFonts w:ascii="Times New Roman" w:hAnsi="Times New Roman" w:cs="Times New Roman"/>
              </w:rPr>
              <w:t>-</w:t>
            </w:r>
            <w:r w:rsidRPr="000C6E60">
              <w:rPr>
                <w:rFonts w:ascii="Times New Roman" w:hAnsi="Times New Roman" w:cs="Times New Roman"/>
              </w:rPr>
              <w:t>ресурсы, Интернет-ресурсы, периодические издания по специальности для решения профессиональных задач</w:t>
            </w:r>
          </w:p>
        </w:tc>
        <w:tc>
          <w:tcPr>
            <w:tcW w:w="1843" w:type="dxa"/>
            <w:vMerge/>
          </w:tcPr>
          <w:p w:rsidR="0042007F" w:rsidRPr="000C6E60" w:rsidRDefault="0042007F" w:rsidP="0042007F">
            <w:pPr>
              <w:spacing w:after="0" w:line="240" w:lineRule="auto"/>
              <w:rPr>
                <w:rFonts w:ascii="Times New Roman" w:hAnsi="Times New Roman" w:cs="Times New Roman"/>
              </w:rPr>
            </w:pPr>
          </w:p>
        </w:tc>
      </w:tr>
      <w:tr w:rsidR="0042007F" w:rsidRPr="000C6E60" w:rsidTr="0042007F">
        <w:tc>
          <w:tcPr>
            <w:tcW w:w="2376"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ОК 03. Планировать и реализовывать собственное профессиональное и личностное развитие.</w:t>
            </w:r>
          </w:p>
        </w:tc>
        <w:tc>
          <w:tcPr>
            <w:tcW w:w="5387"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демонстрация ответственности за принятые решения</w:t>
            </w: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xml:space="preserve">- обоснованность самоанализа и коррекция результатов собственной работы; </w:t>
            </w:r>
          </w:p>
        </w:tc>
        <w:tc>
          <w:tcPr>
            <w:tcW w:w="1843" w:type="dxa"/>
            <w:vMerge/>
          </w:tcPr>
          <w:p w:rsidR="0042007F" w:rsidRPr="000C6E60" w:rsidRDefault="0042007F" w:rsidP="0042007F">
            <w:pPr>
              <w:spacing w:after="0" w:line="240" w:lineRule="auto"/>
              <w:rPr>
                <w:rFonts w:ascii="Times New Roman" w:hAnsi="Times New Roman" w:cs="Times New Roman"/>
              </w:rPr>
            </w:pPr>
          </w:p>
        </w:tc>
      </w:tr>
      <w:tr w:rsidR="0042007F" w:rsidRPr="000C6E60" w:rsidTr="0042007F">
        <w:tc>
          <w:tcPr>
            <w:tcW w:w="2376"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ОК 04. Работать в коллективе и команде, эффективно взаимодействовать с коллегами, руководством, клиентами.</w:t>
            </w:r>
          </w:p>
        </w:tc>
        <w:tc>
          <w:tcPr>
            <w:tcW w:w="5387"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взаимодействие с обучающимися, преподавателями и мастерами в ходе обучения, с руководителями учебной и производственной практик;</w:t>
            </w: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обоснованность анализа работы членов команды (подчиненных)</w:t>
            </w:r>
          </w:p>
        </w:tc>
        <w:tc>
          <w:tcPr>
            <w:tcW w:w="1843" w:type="dxa"/>
            <w:vMerge/>
          </w:tcPr>
          <w:p w:rsidR="0042007F" w:rsidRPr="000C6E60" w:rsidRDefault="0042007F" w:rsidP="0042007F">
            <w:pPr>
              <w:spacing w:after="0" w:line="240" w:lineRule="auto"/>
              <w:rPr>
                <w:rFonts w:ascii="Times New Roman" w:hAnsi="Times New Roman" w:cs="Times New Roman"/>
              </w:rPr>
            </w:pPr>
          </w:p>
        </w:tc>
      </w:tr>
      <w:tr w:rsidR="0042007F" w:rsidRPr="000C6E60" w:rsidTr="0042007F">
        <w:tc>
          <w:tcPr>
            <w:tcW w:w="2376"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ОК 07. Содействовать сохранению окружающей среды, ресурсосбережению, эффективно действовать в чрезвычайных ситуациях.</w:t>
            </w:r>
          </w:p>
        </w:tc>
        <w:tc>
          <w:tcPr>
            <w:tcW w:w="5387"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эффективность выполнения правил ТБ во время учебных занятий, при прохождении учебной и производственной практик;</w:t>
            </w:r>
          </w:p>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знание и использование ресурсосберегающих технологий в области телекоммуникаций</w:t>
            </w:r>
          </w:p>
        </w:tc>
        <w:tc>
          <w:tcPr>
            <w:tcW w:w="1843" w:type="dxa"/>
            <w:vMerge/>
          </w:tcPr>
          <w:p w:rsidR="0042007F" w:rsidRPr="000C6E60" w:rsidRDefault="0042007F" w:rsidP="0042007F">
            <w:pPr>
              <w:spacing w:after="0" w:line="240" w:lineRule="auto"/>
              <w:rPr>
                <w:rFonts w:ascii="Times New Roman" w:hAnsi="Times New Roman" w:cs="Times New Roman"/>
              </w:rPr>
            </w:pPr>
          </w:p>
        </w:tc>
      </w:tr>
      <w:tr w:rsidR="0042007F" w:rsidRPr="000C6E60" w:rsidTr="0042007F">
        <w:tc>
          <w:tcPr>
            <w:tcW w:w="2376" w:type="dxa"/>
            <w:shd w:val="clear" w:color="auto" w:fill="auto"/>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ОК 09. Использовать информационные технологии в профессиональной деятельности.</w:t>
            </w:r>
          </w:p>
        </w:tc>
        <w:tc>
          <w:tcPr>
            <w:tcW w:w="5387" w:type="dxa"/>
            <w:shd w:val="clear" w:color="auto" w:fill="auto"/>
          </w:tcPr>
          <w:p w:rsidR="0042007F" w:rsidRPr="000C6E60" w:rsidRDefault="0042007F" w:rsidP="0042007F">
            <w:pPr>
              <w:pStyle w:val="a9"/>
              <w:rPr>
                <w:sz w:val="22"/>
                <w:szCs w:val="22"/>
                <w:lang w:val="ru-RU"/>
              </w:rPr>
            </w:pPr>
            <w:r w:rsidRPr="000C6E60">
              <w:rPr>
                <w:bCs/>
                <w:sz w:val="22"/>
                <w:szCs w:val="22"/>
                <w:lang w:val="ru-RU"/>
              </w:rPr>
              <w:t>- эффективность</w:t>
            </w:r>
            <w:r w:rsidR="000E4E8F">
              <w:rPr>
                <w:bCs/>
                <w:sz w:val="22"/>
                <w:szCs w:val="22"/>
                <w:lang w:val="ru-RU"/>
              </w:rPr>
              <w:t xml:space="preserve"> </w:t>
            </w:r>
            <w:r w:rsidRPr="000C6E60">
              <w:rPr>
                <w:bCs/>
                <w:sz w:val="22"/>
                <w:szCs w:val="22"/>
                <w:lang w:val="ru-RU"/>
              </w:rPr>
              <w:t>использования и</w:t>
            </w:r>
            <w:r w:rsidRPr="000C6E60">
              <w:rPr>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843" w:type="dxa"/>
            <w:vMerge/>
          </w:tcPr>
          <w:p w:rsidR="0042007F" w:rsidRPr="000C6E60" w:rsidRDefault="0042007F" w:rsidP="0042007F">
            <w:pPr>
              <w:spacing w:after="0" w:line="240" w:lineRule="auto"/>
              <w:rPr>
                <w:rFonts w:ascii="Times New Roman" w:hAnsi="Times New Roman" w:cs="Times New Roman"/>
              </w:rPr>
            </w:pPr>
          </w:p>
        </w:tc>
      </w:tr>
      <w:tr w:rsidR="0042007F" w:rsidRPr="000C6E60" w:rsidTr="0042007F">
        <w:trPr>
          <w:trHeight w:val="1415"/>
        </w:trPr>
        <w:tc>
          <w:tcPr>
            <w:tcW w:w="2376" w:type="dxa"/>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ОК 10. Пользоваться профессиональной документацией на государственном и иностранном языке.</w:t>
            </w:r>
          </w:p>
        </w:tc>
        <w:tc>
          <w:tcPr>
            <w:tcW w:w="5387" w:type="dxa"/>
          </w:tcPr>
          <w:p w:rsidR="0042007F" w:rsidRPr="000C6E60" w:rsidRDefault="0042007F" w:rsidP="0042007F">
            <w:pPr>
              <w:spacing w:after="0" w:line="240" w:lineRule="auto"/>
              <w:rPr>
                <w:rFonts w:ascii="Times New Roman" w:hAnsi="Times New Roman" w:cs="Times New Roman"/>
              </w:rPr>
            </w:pPr>
            <w:r w:rsidRPr="000C6E60">
              <w:rPr>
                <w:rFonts w:ascii="Times New Roman" w:hAnsi="Times New Roman" w:cs="Times New Roman"/>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843" w:type="dxa"/>
            <w:vMerge/>
          </w:tcPr>
          <w:p w:rsidR="0042007F" w:rsidRPr="000C6E60" w:rsidRDefault="0042007F" w:rsidP="0042007F">
            <w:pPr>
              <w:spacing w:after="0" w:line="240" w:lineRule="auto"/>
              <w:rPr>
                <w:rFonts w:ascii="Times New Roman" w:hAnsi="Times New Roman" w:cs="Times New Roman"/>
              </w:rPr>
            </w:pPr>
          </w:p>
        </w:tc>
      </w:tr>
    </w:tbl>
    <w:p w:rsidR="0042007F" w:rsidRDefault="0042007F" w:rsidP="0042007F">
      <w:pPr>
        <w:rPr>
          <w:rFonts w:ascii="Times New Roman" w:hAnsi="Times New Roman" w:cs="Times New Roman"/>
        </w:rPr>
      </w:pPr>
      <w:r>
        <w:rPr>
          <w:rFonts w:ascii="Times New Roman" w:hAnsi="Times New Roman" w:cs="Times New Roman"/>
        </w:rPr>
        <w:br w:type="page"/>
      </w:r>
    </w:p>
    <w:p w:rsidR="00B658A7" w:rsidRPr="00414C20" w:rsidRDefault="00B658A7" w:rsidP="001F6115">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sidR="00830FBB">
        <w:rPr>
          <w:rFonts w:ascii="Times New Roman" w:hAnsi="Times New Roman" w:cs="Times New Roman"/>
          <w:b/>
          <w:i/>
        </w:rPr>
        <w:t>.1</w:t>
      </w:r>
    </w:p>
    <w:p w:rsidR="00B658A7" w:rsidRDefault="00B658A7" w:rsidP="001F6115">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B658A7" w:rsidRDefault="00B658A7" w:rsidP="001F6115">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B658A7" w:rsidRPr="00CC07A0" w:rsidRDefault="00B658A7" w:rsidP="001F6115">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9B69C5" w:rsidRDefault="009B69C5" w:rsidP="00920D83">
      <w:pPr>
        <w:jc w:val="right"/>
        <w:rPr>
          <w:rFonts w:ascii="Times New Roman" w:hAnsi="Times New Roman" w:cs="Times New Roman"/>
          <w:b/>
          <w:i/>
        </w:rPr>
      </w:pPr>
    </w:p>
    <w:p w:rsidR="009B69C5" w:rsidRDefault="009B69C5" w:rsidP="00920D83">
      <w:pPr>
        <w:jc w:val="right"/>
        <w:rPr>
          <w:rFonts w:ascii="Times New Roman" w:hAnsi="Times New Roman" w:cs="Times New Roman"/>
          <w:b/>
          <w:i/>
        </w:rPr>
      </w:pPr>
    </w:p>
    <w:p w:rsidR="00AD06FC" w:rsidRDefault="00AD06FC" w:rsidP="00920D83">
      <w:pPr>
        <w:jc w:val="right"/>
        <w:rPr>
          <w:rFonts w:ascii="Times New Roman" w:hAnsi="Times New Roman" w:cs="Times New Roman"/>
          <w:b/>
          <w:i/>
        </w:rPr>
      </w:pPr>
    </w:p>
    <w:p w:rsidR="00AD06FC" w:rsidRDefault="00AD06FC" w:rsidP="00920D83">
      <w:pPr>
        <w:jc w:val="right"/>
        <w:rPr>
          <w:rFonts w:ascii="Times New Roman" w:hAnsi="Times New Roman" w:cs="Times New Roman"/>
          <w:b/>
          <w:i/>
        </w:rPr>
      </w:pPr>
    </w:p>
    <w:p w:rsidR="00AD06FC" w:rsidRDefault="00AD06FC" w:rsidP="00920D83">
      <w:pPr>
        <w:jc w:val="right"/>
        <w:rPr>
          <w:rFonts w:ascii="Times New Roman" w:hAnsi="Times New Roman" w:cs="Times New Roman"/>
          <w:b/>
          <w:i/>
        </w:rPr>
      </w:pPr>
    </w:p>
    <w:p w:rsidR="00AD06FC" w:rsidRDefault="00AD06FC" w:rsidP="00920D83">
      <w:pPr>
        <w:jc w:val="right"/>
        <w:rPr>
          <w:rFonts w:ascii="Times New Roman" w:hAnsi="Times New Roman" w:cs="Times New Roman"/>
          <w:b/>
          <w:i/>
        </w:rPr>
      </w:pPr>
    </w:p>
    <w:p w:rsidR="009B69C5" w:rsidRDefault="009B69C5" w:rsidP="00920D83">
      <w:pPr>
        <w:jc w:val="right"/>
        <w:rPr>
          <w:rFonts w:ascii="Times New Roman" w:hAnsi="Times New Roman" w:cs="Times New Roman"/>
          <w:b/>
          <w:i/>
        </w:rPr>
      </w:pPr>
    </w:p>
    <w:p w:rsidR="009B69C5" w:rsidRPr="005E7212" w:rsidRDefault="009B69C5" w:rsidP="009B69C5">
      <w:pPr>
        <w:jc w:val="center"/>
        <w:rPr>
          <w:rFonts w:ascii="Times New Roman" w:hAnsi="Times New Roman" w:cs="Times New Roman"/>
          <w:b/>
          <w:i/>
          <w:sz w:val="24"/>
          <w:szCs w:val="24"/>
        </w:rPr>
      </w:pPr>
      <w:r w:rsidRPr="005E7212">
        <w:rPr>
          <w:rFonts w:ascii="Times New Roman" w:hAnsi="Times New Roman" w:cs="Times New Roman"/>
          <w:b/>
          <w:i/>
          <w:sz w:val="24"/>
          <w:szCs w:val="24"/>
        </w:rPr>
        <w:t>ПРОГРАММА УЧЕБНОЙ ДИСЦИПЛИНЫ</w:t>
      </w:r>
    </w:p>
    <w:p w:rsidR="009B69C5" w:rsidRPr="005E7212" w:rsidRDefault="009B69C5" w:rsidP="009B69C5">
      <w:pPr>
        <w:jc w:val="center"/>
        <w:rPr>
          <w:rFonts w:ascii="Times New Roman" w:hAnsi="Times New Roman" w:cs="Times New Roman"/>
          <w:b/>
          <w:i/>
          <w:sz w:val="24"/>
          <w:szCs w:val="24"/>
          <w:u w:val="single"/>
        </w:rPr>
      </w:pPr>
    </w:p>
    <w:p w:rsidR="001F6115" w:rsidRDefault="001F6115" w:rsidP="009B69C5">
      <w:pPr>
        <w:jc w:val="center"/>
        <w:rPr>
          <w:rFonts w:ascii="Times New Roman" w:hAnsi="Times New Roman" w:cs="Times New Roman"/>
          <w:b/>
          <w:i/>
          <w:sz w:val="24"/>
          <w:szCs w:val="24"/>
        </w:rPr>
      </w:pPr>
    </w:p>
    <w:p w:rsidR="009B69C5" w:rsidRPr="005E7212" w:rsidRDefault="006118C1" w:rsidP="009B69C5">
      <w:pPr>
        <w:jc w:val="center"/>
        <w:rPr>
          <w:rFonts w:ascii="Times New Roman" w:hAnsi="Times New Roman" w:cs="Times New Roman"/>
          <w:b/>
          <w:i/>
          <w:sz w:val="24"/>
          <w:szCs w:val="24"/>
        </w:rPr>
      </w:pPr>
      <w:r>
        <w:rPr>
          <w:rFonts w:ascii="Times New Roman" w:hAnsi="Times New Roman" w:cs="Times New Roman"/>
          <w:b/>
          <w:i/>
          <w:sz w:val="24"/>
          <w:szCs w:val="24"/>
        </w:rPr>
        <w:t>«</w:t>
      </w:r>
      <w:r w:rsidR="00B658A7" w:rsidRPr="005E7212">
        <w:rPr>
          <w:rFonts w:ascii="Times New Roman" w:hAnsi="Times New Roman" w:cs="Times New Roman"/>
          <w:b/>
          <w:i/>
          <w:sz w:val="24"/>
          <w:szCs w:val="24"/>
        </w:rPr>
        <w:t>ОП</w:t>
      </w:r>
      <w:r w:rsidR="00C22307">
        <w:rPr>
          <w:rFonts w:ascii="Times New Roman" w:hAnsi="Times New Roman" w:cs="Times New Roman"/>
          <w:b/>
          <w:i/>
          <w:sz w:val="24"/>
          <w:szCs w:val="24"/>
        </w:rPr>
        <w:t xml:space="preserve"> </w:t>
      </w:r>
      <w:r w:rsidR="00B658A7" w:rsidRPr="005E7212">
        <w:rPr>
          <w:rFonts w:ascii="Times New Roman" w:hAnsi="Times New Roman" w:cs="Times New Roman"/>
          <w:b/>
          <w:i/>
          <w:sz w:val="24"/>
          <w:szCs w:val="24"/>
        </w:rPr>
        <w:t>01 ИНЖЕНЕРНАЯ ГРАФИКА</w:t>
      </w:r>
      <w:r>
        <w:rPr>
          <w:rFonts w:ascii="Times New Roman" w:hAnsi="Times New Roman" w:cs="Times New Roman"/>
          <w:b/>
          <w:i/>
          <w:sz w:val="24"/>
          <w:szCs w:val="24"/>
        </w:rPr>
        <w:t>»</w:t>
      </w:r>
    </w:p>
    <w:p w:rsidR="009B69C5" w:rsidRPr="00C03058" w:rsidRDefault="009B69C5" w:rsidP="009B69C5">
      <w:pPr>
        <w:jc w:val="center"/>
        <w:rPr>
          <w:rFonts w:ascii="Times New Roman" w:hAnsi="Times New Roman" w:cs="Times New Roman"/>
          <w:i/>
          <w:sz w:val="24"/>
          <w:szCs w:val="24"/>
        </w:rPr>
      </w:pPr>
    </w:p>
    <w:p w:rsidR="009B69C5" w:rsidRPr="00C03058" w:rsidRDefault="009B69C5" w:rsidP="009B69C5">
      <w:pPr>
        <w:jc w:val="center"/>
        <w:rPr>
          <w:rFonts w:ascii="Times New Roman" w:hAnsi="Times New Roman" w:cs="Times New Roman"/>
          <w:i/>
          <w:sz w:val="24"/>
          <w:szCs w:val="24"/>
        </w:rPr>
      </w:pPr>
    </w:p>
    <w:p w:rsidR="009B69C5" w:rsidRPr="00C03058" w:rsidRDefault="009B69C5" w:rsidP="009B69C5">
      <w:pPr>
        <w:rPr>
          <w:rFonts w:ascii="Times New Roman" w:hAnsi="Times New Roman" w:cs="Times New Roman"/>
          <w:i/>
          <w:sz w:val="24"/>
          <w:szCs w:val="24"/>
        </w:rPr>
      </w:pPr>
    </w:p>
    <w:p w:rsidR="009B69C5" w:rsidRPr="00C03058" w:rsidRDefault="009B69C5" w:rsidP="009B69C5">
      <w:pPr>
        <w:rPr>
          <w:rFonts w:ascii="Times New Roman" w:hAnsi="Times New Roman" w:cs="Times New Roman"/>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Default="009B69C5" w:rsidP="009B69C5">
      <w:pPr>
        <w:jc w:val="center"/>
        <w:rPr>
          <w:rFonts w:ascii="Times New Roman" w:hAnsi="Times New Roman" w:cs="Times New Roman"/>
          <w:bCs/>
          <w:i/>
          <w:sz w:val="24"/>
          <w:szCs w:val="24"/>
        </w:rPr>
      </w:pPr>
    </w:p>
    <w:p w:rsidR="009B69C5" w:rsidRPr="005E7212" w:rsidRDefault="009B69C5" w:rsidP="009B69C5">
      <w:pPr>
        <w:jc w:val="center"/>
        <w:rPr>
          <w:rFonts w:ascii="Times New Roman" w:hAnsi="Times New Roman" w:cs="Times New Roman"/>
          <w:b/>
          <w:i/>
          <w:sz w:val="24"/>
          <w:szCs w:val="24"/>
          <w:vertAlign w:val="superscript"/>
        </w:rPr>
      </w:pPr>
      <w:r w:rsidRPr="005E7212">
        <w:rPr>
          <w:rFonts w:ascii="Times New Roman" w:hAnsi="Times New Roman" w:cs="Times New Roman"/>
          <w:b/>
          <w:bCs/>
          <w:i/>
          <w:sz w:val="24"/>
          <w:szCs w:val="24"/>
        </w:rPr>
        <w:t>20</w:t>
      </w:r>
      <w:r w:rsidR="00882056">
        <w:rPr>
          <w:rFonts w:ascii="Times New Roman" w:hAnsi="Times New Roman" w:cs="Times New Roman"/>
          <w:b/>
          <w:bCs/>
          <w:i/>
          <w:sz w:val="24"/>
          <w:szCs w:val="24"/>
        </w:rPr>
        <w:t>21</w:t>
      </w:r>
      <w:r w:rsidRPr="005E7212">
        <w:rPr>
          <w:rFonts w:ascii="Times New Roman" w:hAnsi="Times New Roman" w:cs="Times New Roman"/>
          <w:b/>
          <w:bCs/>
          <w:i/>
          <w:sz w:val="24"/>
          <w:szCs w:val="24"/>
        </w:rPr>
        <w:t>г.</w:t>
      </w:r>
      <w:r w:rsidRPr="005E7212">
        <w:rPr>
          <w:rFonts w:ascii="Times New Roman" w:hAnsi="Times New Roman" w:cs="Times New Roman"/>
          <w:b/>
          <w:bCs/>
          <w:i/>
          <w:sz w:val="24"/>
          <w:szCs w:val="24"/>
        </w:rPr>
        <w:br w:type="page"/>
      </w:r>
    </w:p>
    <w:p w:rsidR="009B69C5" w:rsidRPr="005E7212" w:rsidRDefault="009B69C5" w:rsidP="00830FBB">
      <w:pPr>
        <w:jc w:val="center"/>
        <w:rPr>
          <w:rFonts w:ascii="Times New Roman" w:hAnsi="Times New Roman" w:cs="Times New Roman"/>
          <w:b/>
          <w:i/>
          <w:sz w:val="24"/>
          <w:szCs w:val="24"/>
        </w:rPr>
      </w:pPr>
      <w:r w:rsidRPr="005E7212">
        <w:rPr>
          <w:rFonts w:ascii="Times New Roman" w:hAnsi="Times New Roman" w:cs="Times New Roman"/>
          <w:b/>
          <w:i/>
          <w:sz w:val="24"/>
          <w:szCs w:val="24"/>
        </w:rPr>
        <w:lastRenderedPageBreak/>
        <w:t>СОДЕРЖАНИЕ</w:t>
      </w:r>
    </w:p>
    <w:p w:rsidR="009B69C5" w:rsidRPr="00DC6861" w:rsidRDefault="009B69C5" w:rsidP="009B69C5">
      <w:pPr>
        <w:rPr>
          <w:rFonts w:ascii="Times New Roman" w:hAnsi="Times New Roman" w:cs="Times New Roman"/>
          <w:i/>
          <w:sz w:val="24"/>
          <w:szCs w:val="24"/>
        </w:rPr>
      </w:pPr>
    </w:p>
    <w:tbl>
      <w:tblPr>
        <w:tblW w:w="0" w:type="auto"/>
        <w:tblLook w:val="01E0" w:firstRow="1" w:lastRow="1" w:firstColumn="1" w:lastColumn="1" w:noHBand="0" w:noVBand="0"/>
      </w:tblPr>
      <w:tblGrid>
        <w:gridCol w:w="7502"/>
        <w:gridCol w:w="1853"/>
      </w:tblGrid>
      <w:tr w:rsidR="009B69C5" w:rsidRPr="00DC6861" w:rsidTr="009B69C5">
        <w:tc>
          <w:tcPr>
            <w:tcW w:w="7668" w:type="dxa"/>
            <w:shd w:val="clear" w:color="auto" w:fill="auto"/>
          </w:tcPr>
          <w:p w:rsidR="009B69C5" w:rsidRPr="00DF075F" w:rsidRDefault="009B69C5" w:rsidP="00DD0BE9">
            <w:pPr>
              <w:numPr>
                <w:ilvl w:val="0"/>
                <w:numId w:val="40"/>
              </w:numPr>
              <w:tabs>
                <w:tab w:val="num" w:pos="284"/>
              </w:tabs>
              <w:rPr>
                <w:rFonts w:ascii="Times New Roman" w:hAnsi="Times New Roman" w:cs="Times New Roman"/>
                <w:b/>
                <w:sz w:val="24"/>
                <w:szCs w:val="24"/>
              </w:rPr>
            </w:pPr>
            <w:r w:rsidRPr="00DF075F">
              <w:rPr>
                <w:rFonts w:ascii="Times New Roman" w:hAnsi="Times New Roman" w:cs="Times New Roman"/>
                <w:b/>
                <w:sz w:val="24"/>
                <w:szCs w:val="24"/>
              </w:rPr>
              <w:t>ОБЩАЯ ХАРАКТЕРИСТИКА РАБОЧЕЙ ПРОГРАММЫ УЧЕБНОЙ ДИСЦИПЛИНЫ</w:t>
            </w:r>
          </w:p>
          <w:p w:rsidR="009B69C5" w:rsidRPr="00DF075F" w:rsidRDefault="009B69C5" w:rsidP="009B69C5">
            <w:pPr>
              <w:rPr>
                <w:rFonts w:ascii="Times New Roman" w:hAnsi="Times New Roman" w:cs="Times New Roman"/>
                <w:b/>
                <w:sz w:val="24"/>
                <w:szCs w:val="24"/>
              </w:rPr>
            </w:pPr>
          </w:p>
        </w:tc>
        <w:tc>
          <w:tcPr>
            <w:tcW w:w="1903" w:type="dxa"/>
            <w:shd w:val="clear" w:color="auto" w:fill="auto"/>
          </w:tcPr>
          <w:p w:rsidR="009B69C5" w:rsidRPr="00DC6861" w:rsidRDefault="009B69C5" w:rsidP="009B69C5">
            <w:pPr>
              <w:rPr>
                <w:rFonts w:ascii="Times New Roman" w:hAnsi="Times New Roman" w:cs="Times New Roman"/>
                <w:sz w:val="24"/>
                <w:szCs w:val="24"/>
              </w:rPr>
            </w:pPr>
          </w:p>
        </w:tc>
      </w:tr>
      <w:tr w:rsidR="009B69C5" w:rsidRPr="00DC6861" w:rsidTr="009B69C5">
        <w:tc>
          <w:tcPr>
            <w:tcW w:w="7668" w:type="dxa"/>
            <w:shd w:val="clear" w:color="auto" w:fill="auto"/>
          </w:tcPr>
          <w:p w:rsidR="009B69C5" w:rsidRPr="00DF075F" w:rsidRDefault="009B69C5" w:rsidP="00DD0BE9">
            <w:pPr>
              <w:numPr>
                <w:ilvl w:val="0"/>
                <w:numId w:val="40"/>
              </w:numPr>
              <w:rPr>
                <w:rFonts w:ascii="Times New Roman" w:hAnsi="Times New Roman" w:cs="Times New Roman"/>
                <w:b/>
                <w:sz w:val="24"/>
                <w:szCs w:val="24"/>
              </w:rPr>
            </w:pPr>
            <w:r w:rsidRPr="00DF075F">
              <w:rPr>
                <w:rFonts w:ascii="Times New Roman" w:hAnsi="Times New Roman" w:cs="Times New Roman"/>
                <w:b/>
                <w:sz w:val="24"/>
                <w:szCs w:val="24"/>
              </w:rPr>
              <w:t>СТРУКТУРА И СОДЕРЖАНИЕ УЧЕБНОЙ ДИСЦИПЛИНЫ</w:t>
            </w:r>
          </w:p>
          <w:p w:rsidR="009B69C5" w:rsidRPr="00DF075F" w:rsidRDefault="009B69C5" w:rsidP="009B69C5">
            <w:pPr>
              <w:rPr>
                <w:rFonts w:ascii="Times New Roman" w:hAnsi="Times New Roman" w:cs="Times New Roman"/>
                <w:b/>
                <w:sz w:val="24"/>
                <w:szCs w:val="24"/>
              </w:rPr>
            </w:pPr>
          </w:p>
        </w:tc>
        <w:tc>
          <w:tcPr>
            <w:tcW w:w="1903" w:type="dxa"/>
            <w:shd w:val="clear" w:color="auto" w:fill="auto"/>
          </w:tcPr>
          <w:p w:rsidR="009B69C5" w:rsidRPr="00DC6861" w:rsidRDefault="009B69C5" w:rsidP="00AD06FC">
            <w:pPr>
              <w:rPr>
                <w:rFonts w:ascii="Times New Roman" w:hAnsi="Times New Roman" w:cs="Times New Roman"/>
                <w:sz w:val="24"/>
                <w:szCs w:val="24"/>
              </w:rPr>
            </w:pPr>
          </w:p>
        </w:tc>
      </w:tr>
      <w:tr w:rsidR="009B69C5" w:rsidRPr="00DC6861" w:rsidTr="009B69C5">
        <w:trPr>
          <w:trHeight w:val="670"/>
        </w:trPr>
        <w:tc>
          <w:tcPr>
            <w:tcW w:w="7668" w:type="dxa"/>
            <w:shd w:val="clear" w:color="auto" w:fill="auto"/>
          </w:tcPr>
          <w:p w:rsidR="009B69C5" w:rsidRPr="00DF075F" w:rsidRDefault="009B69C5" w:rsidP="00DD0BE9">
            <w:pPr>
              <w:numPr>
                <w:ilvl w:val="0"/>
                <w:numId w:val="40"/>
              </w:numPr>
              <w:rPr>
                <w:rFonts w:ascii="Times New Roman" w:hAnsi="Times New Roman" w:cs="Times New Roman"/>
                <w:b/>
                <w:sz w:val="24"/>
                <w:szCs w:val="24"/>
              </w:rPr>
            </w:pPr>
            <w:r w:rsidRPr="00DF075F">
              <w:rPr>
                <w:rFonts w:ascii="Times New Roman" w:hAnsi="Times New Roman" w:cs="Times New Roman"/>
                <w:b/>
                <w:sz w:val="24"/>
                <w:szCs w:val="24"/>
              </w:rPr>
              <w:t xml:space="preserve">УСЛОВИЯ РЕАЛИЗАЦИИ УЧЕБНОЙ ДИСЦИПЛИНЫ </w:t>
            </w:r>
          </w:p>
          <w:p w:rsidR="00F82F10" w:rsidRPr="00DF075F" w:rsidRDefault="00F82F10" w:rsidP="00F82F10">
            <w:pPr>
              <w:ind w:left="644"/>
              <w:rPr>
                <w:rFonts w:ascii="Times New Roman" w:hAnsi="Times New Roman" w:cs="Times New Roman"/>
                <w:b/>
                <w:sz w:val="24"/>
                <w:szCs w:val="24"/>
              </w:rPr>
            </w:pPr>
          </w:p>
        </w:tc>
        <w:tc>
          <w:tcPr>
            <w:tcW w:w="1903" w:type="dxa"/>
            <w:shd w:val="clear" w:color="auto" w:fill="auto"/>
          </w:tcPr>
          <w:p w:rsidR="009B69C5" w:rsidRPr="00DC6861" w:rsidRDefault="009B69C5" w:rsidP="009B69C5">
            <w:pPr>
              <w:rPr>
                <w:rFonts w:ascii="Times New Roman" w:hAnsi="Times New Roman" w:cs="Times New Roman"/>
                <w:sz w:val="24"/>
                <w:szCs w:val="24"/>
              </w:rPr>
            </w:pPr>
          </w:p>
        </w:tc>
      </w:tr>
      <w:tr w:rsidR="009B69C5" w:rsidRPr="00DC6861" w:rsidTr="009B69C5">
        <w:tc>
          <w:tcPr>
            <w:tcW w:w="7668" w:type="dxa"/>
            <w:shd w:val="clear" w:color="auto" w:fill="auto"/>
          </w:tcPr>
          <w:p w:rsidR="009B69C5" w:rsidRPr="00DF075F" w:rsidRDefault="009B69C5" w:rsidP="00DD0BE9">
            <w:pPr>
              <w:numPr>
                <w:ilvl w:val="0"/>
                <w:numId w:val="40"/>
              </w:numPr>
              <w:rPr>
                <w:rFonts w:ascii="Times New Roman" w:hAnsi="Times New Roman" w:cs="Times New Roman"/>
                <w:b/>
                <w:sz w:val="24"/>
                <w:szCs w:val="24"/>
              </w:rPr>
            </w:pPr>
            <w:r w:rsidRPr="00DF075F">
              <w:rPr>
                <w:rFonts w:ascii="Times New Roman" w:hAnsi="Times New Roman" w:cs="Times New Roman"/>
                <w:b/>
                <w:sz w:val="24"/>
                <w:szCs w:val="24"/>
              </w:rPr>
              <w:t>КОНТРОЛЬ И ОЦЕНКА РЕЗУЛЬТАТОВ ОСВОЕНИЯ УЧЕБНОЙ ДИСЦИПЛИНЫ</w:t>
            </w:r>
          </w:p>
          <w:p w:rsidR="009B69C5" w:rsidRPr="00DF075F" w:rsidRDefault="009B69C5" w:rsidP="009B69C5">
            <w:pPr>
              <w:rPr>
                <w:rFonts w:ascii="Times New Roman" w:hAnsi="Times New Roman" w:cs="Times New Roman"/>
                <w:b/>
                <w:sz w:val="24"/>
                <w:szCs w:val="24"/>
              </w:rPr>
            </w:pPr>
          </w:p>
        </w:tc>
        <w:tc>
          <w:tcPr>
            <w:tcW w:w="1903" w:type="dxa"/>
            <w:shd w:val="clear" w:color="auto" w:fill="auto"/>
          </w:tcPr>
          <w:p w:rsidR="009B69C5" w:rsidRPr="00DC6861" w:rsidRDefault="009B69C5" w:rsidP="009B69C5">
            <w:pPr>
              <w:rPr>
                <w:rFonts w:ascii="Times New Roman" w:hAnsi="Times New Roman" w:cs="Times New Roman"/>
                <w:sz w:val="24"/>
                <w:szCs w:val="24"/>
              </w:rPr>
            </w:pPr>
          </w:p>
        </w:tc>
      </w:tr>
      <w:tr w:rsidR="009B69C5" w:rsidRPr="00DC6861" w:rsidTr="009B69C5">
        <w:tc>
          <w:tcPr>
            <w:tcW w:w="7668" w:type="dxa"/>
            <w:shd w:val="clear" w:color="auto" w:fill="auto"/>
          </w:tcPr>
          <w:p w:rsidR="009B69C5" w:rsidRPr="00DC6861" w:rsidRDefault="009B69C5" w:rsidP="009B69C5">
            <w:pPr>
              <w:ind w:left="644"/>
              <w:rPr>
                <w:rFonts w:ascii="Times New Roman" w:hAnsi="Times New Roman" w:cs="Times New Roman"/>
                <w:sz w:val="24"/>
                <w:szCs w:val="24"/>
              </w:rPr>
            </w:pPr>
          </w:p>
        </w:tc>
        <w:tc>
          <w:tcPr>
            <w:tcW w:w="1903" w:type="dxa"/>
            <w:shd w:val="clear" w:color="auto" w:fill="auto"/>
          </w:tcPr>
          <w:p w:rsidR="009B69C5" w:rsidRPr="00DC6861" w:rsidRDefault="009B69C5" w:rsidP="009B69C5">
            <w:pPr>
              <w:rPr>
                <w:rFonts w:ascii="Times New Roman" w:hAnsi="Times New Roman" w:cs="Times New Roman"/>
                <w:sz w:val="24"/>
                <w:szCs w:val="24"/>
              </w:rPr>
            </w:pPr>
          </w:p>
        </w:tc>
      </w:tr>
    </w:tbl>
    <w:p w:rsidR="009B69C5" w:rsidRPr="00DC6861" w:rsidRDefault="009B69C5" w:rsidP="009B69C5">
      <w:pPr>
        <w:rPr>
          <w:rFonts w:ascii="Times New Roman" w:hAnsi="Times New Roman" w:cs="Times New Roman"/>
          <w:i/>
          <w:sz w:val="24"/>
          <w:szCs w:val="24"/>
        </w:rPr>
      </w:pPr>
    </w:p>
    <w:p w:rsidR="009B69C5" w:rsidRPr="00DC6861" w:rsidRDefault="009B69C5" w:rsidP="009B69C5">
      <w:pPr>
        <w:rPr>
          <w:rFonts w:ascii="Times New Roman" w:hAnsi="Times New Roman" w:cs="Times New Roman"/>
          <w:bCs/>
          <w:i/>
          <w:sz w:val="24"/>
          <w:szCs w:val="24"/>
        </w:rPr>
      </w:pPr>
    </w:p>
    <w:p w:rsidR="006118C1" w:rsidRPr="005E7212" w:rsidRDefault="009B69C5" w:rsidP="006118C1">
      <w:pPr>
        <w:jc w:val="center"/>
        <w:rPr>
          <w:rFonts w:ascii="Times New Roman" w:hAnsi="Times New Roman" w:cs="Times New Roman"/>
          <w:b/>
          <w:i/>
          <w:sz w:val="24"/>
          <w:szCs w:val="24"/>
        </w:rPr>
      </w:pPr>
      <w:r w:rsidRPr="00DC6861">
        <w:rPr>
          <w:rFonts w:ascii="Times New Roman" w:hAnsi="Times New Roman" w:cs="Times New Roman"/>
          <w:i/>
          <w:sz w:val="24"/>
          <w:szCs w:val="24"/>
          <w:u w:val="single"/>
        </w:rPr>
        <w:br w:type="page"/>
      </w:r>
      <w:r w:rsidRPr="005E7212">
        <w:rPr>
          <w:rFonts w:ascii="Times New Roman" w:hAnsi="Times New Roman" w:cs="Times New Roman"/>
          <w:b/>
          <w:i/>
          <w:sz w:val="24"/>
          <w:szCs w:val="24"/>
        </w:rPr>
        <w:lastRenderedPageBreak/>
        <w:t>1. ОБЩАЯ ХАРАКТЕРИСТИКА РАБОЧЕЙ ПРОГРАММЫ УЧЕБНОЙ ДИСЦИПЛИНЫ</w:t>
      </w:r>
      <w:r w:rsidR="006118C1">
        <w:rPr>
          <w:rFonts w:ascii="Times New Roman" w:hAnsi="Times New Roman" w:cs="Times New Roman"/>
          <w:b/>
          <w:i/>
          <w:sz w:val="24"/>
          <w:szCs w:val="24"/>
        </w:rPr>
        <w:t xml:space="preserve"> «</w:t>
      </w:r>
      <w:r w:rsidR="006118C1" w:rsidRPr="005E7212">
        <w:rPr>
          <w:rFonts w:ascii="Times New Roman" w:hAnsi="Times New Roman" w:cs="Times New Roman"/>
          <w:b/>
          <w:i/>
          <w:sz w:val="24"/>
          <w:szCs w:val="24"/>
        </w:rPr>
        <w:t>ОП</w:t>
      </w:r>
      <w:r w:rsidR="00F21C7D">
        <w:rPr>
          <w:rFonts w:ascii="Times New Roman" w:hAnsi="Times New Roman" w:cs="Times New Roman"/>
          <w:b/>
          <w:i/>
          <w:sz w:val="24"/>
          <w:szCs w:val="24"/>
        </w:rPr>
        <w:t xml:space="preserve"> </w:t>
      </w:r>
      <w:r w:rsidR="006118C1" w:rsidRPr="005E7212">
        <w:rPr>
          <w:rFonts w:ascii="Times New Roman" w:hAnsi="Times New Roman" w:cs="Times New Roman"/>
          <w:b/>
          <w:i/>
          <w:sz w:val="24"/>
          <w:szCs w:val="24"/>
        </w:rPr>
        <w:t>01 ИНЖЕНЕРНАЯ ГРАФИКА</w:t>
      </w:r>
      <w:r w:rsidR="006118C1">
        <w:rPr>
          <w:rFonts w:ascii="Times New Roman" w:hAnsi="Times New Roman" w:cs="Times New Roman"/>
          <w:b/>
          <w:i/>
          <w:sz w:val="24"/>
          <w:szCs w:val="24"/>
        </w:rPr>
        <w:t>»</w:t>
      </w:r>
    </w:p>
    <w:p w:rsidR="009B69C5" w:rsidRPr="00DC6861" w:rsidRDefault="009B69C5" w:rsidP="009B69C5">
      <w:pPr>
        <w:jc w:val="both"/>
        <w:rPr>
          <w:rFonts w:ascii="Times New Roman" w:hAnsi="Times New Roman" w:cs="Times New Roman"/>
          <w:sz w:val="24"/>
          <w:szCs w:val="24"/>
        </w:rPr>
      </w:pPr>
      <w:r w:rsidRPr="00DC6861">
        <w:rPr>
          <w:rFonts w:ascii="Times New Roman" w:hAnsi="Times New Roman" w:cs="Times New Roman"/>
          <w:sz w:val="24"/>
          <w:szCs w:val="24"/>
        </w:rPr>
        <w:t>1.</w:t>
      </w:r>
      <w:r w:rsidR="006118C1">
        <w:rPr>
          <w:rFonts w:ascii="Times New Roman" w:hAnsi="Times New Roman" w:cs="Times New Roman"/>
          <w:sz w:val="24"/>
          <w:szCs w:val="24"/>
        </w:rPr>
        <w:t>1</w:t>
      </w:r>
      <w:r w:rsidRPr="00DC6861">
        <w:rPr>
          <w:rFonts w:ascii="Times New Roman" w:hAnsi="Times New Roman" w:cs="Times New Roman"/>
          <w:sz w:val="24"/>
          <w:szCs w:val="24"/>
        </w:rPr>
        <w:t>. Место дисциплины в структуре основной профессиональной образовательной прог</w:t>
      </w:r>
      <w:r>
        <w:rPr>
          <w:rFonts w:ascii="Times New Roman" w:hAnsi="Times New Roman" w:cs="Times New Roman"/>
          <w:sz w:val="24"/>
          <w:szCs w:val="24"/>
        </w:rPr>
        <w:t xml:space="preserve">раммы: </w:t>
      </w:r>
      <w:r w:rsidRPr="00DC6861">
        <w:rPr>
          <w:rFonts w:ascii="Times New Roman" w:hAnsi="Times New Roman" w:cs="Times New Roman"/>
          <w:sz w:val="24"/>
          <w:szCs w:val="24"/>
        </w:rPr>
        <w:t>Учебная дисциплина входит в профессиональный цикл как общепрофессиональная дисциплина.</w:t>
      </w:r>
    </w:p>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1.</w:t>
      </w:r>
      <w:r w:rsidR="006118C1">
        <w:rPr>
          <w:rFonts w:ascii="Times New Roman" w:hAnsi="Times New Roman" w:cs="Times New Roman"/>
          <w:sz w:val="24"/>
          <w:szCs w:val="24"/>
        </w:rPr>
        <w:t>1</w:t>
      </w:r>
      <w:r w:rsidRPr="00DC6861">
        <w:rPr>
          <w:rFonts w:ascii="Times New Roman" w:hAnsi="Times New Roman" w:cs="Times New Roman"/>
          <w:sz w:val="24"/>
          <w:szCs w:val="24"/>
        </w:rPr>
        <w:t>. Цель и планируемые результаты освоения дисциплины:</w:t>
      </w:r>
    </w:p>
    <w:tbl>
      <w:tblPr>
        <w:tblW w:w="9568" w:type="dxa"/>
        <w:tblLayout w:type="fixed"/>
        <w:tblCellMar>
          <w:left w:w="10" w:type="dxa"/>
          <w:right w:w="10" w:type="dxa"/>
        </w:tblCellMar>
        <w:tblLook w:val="0000" w:firstRow="0" w:lastRow="0" w:firstColumn="0" w:lastColumn="0" w:noHBand="0" w:noVBand="0"/>
      </w:tblPr>
      <w:tblGrid>
        <w:gridCol w:w="2405"/>
        <w:gridCol w:w="3544"/>
        <w:gridCol w:w="3619"/>
      </w:tblGrid>
      <w:tr w:rsidR="009B69C5" w:rsidTr="00C22307">
        <w:trPr>
          <w:trHeight w:val="449"/>
        </w:trPr>
        <w:tc>
          <w:tcPr>
            <w:tcW w:w="240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727B10" w:rsidRDefault="00727B10" w:rsidP="001F6115">
            <w:pPr>
              <w:pStyle w:val="Standard"/>
              <w:spacing w:before="0" w:after="0"/>
            </w:pPr>
            <w:r>
              <w:t>Код</w:t>
            </w:r>
            <w:r w:rsidR="004841F5">
              <w:t xml:space="preserve"> </w:t>
            </w:r>
            <w:r>
              <w:t>ПК, ОК</w:t>
            </w:r>
          </w:p>
        </w:tc>
        <w:tc>
          <w:tcPr>
            <w:tcW w:w="3544"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9B69C5" w:rsidRDefault="00727B10" w:rsidP="00727B10">
            <w:pPr>
              <w:pStyle w:val="Standard"/>
              <w:spacing w:before="0" w:after="0"/>
              <w:jc w:val="center"/>
            </w:pPr>
            <w:r>
              <w:t>Умения</w:t>
            </w:r>
          </w:p>
        </w:tc>
        <w:tc>
          <w:tcPr>
            <w:tcW w:w="3619"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9B69C5" w:rsidRDefault="00727B10" w:rsidP="009B69C5">
            <w:pPr>
              <w:pStyle w:val="Standard"/>
              <w:spacing w:before="0" w:after="0"/>
              <w:jc w:val="center"/>
            </w:pPr>
            <w:r>
              <w:t>Знания</w:t>
            </w:r>
          </w:p>
        </w:tc>
      </w:tr>
      <w:tr w:rsidR="00C933D1" w:rsidTr="00C22307">
        <w:trPr>
          <w:trHeight w:val="3983"/>
        </w:trPr>
        <w:tc>
          <w:tcPr>
            <w:tcW w:w="240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933D1" w:rsidRDefault="003826B1" w:rsidP="001F6115">
            <w:pPr>
              <w:pStyle w:val="Standard"/>
              <w:spacing w:before="0" w:after="0"/>
            </w:pPr>
            <w:r w:rsidRPr="00254855">
              <w:t xml:space="preserve">ОК01, ОК02, ОК05, ОК </w:t>
            </w:r>
            <w:r w:rsidR="00C933D1" w:rsidRPr="00254855">
              <w:t>07</w:t>
            </w:r>
          </w:p>
          <w:p w:rsidR="00C933D1" w:rsidRDefault="00C933D1" w:rsidP="002A4DCF">
            <w:pPr>
              <w:pStyle w:val="Standard"/>
              <w:spacing w:before="0" w:after="0"/>
              <w:rPr>
                <w:bCs/>
                <w:i/>
              </w:rPr>
            </w:pPr>
            <w:r w:rsidRPr="00DC6861">
              <w:rPr>
                <w:bCs/>
              </w:rPr>
              <w:t xml:space="preserve">ПК 1.3 </w:t>
            </w:r>
          </w:p>
          <w:p w:rsidR="00C933D1" w:rsidRPr="00DC6861" w:rsidRDefault="00C933D1" w:rsidP="002A4DCF">
            <w:pPr>
              <w:pStyle w:val="Standard"/>
              <w:spacing w:before="0" w:after="0"/>
              <w:rPr>
                <w:bCs/>
              </w:rPr>
            </w:pPr>
            <w:r w:rsidRPr="00DC6861">
              <w:rPr>
                <w:bCs/>
              </w:rPr>
              <w:t xml:space="preserve">ПК 3.3 </w:t>
            </w:r>
          </w:p>
          <w:p w:rsidR="00C933D1" w:rsidRPr="00DC6861" w:rsidRDefault="00C933D1" w:rsidP="002A4DCF">
            <w:pPr>
              <w:pStyle w:val="Standard"/>
              <w:spacing w:before="0" w:after="0"/>
              <w:rPr>
                <w:bCs/>
              </w:rPr>
            </w:pPr>
            <w:r w:rsidRPr="00DC6861">
              <w:rPr>
                <w:bCs/>
              </w:rPr>
              <w:t xml:space="preserve">ПК 6.1 </w:t>
            </w:r>
          </w:p>
          <w:p w:rsidR="00C933D1" w:rsidRPr="00DC6861" w:rsidRDefault="00C933D1" w:rsidP="002A4DCF">
            <w:pPr>
              <w:pStyle w:val="Standard"/>
              <w:spacing w:before="0" w:after="0"/>
              <w:rPr>
                <w:bCs/>
              </w:rPr>
            </w:pPr>
            <w:r w:rsidRPr="00DC6861">
              <w:rPr>
                <w:bCs/>
              </w:rPr>
              <w:t xml:space="preserve">ПК 6.2 </w:t>
            </w:r>
          </w:p>
          <w:p w:rsidR="00C933D1" w:rsidRDefault="00C933D1" w:rsidP="002A4DCF">
            <w:pPr>
              <w:pStyle w:val="Standard"/>
              <w:spacing w:after="0"/>
            </w:pPr>
            <w:r w:rsidRPr="00DC6861">
              <w:rPr>
                <w:bCs/>
              </w:rPr>
              <w:t xml:space="preserve">ПК 6.3 </w:t>
            </w:r>
          </w:p>
        </w:tc>
        <w:tc>
          <w:tcPr>
            <w:tcW w:w="3544"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933D1" w:rsidRDefault="00C933D1" w:rsidP="00C933D1">
            <w:pPr>
              <w:pStyle w:val="Standard"/>
              <w:spacing w:before="0" w:after="0"/>
            </w:pPr>
            <w:r>
              <w:t>Оформлять проектно – конструкторскую, технологическую и другую техническую документацию в соответствии с действующей нормативной базой, выполнять изображения, разрезы и сечения на чертежах, выполнять деталирование сборочного чертежа, решать графические задачи</w:t>
            </w:r>
          </w:p>
        </w:tc>
        <w:tc>
          <w:tcPr>
            <w:tcW w:w="3619"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933D1" w:rsidRDefault="00C933D1" w:rsidP="00C933D1">
            <w:pPr>
              <w:pStyle w:val="Standard"/>
              <w:spacing w:before="0" w:after="0"/>
            </w:pPr>
            <w:r>
              <w:t>Основных правил построения чертежей и схем, способов графического представления пространственных образов, возможностей пакетов прикладных программ компьютерной графики в профессиональной деятельности, основных положений конструкторской, технологической и другой нормативной документации, основ строительной графики</w:t>
            </w:r>
          </w:p>
        </w:tc>
      </w:tr>
    </w:tbl>
    <w:p w:rsidR="00C22307" w:rsidRDefault="00C22307" w:rsidP="009B69C5">
      <w:pPr>
        <w:rPr>
          <w:rFonts w:ascii="Times New Roman" w:hAnsi="Times New Roman" w:cs="Times New Roman"/>
          <w:sz w:val="24"/>
          <w:szCs w:val="24"/>
        </w:rPr>
      </w:pPr>
    </w:p>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2. СТРУКТУРА И СОДЕРЖАНИЕ УЧЕБНОЙ ДИСЦИПЛИНЫ</w:t>
      </w:r>
    </w:p>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69C5" w:rsidRPr="00DC6861" w:rsidTr="009B69C5">
        <w:trPr>
          <w:trHeight w:val="490"/>
        </w:trPr>
        <w:tc>
          <w:tcPr>
            <w:tcW w:w="4073" w:type="pct"/>
            <w:shd w:val="clear" w:color="auto" w:fill="auto"/>
            <w:vAlign w:val="center"/>
          </w:tcPr>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Вид учебной работы</w:t>
            </w:r>
          </w:p>
        </w:tc>
        <w:tc>
          <w:tcPr>
            <w:tcW w:w="927" w:type="pct"/>
            <w:shd w:val="clear" w:color="auto" w:fill="auto"/>
            <w:vAlign w:val="center"/>
          </w:tcPr>
          <w:p w:rsidR="009B69C5" w:rsidRPr="00DC6861" w:rsidRDefault="009B69C5" w:rsidP="009B69C5">
            <w:pPr>
              <w:rPr>
                <w:rFonts w:ascii="Times New Roman" w:hAnsi="Times New Roman" w:cs="Times New Roman"/>
                <w:iCs/>
                <w:sz w:val="24"/>
                <w:szCs w:val="24"/>
              </w:rPr>
            </w:pPr>
            <w:r w:rsidRPr="00DC6861">
              <w:rPr>
                <w:rFonts w:ascii="Times New Roman" w:hAnsi="Times New Roman" w:cs="Times New Roman"/>
                <w:iCs/>
                <w:sz w:val="24"/>
                <w:szCs w:val="24"/>
              </w:rPr>
              <w:t>Объем часов</w:t>
            </w:r>
          </w:p>
        </w:tc>
      </w:tr>
      <w:tr w:rsidR="009B69C5" w:rsidRPr="00DC6861" w:rsidTr="009B69C5">
        <w:trPr>
          <w:trHeight w:val="490"/>
        </w:trPr>
        <w:tc>
          <w:tcPr>
            <w:tcW w:w="4073" w:type="pct"/>
            <w:shd w:val="clear" w:color="auto" w:fill="auto"/>
            <w:vAlign w:val="center"/>
          </w:tcPr>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Обязательная учебная нагрузка</w:t>
            </w:r>
          </w:p>
        </w:tc>
        <w:tc>
          <w:tcPr>
            <w:tcW w:w="927" w:type="pct"/>
            <w:shd w:val="clear" w:color="auto" w:fill="auto"/>
            <w:vAlign w:val="center"/>
          </w:tcPr>
          <w:p w:rsidR="009B69C5" w:rsidRPr="00DC6861" w:rsidRDefault="006B1FFF" w:rsidP="009B69C5">
            <w:pPr>
              <w:rPr>
                <w:rFonts w:ascii="Times New Roman" w:hAnsi="Times New Roman" w:cs="Times New Roman"/>
                <w:iCs/>
                <w:sz w:val="24"/>
                <w:szCs w:val="24"/>
              </w:rPr>
            </w:pPr>
            <w:r>
              <w:rPr>
                <w:rFonts w:ascii="Times New Roman" w:hAnsi="Times New Roman" w:cs="Times New Roman"/>
                <w:iCs/>
                <w:sz w:val="24"/>
                <w:szCs w:val="24"/>
              </w:rPr>
              <w:t>154</w:t>
            </w:r>
          </w:p>
        </w:tc>
      </w:tr>
      <w:tr w:rsidR="009B69C5" w:rsidRPr="00DC6861" w:rsidTr="009B69C5">
        <w:trPr>
          <w:trHeight w:val="490"/>
        </w:trPr>
        <w:tc>
          <w:tcPr>
            <w:tcW w:w="5000" w:type="pct"/>
            <w:gridSpan w:val="2"/>
            <w:shd w:val="clear" w:color="auto" w:fill="auto"/>
            <w:vAlign w:val="center"/>
          </w:tcPr>
          <w:p w:rsidR="009B69C5" w:rsidRPr="00DC6861" w:rsidRDefault="009B69C5" w:rsidP="009B69C5">
            <w:pPr>
              <w:rPr>
                <w:rFonts w:ascii="Times New Roman" w:hAnsi="Times New Roman" w:cs="Times New Roman"/>
                <w:iCs/>
                <w:sz w:val="24"/>
                <w:szCs w:val="24"/>
              </w:rPr>
            </w:pPr>
            <w:r w:rsidRPr="00DC6861">
              <w:rPr>
                <w:rFonts w:ascii="Times New Roman" w:hAnsi="Times New Roman" w:cs="Times New Roman"/>
                <w:sz w:val="24"/>
                <w:szCs w:val="24"/>
              </w:rPr>
              <w:t>в том числе:</w:t>
            </w:r>
          </w:p>
        </w:tc>
      </w:tr>
      <w:tr w:rsidR="009B69C5" w:rsidRPr="00DC6861" w:rsidTr="009B69C5">
        <w:trPr>
          <w:trHeight w:val="490"/>
        </w:trPr>
        <w:tc>
          <w:tcPr>
            <w:tcW w:w="4073" w:type="pct"/>
            <w:shd w:val="clear" w:color="auto" w:fill="auto"/>
            <w:vAlign w:val="center"/>
          </w:tcPr>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теоретическое обучение</w:t>
            </w:r>
          </w:p>
        </w:tc>
        <w:tc>
          <w:tcPr>
            <w:tcW w:w="927" w:type="pct"/>
            <w:shd w:val="clear" w:color="auto" w:fill="auto"/>
            <w:vAlign w:val="center"/>
          </w:tcPr>
          <w:p w:rsidR="009B69C5" w:rsidRPr="00DC6861" w:rsidRDefault="006B1FFF" w:rsidP="009B69C5">
            <w:pPr>
              <w:rPr>
                <w:rFonts w:ascii="Times New Roman" w:hAnsi="Times New Roman" w:cs="Times New Roman"/>
                <w:iCs/>
                <w:sz w:val="24"/>
                <w:szCs w:val="24"/>
              </w:rPr>
            </w:pPr>
            <w:r>
              <w:rPr>
                <w:rFonts w:ascii="Times New Roman" w:hAnsi="Times New Roman" w:cs="Times New Roman"/>
                <w:iCs/>
                <w:sz w:val="24"/>
                <w:szCs w:val="24"/>
              </w:rPr>
              <w:t>26</w:t>
            </w:r>
          </w:p>
        </w:tc>
      </w:tr>
      <w:tr w:rsidR="009B69C5" w:rsidRPr="00DC6861" w:rsidTr="009B69C5">
        <w:trPr>
          <w:trHeight w:val="490"/>
        </w:trPr>
        <w:tc>
          <w:tcPr>
            <w:tcW w:w="4073" w:type="pct"/>
            <w:shd w:val="clear" w:color="auto" w:fill="auto"/>
            <w:vAlign w:val="center"/>
          </w:tcPr>
          <w:p w:rsidR="009B69C5" w:rsidRPr="00DC6861" w:rsidRDefault="009B69C5" w:rsidP="009B69C5">
            <w:pPr>
              <w:rPr>
                <w:rFonts w:ascii="Times New Roman" w:hAnsi="Times New Roman" w:cs="Times New Roman"/>
                <w:sz w:val="24"/>
                <w:szCs w:val="24"/>
              </w:rPr>
            </w:pPr>
            <w:r w:rsidRPr="00DC6861">
              <w:rPr>
                <w:rFonts w:ascii="Times New Roman" w:hAnsi="Times New Roman" w:cs="Times New Roman"/>
                <w:sz w:val="24"/>
                <w:szCs w:val="24"/>
              </w:rPr>
              <w:t xml:space="preserve">практические занятия </w:t>
            </w:r>
          </w:p>
        </w:tc>
        <w:tc>
          <w:tcPr>
            <w:tcW w:w="927" w:type="pct"/>
            <w:shd w:val="clear" w:color="auto" w:fill="auto"/>
            <w:vAlign w:val="center"/>
          </w:tcPr>
          <w:p w:rsidR="009B69C5" w:rsidRPr="00DC6861" w:rsidRDefault="006B1FFF" w:rsidP="009B69C5">
            <w:pPr>
              <w:rPr>
                <w:rFonts w:ascii="Times New Roman" w:hAnsi="Times New Roman" w:cs="Times New Roman"/>
                <w:iCs/>
                <w:sz w:val="24"/>
                <w:szCs w:val="24"/>
              </w:rPr>
            </w:pPr>
            <w:r>
              <w:rPr>
                <w:rFonts w:ascii="Times New Roman" w:hAnsi="Times New Roman" w:cs="Times New Roman"/>
                <w:iCs/>
                <w:sz w:val="24"/>
                <w:szCs w:val="24"/>
              </w:rPr>
              <w:t>16</w:t>
            </w:r>
          </w:p>
        </w:tc>
      </w:tr>
      <w:tr w:rsidR="006118C1" w:rsidRPr="00DC6861" w:rsidTr="009B69C5">
        <w:trPr>
          <w:trHeight w:val="490"/>
        </w:trPr>
        <w:tc>
          <w:tcPr>
            <w:tcW w:w="4073" w:type="pct"/>
            <w:shd w:val="clear" w:color="auto" w:fill="auto"/>
            <w:vAlign w:val="center"/>
          </w:tcPr>
          <w:p w:rsidR="006118C1" w:rsidRPr="00DC6861" w:rsidRDefault="002A4DCF" w:rsidP="00DC17D3">
            <w:pPr>
              <w:rPr>
                <w:rFonts w:ascii="Times New Roman" w:hAnsi="Times New Roman" w:cs="Times New Roman"/>
                <w:sz w:val="24"/>
                <w:szCs w:val="24"/>
              </w:rPr>
            </w:pPr>
            <w:r w:rsidRPr="00B26BD5">
              <w:rPr>
                <w:rFonts w:ascii="Times New Roman" w:hAnsi="Times New Roman"/>
                <w:i/>
              </w:rPr>
              <w:t xml:space="preserve">Самостоятельная работа </w:t>
            </w:r>
          </w:p>
        </w:tc>
        <w:tc>
          <w:tcPr>
            <w:tcW w:w="927" w:type="pct"/>
            <w:shd w:val="clear" w:color="auto" w:fill="auto"/>
            <w:vAlign w:val="center"/>
          </w:tcPr>
          <w:p w:rsidR="006118C1" w:rsidRPr="00DC6861" w:rsidRDefault="00DC17D3" w:rsidP="009B69C5">
            <w:pPr>
              <w:rPr>
                <w:rFonts w:ascii="Times New Roman" w:hAnsi="Times New Roman" w:cs="Times New Roman"/>
                <w:iCs/>
                <w:sz w:val="24"/>
                <w:szCs w:val="24"/>
              </w:rPr>
            </w:pPr>
            <w:r>
              <w:rPr>
                <w:rFonts w:ascii="Times New Roman" w:hAnsi="Times New Roman" w:cs="Times New Roman"/>
                <w:iCs/>
                <w:sz w:val="24"/>
                <w:szCs w:val="24"/>
              </w:rPr>
              <w:t>-</w:t>
            </w:r>
          </w:p>
        </w:tc>
      </w:tr>
      <w:tr w:rsidR="006118C1" w:rsidRPr="00DC6861" w:rsidTr="009B69C5">
        <w:trPr>
          <w:trHeight w:val="490"/>
        </w:trPr>
        <w:tc>
          <w:tcPr>
            <w:tcW w:w="4073" w:type="pct"/>
            <w:shd w:val="clear" w:color="auto" w:fill="auto"/>
            <w:vAlign w:val="center"/>
          </w:tcPr>
          <w:p w:rsidR="006118C1" w:rsidRDefault="006118C1" w:rsidP="009B69C5">
            <w:pPr>
              <w:rPr>
                <w:rFonts w:ascii="Times New Roman" w:hAnsi="Times New Roman" w:cs="Times New Roman"/>
                <w:sz w:val="24"/>
                <w:szCs w:val="24"/>
              </w:rPr>
            </w:pPr>
            <w:r w:rsidRPr="00DC6861">
              <w:rPr>
                <w:rFonts w:ascii="Times New Roman" w:hAnsi="Times New Roman" w:cs="Times New Roman"/>
                <w:iCs/>
                <w:sz w:val="24"/>
                <w:szCs w:val="24"/>
              </w:rPr>
              <w:t>Промежуточная аттестация</w:t>
            </w:r>
          </w:p>
        </w:tc>
        <w:tc>
          <w:tcPr>
            <w:tcW w:w="927" w:type="pct"/>
            <w:shd w:val="clear" w:color="auto" w:fill="auto"/>
            <w:vAlign w:val="center"/>
          </w:tcPr>
          <w:p w:rsidR="006118C1" w:rsidRPr="00DC6861" w:rsidRDefault="006B1FFF" w:rsidP="009B69C5">
            <w:pPr>
              <w:rPr>
                <w:rFonts w:ascii="Times New Roman" w:hAnsi="Times New Roman" w:cs="Times New Roman"/>
                <w:iCs/>
                <w:sz w:val="24"/>
                <w:szCs w:val="24"/>
              </w:rPr>
            </w:pPr>
            <w:r>
              <w:rPr>
                <w:rFonts w:ascii="Times New Roman" w:hAnsi="Times New Roman" w:cs="Times New Roman"/>
                <w:iCs/>
                <w:sz w:val="24"/>
                <w:szCs w:val="24"/>
              </w:rPr>
              <w:t>-</w:t>
            </w:r>
          </w:p>
        </w:tc>
      </w:tr>
    </w:tbl>
    <w:p w:rsidR="009B69C5" w:rsidRPr="00DC6861" w:rsidRDefault="009B69C5" w:rsidP="009B69C5">
      <w:pPr>
        <w:rPr>
          <w:rFonts w:ascii="Times New Roman" w:hAnsi="Times New Roman" w:cs="Times New Roman"/>
          <w:i/>
          <w:sz w:val="24"/>
          <w:szCs w:val="24"/>
        </w:rPr>
        <w:sectPr w:rsidR="009B69C5" w:rsidRPr="00DC6861" w:rsidSect="009B69C5">
          <w:headerReference w:type="default" r:id="rId18"/>
          <w:type w:val="continuous"/>
          <w:pgSz w:w="11906" w:h="16838"/>
          <w:pgMar w:top="1134" w:right="850" w:bottom="284" w:left="1701" w:header="708" w:footer="708" w:gutter="0"/>
          <w:cols w:space="720"/>
          <w:docGrid w:linePitch="299"/>
        </w:sectPr>
      </w:pPr>
    </w:p>
    <w:p w:rsidR="009B69C5" w:rsidRPr="003B798E" w:rsidRDefault="009B69C5" w:rsidP="009B69C5">
      <w:pPr>
        <w:rPr>
          <w:rFonts w:ascii="Times New Roman" w:hAnsi="Times New Roman" w:cs="Times New Roman"/>
          <w:b/>
          <w:bCs/>
          <w:color w:val="000000" w:themeColor="text1"/>
          <w:sz w:val="24"/>
          <w:szCs w:val="24"/>
        </w:rPr>
      </w:pPr>
      <w:r w:rsidRPr="00635D23">
        <w:rPr>
          <w:rFonts w:ascii="Times New Roman" w:hAnsi="Times New Roman" w:cs="Times New Roman"/>
          <w:b/>
          <w:sz w:val="24"/>
          <w:szCs w:val="24"/>
        </w:rPr>
        <w:lastRenderedPageBreak/>
        <w:t xml:space="preserve">2.2. </w:t>
      </w:r>
      <w:r w:rsidRPr="003B798E">
        <w:rPr>
          <w:rFonts w:ascii="Times New Roman" w:hAnsi="Times New Roman" w:cs="Times New Roman"/>
          <w:b/>
          <w:color w:val="000000" w:themeColor="text1"/>
          <w:sz w:val="24"/>
          <w:szCs w:val="24"/>
        </w:rPr>
        <w:t xml:space="preserve">Тематический план и содержание учебной дисциплины </w:t>
      </w:r>
    </w:p>
    <w:tbl>
      <w:tblPr>
        <w:tblW w:w="50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7086"/>
        <w:gridCol w:w="1751"/>
        <w:gridCol w:w="237"/>
        <w:gridCol w:w="2315"/>
        <w:gridCol w:w="71"/>
      </w:tblGrid>
      <w:tr w:rsidR="003B798E" w:rsidRPr="003B798E" w:rsidTr="000E4E8F">
        <w:trPr>
          <w:trHeight w:val="1179"/>
        </w:trPr>
        <w:tc>
          <w:tcPr>
            <w:tcW w:w="1282" w:type="pct"/>
            <w:shd w:val="clear" w:color="auto" w:fill="auto"/>
          </w:tcPr>
          <w:p w:rsidR="009B69C5" w:rsidRPr="003B798E" w:rsidRDefault="009B69C5" w:rsidP="009B69C5">
            <w:pPr>
              <w:rPr>
                <w:rFonts w:ascii="Times New Roman" w:hAnsi="Times New Roman" w:cs="Times New Roman"/>
                <w:b/>
                <w:bCs/>
                <w:color w:val="000000" w:themeColor="text1"/>
                <w:sz w:val="24"/>
                <w:szCs w:val="24"/>
              </w:rPr>
            </w:pPr>
            <w:r w:rsidRPr="003B798E">
              <w:rPr>
                <w:rFonts w:ascii="Times New Roman" w:hAnsi="Times New Roman" w:cs="Times New Roman"/>
                <w:b/>
                <w:bCs/>
                <w:color w:val="000000" w:themeColor="text1"/>
                <w:sz w:val="24"/>
                <w:szCs w:val="24"/>
              </w:rPr>
              <w:t>Наименование разделов и тем</w:t>
            </w:r>
          </w:p>
        </w:tc>
        <w:tc>
          <w:tcPr>
            <w:tcW w:w="2299" w:type="pct"/>
            <w:shd w:val="clear" w:color="auto" w:fill="auto"/>
          </w:tcPr>
          <w:p w:rsidR="009B69C5" w:rsidRPr="003B798E" w:rsidRDefault="009B69C5" w:rsidP="009B69C5">
            <w:pPr>
              <w:rPr>
                <w:rFonts w:ascii="Times New Roman" w:hAnsi="Times New Roman" w:cs="Times New Roman"/>
                <w:b/>
                <w:bCs/>
                <w:color w:val="000000" w:themeColor="text1"/>
                <w:sz w:val="24"/>
                <w:szCs w:val="24"/>
              </w:rPr>
            </w:pPr>
            <w:r w:rsidRPr="003B798E">
              <w:rPr>
                <w:rFonts w:ascii="Times New Roman" w:hAnsi="Times New Roman" w:cs="Times New Roman"/>
                <w:b/>
                <w:bCs/>
                <w:color w:val="000000" w:themeColor="text1"/>
                <w:sz w:val="24"/>
                <w:szCs w:val="24"/>
              </w:rPr>
              <w:t>Содержание учебного материала и формы организации деятельности обучающихся</w:t>
            </w:r>
          </w:p>
        </w:tc>
        <w:tc>
          <w:tcPr>
            <w:tcW w:w="568" w:type="pct"/>
            <w:shd w:val="clear" w:color="auto" w:fill="auto"/>
          </w:tcPr>
          <w:p w:rsidR="009B69C5" w:rsidRPr="003B798E" w:rsidRDefault="009B69C5" w:rsidP="009B69C5">
            <w:pPr>
              <w:rPr>
                <w:rFonts w:ascii="Times New Roman" w:hAnsi="Times New Roman" w:cs="Times New Roman"/>
                <w:b/>
                <w:bCs/>
                <w:color w:val="000000" w:themeColor="text1"/>
                <w:sz w:val="24"/>
                <w:szCs w:val="24"/>
              </w:rPr>
            </w:pPr>
            <w:r w:rsidRPr="003B798E">
              <w:rPr>
                <w:rFonts w:ascii="Times New Roman" w:hAnsi="Times New Roman" w:cs="Times New Roman"/>
                <w:b/>
                <w:bCs/>
                <w:color w:val="000000" w:themeColor="text1"/>
                <w:sz w:val="24"/>
                <w:szCs w:val="24"/>
              </w:rPr>
              <w:t>Объем часов</w:t>
            </w:r>
          </w:p>
        </w:tc>
        <w:tc>
          <w:tcPr>
            <w:tcW w:w="851" w:type="pct"/>
            <w:gridSpan w:val="3"/>
          </w:tcPr>
          <w:p w:rsidR="009B69C5" w:rsidRPr="003B798E" w:rsidRDefault="009B69C5" w:rsidP="00313E19">
            <w:pPr>
              <w:suppressAutoHyphens/>
              <w:spacing w:after="0"/>
              <w:jc w:val="center"/>
              <w:rPr>
                <w:rFonts w:ascii="Times New Roman" w:hAnsi="Times New Roman" w:cs="Times New Roman"/>
                <w:b/>
                <w:bCs/>
                <w:color w:val="000000" w:themeColor="text1"/>
              </w:rPr>
            </w:pPr>
            <w:r w:rsidRPr="003B798E">
              <w:rPr>
                <w:rFonts w:ascii="Times New Roman" w:hAnsi="Times New Roman" w:cs="Times New Roman"/>
                <w:b/>
                <w:bCs/>
                <w:color w:val="000000" w:themeColor="text1"/>
              </w:rPr>
              <w:t>Коды компетенций, формированию которых способствует элемент программы</w:t>
            </w:r>
          </w:p>
        </w:tc>
      </w:tr>
      <w:tr w:rsidR="003B798E" w:rsidRPr="003B798E" w:rsidTr="00D9536B">
        <w:trPr>
          <w:trHeight w:val="20"/>
        </w:trPr>
        <w:tc>
          <w:tcPr>
            <w:tcW w:w="5000" w:type="pct"/>
            <w:gridSpan w:val="6"/>
            <w:shd w:val="clear" w:color="auto" w:fill="auto"/>
          </w:tcPr>
          <w:p w:rsidR="00D9536B" w:rsidRPr="003B798E" w:rsidRDefault="00D9536B" w:rsidP="00D9536B">
            <w:pPr>
              <w:spacing w:after="0"/>
              <w:rPr>
                <w:rFonts w:ascii="Times New Roman" w:hAnsi="Times New Roman" w:cs="Times New Roman"/>
                <w:b/>
                <w:bCs/>
                <w:i/>
                <w:color w:val="000000" w:themeColor="text1"/>
                <w:sz w:val="24"/>
                <w:szCs w:val="24"/>
              </w:rPr>
            </w:pPr>
            <w:r w:rsidRPr="003B798E">
              <w:rPr>
                <w:rFonts w:ascii="Times New Roman" w:hAnsi="Times New Roman" w:cs="Times New Roman"/>
                <w:bCs/>
                <w:color w:val="000000" w:themeColor="text1"/>
                <w:sz w:val="24"/>
                <w:szCs w:val="24"/>
              </w:rPr>
              <w:t>Раздел 1. Геометрическое и проекционное черчение</w:t>
            </w:r>
          </w:p>
        </w:tc>
      </w:tr>
      <w:tr w:rsidR="003B798E" w:rsidRPr="003B798E" w:rsidTr="000E4E8F">
        <w:trPr>
          <w:trHeight w:val="1029"/>
        </w:trPr>
        <w:tc>
          <w:tcPr>
            <w:tcW w:w="1282" w:type="pct"/>
            <w:vMerge w:val="restart"/>
            <w:shd w:val="clear" w:color="auto" w:fill="auto"/>
          </w:tcPr>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Тема 1.1</w:t>
            </w:r>
          </w:p>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Основные сведения по оформлению чертежей.</w:t>
            </w:r>
          </w:p>
          <w:p w:rsidR="009B69C5" w:rsidRPr="003B798E" w:rsidRDefault="009B69C5" w:rsidP="009B69C5">
            <w:pPr>
              <w:rPr>
                <w:rFonts w:ascii="Times New Roman" w:hAnsi="Times New Roman" w:cs="Times New Roman"/>
                <w:bCs/>
                <w:color w:val="000000" w:themeColor="text1"/>
                <w:sz w:val="24"/>
                <w:szCs w:val="24"/>
              </w:rPr>
            </w:pPr>
          </w:p>
          <w:p w:rsidR="009B69C5" w:rsidRPr="003B798E" w:rsidRDefault="009B69C5" w:rsidP="009B69C5">
            <w:pPr>
              <w:rPr>
                <w:rFonts w:ascii="Times New Roman" w:hAnsi="Times New Roman" w:cs="Times New Roman"/>
                <w:bCs/>
                <w:color w:val="000000" w:themeColor="text1"/>
                <w:sz w:val="24"/>
                <w:szCs w:val="24"/>
              </w:rPr>
            </w:pPr>
          </w:p>
        </w:tc>
        <w:tc>
          <w:tcPr>
            <w:tcW w:w="2299" w:type="pct"/>
            <w:shd w:val="clear" w:color="auto" w:fill="auto"/>
          </w:tcPr>
          <w:p w:rsidR="009B69C5" w:rsidRPr="003B798E" w:rsidRDefault="009B69C5" w:rsidP="00313E19">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Предмет, цели и задачи дисциплины. Основные понятия и термины. Структура дисциплины. Форматы. Типы линий. Шрифт стандартный. Оформление чертежей в соответствии с ГОСТ</w:t>
            </w:r>
          </w:p>
        </w:tc>
        <w:tc>
          <w:tcPr>
            <w:tcW w:w="568" w:type="pct"/>
            <w:shd w:val="clear" w:color="auto" w:fill="auto"/>
          </w:tcPr>
          <w:p w:rsidR="009B69C5" w:rsidRPr="003B798E" w:rsidRDefault="00365DBC" w:rsidP="009B69C5">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851" w:type="pct"/>
            <w:gridSpan w:val="3"/>
          </w:tcPr>
          <w:p w:rsidR="009B69C5" w:rsidRPr="003B798E" w:rsidRDefault="009B69C5" w:rsidP="009B69C5">
            <w:pPr>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 xml:space="preserve">ОК </w:t>
            </w:r>
            <w:r w:rsidR="00C22307">
              <w:rPr>
                <w:rFonts w:ascii="Times New Roman" w:hAnsi="Times New Roman" w:cs="Times New Roman"/>
                <w:bCs/>
                <w:color w:val="000000" w:themeColor="text1"/>
                <w:sz w:val="24"/>
                <w:szCs w:val="24"/>
              </w:rPr>
              <w:t>0</w:t>
            </w:r>
            <w:r w:rsidRPr="003B798E">
              <w:rPr>
                <w:rFonts w:ascii="Times New Roman" w:hAnsi="Times New Roman" w:cs="Times New Roman"/>
                <w:bCs/>
                <w:color w:val="000000" w:themeColor="text1"/>
                <w:sz w:val="24"/>
                <w:szCs w:val="24"/>
              </w:rPr>
              <w:t>1,</w:t>
            </w:r>
            <w:r w:rsidR="000E4E8F" w:rsidRPr="003B798E">
              <w:rPr>
                <w:rFonts w:ascii="Times New Roman" w:hAnsi="Times New Roman" w:cs="Times New Roman"/>
                <w:bCs/>
                <w:color w:val="000000" w:themeColor="text1"/>
                <w:sz w:val="24"/>
                <w:szCs w:val="24"/>
              </w:rPr>
              <w:t xml:space="preserve"> </w:t>
            </w:r>
            <w:r w:rsidRPr="003B798E">
              <w:rPr>
                <w:rFonts w:ascii="Times New Roman" w:hAnsi="Times New Roman" w:cs="Times New Roman"/>
                <w:bCs/>
                <w:color w:val="000000" w:themeColor="text1"/>
                <w:sz w:val="24"/>
                <w:szCs w:val="24"/>
              </w:rPr>
              <w:t>ПК 1.3</w:t>
            </w:r>
          </w:p>
        </w:tc>
      </w:tr>
      <w:tr w:rsidR="003B798E" w:rsidRPr="003B798E" w:rsidTr="00C22307">
        <w:trPr>
          <w:trHeight w:val="322"/>
        </w:trPr>
        <w:tc>
          <w:tcPr>
            <w:tcW w:w="1282" w:type="pct"/>
            <w:vMerge/>
            <w:shd w:val="clear" w:color="auto" w:fill="auto"/>
          </w:tcPr>
          <w:p w:rsidR="009B69C5" w:rsidRPr="003B798E" w:rsidRDefault="009B69C5" w:rsidP="009B69C5">
            <w:pPr>
              <w:rPr>
                <w:rFonts w:ascii="Times New Roman" w:hAnsi="Times New Roman" w:cs="Times New Roman"/>
                <w:bCs/>
                <w:color w:val="000000" w:themeColor="text1"/>
                <w:sz w:val="24"/>
                <w:szCs w:val="24"/>
              </w:rPr>
            </w:pPr>
          </w:p>
        </w:tc>
        <w:tc>
          <w:tcPr>
            <w:tcW w:w="2299" w:type="pct"/>
            <w:shd w:val="clear" w:color="auto" w:fill="auto"/>
          </w:tcPr>
          <w:p w:rsidR="009B69C5" w:rsidRPr="003B798E" w:rsidRDefault="00CF5D3A" w:rsidP="009B69C5">
            <w:pPr>
              <w:rPr>
                <w:rFonts w:ascii="Times New Roman" w:hAnsi="Times New Roman" w:cs="Times New Roman"/>
                <w:b/>
                <w:bCs/>
                <w:color w:val="000000" w:themeColor="text1"/>
                <w:sz w:val="24"/>
                <w:szCs w:val="24"/>
              </w:rPr>
            </w:pPr>
            <w:r w:rsidRPr="003B798E">
              <w:rPr>
                <w:rFonts w:ascii="Times New Roman" w:hAnsi="Times New Roman" w:cs="Times New Roman"/>
                <w:b/>
                <w:bCs/>
                <w:color w:val="000000" w:themeColor="text1"/>
                <w:sz w:val="24"/>
                <w:szCs w:val="24"/>
              </w:rPr>
              <w:t>В том числе</w:t>
            </w:r>
            <w:r w:rsidR="009B69C5" w:rsidRPr="003B798E">
              <w:rPr>
                <w:rFonts w:ascii="Times New Roman" w:hAnsi="Times New Roman" w:cs="Times New Roman"/>
                <w:b/>
                <w:bCs/>
                <w:color w:val="000000" w:themeColor="text1"/>
                <w:sz w:val="24"/>
                <w:szCs w:val="24"/>
              </w:rPr>
              <w:t xml:space="preserve"> практических занятий и лабораторных работ</w:t>
            </w:r>
          </w:p>
        </w:tc>
        <w:tc>
          <w:tcPr>
            <w:tcW w:w="568" w:type="pct"/>
            <w:shd w:val="clear" w:color="auto" w:fill="auto"/>
          </w:tcPr>
          <w:p w:rsidR="009B69C5" w:rsidRPr="003B798E" w:rsidRDefault="009B69C5" w:rsidP="009B69C5">
            <w:pPr>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4</w:t>
            </w:r>
          </w:p>
        </w:tc>
        <w:tc>
          <w:tcPr>
            <w:tcW w:w="851" w:type="pct"/>
            <w:gridSpan w:val="3"/>
          </w:tcPr>
          <w:p w:rsidR="009B69C5" w:rsidRPr="003B798E" w:rsidRDefault="009B69C5" w:rsidP="009B69C5">
            <w:pPr>
              <w:rPr>
                <w:rFonts w:ascii="Times New Roman" w:hAnsi="Times New Roman" w:cs="Times New Roman"/>
                <w:bCs/>
                <w:color w:val="000000" w:themeColor="text1"/>
                <w:sz w:val="24"/>
                <w:szCs w:val="24"/>
              </w:rPr>
            </w:pPr>
          </w:p>
        </w:tc>
      </w:tr>
      <w:tr w:rsidR="003B798E" w:rsidRPr="003B798E" w:rsidTr="000E4E8F">
        <w:trPr>
          <w:trHeight w:val="615"/>
        </w:trPr>
        <w:tc>
          <w:tcPr>
            <w:tcW w:w="1282" w:type="pct"/>
            <w:vMerge/>
            <w:shd w:val="clear" w:color="auto" w:fill="auto"/>
          </w:tcPr>
          <w:p w:rsidR="009B69C5" w:rsidRPr="003B798E" w:rsidRDefault="009B69C5" w:rsidP="009B69C5">
            <w:pPr>
              <w:spacing w:after="0"/>
              <w:rPr>
                <w:rFonts w:ascii="Times New Roman" w:hAnsi="Times New Roman" w:cs="Times New Roman"/>
                <w:bCs/>
                <w:color w:val="000000" w:themeColor="text1"/>
                <w:sz w:val="24"/>
                <w:szCs w:val="24"/>
              </w:rPr>
            </w:pPr>
          </w:p>
        </w:tc>
        <w:tc>
          <w:tcPr>
            <w:tcW w:w="2299" w:type="pct"/>
            <w:shd w:val="clear" w:color="auto" w:fill="auto"/>
          </w:tcPr>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Практическое занятие №1 Выполнение титульного листа альбома графических работ обучающегося</w:t>
            </w:r>
          </w:p>
        </w:tc>
        <w:tc>
          <w:tcPr>
            <w:tcW w:w="568" w:type="pct"/>
            <w:shd w:val="clear" w:color="auto" w:fill="auto"/>
          </w:tcPr>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2</w:t>
            </w:r>
          </w:p>
        </w:tc>
        <w:tc>
          <w:tcPr>
            <w:tcW w:w="851" w:type="pct"/>
            <w:gridSpan w:val="3"/>
          </w:tcPr>
          <w:p w:rsidR="009B69C5" w:rsidRPr="003B798E" w:rsidRDefault="00C22307" w:rsidP="009B69C5">
            <w:pPr>
              <w:spacing w:after="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ПК </w:t>
            </w:r>
            <w:r w:rsidR="009B69C5" w:rsidRPr="003B798E">
              <w:rPr>
                <w:rFonts w:ascii="Times New Roman" w:hAnsi="Times New Roman" w:cs="Times New Roman"/>
                <w:bCs/>
                <w:color w:val="000000" w:themeColor="text1"/>
                <w:sz w:val="24"/>
                <w:szCs w:val="24"/>
              </w:rPr>
              <w:t>1.3</w:t>
            </w:r>
          </w:p>
        </w:tc>
      </w:tr>
      <w:tr w:rsidR="003B798E" w:rsidRPr="003B798E" w:rsidTr="00D9536B">
        <w:tblPrEx>
          <w:tblLook w:val="0000" w:firstRow="0" w:lastRow="0" w:firstColumn="0" w:lastColumn="0" w:noHBand="0" w:noVBand="0"/>
        </w:tblPrEx>
        <w:trPr>
          <w:gridAfter w:val="1"/>
          <w:wAfter w:w="23" w:type="pct"/>
          <w:trHeight w:val="631"/>
        </w:trPr>
        <w:tc>
          <w:tcPr>
            <w:tcW w:w="1282" w:type="pct"/>
            <w:vMerge/>
          </w:tcPr>
          <w:p w:rsidR="00D9536B" w:rsidRPr="003B798E" w:rsidRDefault="00D9536B" w:rsidP="009B69C5">
            <w:pPr>
              <w:spacing w:after="0"/>
              <w:rPr>
                <w:rFonts w:ascii="Times New Roman" w:hAnsi="Times New Roman" w:cs="Times New Roman"/>
                <w:color w:val="000000" w:themeColor="text1"/>
                <w:sz w:val="24"/>
                <w:szCs w:val="24"/>
              </w:rPr>
            </w:pPr>
          </w:p>
        </w:tc>
        <w:tc>
          <w:tcPr>
            <w:tcW w:w="2299" w:type="pct"/>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№2 Выполнение титульного листа альбома графических работ обучающегося</w:t>
            </w:r>
          </w:p>
        </w:tc>
        <w:tc>
          <w:tcPr>
            <w:tcW w:w="568" w:type="pct"/>
            <w:tcBorders>
              <w:top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28" w:type="pct"/>
            <w:gridSpan w:val="2"/>
            <w:tcBorders>
              <w:top w:val="single" w:sz="4" w:space="0" w:color="auto"/>
            </w:tcBorders>
            <w:shd w:val="clear" w:color="auto" w:fill="auto"/>
          </w:tcPr>
          <w:p w:rsidR="00D9536B" w:rsidRPr="003B798E" w:rsidRDefault="00C22307"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D9536B" w:rsidRPr="003B798E">
              <w:rPr>
                <w:rFonts w:ascii="Times New Roman" w:hAnsi="Times New Roman" w:cs="Times New Roman"/>
                <w:color w:val="000000" w:themeColor="text1"/>
                <w:sz w:val="24"/>
                <w:szCs w:val="24"/>
              </w:rPr>
              <w:t>1.3</w:t>
            </w:r>
          </w:p>
        </w:tc>
      </w:tr>
      <w:tr w:rsidR="003B798E" w:rsidRPr="003B798E" w:rsidTr="000E4E8F">
        <w:tblPrEx>
          <w:tblLook w:val="0000" w:firstRow="0" w:lastRow="0" w:firstColumn="0" w:lastColumn="0" w:noHBand="0" w:noVBand="0"/>
        </w:tblPrEx>
        <w:trPr>
          <w:gridAfter w:val="1"/>
          <w:wAfter w:w="23" w:type="pct"/>
          <w:trHeight w:val="415"/>
        </w:trPr>
        <w:tc>
          <w:tcPr>
            <w:tcW w:w="1282" w:type="pct"/>
            <w:vMerge w:val="restart"/>
          </w:tcPr>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Тема 1.2          Геометрические построения и приемы вычерчивания контуров технических деталей.</w:t>
            </w: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9B69C5">
            <w:pPr>
              <w:spacing w:after="0"/>
              <w:rPr>
                <w:rFonts w:ascii="Times New Roman" w:hAnsi="Times New Roman" w:cs="Times New Roman"/>
                <w:color w:val="000000" w:themeColor="text1"/>
                <w:sz w:val="24"/>
                <w:szCs w:val="24"/>
              </w:rPr>
            </w:pPr>
          </w:p>
        </w:tc>
        <w:tc>
          <w:tcPr>
            <w:tcW w:w="2299" w:type="pct"/>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Деление окружности на равные части.</w:t>
            </w:r>
          </w:p>
        </w:tc>
        <w:tc>
          <w:tcPr>
            <w:tcW w:w="568" w:type="pct"/>
            <w:vMerge w:val="restart"/>
            <w:tcBorders>
              <w:top w:val="single" w:sz="4" w:space="0" w:color="auto"/>
            </w:tcBorders>
            <w:shd w:val="clear" w:color="auto" w:fill="auto"/>
          </w:tcPr>
          <w:p w:rsidR="009B69C5"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4</w:t>
            </w:r>
          </w:p>
          <w:p w:rsidR="009B69C5" w:rsidRPr="003B798E" w:rsidRDefault="009B69C5" w:rsidP="009B69C5">
            <w:pPr>
              <w:spacing w:after="0"/>
              <w:rPr>
                <w:rFonts w:ascii="Times New Roman" w:hAnsi="Times New Roman" w:cs="Times New Roman"/>
                <w:color w:val="000000" w:themeColor="text1"/>
                <w:sz w:val="24"/>
                <w:szCs w:val="24"/>
              </w:rPr>
            </w:pPr>
          </w:p>
          <w:p w:rsidR="009B69C5" w:rsidRPr="003B798E" w:rsidRDefault="009B69C5" w:rsidP="009B69C5">
            <w:pPr>
              <w:spacing w:after="0"/>
              <w:rPr>
                <w:rFonts w:ascii="Times New Roman" w:hAnsi="Times New Roman" w:cs="Times New Roman"/>
                <w:color w:val="000000" w:themeColor="text1"/>
                <w:sz w:val="24"/>
                <w:szCs w:val="24"/>
              </w:rPr>
            </w:pPr>
          </w:p>
        </w:tc>
        <w:tc>
          <w:tcPr>
            <w:tcW w:w="828" w:type="pct"/>
            <w:gridSpan w:val="2"/>
            <w:tcBorders>
              <w:top w:val="single" w:sz="4" w:space="0" w:color="auto"/>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ОК</w:t>
            </w:r>
            <w:r w:rsidR="00C22307">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1</w:t>
            </w:r>
          </w:p>
        </w:tc>
      </w:tr>
      <w:tr w:rsidR="003B798E" w:rsidRPr="003B798E" w:rsidTr="000E4E8F">
        <w:tblPrEx>
          <w:tblLook w:val="0000" w:firstRow="0" w:lastRow="0" w:firstColumn="0" w:lastColumn="0" w:noHBand="0" w:noVBand="0"/>
        </w:tblPrEx>
        <w:trPr>
          <w:gridAfter w:val="1"/>
          <w:wAfter w:w="23" w:type="pct"/>
          <w:trHeight w:val="293"/>
        </w:trPr>
        <w:tc>
          <w:tcPr>
            <w:tcW w:w="1282" w:type="pct"/>
            <w:vMerge/>
            <w:tcBorders>
              <w:bottom w:val="single" w:sz="4" w:space="0" w:color="auto"/>
            </w:tcBorders>
          </w:tcPr>
          <w:p w:rsidR="00972474" w:rsidRPr="003B798E" w:rsidRDefault="00972474" w:rsidP="009B69C5">
            <w:pPr>
              <w:spacing w:after="0"/>
              <w:rPr>
                <w:rFonts w:ascii="Times New Roman" w:hAnsi="Times New Roman" w:cs="Times New Roman"/>
                <w:bCs/>
                <w:color w:val="000000" w:themeColor="text1"/>
                <w:sz w:val="24"/>
                <w:szCs w:val="24"/>
              </w:rPr>
            </w:pPr>
          </w:p>
        </w:tc>
        <w:tc>
          <w:tcPr>
            <w:tcW w:w="2299" w:type="pct"/>
            <w:tcBorders>
              <w:bottom w:val="single" w:sz="4" w:space="0" w:color="auto"/>
            </w:tcBorders>
            <w:shd w:val="clear" w:color="auto" w:fill="auto"/>
          </w:tcPr>
          <w:p w:rsidR="00972474" w:rsidRPr="003B798E" w:rsidRDefault="00972474"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Сопряжения.</w:t>
            </w:r>
          </w:p>
        </w:tc>
        <w:tc>
          <w:tcPr>
            <w:tcW w:w="568" w:type="pct"/>
            <w:vMerge/>
            <w:tcBorders>
              <w:bottom w:val="single" w:sz="4" w:space="0" w:color="auto"/>
            </w:tcBorders>
            <w:shd w:val="clear" w:color="auto" w:fill="auto"/>
          </w:tcPr>
          <w:p w:rsidR="00972474" w:rsidRPr="003B798E" w:rsidRDefault="00972474" w:rsidP="009B69C5">
            <w:pPr>
              <w:spacing w:after="0"/>
              <w:rPr>
                <w:rFonts w:ascii="Times New Roman" w:hAnsi="Times New Roman" w:cs="Times New Roman"/>
                <w:color w:val="000000" w:themeColor="text1"/>
                <w:sz w:val="24"/>
                <w:szCs w:val="24"/>
              </w:rPr>
            </w:pPr>
          </w:p>
        </w:tc>
        <w:tc>
          <w:tcPr>
            <w:tcW w:w="828" w:type="pct"/>
            <w:gridSpan w:val="2"/>
            <w:vMerge w:val="restart"/>
            <w:tcBorders>
              <w:bottom w:val="single" w:sz="4" w:space="0" w:color="auto"/>
            </w:tcBorders>
            <w:shd w:val="clear" w:color="auto" w:fill="auto"/>
          </w:tcPr>
          <w:p w:rsidR="00972474" w:rsidRPr="003B798E" w:rsidRDefault="00972474"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ОК</w:t>
            </w:r>
            <w:r w:rsidR="00C22307">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2</w:t>
            </w:r>
            <w:r w:rsidRPr="003B798E">
              <w:rPr>
                <w:rFonts w:ascii="Times New Roman" w:hAnsi="Times New Roman" w:cs="Times New Roman"/>
                <w:color w:val="000000" w:themeColor="text1"/>
                <w:sz w:val="24"/>
                <w:szCs w:val="24"/>
                <w:lang w:val="en-US"/>
              </w:rPr>
              <w:t>,</w:t>
            </w:r>
            <w:r w:rsidRPr="003B798E">
              <w:rPr>
                <w:rFonts w:ascii="Times New Roman" w:hAnsi="Times New Roman" w:cs="Times New Roman"/>
                <w:color w:val="000000" w:themeColor="text1"/>
                <w:sz w:val="24"/>
                <w:szCs w:val="24"/>
              </w:rPr>
              <w:t xml:space="preserve"> П</w:t>
            </w:r>
            <w:r w:rsidRPr="003B798E">
              <w:rPr>
                <w:rFonts w:ascii="Times New Roman" w:hAnsi="Times New Roman" w:cs="Times New Roman"/>
                <w:color w:val="000000" w:themeColor="text1"/>
                <w:sz w:val="24"/>
                <w:szCs w:val="24"/>
                <w:lang w:val="en-US"/>
              </w:rPr>
              <w:t>К</w:t>
            </w:r>
            <w:r w:rsidR="00C22307">
              <w:rPr>
                <w:rFonts w:ascii="Times New Roman" w:hAnsi="Times New Roman" w:cs="Times New Roman"/>
                <w:color w:val="000000" w:themeColor="text1"/>
                <w:sz w:val="24"/>
                <w:szCs w:val="24"/>
              </w:rPr>
              <w:t xml:space="preserve"> </w:t>
            </w:r>
            <w:r w:rsidRPr="003B798E">
              <w:rPr>
                <w:rFonts w:ascii="Times New Roman" w:hAnsi="Times New Roman" w:cs="Times New Roman"/>
                <w:color w:val="000000" w:themeColor="text1"/>
                <w:sz w:val="24"/>
                <w:szCs w:val="24"/>
                <w:lang w:val="en-US"/>
              </w:rPr>
              <w:t>1.3</w:t>
            </w:r>
          </w:p>
        </w:tc>
      </w:tr>
      <w:tr w:rsidR="003B798E" w:rsidRPr="003B798E" w:rsidTr="000E4E8F">
        <w:tblPrEx>
          <w:tblLook w:val="0000" w:firstRow="0" w:lastRow="0" w:firstColumn="0" w:lastColumn="0" w:noHBand="0" w:noVBand="0"/>
        </w:tblPrEx>
        <w:trPr>
          <w:gridAfter w:val="1"/>
          <w:wAfter w:w="23" w:type="pct"/>
          <w:trHeight w:val="289"/>
        </w:trPr>
        <w:tc>
          <w:tcPr>
            <w:tcW w:w="1282" w:type="pct"/>
            <w:vMerge/>
          </w:tcPr>
          <w:p w:rsidR="00972474" w:rsidRPr="003B798E" w:rsidRDefault="00972474" w:rsidP="009B69C5">
            <w:pPr>
              <w:spacing w:after="0"/>
              <w:rPr>
                <w:rFonts w:ascii="Times New Roman" w:hAnsi="Times New Roman" w:cs="Times New Roman"/>
                <w:bCs/>
                <w:color w:val="000000" w:themeColor="text1"/>
                <w:sz w:val="24"/>
                <w:szCs w:val="24"/>
              </w:rPr>
            </w:pPr>
          </w:p>
        </w:tc>
        <w:tc>
          <w:tcPr>
            <w:tcW w:w="2299" w:type="pct"/>
            <w:shd w:val="clear" w:color="auto" w:fill="auto"/>
          </w:tcPr>
          <w:p w:rsidR="00972474" w:rsidRPr="003B798E" w:rsidRDefault="00972474"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Нанесение размеров.</w:t>
            </w:r>
          </w:p>
        </w:tc>
        <w:tc>
          <w:tcPr>
            <w:tcW w:w="568" w:type="pct"/>
            <w:vMerge/>
            <w:shd w:val="clear" w:color="auto" w:fill="auto"/>
          </w:tcPr>
          <w:p w:rsidR="00972474" w:rsidRPr="003B798E" w:rsidRDefault="00972474" w:rsidP="009B69C5">
            <w:pPr>
              <w:spacing w:after="0"/>
              <w:rPr>
                <w:rFonts w:ascii="Times New Roman" w:hAnsi="Times New Roman" w:cs="Times New Roman"/>
                <w:color w:val="000000" w:themeColor="text1"/>
                <w:sz w:val="24"/>
                <w:szCs w:val="24"/>
              </w:rPr>
            </w:pPr>
          </w:p>
        </w:tc>
        <w:tc>
          <w:tcPr>
            <w:tcW w:w="828" w:type="pct"/>
            <w:gridSpan w:val="2"/>
            <w:vMerge/>
            <w:shd w:val="clear" w:color="auto" w:fill="auto"/>
          </w:tcPr>
          <w:p w:rsidR="00972474" w:rsidRPr="003B798E" w:rsidRDefault="00972474" w:rsidP="009B69C5">
            <w:pPr>
              <w:spacing w:after="0"/>
              <w:rPr>
                <w:rFonts w:ascii="Times New Roman" w:hAnsi="Times New Roman" w:cs="Times New Roman"/>
                <w:color w:val="000000" w:themeColor="text1"/>
                <w:sz w:val="24"/>
                <w:szCs w:val="24"/>
              </w:rPr>
            </w:pPr>
          </w:p>
        </w:tc>
      </w:tr>
      <w:tr w:rsidR="003B798E" w:rsidRPr="003B798E" w:rsidTr="000E4E8F">
        <w:tblPrEx>
          <w:tblLook w:val="0000" w:firstRow="0" w:lastRow="0" w:firstColumn="0" w:lastColumn="0" w:noHBand="0" w:noVBand="0"/>
        </w:tblPrEx>
        <w:trPr>
          <w:gridAfter w:val="1"/>
          <w:wAfter w:w="23" w:type="pct"/>
          <w:trHeight w:val="261"/>
        </w:trPr>
        <w:tc>
          <w:tcPr>
            <w:tcW w:w="1282" w:type="pct"/>
            <w:vMerge/>
          </w:tcPr>
          <w:p w:rsidR="009B69C5" w:rsidRPr="003B798E" w:rsidRDefault="009B69C5" w:rsidP="009B69C5">
            <w:pPr>
              <w:spacing w:after="0"/>
              <w:rPr>
                <w:rFonts w:ascii="Times New Roman" w:hAnsi="Times New Roman" w:cs="Times New Roman"/>
                <w:color w:val="000000" w:themeColor="text1"/>
                <w:sz w:val="24"/>
                <w:szCs w:val="24"/>
              </w:rPr>
            </w:pPr>
          </w:p>
        </w:tc>
        <w:tc>
          <w:tcPr>
            <w:tcW w:w="2299" w:type="pct"/>
            <w:shd w:val="clear" w:color="auto" w:fill="auto"/>
          </w:tcPr>
          <w:p w:rsidR="009B69C5" w:rsidRPr="003B798E" w:rsidRDefault="00CF5D3A" w:rsidP="009B69C5">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В том числе</w:t>
            </w:r>
            <w:r w:rsidR="009B69C5" w:rsidRPr="003B798E">
              <w:rPr>
                <w:rFonts w:ascii="Times New Roman" w:hAnsi="Times New Roman" w:cs="Times New Roman"/>
                <w:b/>
                <w:color w:val="000000" w:themeColor="text1"/>
                <w:sz w:val="24"/>
                <w:szCs w:val="24"/>
              </w:rPr>
              <w:t xml:space="preserve"> практических занятий и лабораторных работ</w:t>
            </w:r>
          </w:p>
        </w:tc>
        <w:tc>
          <w:tcPr>
            <w:tcW w:w="568" w:type="pct"/>
            <w:tcBorders>
              <w:top w:val="single" w:sz="4" w:space="0" w:color="auto"/>
            </w:tcBorders>
            <w:shd w:val="clear" w:color="auto" w:fill="auto"/>
          </w:tcPr>
          <w:p w:rsidR="009B69C5" w:rsidRPr="003B798E" w:rsidRDefault="009B69C5" w:rsidP="009B69C5">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4</w:t>
            </w:r>
          </w:p>
        </w:tc>
        <w:tc>
          <w:tcPr>
            <w:tcW w:w="77" w:type="pct"/>
            <w:tcBorders>
              <w:top w:val="single" w:sz="4" w:space="0" w:color="auto"/>
              <w:right w:val="nil"/>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p>
        </w:tc>
        <w:tc>
          <w:tcPr>
            <w:tcW w:w="751" w:type="pct"/>
            <w:tcBorders>
              <w:top w:val="single" w:sz="4" w:space="0" w:color="auto"/>
              <w:left w:val="nil"/>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p>
        </w:tc>
      </w:tr>
      <w:tr w:rsidR="003B798E" w:rsidRPr="003B798E" w:rsidTr="000E4E8F">
        <w:tblPrEx>
          <w:tblLook w:val="0000" w:firstRow="0" w:lastRow="0" w:firstColumn="0" w:lastColumn="0" w:noHBand="0" w:noVBand="0"/>
        </w:tblPrEx>
        <w:trPr>
          <w:gridAfter w:val="1"/>
          <w:wAfter w:w="23" w:type="pct"/>
          <w:trHeight w:val="437"/>
        </w:trPr>
        <w:tc>
          <w:tcPr>
            <w:tcW w:w="1282" w:type="pct"/>
            <w:vMerge/>
          </w:tcPr>
          <w:p w:rsidR="009B69C5" w:rsidRPr="003B798E" w:rsidRDefault="009B69C5" w:rsidP="009B69C5">
            <w:pPr>
              <w:spacing w:after="0"/>
              <w:rPr>
                <w:rFonts w:ascii="Times New Roman" w:hAnsi="Times New Roman" w:cs="Times New Roman"/>
                <w:i/>
                <w:color w:val="000000" w:themeColor="text1"/>
                <w:sz w:val="24"/>
                <w:szCs w:val="24"/>
              </w:rPr>
            </w:pPr>
          </w:p>
        </w:tc>
        <w:tc>
          <w:tcPr>
            <w:tcW w:w="2299" w:type="pct"/>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№3 Вычерчивание контуров технических деталей</w:t>
            </w:r>
          </w:p>
        </w:tc>
        <w:tc>
          <w:tcPr>
            <w:tcW w:w="568" w:type="pct"/>
            <w:tcBorders>
              <w:top w:val="single" w:sz="4" w:space="0" w:color="auto"/>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28" w:type="pct"/>
            <w:gridSpan w:val="2"/>
            <w:tcBorders>
              <w:top w:val="single" w:sz="4" w:space="0" w:color="auto"/>
            </w:tcBorders>
            <w:shd w:val="clear" w:color="auto" w:fill="auto"/>
          </w:tcPr>
          <w:p w:rsidR="009B69C5" w:rsidRPr="003B798E" w:rsidRDefault="00C22307"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9B69C5" w:rsidRPr="003B798E">
              <w:rPr>
                <w:rFonts w:ascii="Times New Roman" w:hAnsi="Times New Roman" w:cs="Times New Roman"/>
                <w:color w:val="000000" w:themeColor="text1"/>
                <w:sz w:val="24"/>
                <w:szCs w:val="24"/>
              </w:rPr>
              <w:t>1.3</w:t>
            </w:r>
          </w:p>
        </w:tc>
      </w:tr>
      <w:tr w:rsidR="003B798E" w:rsidRPr="003B798E" w:rsidTr="00D9536B">
        <w:tblPrEx>
          <w:tblLook w:val="0000" w:firstRow="0" w:lastRow="0" w:firstColumn="0" w:lastColumn="0" w:noHBand="0" w:noVBand="0"/>
        </w:tblPrEx>
        <w:trPr>
          <w:gridAfter w:val="1"/>
          <w:wAfter w:w="23" w:type="pct"/>
          <w:trHeight w:val="1305"/>
        </w:trPr>
        <w:tc>
          <w:tcPr>
            <w:tcW w:w="1282" w:type="pct"/>
            <w:vMerge/>
          </w:tcPr>
          <w:p w:rsidR="00D9536B" w:rsidRPr="003B798E" w:rsidRDefault="00D9536B" w:rsidP="009B69C5">
            <w:pPr>
              <w:spacing w:after="0"/>
              <w:rPr>
                <w:rFonts w:ascii="Times New Roman" w:hAnsi="Times New Roman" w:cs="Times New Roman"/>
                <w:i/>
                <w:color w:val="000000" w:themeColor="text1"/>
                <w:sz w:val="24"/>
                <w:szCs w:val="24"/>
              </w:rPr>
            </w:pPr>
          </w:p>
        </w:tc>
        <w:tc>
          <w:tcPr>
            <w:tcW w:w="2299" w:type="pct"/>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№4 Вычерчивание контуров технических деталей</w:t>
            </w:r>
          </w:p>
        </w:tc>
        <w:tc>
          <w:tcPr>
            <w:tcW w:w="568" w:type="pct"/>
            <w:tcBorders>
              <w:top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28" w:type="pct"/>
            <w:gridSpan w:val="2"/>
            <w:tcBorders>
              <w:top w:val="single" w:sz="4" w:space="0" w:color="auto"/>
            </w:tcBorders>
            <w:shd w:val="clear" w:color="auto" w:fill="auto"/>
          </w:tcPr>
          <w:p w:rsidR="00D9536B" w:rsidRPr="003B798E" w:rsidRDefault="00C22307"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D9536B" w:rsidRPr="003B798E">
              <w:rPr>
                <w:rFonts w:ascii="Times New Roman" w:hAnsi="Times New Roman" w:cs="Times New Roman"/>
                <w:color w:val="000000" w:themeColor="text1"/>
                <w:sz w:val="24"/>
                <w:szCs w:val="24"/>
              </w:rPr>
              <w:t>1.3</w:t>
            </w:r>
          </w:p>
        </w:tc>
      </w:tr>
      <w:tr w:rsidR="003B798E" w:rsidRPr="003B798E" w:rsidTr="000E4E8F">
        <w:tblPrEx>
          <w:tblLook w:val="0000" w:firstRow="0" w:lastRow="0" w:firstColumn="0" w:lastColumn="0" w:noHBand="0" w:noVBand="0"/>
        </w:tblPrEx>
        <w:trPr>
          <w:gridAfter w:val="1"/>
          <w:wAfter w:w="23" w:type="pct"/>
          <w:trHeight w:val="350"/>
        </w:trPr>
        <w:tc>
          <w:tcPr>
            <w:tcW w:w="1282" w:type="pct"/>
            <w:vMerge w:val="restart"/>
          </w:tcPr>
          <w:p w:rsidR="00D9536B" w:rsidRPr="003B798E" w:rsidRDefault="00D9536B"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lastRenderedPageBreak/>
              <w:t>Тема 1.3</w:t>
            </w:r>
          </w:p>
          <w:p w:rsidR="00D9536B" w:rsidRPr="003B798E" w:rsidRDefault="00D9536B"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Аксонометрические проекции фигур и тел</w:t>
            </w:r>
          </w:p>
          <w:p w:rsidR="00D9536B" w:rsidRPr="003B798E" w:rsidRDefault="00D9536B" w:rsidP="009B69C5">
            <w:pPr>
              <w:spacing w:after="0"/>
              <w:rPr>
                <w:rFonts w:ascii="Times New Roman" w:hAnsi="Times New Roman" w:cs="Times New Roman"/>
                <w:bCs/>
                <w:color w:val="000000" w:themeColor="text1"/>
                <w:sz w:val="24"/>
                <w:szCs w:val="24"/>
              </w:rPr>
            </w:pPr>
          </w:p>
          <w:p w:rsidR="00D9536B" w:rsidRPr="003B798E" w:rsidRDefault="00D9536B" w:rsidP="009B69C5">
            <w:pPr>
              <w:spacing w:after="0"/>
              <w:rPr>
                <w:rFonts w:ascii="Times New Roman" w:hAnsi="Times New Roman" w:cs="Times New Roman"/>
                <w:bCs/>
                <w:color w:val="000000" w:themeColor="text1"/>
                <w:sz w:val="24"/>
                <w:szCs w:val="24"/>
              </w:rPr>
            </w:pPr>
          </w:p>
          <w:p w:rsidR="00D9536B" w:rsidRPr="003B798E" w:rsidRDefault="00D9536B" w:rsidP="009B69C5">
            <w:pPr>
              <w:spacing w:after="0"/>
              <w:rPr>
                <w:rFonts w:ascii="Times New Roman" w:hAnsi="Times New Roman" w:cs="Times New Roman"/>
                <w:bCs/>
                <w:color w:val="000000" w:themeColor="text1"/>
                <w:sz w:val="24"/>
                <w:szCs w:val="24"/>
              </w:rPr>
            </w:pPr>
          </w:p>
          <w:p w:rsidR="00D9536B" w:rsidRPr="003B798E" w:rsidRDefault="00D9536B" w:rsidP="009B69C5">
            <w:pPr>
              <w:spacing w:after="0"/>
              <w:rPr>
                <w:rFonts w:ascii="Times New Roman" w:hAnsi="Times New Roman" w:cs="Times New Roman"/>
                <w:bCs/>
                <w:color w:val="000000" w:themeColor="text1"/>
                <w:sz w:val="24"/>
                <w:szCs w:val="24"/>
              </w:rPr>
            </w:pPr>
          </w:p>
          <w:p w:rsidR="00D9536B" w:rsidRPr="003B798E" w:rsidRDefault="00D9536B" w:rsidP="009B69C5">
            <w:pPr>
              <w:spacing w:after="0"/>
              <w:rPr>
                <w:rFonts w:ascii="Times New Roman" w:hAnsi="Times New Roman" w:cs="Times New Roman"/>
                <w:bCs/>
                <w:color w:val="000000" w:themeColor="text1"/>
                <w:sz w:val="24"/>
                <w:szCs w:val="24"/>
              </w:rPr>
            </w:pPr>
          </w:p>
          <w:p w:rsidR="00D9536B" w:rsidRPr="003B798E" w:rsidRDefault="00D9536B" w:rsidP="009B69C5">
            <w:pPr>
              <w:spacing w:after="0"/>
              <w:rPr>
                <w:rFonts w:ascii="Times New Roman" w:hAnsi="Times New Roman" w:cs="Times New Roman"/>
                <w:color w:val="000000" w:themeColor="text1"/>
                <w:sz w:val="24"/>
                <w:szCs w:val="24"/>
              </w:rPr>
            </w:pPr>
          </w:p>
        </w:tc>
        <w:tc>
          <w:tcPr>
            <w:tcW w:w="2299" w:type="pct"/>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Аксонометрические проекции. </w:t>
            </w:r>
          </w:p>
        </w:tc>
        <w:tc>
          <w:tcPr>
            <w:tcW w:w="568" w:type="pct"/>
            <w:vMerge w:val="restart"/>
            <w:tcBorders>
              <w:top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4</w:t>
            </w:r>
          </w:p>
        </w:tc>
        <w:tc>
          <w:tcPr>
            <w:tcW w:w="828" w:type="pct"/>
            <w:gridSpan w:val="2"/>
            <w:tcBorders>
              <w:top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6.3</w:t>
            </w:r>
          </w:p>
        </w:tc>
      </w:tr>
      <w:tr w:rsidR="003B798E" w:rsidRPr="003B798E" w:rsidTr="00D9536B">
        <w:tblPrEx>
          <w:tblLook w:val="0000" w:firstRow="0" w:lastRow="0" w:firstColumn="0" w:lastColumn="0" w:noHBand="0" w:noVBand="0"/>
        </w:tblPrEx>
        <w:trPr>
          <w:gridAfter w:val="1"/>
          <w:wAfter w:w="23" w:type="pct"/>
          <w:trHeight w:val="383"/>
        </w:trPr>
        <w:tc>
          <w:tcPr>
            <w:tcW w:w="1282" w:type="pct"/>
            <w:vMerge/>
          </w:tcPr>
          <w:p w:rsidR="00D9536B" w:rsidRPr="003B798E" w:rsidRDefault="00D9536B" w:rsidP="009B69C5">
            <w:pPr>
              <w:spacing w:after="0"/>
              <w:rPr>
                <w:rFonts w:ascii="Times New Roman" w:hAnsi="Times New Roman" w:cs="Times New Roman"/>
                <w:bCs/>
                <w:color w:val="000000" w:themeColor="text1"/>
                <w:sz w:val="24"/>
                <w:szCs w:val="24"/>
              </w:rPr>
            </w:pPr>
          </w:p>
        </w:tc>
        <w:tc>
          <w:tcPr>
            <w:tcW w:w="2299" w:type="pct"/>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Проецирование точки. </w:t>
            </w:r>
          </w:p>
        </w:tc>
        <w:tc>
          <w:tcPr>
            <w:tcW w:w="568" w:type="pct"/>
            <w:vMerge/>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p>
        </w:tc>
        <w:tc>
          <w:tcPr>
            <w:tcW w:w="828" w:type="pct"/>
            <w:gridSpan w:val="2"/>
            <w:tcBorders>
              <w:top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ОК </w:t>
            </w:r>
            <w:r w:rsidR="00C22307">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1</w:t>
            </w:r>
          </w:p>
        </w:tc>
      </w:tr>
      <w:tr w:rsidR="003B798E" w:rsidRPr="003B798E" w:rsidTr="00D9536B">
        <w:tblPrEx>
          <w:tblLook w:val="0000" w:firstRow="0" w:lastRow="0" w:firstColumn="0" w:lastColumn="0" w:noHBand="0" w:noVBand="0"/>
        </w:tblPrEx>
        <w:trPr>
          <w:gridAfter w:val="1"/>
          <w:wAfter w:w="23" w:type="pct"/>
          <w:trHeight w:val="459"/>
        </w:trPr>
        <w:tc>
          <w:tcPr>
            <w:tcW w:w="1282" w:type="pct"/>
            <w:vMerge/>
          </w:tcPr>
          <w:p w:rsidR="00D9536B" w:rsidRPr="003B798E" w:rsidRDefault="00D9536B" w:rsidP="009B69C5">
            <w:pPr>
              <w:spacing w:after="0"/>
              <w:rPr>
                <w:rFonts w:ascii="Times New Roman" w:hAnsi="Times New Roman" w:cs="Times New Roman"/>
                <w:bCs/>
                <w:color w:val="000000" w:themeColor="text1"/>
                <w:sz w:val="24"/>
                <w:szCs w:val="24"/>
              </w:rPr>
            </w:pPr>
          </w:p>
        </w:tc>
        <w:tc>
          <w:tcPr>
            <w:tcW w:w="2299" w:type="pct"/>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Проецирование геометрических тел.</w:t>
            </w:r>
          </w:p>
        </w:tc>
        <w:tc>
          <w:tcPr>
            <w:tcW w:w="568" w:type="pct"/>
            <w:vMerge/>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p>
        </w:tc>
        <w:tc>
          <w:tcPr>
            <w:tcW w:w="828" w:type="pct"/>
            <w:gridSpan w:val="2"/>
            <w:tcBorders>
              <w:top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ОК </w:t>
            </w:r>
            <w:r w:rsidR="00C22307">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2</w:t>
            </w:r>
          </w:p>
        </w:tc>
      </w:tr>
      <w:tr w:rsidR="003B798E" w:rsidRPr="003B798E" w:rsidTr="000E4E8F">
        <w:tblPrEx>
          <w:tblLook w:val="0000" w:firstRow="0" w:lastRow="0" w:firstColumn="0" w:lastColumn="0" w:noHBand="0" w:noVBand="0"/>
        </w:tblPrEx>
        <w:trPr>
          <w:gridAfter w:val="1"/>
          <w:wAfter w:w="23" w:type="pct"/>
          <w:trHeight w:val="409"/>
        </w:trPr>
        <w:tc>
          <w:tcPr>
            <w:tcW w:w="1282" w:type="pct"/>
            <w:vMerge/>
          </w:tcPr>
          <w:p w:rsidR="009B69C5" w:rsidRPr="003B798E" w:rsidRDefault="009B69C5" w:rsidP="009B69C5">
            <w:pPr>
              <w:rPr>
                <w:rFonts w:ascii="Times New Roman" w:hAnsi="Times New Roman" w:cs="Times New Roman"/>
                <w:color w:val="000000" w:themeColor="text1"/>
                <w:sz w:val="24"/>
                <w:szCs w:val="24"/>
              </w:rPr>
            </w:pPr>
          </w:p>
        </w:tc>
        <w:tc>
          <w:tcPr>
            <w:tcW w:w="2299" w:type="pct"/>
            <w:shd w:val="clear" w:color="auto" w:fill="auto"/>
          </w:tcPr>
          <w:p w:rsidR="009B69C5" w:rsidRPr="003B798E" w:rsidRDefault="00CF5D3A" w:rsidP="009B69C5">
            <w:pPr>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В том числе</w:t>
            </w:r>
            <w:r w:rsidR="009B69C5" w:rsidRPr="003B798E">
              <w:rPr>
                <w:rFonts w:ascii="Times New Roman" w:hAnsi="Times New Roman" w:cs="Times New Roman"/>
                <w:b/>
                <w:color w:val="000000" w:themeColor="text1"/>
                <w:sz w:val="24"/>
                <w:szCs w:val="24"/>
              </w:rPr>
              <w:t xml:space="preserve"> практических занятий и лабораторных работ</w:t>
            </w:r>
          </w:p>
        </w:tc>
        <w:tc>
          <w:tcPr>
            <w:tcW w:w="568" w:type="pct"/>
            <w:tcBorders>
              <w:top w:val="single" w:sz="4" w:space="0" w:color="auto"/>
            </w:tcBorders>
            <w:shd w:val="clear" w:color="auto" w:fill="auto"/>
          </w:tcPr>
          <w:p w:rsidR="009B69C5" w:rsidRPr="003B798E" w:rsidRDefault="009B69C5" w:rsidP="009B69C5">
            <w:pPr>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4</w:t>
            </w:r>
          </w:p>
        </w:tc>
        <w:tc>
          <w:tcPr>
            <w:tcW w:w="77" w:type="pct"/>
            <w:tcBorders>
              <w:top w:val="single" w:sz="4" w:space="0" w:color="auto"/>
              <w:right w:val="nil"/>
            </w:tcBorders>
            <w:shd w:val="clear" w:color="auto" w:fill="auto"/>
          </w:tcPr>
          <w:p w:rsidR="009B69C5" w:rsidRPr="003B798E" w:rsidRDefault="009B69C5" w:rsidP="009B69C5">
            <w:pPr>
              <w:rPr>
                <w:rFonts w:ascii="Times New Roman" w:hAnsi="Times New Roman" w:cs="Times New Roman"/>
                <w:color w:val="000000" w:themeColor="text1"/>
                <w:sz w:val="24"/>
                <w:szCs w:val="24"/>
              </w:rPr>
            </w:pPr>
          </w:p>
        </w:tc>
        <w:tc>
          <w:tcPr>
            <w:tcW w:w="751" w:type="pct"/>
            <w:tcBorders>
              <w:top w:val="single" w:sz="4" w:space="0" w:color="auto"/>
              <w:left w:val="nil"/>
            </w:tcBorders>
            <w:shd w:val="clear" w:color="auto" w:fill="auto"/>
          </w:tcPr>
          <w:p w:rsidR="009B69C5" w:rsidRPr="003B798E" w:rsidRDefault="009B69C5" w:rsidP="009B69C5">
            <w:pPr>
              <w:rPr>
                <w:rFonts w:ascii="Times New Roman" w:hAnsi="Times New Roman" w:cs="Times New Roman"/>
                <w:color w:val="000000" w:themeColor="text1"/>
                <w:sz w:val="24"/>
                <w:szCs w:val="24"/>
              </w:rPr>
            </w:pPr>
          </w:p>
        </w:tc>
      </w:tr>
      <w:tr w:rsidR="003B798E" w:rsidRPr="003B798E" w:rsidTr="000E4E8F">
        <w:tblPrEx>
          <w:tblLook w:val="0000" w:firstRow="0" w:lastRow="0" w:firstColumn="0" w:lastColumn="0" w:noHBand="0" w:noVBand="0"/>
        </w:tblPrEx>
        <w:trPr>
          <w:gridAfter w:val="1"/>
          <w:wAfter w:w="23" w:type="pct"/>
          <w:trHeight w:val="884"/>
        </w:trPr>
        <w:tc>
          <w:tcPr>
            <w:tcW w:w="1282" w:type="pct"/>
            <w:vMerge/>
          </w:tcPr>
          <w:p w:rsidR="009B69C5" w:rsidRPr="003B798E" w:rsidRDefault="009B69C5" w:rsidP="009B69C5">
            <w:pPr>
              <w:spacing w:after="0"/>
              <w:rPr>
                <w:rFonts w:ascii="Times New Roman" w:hAnsi="Times New Roman" w:cs="Times New Roman"/>
                <w:color w:val="000000" w:themeColor="text1"/>
                <w:sz w:val="24"/>
                <w:szCs w:val="24"/>
              </w:rPr>
            </w:pPr>
          </w:p>
        </w:tc>
        <w:tc>
          <w:tcPr>
            <w:tcW w:w="2299" w:type="pct"/>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5.Выполнение комплексных чертежей и аксонометрических изображений геометрических тел с нахождением проекций точек, принадлежащих поверхности тел.</w:t>
            </w:r>
          </w:p>
        </w:tc>
        <w:tc>
          <w:tcPr>
            <w:tcW w:w="568" w:type="pct"/>
            <w:tcBorders>
              <w:top w:val="single" w:sz="4" w:space="0" w:color="auto"/>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p>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28" w:type="pct"/>
            <w:gridSpan w:val="2"/>
            <w:tcBorders>
              <w:top w:val="single" w:sz="4" w:space="0" w:color="auto"/>
            </w:tcBorders>
            <w:shd w:val="clear" w:color="auto" w:fill="auto"/>
          </w:tcPr>
          <w:p w:rsidR="009B69C5" w:rsidRPr="003B798E" w:rsidRDefault="009B69C5" w:rsidP="00C22307">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ОК</w:t>
            </w:r>
            <w:r w:rsidR="00C22307">
              <w:rPr>
                <w:rFonts w:ascii="Times New Roman" w:hAnsi="Times New Roman" w:cs="Times New Roman"/>
                <w:color w:val="000000" w:themeColor="text1"/>
                <w:sz w:val="24"/>
                <w:szCs w:val="24"/>
              </w:rPr>
              <w:t xml:space="preserve"> 0</w:t>
            </w:r>
            <w:r w:rsidRPr="003B798E">
              <w:rPr>
                <w:rFonts w:ascii="Times New Roman" w:hAnsi="Times New Roman" w:cs="Times New Roman"/>
                <w:color w:val="000000" w:themeColor="text1"/>
                <w:sz w:val="24"/>
                <w:szCs w:val="24"/>
              </w:rPr>
              <w:t>2</w:t>
            </w:r>
            <w:r w:rsidRPr="003B798E">
              <w:rPr>
                <w:rFonts w:ascii="Times New Roman" w:hAnsi="Times New Roman" w:cs="Times New Roman"/>
                <w:color w:val="000000" w:themeColor="text1"/>
                <w:sz w:val="24"/>
                <w:szCs w:val="24"/>
                <w:lang w:val="en-US"/>
              </w:rPr>
              <w:t>,</w:t>
            </w:r>
            <w:r w:rsidR="00C22307">
              <w:rPr>
                <w:rFonts w:ascii="Times New Roman" w:hAnsi="Times New Roman" w:cs="Times New Roman"/>
                <w:color w:val="000000" w:themeColor="text1"/>
                <w:sz w:val="24"/>
                <w:szCs w:val="24"/>
              </w:rPr>
              <w:t xml:space="preserve"> </w:t>
            </w:r>
            <w:r w:rsidR="00C22307">
              <w:rPr>
                <w:rFonts w:ascii="Times New Roman" w:hAnsi="Times New Roman" w:cs="Times New Roman"/>
                <w:color w:val="000000" w:themeColor="text1"/>
                <w:sz w:val="24"/>
                <w:szCs w:val="24"/>
                <w:lang w:val="en-US"/>
              </w:rPr>
              <w:t xml:space="preserve">ПК </w:t>
            </w:r>
            <w:r w:rsidRPr="003B798E">
              <w:rPr>
                <w:rFonts w:ascii="Times New Roman" w:hAnsi="Times New Roman" w:cs="Times New Roman"/>
                <w:color w:val="000000" w:themeColor="text1"/>
                <w:sz w:val="24"/>
                <w:szCs w:val="24"/>
                <w:lang w:val="en-US"/>
              </w:rPr>
              <w:t>6.3</w:t>
            </w:r>
          </w:p>
        </w:tc>
      </w:tr>
      <w:tr w:rsidR="003B798E" w:rsidRPr="003B798E" w:rsidTr="00D9536B">
        <w:tblPrEx>
          <w:tblLook w:val="0000" w:firstRow="0" w:lastRow="0" w:firstColumn="0" w:lastColumn="0" w:noHBand="0" w:noVBand="0"/>
        </w:tblPrEx>
        <w:trPr>
          <w:trHeight w:val="968"/>
        </w:trPr>
        <w:tc>
          <w:tcPr>
            <w:tcW w:w="1282" w:type="pct"/>
            <w:vMerge/>
          </w:tcPr>
          <w:p w:rsidR="00D9536B" w:rsidRPr="003B798E" w:rsidRDefault="00D9536B" w:rsidP="009B69C5">
            <w:pPr>
              <w:spacing w:after="0"/>
              <w:rPr>
                <w:rFonts w:ascii="Times New Roman" w:hAnsi="Times New Roman" w:cs="Times New Roman"/>
                <w:color w:val="000000" w:themeColor="text1"/>
                <w:sz w:val="24"/>
                <w:szCs w:val="24"/>
              </w:rPr>
            </w:pPr>
          </w:p>
        </w:tc>
        <w:tc>
          <w:tcPr>
            <w:tcW w:w="2299" w:type="pct"/>
            <w:tcBorders>
              <w:top w:val="nil"/>
              <w:right w:val="single" w:sz="4" w:space="0" w:color="auto"/>
            </w:tcBorders>
            <w:shd w:val="clear" w:color="auto" w:fill="auto"/>
          </w:tcPr>
          <w:p w:rsidR="00D9536B" w:rsidRPr="003B798E" w:rsidRDefault="00D9536B" w:rsidP="00D9536B">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№6 Выполнение комплексных чертежей и аксонометрических изображений геометрических тел с нахождением проекций точек, принадлежащих поверхности тел.</w:t>
            </w:r>
          </w:p>
        </w:tc>
        <w:tc>
          <w:tcPr>
            <w:tcW w:w="568" w:type="pct"/>
            <w:tcBorders>
              <w:top w:val="nil"/>
              <w:right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p>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nil"/>
              <w:right w:val="single" w:sz="4" w:space="0" w:color="auto"/>
            </w:tcBorders>
            <w:shd w:val="clear" w:color="auto" w:fill="auto"/>
          </w:tcPr>
          <w:p w:rsidR="00D9536B" w:rsidRPr="003B798E" w:rsidRDefault="00D9536B" w:rsidP="00C22307">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ОК</w:t>
            </w:r>
            <w:r w:rsidR="00C22307">
              <w:rPr>
                <w:rFonts w:ascii="Times New Roman" w:hAnsi="Times New Roman" w:cs="Times New Roman"/>
                <w:color w:val="000000" w:themeColor="text1"/>
                <w:sz w:val="24"/>
                <w:szCs w:val="24"/>
              </w:rPr>
              <w:t xml:space="preserve"> 0</w:t>
            </w:r>
            <w:r w:rsidRPr="003B798E">
              <w:rPr>
                <w:rFonts w:ascii="Times New Roman" w:hAnsi="Times New Roman" w:cs="Times New Roman"/>
                <w:color w:val="000000" w:themeColor="text1"/>
                <w:sz w:val="24"/>
                <w:szCs w:val="24"/>
              </w:rPr>
              <w:t>2</w:t>
            </w:r>
            <w:r w:rsidRPr="003B798E">
              <w:rPr>
                <w:rFonts w:ascii="Times New Roman" w:hAnsi="Times New Roman" w:cs="Times New Roman"/>
                <w:color w:val="000000" w:themeColor="text1"/>
                <w:sz w:val="24"/>
                <w:szCs w:val="24"/>
                <w:lang w:val="en-US"/>
              </w:rPr>
              <w:t>,</w:t>
            </w:r>
            <w:r w:rsidRPr="003B798E">
              <w:rPr>
                <w:rFonts w:ascii="Times New Roman" w:hAnsi="Times New Roman" w:cs="Times New Roman"/>
                <w:color w:val="000000" w:themeColor="text1"/>
                <w:sz w:val="24"/>
                <w:szCs w:val="24"/>
              </w:rPr>
              <w:t xml:space="preserve"> </w:t>
            </w:r>
            <w:r w:rsidRPr="003B798E">
              <w:rPr>
                <w:rFonts w:ascii="Times New Roman" w:hAnsi="Times New Roman" w:cs="Times New Roman"/>
                <w:color w:val="000000" w:themeColor="text1"/>
                <w:sz w:val="24"/>
                <w:szCs w:val="24"/>
                <w:lang w:val="en-US"/>
              </w:rPr>
              <w:t>ПК</w:t>
            </w:r>
            <w:r w:rsidR="00C22307">
              <w:rPr>
                <w:rFonts w:ascii="Times New Roman" w:hAnsi="Times New Roman" w:cs="Times New Roman"/>
                <w:color w:val="000000" w:themeColor="text1"/>
                <w:sz w:val="24"/>
                <w:szCs w:val="24"/>
              </w:rPr>
              <w:t xml:space="preserve"> </w:t>
            </w:r>
            <w:r w:rsidRPr="003B798E">
              <w:rPr>
                <w:rFonts w:ascii="Times New Roman" w:hAnsi="Times New Roman" w:cs="Times New Roman"/>
                <w:color w:val="000000" w:themeColor="text1"/>
                <w:sz w:val="24"/>
                <w:szCs w:val="24"/>
                <w:lang w:val="en-US"/>
              </w:rPr>
              <w:t>6.3</w:t>
            </w:r>
          </w:p>
        </w:tc>
      </w:tr>
      <w:tr w:rsidR="003B798E" w:rsidRPr="003B798E" w:rsidTr="000E4E8F">
        <w:tblPrEx>
          <w:tblLook w:val="0000" w:firstRow="0" w:lastRow="0" w:firstColumn="0" w:lastColumn="0" w:noHBand="0" w:noVBand="0"/>
        </w:tblPrEx>
        <w:trPr>
          <w:trHeight w:val="420"/>
        </w:trPr>
        <w:tc>
          <w:tcPr>
            <w:tcW w:w="1282" w:type="pct"/>
            <w:vMerge w:val="restart"/>
            <w:tcBorders>
              <w:left w:val="single" w:sz="4" w:space="0" w:color="auto"/>
            </w:tcBorders>
          </w:tcPr>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 xml:space="preserve">Тема 1.4 </w:t>
            </w:r>
          </w:p>
          <w:p w:rsidR="009B69C5" w:rsidRPr="003B798E" w:rsidRDefault="009B69C5" w:rsidP="009B69C5">
            <w:pPr>
              <w:spacing w:after="0"/>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Проецирование геометрических тел секущей плоскостью</w:t>
            </w: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9B69C5">
            <w:pPr>
              <w:spacing w:after="0"/>
              <w:rPr>
                <w:rFonts w:ascii="Times New Roman" w:hAnsi="Times New Roman" w:cs="Times New Roman"/>
                <w:bCs/>
                <w:color w:val="000000" w:themeColor="text1"/>
                <w:sz w:val="24"/>
                <w:szCs w:val="24"/>
              </w:rPr>
            </w:pPr>
          </w:p>
          <w:p w:rsidR="009B69C5" w:rsidRPr="003B798E" w:rsidRDefault="009B69C5" w:rsidP="00C933D1">
            <w:pPr>
              <w:spacing w:after="0"/>
              <w:rPr>
                <w:rFonts w:ascii="Times New Roman" w:hAnsi="Times New Roman" w:cs="Times New Roman"/>
                <w:color w:val="000000" w:themeColor="text1"/>
                <w:sz w:val="24"/>
                <w:szCs w:val="24"/>
              </w:rPr>
            </w:pPr>
          </w:p>
        </w:tc>
        <w:tc>
          <w:tcPr>
            <w:tcW w:w="2299" w:type="pct"/>
            <w:tcBorders>
              <w:top w:val="single" w:sz="4" w:space="0" w:color="auto"/>
              <w:right w:val="single" w:sz="4" w:space="0" w:color="auto"/>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Сечение геометрических тел плоскостями.</w:t>
            </w:r>
          </w:p>
        </w:tc>
        <w:tc>
          <w:tcPr>
            <w:tcW w:w="568" w:type="pct"/>
            <w:tcBorders>
              <w:top w:val="single" w:sz="4" w:space="0" w:color="auto"/>
              <w:right w:val="single" w:sz="4" w:space="0" w:color="auto"/>
            </w:tcBorders>
            <w:shd w:val="clear" w:color="auto" w:fill="auto"/>
          </w:tcPr>
          <w:p w:rsidR="009B69C5"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4</w:t>
            </w:r>
          </w:p>
        </w:tc>
        <w:tc>
          <w:tcPr>
            <w:tcW w:w="851" w:type="pct"/>
            <w:gridSpan w:val="3"/>
            <w:tcBorders>
              <w:top w:val="single" w:sz="4" w:space="0" w:color="auto"/>
              <w:right w:val="single" w:sz="4" w:space="0" w:color="auto"/>
            </w:tcBorders>
            <w:shd w:val="clear" w:color="auto" w:fill="auto"/>
          </w:tcPr>
          <w:p w:rsidR="009B69C5" w:rsidRPr="003B798E" w:rsidRDefault="009B69C5"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ОК </w:t>
            </w:r>
            <w:r w:rsidR="00C22307">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1</w:t>
            </w:r>
            <w:r w:rsidRPr="003B798E">
              <w:rPr>
                <w:rFonts w:ascii="Times New Roman" w:hAnsi="Times New Roman" w:cs="Times New Roman"/>
                <w:color w:val="000000" w:themeColor="text1"/>
                <w:sz w:val="24"/>
                <w:szCs w:val="24"/>
                <w:lang w:val="en-US"/>
              </w:rPr>
              <w:t>,</w:t>
            </w:r>
            <w:r w:rsidR="00C22307">
              <w:rPr>
                <w:rFonts w:ascii="Times New Roman" w:hAnsi="Times New Roman" w:cs="Times New Roman"/>
                <w:color w:val="000000" w:themeColor="text1"/>
                <w:sz w:val="24"/>
                <w:szCs w:val="24"/>
              </w:rPr>
              <w:t xml:space="preserve"> </w:t>
            </w:r>
            <w:r w:rsidRPr="003B798E">
              <w:rPr>
                <w:rFonts w:ascii="Times New Roman" w:hAnsi="Times New Roman" w:cs="Times New Roman"/>
                <w:color w:val="000000" w:themeColor="text1"/>
                <w:sz w:val="24"/>
                <w:szCs w:val="24"/>
                <w:lang w:val="en-US"/>
              </w:rPr>
              <w:t>ПК 6.3</w:t>
            </w:r>
            <w:r w:rsidRPr="003B798E">
              <w:rPr>
                <w:rFonts w:ascii="Times New Roman" w:hAnsi="Times New Roman" w:cs="Times New Roman"/>
                <w:color w:val="000000" w:themeColor="text1"/>
                <w:sz w:val="24"/>
                <w:szCs w:val="24"/>
              </w:rPr>
              <w:t>.</w:t>
            </w:r>
          </w:p>
        </w:tc>
      </w:tr>
      <w:tr w:rsidR="003B798E" w:rsidRPr="003B798E" w:rsidTr="000E4E8F">
        <w:tblPrEx>
          <w:tblLook w:val="0000" w:firstRow="0" w:lastRow="0" w:firstColumn="0" w:lastColumn="0" w:noHBand="0" w:noVBand="0"/>
        </w:tblPrEx>
        <w:trPr>
          <w:trHeight w:val="474"/>
        </w:trPr>
        <w:tc>
          <w:tcPr>
            <w:tcW w:w="1282" w:type="pct"/>
            <w:vMerge/>
            <w:tcBorders>
              <w:left w:val="single" w:sz="4" w:space="0" w:color="auto"/>
            </w:tcBorders>
          </w:tcPr>
          <w:p w:rsidR="009B69C5" w:rsidRPr="003B798E" w:rsidRDefault="009B69C5" w:rsidP="00972474">
            <w:pPr>
              <w:spacing w:after="0"/>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single" w:sz="4" w:space="0" w:color="auto"/>
            </w:tcBorders>
            <w:shd w:val="clear" w:color="auto" w:fill="auto"/>
          </w:tcPr>
          <w:p w:rsidR="009B69C5" w:rsidRPr="003B798E" w:rsidRDefault="00CF5D3A" w:rsidP="00972474">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В том числе</w:t>
            </w:r>
            <w:r w:rsidR="009B69C5" w:rsidRPr="003B798E">
              <w:rPr>
                <w:rFonts w:ascii="Times New Roman" w:hAnsi="Times New Roman" w:cs="Times New Roman"/>
                <w:b/>
                <w:color w:val="000000" w:themeColor="text1"/>
                <w:sz w:val="24"/>
                <w:szCs w:val="24"/>
              </w:rPr>
              <w:t xml:space="preserve"> практических занятий и лабораторных работ</w:t>
            </w:r>
          </w:p>
        </w:tc>
        <w:tc>
          <w:tcPr>
            <w:tcW w:w="568" w:type="pct"/>
            <w:tcBorders>
              <w:top w:val="single" w:sz="4" w:space="0" w:color="auto"/>
              <w:bottom w:val="single" w:sz="4" w:space="0" w:color="auto"/>
              <w:right w:val="single" w:sz="4" w:space="0" w:color="auto"/>
            </w:tcBorders>
            <w:shd w:val="clear" w:color="auto" w:fill="auto"/>
          </w:tcPr>
          <w:p w:rsidR="009B69C5" w:rsidRPr="003B798E" w:rsidRDefault="009B69C5" w:rsidP="00972474">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4</w:t>
            </w:r>
          </w:p>
        </w:tc>
        <w:tc>
          <w:tcPr>
            <w:tcW w:w="851" w:type="pct"/>
            <w:gridSpan w:val="3"/>
            <w:tcBorders>
              <w:top w:val="single" w:sz="4" w:space="0" w:color="auto"/>
              <w:bottom w:val="single" w:sz="4" w:space="0" w:color="auto"/>
              <w:right w:val="single" w:sz="4" w:space="0" w:color="auto"/>
            </w:tcBorders>
            <w:shd w:val="clear" w:color="auto" w:fill="auto"/>
          </w:tcPr>
          <w:p w:rsidR="009B69C5" w:rsidRPr="003B798E" w:rsidRDefault="009B69C5" w:rsidP="00972474">
            <w:pPr>
              <w:spacing w:after="0"/>
              <w:rPr>
                <w:rFonts w:ascii="Times New Roman" w:hAnsi="Times New Roman" w:cs="Times New Roman"/>
                <w:color w:val="000000" w:themeColor="text1"/>
                <w:sz w:val="24"/>
                <w:szCs w:val="24"/>
              </w:rPr>
            </w:pPr>
          </w:p>
        </w:tc>
      </w:tr>
      <w:tr w:rsidR="003B798E" w:rsidRPr="003B798E" w:rsidTr="000E4E8F">
        <w:tblPrEx>
          <w:tblLook w:val="0000" w:firstRow="0" w:lastRow="0" w:firstColumn="0" w:lastColumn="0" w:noHBand="0" w:noVBand="0"/>
        </w:tblPrEx>
        <w:trPr>
          <w:trHeight w:val="949"/>
        </w:trPr>
        <w:tc>
          <w:tcPr>
            <w:tcW w:w="1282" w:type="pct"/>
            <w:vMerge/>
            <w:tcBorders>
              <w:left w:val="single" w:sz="4" w:space="0" w:color="auto"/>
            </w:tcBorders>
          </w:tcPr>
          <w:p w:rsidR="009B69C5" w:rsidRPr="003B798E" w:rsidRDefault="009B69C5" w:rsidP="009B69C5">
            <w:pPr>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single" w:sz="4" w:space="0" w:color="auto"/>
            </w:tcBorders>
            <w:shd w:val="clear" w:color="auto" w:fill="auto"/>
          </w:tcPr>
          <w:p w:rsidR="009B69C5" w:rsidRPr="003B798E" w:rsidRDefault="009B69C5" w:rsidP="00972474">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№7 Выполнение комплексного чертежа усеченного многогранника ,развертки поверхности тела и аксонометрическое изображение тела.</w:t>
            </w:r>
          </w:p>
        </w:tc>
        <w:tc>
          <w:tcPr>
            <w:tcW w:w="568" w:type="pct"/>
            <w:tcBorders>
              <w:top w:val="single" w:sz="4" w:space="0" w:color="auto"/>
              <w:bottom w:val="single" w:sz="4" w:space="0" w:color="auto"/>
              <w:right w:val="single" w:sz="4" w:space="0" w:color="auto"/>
            </w:tcBorders>
            <w:shd w:val="clear" w:color="auto" w:fill="auto"/>
          </w:tcPr>
          <w:p w:rsidR="009B69C5" w:rsidRPr="003B798E" w:rsidRDefault="009B69C5" w:rsidP="009B69C5">
            <w:pPr>
              <w:rPr>
                <w:rFonts w:ascii="Times New Roman" w:hAnsi="Times New Roman" w:cs="Times New Roman"/>
                <w:color w:val="000000" w:themeColor="text1"/>
                <w:sz w:val="24"/>
                <w:szCs w:val="24"/>
              </w:rPr>
            </w:pPr>
          </w:p>
          <w:p w:rsidR="009B69C5" w:rsidRPr="003B798E" w:rsidRDefault="009B69C5"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bottom w:val="single" w:sz="4" w:space="0" w:color="auto"/>
              <w:right w:val="single" w:sz="4" w:space="0" w:color="auto"/>
            </w:tcBorders>
            <w:shd w:val="clear" w:color="auto" w:fill="auto"/>
          </w:tcPr>
          <w:p w:rsidR="009B69C5" w:rsidRPr="003B798E" w:rsidRDefault="00C22307" w:rsidP="009B69C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9B69C5" w:rsidRPr="003B798E">
              <w:rPr>
                <w:rFonts w:ascii="Times New Roman" w:hAnsi="Times New Roman" w:cs="Times New Roman"/>
                <w:color w:val="000000" w:themeColor="text1"/>
                <w:sz w:val="24"/>
                <w:szCs w:val="24"/>
              </w:rPr>
              <w:t>6.3</w:t>
            </w:r>
          </w:p>
        </w:tc>
      </w:tr>
      <w:tr w:rsidR="003B798E" w:rsidRPr="003B798E" w:rsidTr="00D9536B">
        <w:tblPrEx>
          <w:tblLook w:val="0000" w:firstRow="0" w:lastRow="0" w:firstColumn="0" w:lastColumn="0" w:noHBand="0" w:noVBand="0"/>
        </w:tblPrEx>
        <w:trPr>
          <w:trHeight w:val="868"/>
        </w:trPr>
        <w:tc>
          <w:tcPr>
            <w:tcW w:w="1282" w:type="pct"/>
            <w:vMerge/>
            <w:tcBorders>
              <w:left w:val="single" w:sz="4" w:space="0" w:color="auto"/>
            </w:tcBorders>
          </w:tcPr>
          <w:p w:rsidR="00D9536B" w:rsidRPr="003B798E" w:rsidRDefault="00D9536B" w:rsidP="009B69C5">
            <w:pPr>
              <w:spacing w:after="0"/>
              <w:rPr>
                <w:rFonts w:ascii="Times New Roman" w:hAnsi="Times New Roman" w:cs="Times New Roman"/>
                <w:color w:val="000000" w:themeColor="text1"/>
                <w:sz w:val="24"/>
                <w:szCs w:val="24"/>
              </w:rPr>
            </w:pPr>
          </w:p>
        </w:tc>
        <w:tc>
          <w:tcPr>
            <w:tcW w:w="2299" w:type="pct"/>
            <w:tcBorders>
              <w:top w:val="single" w:sz="4" w:space="0" w:color="auto"/>
              <w:right w:val="single" w:sz="4" w:space="0" w:color="auto"/>
            </w:tcBorders>
            <w:shd w:val="clear" w:color="auto" w:fill="auto"/>
          </w:tcPr>
          <w:p w:rsidR="00D9536B" w:rsidRPr="003B798E" w:rsidRDefault="00D9536B" w:rsidP="00D9536B">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№8 Выполнение комплексного чертежа усеченного многогранника, развертки поверхности тела и аксонометрическое изображение тела.</w:t>
            </w:r>
          </w:p>
        </w:tc>
        <w:tc>
          <w:tcPr>
            <w:tcW w:w="568" w:type="pct"/>
            <w:tcBorders>
              <w:top w:val="single" w:sz="4" w:space="0" w:color="auto"/>
              <w:right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right w:val="single" w:sz="4" w:space="0" w:color="auto"/>
            </w:tcBorders>
            <w:shd w:val="clear" w:color="auto" w:fill="auto"/>
          </w:tcPr>
          <w:p w:rsidR="00D9536B" w:rsidRPr="003B798E" w:rsidRDefault="00C22307"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D9536B" w:rsidRPr="003B798E">
              <w:rPr>
                <w:rFonts w:ascii="Times New Roman" w:hAnsi="Times New Roman" w:cs="Times New Roman"/>
                <w:color w:val="000000" w:themeColor="text1"/>
                <w:sz w:val="24"/>
                <w:szCs w:val="24"/>
              </w:rPr>
              <w:t>6.3</w:t>
            </w:r>
          </w:p>
        </w:tc>
      </w:tr>
      <w:tr w:rsidR="003B798E" w:rsidRPr="003B798E" w:rsidTr="00D9536B">
        <w:tblPrEx>
          <w:tblLook w:val="0000" w:firstRow="0" w:lastRow="0" w:firstColumn="0" w:lastColumn="0" w:noHBand="0" w:noVBand="0"/>
        </w:tblPrEx>
        <w:trPr>
          <w:trHeight w:val="1128"/>
        </w:trPr>
        <w:tc>
          <w:tcPr>
            <w:tcW w:w="1282" w:type="pct"/>
            <w:vMerge w:val="restart"/>
            <w:tcBorders>
              <w:left w:val="single" w:sz="4" w:space="0" w:color="auto"/>
            </w:tcBorders>
          </w:tcPr>
          <w:p w:rsidR="00D9536B" w:rsidRPr="003B798E" w:rsidRDefault="00D9536B" w:rsidP="009B69C5">
            <w:pPr>
              <w:spacing w:after="0" w:line="240" w:lineRule="auto"/>
              <w:rPr>
                <w:rFonts w:ascii="Times New Roman" w:hAnsi="Times New Roman" w:cs="Times New Roman"/>
                <w:bCs/>
                <w:color w:val="000000" w:themeColor="text1"/>
                <w:sz w:val="24"/>
                <w:szCs w:val="24"/>
              </w:rPr>
            </w:pPr>
          </w:p>
          <w:p w:rsidR="00D9536B" w:rsidRPr="003B798E" w:rsidRDefault="00D9536B" w:rsidP="009B69C5">
            <w:pPr>
              <w:spacing w:after="0" w:line="240" w:lineRule="auto"/>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Тема 1.5</w:t>
            </w:r>
          </w:p>
          <w:p w:rsidR="00D9536B" w:rsidRPr="003B798E" w:rsidRDefault="00D9536B" w:rsidP="009B69C5">
            <w:pPr>
              <w:spacing w:after="0" w:line="240" w:lineRule="auto"/>
              <w:rPr>
                <w:rFonts w:ascii="Times New Roman" w:hAnsi="Times New Roman" w:cs="Times New Roman"/>
                <w:bCs/>
                <w:color w:val="000000" w:themeColor="text1"/>
                <w:sz w:val="24"/>
                <w:szCs w:val="24"/>
              </w:rPr>
            </w:pPr>
            <w:r w:rsidRPr="003B798E">
              <w:rPr>
                <w:rFonts w:ascii="Times New Roman" w:hAnsi="Times New Roman" w:cs="Times New Roman"/>
                <w:bCs/>
                <w:color w:val="000000" w:themeColor="text1"/>
                <w:sz w:val="24"/>
                <w:szCs w:val="24"/>
              </w:rPr>
              <w:t>Взаимное пересечение поверхностей тел.</w:t>
            </w:r>
          </w:p>
          <w:p w:rsidR="00D9536B" w:rsidRPr="003B798E" w:rsidRDefault="00D9536B" w:rsidP="00C933D1">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Пересечение поверхностей геометрических тел</w:t>
            </w:r>
          </w:p>
        </w:tc>
        <w:tc>
          <w:tcPr>
            <w:tcW w:w="568" w:type="pct"/>
            <w:tcBorders>
              <w:top w:val="single" w:sz="4" w:space="0" w:color="auto"/>
              <w:right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4</w:t>
            </w:r>
          </w:p>
        </w:tc>
        <w:tc>
          <w:tcPr>
            <w:tcW w:w="851" w:type="pct"/>
            <w:gridSpan w:val="3"/>
            <w:vMerge w:val="restart"/>
            <w:tcBorders>
              <w:top w:val="single" w:sz="4" w:space="0" w:color="auto"/>
              <w:left w:val="single" w:sz="4" w:space="0" w:color="auto"/>
              <w:right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ОК </w:t>
            </w:r>
            <w:r w:rsidR="00C22307">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1, ПК6.3</w:t>
            </w:r>
          </w:p>
          <w:p w:rsidR="00D9536B" w:rsidRPr="003B798E" w:rsidRDefault="00C22307"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D9536B" w:rsidRPr="003B798E">
              <w:rPr>
                <w:rFonts w:ascii="Times New Roman" w:hAnsi="Times New Roman" w:cs="Times New Roman"/>
                <w:color w:val="000000" w:themeColor="text1"/>
                <w:sz w:val="24"/>
                <w:szCs w:val="24"/>
              </w:rPr>
              <w:t>6.3</w:t>
            </w:r>
          </w:p>
          <w:p w:rsidR="00D9536B" w:rsidRPr="003B798E" w:rsidRDefault="00C22307" w:rsidP="009B69C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D9536B" w:rsidRPr="003B798E">
              <w:rPr>
                <w:rFonts w:ascii="Times New Roman" w:hAnsi="Times New Roman" w:cs="Times New Roman"/>
                <w:color w:val="000000" w:themeColor="text1"/>
                <w:sz w:val="24"/>
                <w:szCs w:val="24"/>
              </w:rPr>
              <w:t>6.3</w:t>
            </w:r>
          </w:p>
        </w:tc>
      </w:tr>
      <w:tr w:rsidR="003B798E" w:rsidRPr="003B798E" w:rsidTr="000E4E8F">
        <w:tblPrEx>
          <w:tblLook w:val="0000" w:firstRow="0" w:lastRow="0" w:firstColumn="0" w:lastColumn="0" w:noHBand="0" w:noVBand="0"/>
        </w:tblPrEx>
        <w:trPr>
          <w:trHeight w:val="375"/>
        </w:trPr>
        <w:tc>
          <w:tcPr>
            <w:tcW w:w="1282" w:type="pct"/>
            <w:vMerge/>
            <w:tcBorders>
              <w:left w:val="single" w:sz="4" w:space="0" w:color="auto"/>
              <w:bottom w:val="single" w:sz="4" w:space="0" w:color="auto"/>
            </w:tcBorders>
          </w:tcPr>
          <w:p w:rsidR="00D9536B" w:rsidRPr="003B798E" w:rsidRDefault="00D9536B" w:rsidP="009B69C5">
            <w:pPr>
              <w:spacing w:after="0"/>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D9536B" w:rsidRPr="003B798E" w:rsidRDefault="00D9536B" w:rsidP="009B69C5">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В том числе практических занятий и лабораторных работ</w:t>
            </w:r>
          </w:p>
        </w:tc>
        <w:tc>
          <w:tcPr>
            <w:tcW w:w="568" w:type="pct"/>
            <w:tcBorders>
              <w:top w:val="single" w:sz="4" w:space="0" w:color="auto"/>
              <w:bottom w:val="single" w:sz="4" w:space="0" w:color="auto"/>
              <w:right w:val="single" w:sz="4" w:space="0" w:color="auto"/>
            </w:tcBorders>
            <w:shd w:val="clear" w:color="auto" w:fill="auto"/>
          </w:tcPr>
          <w:p w:rsidR="00D9536B" w:rsidRPr="003B798E" w:rsidRDefault="00D9536B" w:rsidP="009B69C5">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4</w:t>
            </w:r>
          </w:p>
        </w:tc>
        <w:tc>
          <w:tcPr>
            <w:tcW w:w="851" w:type="pct"/>
            <w:gridSpan w:val="3"/>
            <w:vMerge/>
            <w:tcBorders>
              <w:left w:val="single" w:sz="4" w:space="0" w:color="auto"/>
              <w:right w:val="single" w:sz="4" w:space="0" w:color="auto"/>
            </w:tcBorders>
            <w:shd w:val="clear" w:color="auto" w:fill="auto"/>
          </w:tcPr>
          <w:p w:rsidR="00D9536B" w:rsidRPr="003B798E" w:rsidRDefault="00D9536B" w:rsidP="009B69C5">
            <w:pPr>
              <w:spacing w:after="0" w:line="240" w:lineRule="auto"/>
              <w:rPr>
                <w:rFonts w:ascii="Times New Roman" w:hAnsi="Times New Roman" w:cs="Times New Roman"/>
                <w:color w:val="000000" w:themeColor="text1"/>
                <w:sz w:val="24"/>
                <w:szCs w:val="24"/>
              </w:rPr>
            </w:pPr>
          </w:p>
        </w:tc>
      </w:tr>
      <w:tr w:rsidR="003B798E" w:rsidRPr="003B798E" w:rsidTr="00D9536B">
        <w:tblPrEx>
          <w:tblLook w:val="0000" w:firstRow="0" w:lastRow="0" w:firstColumn="0" w:lastColumn="0" w:noHBand="0" w:noVBand="0"/>
        </w:tblPrEx>
        <w:trPr>
          <w:trHeight w:val="845"/>
        </w:trPr>
        <w:tc>
          <w:tcPr>
            <w:tcW w:w="1282" w:type="pct"/>
            <w:vMerge/>
            <w:tcBorders>
              <w:left w:val="single" w:sz="4" w:space="0" w:color="auto"/>
              <w:bottom w:val="single" w:sz="4" w:space="0" w:color="auto"/>
            </w:tcBorders>
          </w:tcPr>
          <w:p w:rsidR="00D9536B" w:rsidRPr="003B798E" w:rsidRDefault="00D9536B" w:rsidP="009B69C5">
            <w:pPr>
              <w:spacing w:after="0"/>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D9536B" w:rsidRPr="003B798E" w:rsidRDefault="00D9536B" w:rsidP="00D9536B">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9 Выполнить комплексный чертеж и аксонометрическое изображение пересекающихся геометрических тел между собой.</w:t>
            </w:r>
          </w:p>
        </w:tc>
        <w:tc>
          <w:tcPr>
            <w:tcW w:w="568" w:type="pct"/>
            <w:tcBorders>
              <w:top w:val="single" w:sz="4" w:space="0" w:color="auto"/>
              <w:bottom w:val="single" w:sz="4" w:space="0" w:color="auto"/>
              <w:right w:val="single" w:sz="4" w:space="0" w:color="auto"/>
            </w:tcBorders>
            <w:shd w:val="clear" w:color="auto" w:fill="auto"/>
          </w:tcPr>
          <w:p w:rsidR="00D9536B" w:rsidRPr="003B798E" w:rsidRDefault="00D9536B" w:rsidP="00D9536B">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vMerge/>
            <w:tcBorders>
              <w:left w:val="single" w:sz="4" w:space="0" w:color="auto"/>
              <w:right w:val="single" w:sz="4" w:space="0" w:color="auto"/>
            </w:tcBorders>
            <w:shd w:val="clear" w:color="auto" w:fill="auto"/>
          </w:tcPr>
          <w:p w:rsidR="00D9536B" w:rsidRPr="003B798E" w:rsidRDefault="00D9536B" w:rsidP="009B69C5">
            <w:pPr>
              <w:spacing w:after="0" w:line="240" w:lineRule="auto"/>
              <w:rPr>
                <w:rFonts w:ascii="Times New Roman" w:hAnsi="Times New Roman" w:cs="Times New Roman"/>
                <w:color w:val="000000" w:themeColor="text1"/>
                <w:sz w:val="24"/>
                <w:szCs w:val="24"/>
              </w:rPr>
            </w:pPr>
          </w:p>
        </w:tc>
      </w:tr>
      <w:tr w:rsidR="003B798E" w:rsidRPr="003B798E" w:rsidTr="00D9536B">
        <w:tblPrEx>
          <w:tblLook w:val="0000" w:firstRow="0" w:lastRow="0" w:firstColumn="0" w:lastColumn="0" w:noHBand="0" w:noVBand="0"/>
        </w:tblPrEx>
        <w:trPr>
          <w:trHeight w:val="561"/>
        </w:trPr>
        <w:tc>
          <w:tcPr>
            <w:tcW w:w="1282" w:type="pct"/>
            <w:vMerge/>
            <w:tcBorders>
              <w:left w:val="single" w:sz="4" w:space="0" w:color="auto"/>
              <w:bottom w:val="single" w:sz="4" w:space="0" w:color="auto"/>
            </w:tcBorders>
          </w:tcPr>
          <w:p w:rsidR="00D9536B" w:rsidRPr="003B798E" w:rsidRDefault="00D9536B" w:rsidP="009B69C5">
            <w:pPr>
              <w:spacing w:after="0"/>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10 Выполнить комплексный чертеж и аксонометрическое изображение пересекающихся геометрических тел между собой.</w:t>
            </w:r>
          </w:p>
        </w:tc>
        <w:tc>
          <w:tcPr>
            <w:tcW w:w="568" w:type="pct"/>
            <w:tcBorders>
              <w:top w:val="single" w:sz="4" w:space="0" w:color="auto"/>
              <w:bottom w:val="single" w:sz="4" w:space="0" w:color="auto"/>
              <w:right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vMerge/>
            <w:tcBorders>
              <w:left w:val="single" w:sz="4" w:space="0" w:color="auto"/>
              <w:bottom w:val="single" w:sz="4" w:space="0" w:color="auto"/>
              <w:right w:val="single" w:sz="4" w:space="0" w:color="auto"/>
            </w:tcBorders>
            <w:shd w:val="clear" w:color="auto" w:fill="auto"/>
          </w:tcPr>
          <w:p w:rsidR="00D9536B" w:rsidRPr="003B798E" w:rsidRDefault="00D9536B" w:rsidP="009B69C5">
            <w:pPr>
              <w:spacing w:after="0"/>
              <w:rPr>
                <w:rFonts w:ascii="Times New Roman" w:hAnsi="Times New Roman" w:cs="Times New Roman"/>
                <w:color w:val="000000" w:themeColor="text1"/>
                <w:sz w:val="24"/>
                <w:szCs w:val="24"/>
              </w:rPr>
            </w:pPr>
          </w:p>
        </w:tc>
      </w:tr>
      <w:tr w:rsidR="003B798E" w:rsidRPr="003B798E" w:rsidTr="00D9536B">
        <w:tblPrEx>
          <w:tblLook w:val="0000" w:firstRow="0" w:lastRow="0" w:firstColumn="0" w:lastColumn="0" w:noHBand="0" w:noVBand="0"/>
        </w:tblPrEx>
        <w:trPr>
          <w:trHeight w:val="446"/>
        </w:trPr>
        <w:tc>
          <w:tcPr>
            <w:tcW w:w="5000" w:type="pct"/>
            <w:gridSpan w:val="6"/>
            <w:tcBorders>
              <w:left w:val="single" w:sz="4" w:space="0" w:color="auto"/>
              <w:bottom w:val="single" w:sz="4" w:space="0" w:color="auto"/>
              <w:right w:val="single" w:sz="4" w:space="0" w:color="auto"/>
            </w:tcBorders>
          </w:tcPr>
          <w:p w:rsidR="00D9536B" w:rsidRPr="003B798E" w:rsidRDefault="00D9536B" w:rsidP="00D9536B">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Раздел 2.  Машиностроительное черчение.</w:t>
            </w:r>
          </w:p>
        </w:tc>
      </w:tr>
      <w:tr w:rsidR="00365DBC" w:rsidRPr="003B798E" w:rsidTr="000E4E8F">
        <w:tblPrEx>
          <w:tblLook w:val="0000" w:firstRow="0" w:lastRow="0" w:firstColumn="0" w:lastColumn="0" w:noHBand="0" w:noVBand="0"/>
        </w:tblPrEx>
        <w:trPr>
          <w:trHeight w:val="343"/>
        </w:trPr>
        <w:tc>
          <w:tcPr>
            <w:tcW w:w="1282" w:type="pct"/>
            <w:vMerge w:val="restart"/>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Тема 2.1</w:t>
            </w:r>
          </w:p>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Изображения, виды, разрезы, сечения</w:t>
            </w:r>
          </w:p>
          <w:p w:rsidR="00365DBC" w:rsidRPr="003B798E" w:rsidRDefault="00365DBC" w:rsidP="00C933D1">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Основные, дополнительные и местные виды</w:t>
            </w:r>
          </w:p>
        </w:tc>
        <w:tc>
          <w:tcPr>
            <w:tcW w:w="568" w:type="pct"/>
            <w:vMerge w:val="restart"/>
            <w:tcBorders>
              <w:top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p w:rsidR="00365DBC" w:rsidRPr="003B798E" w:rsidRDefault="00365DBC"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851" w:type="pct"/>
            <w:gridSpan w:val="3"/>
            <w:vMerge w:val="restart"/>
            <w:tcBorders>
              <w:top w:val="single" w:sz="4" w:space="0" w:color="auto"/>
              <w:left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ОК </w:t>
            </w:r>
            <w:r>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1</w:t>
            </w:r>
          </w:p>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3.3</w:t>
            </w:r>
          </w:p>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6.3</w:t>
            </w:r>
          </w:p>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ОК </w:t>
            </w:r>
            <w:r>
              <w:rPr>
                <w:rFonts w:ascii="Times New Roman" w:hAnsi="Times New Roman" w:cs="Times New Roman"/>
                <w:color w:val="000000" w:themeColor="text1"/>
                <w:sz w:val="24"/>
                <w:szCs w:val="24"/>
              </w:rPr>
              <w:t>0</w:t>
            </w:r>
            <w:r w:rsidRPr="003B798E">
              <w:rPr>
                <w:rFonts w:ascii="Times New Roman" w:hAnsi="Times New Roman" w:cs="Times New Roman"/>
                <w:color w:val="000000" w:themeColor="text1"/>
                <w:sz w:val="24"/>
                <w:szCs w:val="24"/>
              </w:rPr>
              <w:t>2</w:t>
            </w:r>
          </w:p>
        </w:tc>
      </w:tr>
      <w:tr w:rsidR="00365DBC" w:rsidRPr="003B798E" w:rsidTr="000E4E8F">
        <w:tblPrEx>
          <w:tblLook w:val="0000" w:firstRow="0" w:lastRow="0" w:firstColumn="0" w:lastColumn="0" w:noHBand="0" w:noVBand="0"/>
        </w:tblPrEx>
        <w:trPr>
          <w:trHeight w:val="18"/>
        </w:trPr>
        <w:tc>
          <w:tcPr>
            <w:tcW w:w="1282" w:type="pct"/>
            <w:vMerge/>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Простые, наклонные, сложные и местные разрезы</w:t>
            </w:r>
          </w:p>
        </w:tc>
        <w:tc>
          <w:tcPr>
            <w:tcW w:w="568" w:type="pct"/>
            <w:vMerge/>
            <w:tcBorders>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c>
          <w:tcPr>
            <w:tcW w:w="851" w:type="pct"/>
            <w:gridSpan w:val="3"/>
            <w:vMerge/>
            <w:tcBorders>
              <w:left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r>
      <w:tr w:rsidR="00365DBC" w:rsidRPr="003B798E" w:rsidTr="000E4E8F">
        <w:tblPrEx>
          <w:tblLook w:val="0000" w:firstRow="0" w:lastRow="0" w:firstColumn="0" w:lastColumn="0" w:noHBand="0" w:noVBand="0"/>
        </w:tblPrEx>
        <w:trPr>
          <w:trHeight w:val="381"/>
        </w:trPr>
        <w:tc>
          <w:tcPr>
            <w:tcW w:w="1282" w:type="pct"/>
            <w:vMerge/>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Вынесенные и наложенные сечения</w:t>
            </w:r>
          </w:p>
        </w:tc>
        <w:tc>
          <w:tcPr>
            <w:tcW w:w="568" w:type="pct"/>
            <w:vMerge/>
            <w:tcBorders>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c>
          <w:tcPr>
            <w:tcW w:w="851" w:type="pct"/>
            <w:gridSpan w:val="3"/>
            <w:vMerge/>
            <w:tcBorders>
              <w:left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r>
      <w:tr w:rsidR="00365DBC" w:rsidRPr="003B798E" w:rsidTr="000E4E8F">
        <w:tblPrEx>
          <w:tblLook w:val="0000" w:firstRow="0" w:lastRow="0" w:firstColumn="0" w:lastColumn="0" w:noHBand="0" w:noVBand="0"/>
        </w:tblPrEx>
        <w:trPr>
          <w:trHeight w:val="391"/>
        </w:trPr>
        <w:tc>
          <w:tcPr>
            <w:tcW w:w="1282" w:type="pct"/>
            <w:vMerge/>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Построение видов, сечений и разрезов</w:t>
            </w:r>
          </w:p>
        </w:tc>
        <w:tc>
          <w:tcPr>
            <w:tcW w:w="568" w:type="pct"/>
            <w:vMerge/>
            <w:tcBorders>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c>
          <w:tcPr>
            <w:tcW w:w="851" w:type="pct"/>
            <w:gridSpan w:val="3"/>
            <w:vMerge/>
            <w:tcBorders>
              <w:left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r>
      <w:tr w:rsidR="00365DBC" w:rsidRPr="003B798E" w:rsidTr="000E4E8F">
        <w:tblPrEx>
          <w:tblLook w:val="0000" w:firstRow="0" w:lastRow="0" w:firstColumn="0" w:lastColumn="0" w:noHBand="0" w:noVBand="0"/>
        </w:tblPrEx>
        <w:trPr>
          <w:trHeight w:val="374"/>
        </w:trPr>
        <w:tc>
          <w:tcPr>
            <w:tcW w:w="1282" w:type="pct"/>
            <w:vMerge/>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В </w:t>
            </w:r>
            <w:r w:rsidRPr="003B798E">
              <w:rPr>
                <w:rFonts w:ascii="Times New Roman" w:hAnsi="Times New Roman" w:cs="Times New Roman"/>
                <w:b/>
                <w:color w:val="000000" w:themeColor="text1"/>
                <w:sz w:val="24"/>
                <w:szCs w:val="24"/>
              </w:rPr>
              <w:t>том числе практических занятий и лабораторных работ</w:t>
            </w:r>
          </w:p>
        </w:tc>
        <w:tc>
          <w:tcPr>
            <w:tcW w:w="568" w:type="pct"/>
            <w:tcBorders>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851" w:type="pct"/>
            <w:gridSpan w:val="3"/>
            <w:vMerge/>
            <w:tcBorders>
              <w:left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tc>
      </w:tr>
      <w:tr w:rsidR="00365DBC" w:rsidRPr="003B798E" w:rsidTr="000E4E8F">
        <w:tblPrEx>
          <w:tblLook w:val="0000" w:firstRow="0" w:lastRow="0" w:firstColumn="0" w:lastColumn="0" w:noHBand="0" w:noVBand="0"/>
        </w:tblPrEx>
        <w:trPr>
          <w:trHeight w:val="1163"/>
        </w:trPr>
        <w:tc>
          <w:tcPr>
            <w:tcW w:w="1282" w:type="pct"/>
            <w:vMerge/>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11 По двум заданным видам построить третий вид, выполнить необходимые разрезы и выполнить аксонометрическую проекцию с вырезом передней четверти детали</w:t>
            </w:r>
          </w:p>
        </w:tc>
        <w:tc>
          <w:tcPr>
            <w:tcW w:w="568" w:type="pct"/>
            <w:tcBorders>
              <w:top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p w:rsidR="00365DBC" w:rsidRPr="003B798E" w:rsidRDefault="00365DBC" w:rsidP="009B69C5">
            <w:pPr>
              <w:spacing w:after="0"/>
              <w:rPr>
                <w:rFonts w:ascii="Times New Roman" w:hAnsi="Times New Roman" w:cs="Times New Roman"/>
                <w:color w:val="000000" w:themeColor="text1"/>
                <w:sz w:val="24"/>
                <w:szCs w:val="24"/>
              </w:rPr>
            </w:pP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r>
              <w:rPr>
                <w:rFonts w:ascii="Times New Roman" w:hAnsi="Times New Roman" w:cs="Times New Roman"/>
                <w:color w:val="000000" w:themeColor="text1"/>
                <w:sz w:val="24"/>
                <w:szCs w:val="24"/>
              </w:rPr>
              <w:t xml:space="preserve"> ПК </w:t>
            </w:r>
            <w:r w:rsidRPr="003B798E">
              <w:rPr>
                <w:rFonts w:ascii="Times New Roman" w:hAnsi="Times New Roman" w:cs="Times New Roman"/>
                <w:color w:val="000000" w:themeColor="text1"/>
                <w:sz w:val="24"/>
                <w:szCs w:val="24"/>
              </w:rPr>
              <w:t>6.3</w:t>
            </w:r>
          </w:p>
        </w:tc>
      </w:tr>
      <w:tr w:rsidR="00365DBC" w:rsidRPr="003B798E" w:rsidTr="000E4E8F">
        <w:tblPrEx>
          <w:tblLook w:val="0000" w:firstRow="0" w:lastRow="0" w:firstColumn="0" w:lastColumn="0" w:noHBand="0" w:noVBand="0"/>
        </w:tblPrEx>
        <w:trPr>
          <w:trHeight w:val="1308"/>
        </w:trPr>
        <w:tc>
          <w:tcPr>
            <w:tcW w:w="1282" w:type="pct"/>
            <w:vMerge/>
            <w:tcBorders>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12 По двум заданным видам построить третий вид, выполнить необходимые разрезы и выполнить аксонометрическую проекцию с вырезом передней четверти детали</w:t>
            </w:r>
          </w:p>
        </w:tc>
        <w:tc>
          <w:tcPr>
            <w:tcW w:w="568" w:type="pct"/>
            <w:tcBorders>
              <w:top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p>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p w:rsidR="00365DBC" w:rsidRPr="003B798E" w:rsidRDefault="00365DBC" w:rsidP="009B69C5">
            <w:pPr>
              <w:spacing w:after="0"/>
              <w:rPr>
                <w:rFonts w:ascii="Times New Roman" w:hAnsi="Times New Roman" w:cs="Times New Roman"/>
                <w:color w:val="000000" w:themeColor="text1"/>
                <w:sz w:val="24"/>
                <w:szCs w:val="24"/>
              </w:rPr>
            </w:pP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3.3</w:t>
            </w:r>
          </w:p>
        </w:tc>
      </w:tr>
      <w:tr w:rsidR="00365DBC" w:rsidRPr="003B798E" w:rsidTr="000E4E8F">
        <w:tblPrEx>
          <w:tblLook w:val="0000" w:firstRow="0" w:lastRow="0" w:firstColumn="0" w:lastColumn="0" w:noHBand="0" w:noVBand="0"/>
        </w:tblPrEx>
        <w:trPr>
          <w:trHeight w:val="293"/>
        </w:trPr>
        <w:tc>
          <w:tcPr>
            <w:tcW w:w="1282" w:type="pct"/>
            <w:vMerge w:val="restart"/>
            <w:tcBorders>
              <w:top w:val="single" w:sz="4" w:space="0" w:color="auto"/>
              <w:left w:val="single" w:sz="4" w:space="0" w:color="auto"/>
            </w:tcBorders>
          </w:tcPr>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Тема 2.2 </w:t>
            </w:r>
          </w:p>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Резьба, резьбовые соединения и эскизы деталей</w:t>
            </w:r>
          </w:p>
          <w:p w:rsidR="00365DBC" w:rsidRPr="003B798E" w:rsidRDefault="00365DBC" w:rsidP="00C933D1">
            <w:pPr>
              <w:spacing w:after="0" w:line="240" w:lineRule="auto"/>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Изображение резьбы и резьбовых соединений.</w:t>
            </w:r>
          </w:p>
        </w:tc>
        <w:tc>
          <w:tcPr>
            <w:tcW w:w="568" w:type="pct"/>
            <w:vMerge w:val="restart"/>
            <w:tcBorders>
              <w:top w:val="single" w:sz="4" w:space="0" w:color="auto"/>
              <w:right w:val="single" w:sz="4" w:space="0" w:color="auto"/>
            </w:tcBorders>
            <w:shd w:val="clear" w:color="auto" w:fill="auto"/>
          </w:tcPr>
          <w:p w:rsidR="00365DBC" w:rsidRPr="003B798E" w:rsidRDefault="00365DBC" w:rsidP="009B69C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851" w:type="pct"/>
            <w:gridSpan w:val="3"/>
            <w:vMerge w:val="restart"/>
            <w:tcBorders>
              <w:top w:val="single" w:sz="4" w:space="0" w:color="auto"/>
              <w:left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1.3</w:t>
            </w:r>
          </w:p>
          <w:p w:rsidR="00365DBC" w:rsidRPr="003B798E" w:rsidRDefault="00365DBC" w:rsidP="00D9536B">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6.1</w:t>
            </w:r>
          </w:p>
          <w:p w:rsidR="00365DBC" w:rsidRPr="003B798E" w:rsidRDefault="00365DBC" w:rsidP="00D9536B">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6.2</w:t>
            </w:r>
          </w:p>
        </w:tc>
      </w:tr>
      <w:tr w:rsidR="00365DBC" w:rsidRPr="003B798E" w:rsidTr="00C2651C">
        <w:tblPrEx>
          <w:tblLook w:val="0000" w:firstRow="0" w:lastRow="0" w:firstColumn="0" w:lastColumn="0" w:noHBand="0" w:noVBand="0"/>
        </w:tblPrEx>
        <w:trPr>
          <w:trHeight w:val="397"/>
        </w:trPr>
        <w:tc>
          <w:tcPr>
            <w:tcW w:w="1282" w:type="pct"/>
            <w:vMerge/>
            <w:tcBorders>
              <w:left w:val="single" w:sz="4" w:space="0" w:color="auto"/>
            </w:tcBorders>
          </w:tcPr>
          <w:p w:rsidR="00365DBC" w:rsidRPr="003B798E" w:rsidRDefault="00365DBC" w:rsidP="009B69C5">
            <w:pPr>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Рабочие эскизы деталей </w:t>
            </w:r>
          </w:p>
        </w:tc>
        <w:tc>
          <w:tcPr>
            <w:tcW w:w="568" w:type="pct"/>
            <w:vMerge/>
            <w:tcBorders>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c>
          <w:tcPr>
            <w:tcW w:w="851" w:type="pct"/>
            <w:gridSpan w:val="3"/>
            <w:vMerge/>
            <w:tcBorders>
              <w:left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r>
      <w:tr w:rsidR="00365DBC" w:rsidRPr="003B798E" w:rsidTr="00C2651C">
        <w:tblPrEx>
          <w:tblLook w:val="0000" w:firstRow="0" w:lastRow="0" w:firstColumn="0" w:lastColumn="0" w:noHBand="0" w:noVBand="0"/>
        </w:tblPrEx>
        <w:trPr>
          <w:trHeight w:val="440"/>
        </w:trPr>
        <w:tc>
          <w:tcPr>
            <w:tcW w:w="1282" w:type="pct"/>
            <w:vMerge/>
            <w:tcBorders>
              <w:left w:val="single" w:sz="4" w:space="0" w:color="auto"/>
            </w:tcBorders>
          </w:tcPr>
          <w:p w:rsidR="00365DBC" w:rsidRPr="003B798E" w:rsidRDefault="00365DBC" w:rsidP="009B69C5">
            <w:pPr>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Обозначение материалов на чертежах</w:t>
            </w:r>
          </w:p>
        </w:tc>
        <w:tc>
          <w:tcPr>
            <w:tcW w:w="568" w:type="pct"/>
            <w:vMerge/>
            <w:tcBorders>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c>
          <w:tcPr>
            <w:tcW w:w="851" w:type="pct"/>
            <w:gridSpan w:val="3"/>
            <w:vMerge/>
            <w:tcBorders>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r>
      <w:tr w:rsidR="00365DBC" w:rsidRPr="003B798E" w:rsidTr="00C2651C">
        <w:tblPrEx>
          <w:tblLook w:val="0000" w:firstRow="0" w:lastRow="0" w:firstColumn="0" w:lastColumn="0" w:noHBand="0" w:noVBand="0"/>
        </w:tblPrEx>
        <w:trPr>
          <w:trHeight w:val="342"/>
        </w:trPr>
        <w:tc>
          <w:tcPr>
            <w:tcW w:w="1282" w:type="pct"/>
            <w:vMerge/>
            <w:tcBorders>
              <w:left w:val="single" w:sz="4" w:space="0" w:color="auto"/>
            </w:tcBorders>
          </w:tcPr>
          <w:p w:rsidR="00365DBC" w:rsidRPr="003B798E" w:rsidRDefault="00365DBC" w:rsidP="009B69C5">
            <w:pPr>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line="240" w:lineRule="auto"/>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В </w:t>
            </w:r>
            <w:r w:rsidRPr="003B798E">
              <w:rPr>
                <w:rFonts w:ascii="Times New Roman" w:hAnsi="Times New Roman" w:cs="Times New Roman"/>
                <w:b/>
                <w:color w:val="000000" w:themeColor="text1"/>
                <w:sz w:val="24"/>
                <w:szCs w:val="24"/>
              </w:rPr>
              <w:t>том числе практических занятий и лабораторных работ</w:t>
            </w:r>
          </w:p>
        </w:tc>
        <w:tc>
          <w:tcPr>
            <w:tcW w:w="568" w:type="pct"/>
            <w:tcBorders>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r>
      <w:tr w:rsidR="00365DBC" w:rsidRPr="003B798E" w:rsidTr="00C2651C">
        <w:tblPrEx>
          <w:tblLook w:val="0000" w:firstRow="0" w:lastRow="0" w:firstColumn="0" w:lastColumn="0" w:noHBand="0" w:noVBand="0"/>
        </w:tblPrEx>
        <w:trPr>
          <w:trHeight w:val="959"/>
        </w:trPr>
        <w:tc>
          <w:tcPr>
            <w:tcW w:w="1282" w:type="pct"/>
            <w:vMerge/>
            <w:tcBorders>
              <w:left w:val="single" w:sz="4" w:space="0" w:color="auto"/>
            </w:tcBorders>
          </w:tcPr>
          <w:p w:rsidR="00365DBC" w:rsidRPr="003B798E" w:rsidRDefault="00365DBC" w:rsidP="009B69C5">
            <w:pPr>
              <w:spacing w:after="0"/>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15 Выполнить эскиз детали с применением необходимых разрезов и сечений и построить аксонометрическую проекцию детали с вырезом передней четверти</w:t>
            </w:r>
          </w:p>
        </w:tc>
        <w:tc>
          <w:tcPr>
            <w:tcW w:w="568" w:type="pct"/>
            <w:tcBorders>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6.1</w:t>
            </w:r>
          </w:p>
        </w:tc>
      </w:tr>
      <w:tr w:rsidR="00365DBC" w:rsidRPr="003B798E" w:rsidTr="00C2651C">
        <w:tblPrEx>
          <w:tblLook w:val="0000" w:firstRow="0" w:lastRow="0" w:firstColumn="0" w:lastColumn="0" w:noHBand="0" w:noVBand="0"/>
        </w:tblPrEx>
        <w:trPr>
          <w:trHeight w:val="972"/>
        </w:trPr>
        <w:tc>
          <w:tcPr>
            <w:tcW w:w="1282" w:type="pct"/>
            <w:vMerge/>
            <w:tcBorders>
              <w:left w:val="single" w:sz="4" w:space="0" w:color="auto"/>
            </w:tcBorders>
          </w:tcPr>
          <w:p w:rsidR="00365DBC" w:rsidRPr="003B798E" w:rsidRDefault="00365DBC" w:rsidP="009B69C5">
            <w:pPr>
              <w:spacing w:after="0"/>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 xml:space="preserve">Практическое занятие № 16 Выполнить эскиз детали с применением необходимых разрезов и сечений и построить аксонометрическую проекцию детали с вырезом передней четверти </w:t>
            </w:r>
          </w:p>
        </w:tc>
        <w:tc>
          <w:tcPr>
            <w:tcW w:w="568" w:type="pct"/>
            <w:tcBorders>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6.1</w:t>
            </w:r>
          </w:p>
        </w:tc>
      </w:tr>
      <w:tr w:rsidR="00365DBC" w:rsidRPr="003B798E" w:rsidTr="00D9536B">
        <w:tblPrEx>
          <w:tblLook w:val="0000" w:firstRow="0" w:lastRow="0" w:firstColumn="0" w:lastColumn="0" w:noHBand="0" w:noVBand="0"/>
        </w:tblPrEx>
        <w:trPr>
          <w:trHeight w:val="420"/>
        </w:trPr>
        <w:tc>
          <w:tcPr>
            <w:tcW w:w="1282" w:type="pct"/>
            <w:vMerge w:val="restart"/>
            <w:tcBorders>
              <w:top w:val="single" w:sz="4" w:space="0" w:color="auto"/>
              <w:left w:val="single" w:sz="4" w:space="0" w:color="auto"/>
            </w:tcBorders>
          </w:tcPr>
          <w:p w:rsidR="00365DBC" w:rsidRPr="00365DBC" w:rsidRDefault="00365DBC" w:rsidP="00365DB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2.3 Зубчатые передачи</w:t>
            </w:r>
          </w:p>
        </w:tc>
        <w:tc>
          <w:tcPr>
            <w:tcW w:w="2299" w:type="pct"/>
            <w:tcBorders>
              <w:top w:val="single" w:sz="4" w:space="0" w:color="auto"/>
              <w:bottom w:val="single" w:sz="4" w:space="0" w:color="auto"/>
              <w:right w:val="nil"/>
            </w:tcBorders>
            <w:shd w:val="clear" w:color="auto" w:fill="auto"/>
          </w:tcPr>
          <w:p w:rsidR="00365DBC" w:rsidRPr="003B798E" w:rsidRDefault="00365DBC" w:rsidP="00D9536B">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Разъемные и неразъемные соединения</w:t>
            </w:r>
          </w:p>
        </w:tc>
        <w:tc>
          <w:tcPr>
            <w:tcW w:w="568" w:type="pct"/>
            <w:vMerge w:val="restart"/>
            <w:tcBorders>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9B69C5">
            <w:pPr>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Зубчатые передачи</w:t>
            </w:r>
          </w:p>
        </w:tc>
        <w:tc>
          <w:tcPr>
            <w:tcW w:w="568" w:type="pct"/>
            <w:vMerge/>
            <w:tcBorders>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6.2</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9B69C5">
            <w:pPr>
              <w:rPr>
                <w:rFonts w:ascii="Times New Roman" w:hAnsi="Times New Roman" w:cs="Times New Roman"/>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В том числе практических занятий и лабораторных работ</w:t>
            </w:r>
          </w:p>
        </w:tc>
        <w:tc>
          <w:tcPr>
            <w:tcW w:w="568" w:type="pct"/>
            <w:tcBorders>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9B69C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18 Выполнение сборочного чертежа соединения деталей болтом</w:t>
            </w:r>
          </w:p>
        </w:tc>
        <w:tc>
          <w:tcPr>
            <w:tcW w:w="568" w:type="pct"/>
            <w:tcBorders>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9B69C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19 Выполнение сборочного чертежа соединения деталей болтом</w:t>
            </w:r>
          </w:p>
        </w:tc>
        <w:tc>
          <w:tcPr>
            <w:tcW w:w="568" w:type="pct"/>
            <w:tcBorders>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p w:rsidR="00365DBC" w:rsidRPr="003B798E" w:rsidRDefault="00365DBC" w:rsidP="00096B55">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9B69C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20 Выполнение сборочного чертежа соединения деталей шпилькой</w:t>
            </w:r>
          </w:p>
        </w:tc>
        <w:tc>
          <w:tcPr>
            <w:tcW w:w="568" w:type="pct"/>
            <w:tcBorders>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9B69C5">
            <w:pPr>
              <w:rPr>
                <w:rFonts w:ascii="Times New Roman" w:hAnsi="Times New Roman" w:cs="Times New Roman"/>
                <w:color w:val="000000" w:themeColor="text1"/>
                <w:sz w:val="24"/>
                <w:szCs w:val="24"/>
              </w:rPr>
            </w:pP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096B5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21 Выполнение сборочного чертежа соединения деталей шпилькой</w:t>
            </w:r>
          </w:p>
        </w:tc>
        <w:tc>
          <w:tcPr>
            <w:tcW w:w="568" w:type="pct"/>
            <w:tcBorders>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096B5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22 Выполнение сборочного чертежа соединения деталей сваркой</w:t>
            </w:r>
          </w:p>
        </w:tc>
        <w:tc>
          <w:tcPr>
            <w:tcW w:w="568" w:type="pct"/>
            <w:tcBorders>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096B5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23 Выполнение сборочного чертежа соединения деталей сваркой</w:t>
            </w:r>
          </w:p>
        </w:tc>
        <w:tc>
          <w:tcPr>
            <w:tcW w:w="568" w:type="pct"/>
            <w:tcBorders>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096B55">
            <w:pPr>
              <w:rPr>
                <w:rFonts w:ascii="Times New Roman" w:hAnsi="Times New Roman" w:cs="Times New Roman"/>
                <w:i/>
                <w:color w:val="000000" w:themeColor="text1"/>
                <w:sz w:val="24"/>
                <w:szCs w:val="24"/>
              </w:rPr>
            </w:pPr>
          </w:p>
        </w:tc>
        <w:tc>
          <w:tcPr>
            <w:tcW w:w="2299" w:type="pct"/>
            <w:tcBorders>
              <w:top w:val="single" w:sz="4" w:space="0" w:color="auto"/>
              <w:bottom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24 Выполнение сборочного чертежа зубчатой передачи</w:t>
            </w:r>
          </w:p>
        </w:tc>
        <w:tc>
          <w:tcPr>
            <w:tcW w:w="568" w:type="pct"/>
            <w:tcBorders>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bottom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65DBC"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365DBC" w:rsidRPr="003B798E" w:rsidRDefault="00365DBC" w:rsidP="00096B55">
            <w:pPr>
              <w:rPr>
                <w:rFonts w:ascii="Times New Roman" w:hAnsi="Times New Roman" w:cs="Times New Roman"/>
                <w:i/>
                <w:color w:val="000000" w:themeColor="text1"/>
                <w:sz w:val="24"/>
                <w:szCs w:val="24"/>
              </w:rPr>
            </w:pPr>
          </w:p>
        </w:tc>
        <w:tc>
          <w:tcPr>
            <w:tcW w:w="2299" w:type="pct"/>
            <w:tcBorders>
              <w:top w:val="single" w:sz="4" w:space="0" w:color="auto"/>
              <w:right w:val="nil"/>
            </w:tcBorders>
            <w:shd w:val="clear" w:color="auto" w:fill="auto"/>
          </w:tcPr>
          <w:p w:rsidR="00365DBC" w:rsidRPr="003B798E" w:rsidRDefault="00365DBC" w:rsidP="00096B55">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37 Выполнение чертежей деталей по сборочному чертежу изделия, состоящего из 4-8 деталей</w:t>
            </w:r>
          </w:p>
        </w:tc>
        <w:tc>
          <w:tcPr>
            <w:tcW w:w="568" w:type="pct"/>
            <w:tcBorders>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right w:val="single" w:sz="4" w:space="0" w:color="auto"/>
            </w:tcBorders>
            <w:shd w:val="clear" w:color="auto" w:fill="auto"/>
          </w:tcPr>
          <w:p w:rsidR="00365DBC" w:rsidRPr="003B798E" w:rsidRDefault="00365DBC" w:rsidP="00096B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Pr="003B798E">
              <w:rPr>
                <w:rFonts w:ascii="Times New Roman" w:hAnsi="Times New Roman" w:cs="Times New Roman"/>
                <w:color w:val="000000" w:themeColor="text1"/>
                <w:sz w:val="24"/>
                <w:szCs w:val="24"/>
              </w:rPr>
              <w:t>3.3</w:t>
            </w:r>
          </w:p>
        </w:tc>
      </w:tr>
      <w:tr w:rsidR="003B798E" w:rsidRPr="003B798E" w:rsidTr="007B1B81">
        <w:tblPrEx>
          <w:tblLook w:val="0000" w:firstRow="0" w:lastRow="0" w:firstColumn="0" w:lastColumn="0" w:noHBand="0" w:noVBand="0"/>
        </w:tblPrEx>
        <w:trPr>
          <w:trHeight w:val="465"/>
        </w:trPr>
        <w:tc>
          <w:tcPr>
            <w:tcW w:w="5000" w:type="pct"/>
            <w:gridSpan w:val="6"/>
            <w:tcBorders>
              <w:left w:val="single" w:sz="4" w:space="0" w:color="auto"/>
              <w:righ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Раздел 3.  Схемы кинематические принципиальные</w:t>
            </w:r>
          </w:p>
        </w:tc>
      </w:tr>
      <w:tr w:rsidR="003B798E" w:rsidRPr="003B798E" w:rsidTr="000E4E8F">
        <w:tblPrEx>
          <w:tblLook w:val="0000" w:firstRow="0" w:lastRow="0" w:firstColumn="0" w:lastColumn="0" w:noHBand="0" w:noVBand="0"/>
        </w:tblPrEx>
        <w:trPr>
          <w:trHeight w:val="20"/>
        </w:trPr>
        <w:tc>
          <w:tcPr>
            <w:tcW w:w="1282" w:type="pct"/>
            <w:vMerge w:val="restart"/>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Тема 3.1</w:t>
            </w:r>
          </w:p>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Общие сведения о кинематических</w:t>
            </w:r>
          </w:p>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схемах и их элементах</w:t>
            </w: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Чтение и выполнение чертежей схем</w:t>
            </w:r>
          </w:p>
        </w:tc>
        <w:tc>
          <w:tcPr>
            <w:tcW w:w="568" w:type="pct"/>
            <w:tcBorders>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4</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6.2</w:t>
            </w:r>
          </w:p>
        </w:tc>
      </w:tr>
      <w:tr w:rsidR="003B798E"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В том числе практических занятий и лабораторных работ</w:t>
            </w:r>
          </w:p>
        </w:tc>
        <w:tc>
          <w:tcPr>
            <w:tcW w:w="568" w:type="pct"/>
            <w:tcBorders>
              <w:right w:val="single" w:sz="4" w:space="0" w:color="auto"/>
            </w:tcBorders>
            <w:shd w:val="clear" w:color="auto" w:fill="auto"/>
          </w:tcPr>
          <w:p w:rsidR="007B1B81" w:rsidRPr="003B798E" w:rsidRDefault="007B1B81" w:rsidP="007B1B81">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4</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p>
        </w:tc>
      </w:tr>
      <w:tr w:rsidR="003B798E"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38 Выполнение чертежа кинематической схемы</w:t>
            </w:r>
          </w:p>
        </w:tc>
        <w:tc>
          <w:tcPr>
            <w:tcW w:w="568" w:type="pct"/>
            <w:tcBorders>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4F1EB6" w:rsidP="007B1B81">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7B1B81" w:rsidRPr="003B798E">
              <w:rPr>
                <w:rFonts w:ascii="Times New Roman" w:hAnsi="Times New Roman" w:cs="Times New Roman"/>
                <w:color w:val="000000" w:themeColor="text1"/>
                <w:sz w:val="24"/>
                <w:szCs w:val="24"/>
              </w:rPr>
              <w:t>6.2</w:t>
            </w:r>
          </w:p>
        </w:tc>
      </w:tr>
      <w:tr w:rsidR="003B798E" w:rsidRPr="003B798E" w:rsidTr="000E4E8F">
        <w:tblPrEx>
          <w:tblLook w:val="0000" w:firstRow="0" w:lastRow="0" w:firstColumn="0" w:lastColumn="0" w:noHBand="0" w:noVBand="0"/>
        </w:tblPrEx>
        <w:trPr>
          <w:trHeight w:val="20"/>
        </w:trPr>
        <w:tc>
          <w:tcPr>
            <w:tcW w:w="1282" w:type="pct"/>
            <w:vMerge/>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 39 Выполнение чертежа кинематической схемы</w:t>
            </w:r>
          </w:p>
        </w:tc>
        <w:tc>
          <w:tcPr>
            <w:tcW w:w="568" w:type="pct"/>
            <w:tcBorders>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4F1EB6" w:rsidP="007B1B81">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7B1B81" w:rsidRPr="003B798E">
              <w:rPr>
                <w:rFonts w:ascii="Times New Roman" w:hAnsi="Times New Roman" w:cs="Times New Roman"/>
                <w:color w:val="000000" w:themeColor="text1"/>
                <w:sz w:val="24"/>
                <w:szCs w:val="24"/>
              </w:rPr>
              <w:t>6.2</w:t>
            </w:r>
          </w:p>
        </w:tc>
      </w:tr>
      <w:tr w:rsidR="003B798E" w:rsidRPr="003B798E" w:rsidTr="007B1B81">
        <w:tblPrEx>
          <w:tblLook w:val="0000" w:firstRow="0" w:lastRow="0" w:firstColumn="0" w:lastColumn="0" w:noHBand="0" w:noVBand="0"/>
        </w:tblPrEx>
        <w:trPr>
          <w:trHeight w:val="315"/>
        </w:trPr>
        <w:tc>
          <w:tcPr>
            <w:tcW w:w="5000" w:type="pct"/>
            <w:gridSpan w:val="6"/>
            <w:tcBorders>
              <w:left w:val="single" w:sz="4" w:space="0" w:color="auto"/>
              <w:righ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Раздел 4.  Элементы строительного черчения</w:t>
            </w:r>
          </w:p>
        </w:tc>
      </w:tr>
      <w:tr w:rsidR="003B798E" w:rsidRPr="003B798E" w:rsidTr="007B1B81">
        <w:tblPrEx>
          <w:tblLook w:val="0000" w:firstRow="0" w:lastRow="0" w:firstColumn="0" w:lastColumn="0" w:noHBand="0" w:noVBand="0"/>
        </w:tblPrEx>
        <w:trPr>
          <w:trHeight w:val="419"/>
        </w:trPr>
        <w:tc>
          <w:tcPr>
            <w:tcW w:w="1282" w:type="pct"/>
            <w:vMerge w:val="restart"/>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Тема 4.1</w:t>
            </w:r>
          </w:p>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Общие сведения о строительном черчении</w:t>
            </w: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Элементы строительного черчения</w:t>
            </w:r>
          </w:p>
        </w:tc>
        <w:tc>
          <w:tcPr>
            <w:tcW w:w="568" w:type="pct"/>
            <w:tcBorders>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4</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ПК 6.2</w:t>
            </w:r>
            <w:r w:rsidRPr="003B798E">
              <w:rPr>
                <w:rFonts w:ascii="Times New Roman" w:hAnsi="Times New Roman" w:cs="Times New Roman"/>
                <w:color w:val="000000" w:themeColor="text1"/>
                <w:sz w:val="24"/>
                <w:szCs w:val="24"/>
                <w:lang w:val="en-US"/>
              </w:rPr>
              <w:t>,</w:t>
            </w:r>
            <w:r w:rsidR="004F1EB6">
              <w:rPr>
                <w:rFonts w:ascii="Times New Roman" w:hAnsi="Times New Roman" w:cs="Times New Roman"/>
                <w:color w:val="000000" w:themeColor="text1"/>
                <w:sz w:val="24"/>
                <w:szCs w:val="24"/>
              </w:rPr>
              <w:t xml:space="preserve"> ОК 0</w:t>
            </w:r>
            <w:r w:rsidRPr="003B798E">
              <w:rPr>
                <w:rFonts w:ascii="Times New Roman" w:hAnsi="Times New Roman" w:cs="Times New Roman"/>
                <w:color w:val="000000" w:themeColor="text1"/>
                <w:sz w:val="24"/>
                <w:szCs w:val="24"/>
              </w:rPr>
              <w:t>7</w:t>
            </w:r>
          </w:p>
        </w:tc>
      </w:tr>
      <w:tr w:rsidR="003B798E" w:rsidRPr="003B798E" w:rsidTr="007B1B81">
        <w:tblPrEx>
          <w:tblLook w:val="0000" w:firstRow="0" w:lastRow="0" w:firstColumn="0" w:lastColumn="0" w:noHBand="0" w:noVBand="0"/>
        </w:tblPrEx>
        <w:trPr>
          <w:trHeight w:val="376"/>
        </w:trPr>
        <w:tc>
          <w:tcPr>
            <w:tcW w:w="1282" w:type="pct"/>
            <w:vMerge/>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В том числе практических занятий и лабораторных работ</w:t>
            </w:r>
          </w:p>
        </w:tc>
        <w:tc>
          <w:tcPr>
            <w:tcW w:w="568" w:type="pct"/>
            <w:tcBorders>
              <w:right w:val="single" w:sz="4" w:space="0" w:color="auto"/>
            </w:tcBorders>
            <w:shd w:val="clear" w:color="auto" w:fill="auto"/>
          </w:tcPr>
          <w:p w:rsidR="007B1B81" w:rsidRPr="003B798E" w:rsidRDefault="007B1B81" w:rsidP="007B1B81">
            <w:pPr>
              <w:spacing w:after="0"/>
              <w:rPr>
                <w:rFonts w:ascii="Times New Roman" w:hAnsi="Times New Roman" w:cs="Times New Roman"/>
                <w:b/>
                <w:color w:val="000000" w:themeColor="text1"/>
                <w:sz w:val="24"/>
                <w:szCs w:val="24"/>
              </w:rPr>
            </w:pPr>
            <w:r w:rsidRPr="003B798E">
              <w:rPr>
                <w:rFonts w:ascii="Times New Roman" w:hAnsi="Times New Roman" w:cs="Times New Roman"/>
                <w:b/>
                <w:color w:val="000000" w:themeColor="text1"/>
                <w:sz w:val="24"/>
                <w:szCs w:val="24"/>
              </w:rPr>
              <w:t>4</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7B1B81" w:rsidP="007B1B81">
            <w:pPr>
              <w:rPr>
                <w:rFonts w:ascii="Times New Roman" w:hAnsi="Times New Roman" w:cs="Times New Roman"/>
                <w:color w:val="000000" w:themeColor="text1"/>
                <w:sz w:val="24"/>
                <w:szCs w:val="24"/>
              </w:rPr>
            </w:pPr>
          </w:p>
        </w:tc>
      </w:tr>
      <w:tr w:rsidR="003B798E" w:rsidRPr="003B798E" w:rsidTr="007B1B81">
        <w:tblPrEx>
          <w:tblLook w:val="0000" w:firstRow="0" w:lastRow="0" w:firstColumn="0" w:lastColumn="0" w:noHBand="0" w:noVBand="0"/>
        </w:tblPrEx>
        <w:trPr>
          <w:trHeight w:val="561"/>
        </w:trPr>
        <w:tc>
          <w:tcPr>
            <w:tcW w:w="1282" w:type="pct"/>
            <w:vMerge/>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Практическое занятие №40 Выполнение чертежа планировки участка или зоны с расстановкой оборудования</w:t>
            </w:r>
          </w:p>
        </w:tc>
        <w:tc>
          <w:tcPr>
            <w:tcW w:w="568" w:type="pct"/>
            <w:tcBorders>
              <w:right w:val="single" w:sz="4" w:space="0" w:color="auto"/>
            </w:tcBorders>
            <w:shd w:val="clear" w:color="auto" w:fill="auto"/>
          </w:tcPr>
          <w:p w:rsidR="007B1B81" w:rsidRPr="003B798E" w:rsidRDefault="007B1B81" w:rsidP="007B1B81">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2</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4F1EB6" w:rsidP="007B1B8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7B1B81" w:rsidRPr="003B798E">
              <w:rPr>
                <w:rFonts w:ascii="Times New Roman" w:hAnsi="Times New Roman" w:cs="Times New Roman"/>
                <w:color w:val="000000" w:themeColor="text1"/>
                <w:sz w:val="24"/>
                <w:szCs w:val="24"/>
              </w:rPr>
              <w:t>6.2</w:t>
            </w:r>
          </w:p>
        </w:tc>
      </w:tr>
      <w:tr w:rsidR="003B798E" w:rsidRPr="003B798E" w:rsidTr="007B1B81">
        <w:tblPrEx>
          <w:tblLook w:val="0000" w:firstRow="0" w:lastRow="0" w:firstColumn="0" w:lastColumn="0" w:noHBand="0" w:noVBand="0"/>
        </w:tblPrEx>
        <w:trPr>
          <w:trHeight w:val="561"/>
        </w:trPr>
        <w:tc>
          <w:tcPr>
            <w:tcW w:w="1282" w:type="pct"/>
            <w:vMerge/>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p>
        </w:tc>
        <w:tc>
          <w:tcPr>
            <w:tcW w:w="2299" w:type="pct"/>
            <w:tcBorders>
              <w:top w:val="single" w:sz="4" w:space="0" w:color="auto"/>
              <w:right w:val="nil"/>
            </w:tcBorders>
            <w:shd w:val="clear" w:color="auto" w:fill="auto"/>
          </w:tcPr>
          <w:p w:rsidR="007B1B81" w:rsidRPr="003B798E" w:rsidRDefault="007B1B81" w:rsidP="007B1B81">
            <w:pPr>
              <w:spacing w:after="0"/>
              <w:rPr>
                <w:rFonts w:ascii="Times New Roman" w:hAnsi="Times New Roman" w:cs="Times New Roman"/>
                <w:i/>
                <w:color w:val="000000" w:themeColor="text1"/>
                <w:sz w:val="24"/>
                <w:szCs w:val="24"/>
              </w:rPr>
            </w:pPr>
            <w:r w:rsidRPr="003B798E">
              <w:rPr>
                <w:rFonts w:ascii="Times New Roman" w:hAnsi="Times New Roman" w:cs="Times New Roman"/>
                <w:i/>
                <w:color w:val="000000" w:themeColor="text1"/>
                <w:sz w:val="24"/>
                <w:szCs w:val="24"/>
              </w:rPr>
              <w:t>Практическое занятие №41 Выполнение чертежа планировки участка или зоны с расстановкой оборудования</w:t>
            </w:r>
          </w:p>
        </w:tc>
        <w:tc>
          <w:tcPr>
            <w:tcW w:w="568" w:type="pct"/>
            <w:tcBorders>
              <w:right w:val="single" w:sz="4" w:space="0" w:color="auto"/>
            </w:tcBorders>
            <w:shd w:val="clear" w:color="auto" w:fill="auto"/>
          </w:tcPr>
          <w:p w:rsidR="007B1B81" w:rsidRPr="003B798E" w:rsidRDefault="007B1B81" w:rsidP="007B1B81">
            <w:pPr>
              <w:rPr>
                <w:rFonts w:ascii="Times New Roman" w:hAnsi="Times New Roman" w:cs="Times New Roman"/>
                <w:i/>
                <w:color w:val="000000" w:themeColor="text1"/>
                <w:sz w:val="24"/>
                <w:szCs w:val="24"/>
              </w:rPr>
            </w:pPr>
            <w:r w:rsidRPr="003B798E">
              <w:rPr>
                <w:rFonts w:ascii="Times New Roman" w:hAnsi="Times New Roman" w:cs="Times New Roman"/>
                <w:i/>
                <w:color w:val="000000" w:themeColor="text1"/>
                <w:sz w:val="24"/>
                <w:szCs w:val="24"/>
              </w:rPr>
              <w:t>2</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4F1EB6" w:rsidP="007B1B81">
            <w:pP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 </w:t>
            </w:r>
            <w:r w:rsidR="007B1B81" w:rsidRPr="003B798E">
              <w:rPr>
                <w:rFonts w:ascii="Times New Roman" w:hAnsi="Times New Roman" w:cs="Times New Roman"/>
                <w:i/>
                <w:color w:val="000000" w:themeColor="text1"/>
                <w:sz w:val="24"/>
                <w:szCs w:val="24"/>
              </w:rPr>
              <w:t>6.2</w:t>
            </w:r>
          </w:p>
        </w:tc>
      </w:tr>
      <w:tr w:rsidR="003B798E" w:rsidRPr="003B798E" w:rsidTr="007B1B81">
        <w:tblPrEx>
          <w:tblLook w:val="0000" w:firstRow="0" w:lastRow="0" w:firstColumn="0" w:lastColumn="0" w:noHBand="0" w:noVBand="0"/>
        </w:tblPrEx>
        <w:trPr>
          <w:trHeight w:val="420"/>
        </w:trPr>
        <w:tc>
          <w:tcPr>
            <w:tcW w:w="5000" w:type="pct"/>
            <w:gridSpan w:val="6"/>
            <w:tcBorders>
              <w:left w:val="single" w:sz="4" w:space="0" w:color="auto"/>
              <w:right w:val="single" w:sz="4" w:space="0" w:color="auto"/>
            </w:tcBorders>
          </w:tcPr>
          <w:p w:rsidR="007B1B81" w:rsidRPr="003B798E" w:rsidRDefault="007B1B81" w:rsidP="007B1B81">
            <w:pPr>
              <w:rPr>
                <w:rFonts w:ascii="Times New Roman" w:hAnsi="Times New Roman" w:cs="Times New Roman"/>
                <w:i/>
                <w:color w:val="000000" w:themeColor="text1"/>
                <w:sz w:val="24"/>
                <w:szCs w:val="24"/>
              </w:rPr>
            </w:pPr>
            <w:r w:rsidRPr="003B798E">
              <w:rPr>
                <w:rFonts w:ascii="Times New Roman" w:hAnsi="Times New Roman" w:cs="Times New Roman"/>
                <w:color w:val="000000" w:themeColor="text1"/>
                <w:sz w:val="24"/>
                <w:szCs w:val="24"/>
              </w:rPr>
              <w:t>Раздел 5 Общие сведения о машинной графике</w:t>
            </w:r>
          </w:p>
        </w:tc>
      </w:tr>
      <w:tr w:rsidR="003B798E" w:rsidRPr="003B798E" w:rsidTr="00471C36">
        <w:tblPrEx>
          <w:tblLook w:val="0000" w:firstRow="0" w:lastRow="0" w:firstColumn="0" w:lastColumn="0" w:noHBand="0" w:noVBand="0"/>
        </w:tblPrEx>
        <w:trPr>
          <w:trHeight w:val="1320"/>
        </w:trPr>
        <w:tc>
          <w:tcPr>
            <w:tcW w:w="1282" w:type="pct"/>
            <w:tcBorders>
              <w:left w:val="single" w:sz="4" w:space="0" w:color="auto"/>
            </w:tcBorders>
          </w:tcPr>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Тема 5.1</w:t>
            </w:r>
          </w:p>
          <w:p w:rsidR="007B1B81" w:rsidRPr="003B798E" w:rsidRDefault="007B1B81" w:rsidP="007B1B81">
            <w:pPr>
              <w:spacing w:after="0"/>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Системы автоматизированного проектирования на персональных компьютерах</w:t>
            </w:r>
          </w:p>
        </w:tc>
        <w:tc>
          <w:tcPr>
            <w:tcW w:w="2299" w:type="pct"/>
            <w:tcBorders>
              <w:top w:val="single" w:sz="4" w:space="0" w:color="auto"/>
              <w:right w:val="nil"/>
            </w:tcBorders>
            <w:shd w:val="clear" w:color="auto" w:fill="auto"/>
          </w:tcPr>
          <w:p w:rsidR="007B1B81" w:rsidRPr="003B798E" w:rsidRDefault="007B1B81" w:rsidP="004F1EB6">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Системы автоматизированного проектирования Компас или Авто Кад</w:t>
            </w:r>
          </w:p>
        </w:tc>
        <w:tc>
          <w:tcPr>
            <w:tcW w:w="568" w:type="pct"/>
            <w:tcBorders>
              <w:right w:val="single" w:sz="4" w:space="0" w:color="auto"/>
            </w:tcBorders>
            <w:shd w:val="clear" w:color="auto" w:fill="auto"/>
          </w:tcPr>
          <w:p w:rsidR="007B1B81" w:rsidRPr="003B798E" w:rsidRDefault="00471C36" w:rsidP="00471C36">
            <w:pPr>
              <w:rPr>
                <w:rFonts w:ascii="Times New Roman" w:hAnsi="Times New Roman" w:cs="Times New Roman"/>
                <w:color w:val="000000" w:themeColor="text1"/>
                <w:sz w:val="24"/>
                <w:szCs w:val="24"/>
              </w:rPr>
            </w:pPr>
            <w:r w:rsidRPr="003B798E">
              <w:rPr>
                <w:rFonts w:ascii="Times New Roman" w:hAnsi="Times New Roman" w:cs="Times New Roman"/>
                <w:color w:val="000000" w:themeColor="text1"/>
                <w:sz w:val="24"/>
                <w:szCs w:val="24"/>
              </w:rPr>
              <w:t>6</w:t>
            </w:r>
          </w:p>
        </w:tc>
        <w:tc>
          <w:tcPr>
            <w:tcW w:w="851" w:type="pct"/>
            <w:gridSpan w:val="3"/>
            <w:tcBorders>
              <w:top w:val="single" w:sz="4" w:space="0" w:color="auto"/>
              <w:left w:val="single" w:sz="4" w:space="0" w:color="auto"/>
              <w:right w:val="single" w:sz="4" w:space="0" w:color="auto"/>
            </w:tcBorders>
            <w:shd w:val="clear" w:color="auto" w:fill="auto"/>
          </w:tcPr>
          <w:p w:rsidR="007B1B81" w:rsidRPr="003B798E" w:rsidRDefault="004F1EB6" w:rsidP="007B1B8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ПК </w:t>
            </w:r>
            <w:r w:rsidR="007B1B81" w:rsidRPr="003B798E">
              <w:rPr>
                <w:rFonts w:ascii="Times New Roman" w:hAnsi="Times New Roman" w:cs="Times New Roman"/>
                <w:color w:val="000000" w:themeColor="text1"/>
                <w:sz w:val="24"/>
                <w:szCs w:val="24"/>
              </w:rPr>
              <w:t>6.3</w:t>
            </w:r>
            <w:r w:rsidR="00471C36" w:rsidRPr="003B798E">
              <w:rPr>
                <w:rFonts w:ascii="Times New Roman" w:hAnsi="Times New Roman" w:cs="Times New Roman"/>
                <w:color w:val="000000" w:themeColor="text1"/>
                <w:sz w:val="24"/>
                <w:szCs w:val="24"/>
              </w:rPr>
              <w:t>,</w:t>
            </w:r>
            <w:r>
              <w:rPr>
                <w:rFonts w:ascii="Times New Roman" w:hAnsi="Times New Roman" w:cs="Times New Roman"/>
                <w:i/>
                <w:color w:val="000000" w:themeColor="text1"/>
                <w:sz w:val="24"/>
                <w:szCs w:val="24"/>
                <w:lang w:val="en-US"/>
              </w:rPr>
              <w:t xml:space="preserve"> ОК 0</w:t>
            </w:r>
            <w:r w:rsidR="00471C36" w:rsidRPr="003B798E">
              <w:rPr>
                <w:rFonts w:ascii="Times New Roman" w:hAnsi="Times New Roman" w:cs="Times New Roman"/>
                <w:i/>
                <w:color w:val="000000" w:themeColor="text1"/>
                <w:sz w:val="24"/>
                <w:szCs w:val="24"/>
                <w:lang w:val="en-US"/>
              </w:rPr>
              <w:t>5</w:t>
            </w:r>
          </w:p>
        </w:tc>
      </w:tr>
      <w:tr w:rsidR="00471C36" w:rsidRPr="003B798E" w:rsidTr="00471C36">
        <w:tblPrEx>
          <w:tblLook w:val="0000" w:firstRow="0" w:lastRow="0" w:firstColumn="0" w:lastColumn="0" w:noHBand="0" w:noVBand="0"/>
        </w:tblPrEx>
        <w:trPr>
          <w:trHeight w:val="403"/>
        </w:trPr>
        <w:tc>
          <w:tcPr>
            <w:tcW w:w="1282" w:type="pct"/>
            <w:tcBorders>
              <w:left w:val="single" w:sz="4" w:space="0" w:color="auto"/>
            </w:tcBorders>
          </w:tcPr>
          <w:p w:rsidR="00471C36" w:rsidRPr="005A3903" w:rsidRDefault="005A3903" w:rsidP="007B1B81">
            <w:pPr>
              <w:rPr>
                <w:rFonts w:ascii="Times New Roman" w:hAnsi="Times New Roman" w:cs="Times New Roman"/>
                <w:b/>
                <w:color w:val="000000" w:themeColor="text1"/>
                <w:sz w:val="24"/>
                <w:szCs w:val="24"/>
              </w:rPr>
            </w:pPr>
            <w:r w:rsidRPr="005A3903">
              <w:rPr>
                <w:rFonts w:ascii="Times New Roman" w:hAnsi="Times New Roman" w:cs="Times New Roman"/>
                <w:b/>
                <w:color w:val="000000" w:themeColor="text1"/>
                <w:sz w:val="24"/>
                <w:szCs w:val="24"/>
              </w:rPr>
              <w:t>Итого</w:t>
            </w:r>
          </w:p>
        </w:tc>
        <w:tc>
          <w:tcPr>
            <w:tcW w:w="2299" w:type="pct"/>
            <w:tcBorders>
              <w:top w:val="single" w:sz="4" w:space="0" w:color="auto"/>
              <w:right w:val="nil"/>
            </w:tcBorders>
            <w:shd w:val="clear" w:color="auto" w:fill="auto"/>
          </w:tcPr>
          <w:p w:rsidR="00471C36" w:rsidRPr="003B798E" w:rsidRDefault="00471C36" w:rsidP="00471C36">
            <w:pPr>
              <w:spacing w:after="0"/>
              <w:rPr>
                <w:rFonts w:ascii="Times New Roman" w:hAnsi="Times New Roman" w:cs="Times New Roman"/>
                <w:b/>
                <w:i/>
                <w:color w:val="000000" w:themeColor="text1"/>
                <w:sz w:val="24"/>
                <w:szCs w:val="24"/>
              </w:rPr>
            </w:pPr>
          </w:p>
        </w:tc>
        <w:tc>
          <w:tcPr>
            <w:tcW w:w="568" w:type="pct"/>
            <w:tcBorders>
              <w:right w:val="single" w:sz="4" w:space="0" w:color="auto"/>
            </w:tcBorders>
            <w:shd w:val="clear" w:color="auto" w:fill="auto"/>
          </w:tcPr>
          <w:p w:rsidR="00471C36" w:rsidRPr="003B798E" w:rsidRDefault="006B1FFF" w:rsidP="007B1B81">
            <w:pPr>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rPr>
              <w:t>154</w:t>
            </w:r>
          </w:p>
        </w:tc>
        <w:tc>
          <w:tcPr>
            <w:tcW w:w="851" w:type="pct"/>
            <w:gridSpan w:val="3"/>
            <w:tcBorders>
              <w:top w:val="single" w:sz="4" w:space="0" w:color="auto"/>
              <w:left w:val="single" w:sz="4" w:space="0" w:color="auto"/>
              <w:right w:val="single" w:sz="4" w:space="0" w:color="auto"/>
            </w:tcBorders>
            <w:shd w:val="clear" w:color="auto" w:fill="auto"/>
          </w:tcPr>
          <w:p w:rsidR="00471C36" w:rsidRPr="003B798E" w:rsidRDefault="00471C36" w:rsidP="00471C36">
            <w:pPr>
              <w:spacing w:after="0" w:line="240" w:lineRule="auto"/>
              <w:rPr>
                <w:rFonts w:ascii="Times New Roman" w:hAnsi="Times New Roman" w:cs="Times New Roman"/>
                <w:i/>
                <w:color w:val="000000" w:themeColor="text1"/>
                <w:sz w:val="24"/>
                <w:szCs w:val="24"/>
              </w:rPr>
            </w:pPr>
          </w:p>
        </w:tc>
      </w:tr>
    </w:tbl>
    <w:p w:rsidR="009B69C5" w:rsidRPr="003B798E" w:rsidRDefault="009B69C5" w:rsidP="009B69C5">
      <w:pPr>
        <w:rPr>
          <w:rFonts w:ascii="Times New Roman" w:hAnsi="Times New Roman"/>
          <w:i/>
          <w:color w:val="000000" w:themeColor="text1"/>
          <w:sz w:val="24"/>
          <w:szCs w:val="24"/>
        </w:rPr>
      </w:pPr>
    </w:p>
    <w:p w:rsidR="009B69C5" w:rsidRPr="003B798E" w:rsidRDefault="009B69C5" w:rsidP="009B69C5">
      <w:pPr>
        <w:rPr>
          <w:rFonts w:ascii="Times New Roman" w:hAnsi="Times New Roman"/>
          <w:i/>
          <w:color w:val="000000" w:themeColor="text1"/>
          <w:sz w:val="24"/>
          <w:szCs w:val="24"/>
        </w:rPr>
      </w:pPr>
    </w:p>
    <w:p w:rsidR="009B69C5" w:rsidRPr="00DC6861" w:rsidRDefault="009B69C5" w:rsidP="009B69C5">
      <w:pPr>
        <w:rPr>
          <w:rFonts w:ascii="Times New Roman" w:hAnsi="Times New Roman"/>
          <w:i/>
          <w:sz w:val="24"/>
          <w:szCs w:val="24"/>
        </w:rPr>
      </w:pPr>
    </w:p>
    <w:p w:rsidR="009B69C5" w:rsidRPr="00DC6861" w:rsidRDefault="009B69C5" w:rsidP="009B69C5">
      <w:pPr>
        <w:rPr>
          <w:rFonts w:ascii="Times New Roman" w:hAnsi="Times New Roman"/>
          <w:i/>
          <w:sz w:val="24"/>
          <w:szCs w:val="24"/>
        </w:rPr>
      </w:pPr>
    </w:p>
    <w:p w:rsidR="009B69C5" w:rsidRPr="00DC6861" w:rsidRDefault="009B69C5" w:rsidP="009B69C5">
      <w:pPr>
        <w:rPr>
          <w:rFonts w:ascii="Times New Roman" w:hAnsi="Times New Roman"/>
          <w:i/>
          <w:sz w:val="24"/>
          <w:szCs w:val="24"/>
        </w:rPr>
        <w:sectPr w:rsidR="009B69C5" w:rsidRPr="00DC6861" w:rsidSect="009B69C5">
          <w:footerReference w:type="even" r:id="rId19"/>
          <w:footerReference w:type="default" r:id="rId20"/>
          <w:pgSz w:w="16838" w:h="11906" w:orient="landscape"/>
          <w:pgMar w:top="1701" w:right="1134" w:bottom="851" w:left="284" w:header="708" w:footer="708" w:gutter="0"/>
          <w:cols w:space="708"/>
          <w:docGrid w:linePitch="360"/>
        </w:sectPr>
      </w:pPr>
    </w:p>
    <w:p w:rsidR="009B69C5" w:rsidRPr="00DC6861" w:rsidRDefault="009B69C5" w:rsidP="009B69C5">
      <w:pPr>
        <w:rPr>
          <w:rFonts w:ascii="Times New Roman" w:hAnsi="Times New Roman"/>
          <w:i/>
          <w:sz w:val="24"/>
          <w:szCs w:val="24"/>
        </w:rPr>
      </w:pPr>
      <w:r w:rsidRPr="00DC6861">
        <w:rPr>
          <w:rFonts w:ascii="Times New Roman" w:hAnsi="Times New Roman"/>
          <w:i/>
          <w:sz w:val="24"/>
          <w:szCs w:val="24"/>
        </w:rPr>
        <w:lastRenderedPageBreak/>
        <w:t>3. УСЛОВИЯ РЕАЛИЗАЦИИ ПРОГРАММЫ</w:t>
      </w:r>
    </w:p>
    <w:p w:rsidR="009B69C5" w:rsidRPr="002A2F1C" w:rsidRDefault="009B69C5" w:rsidP="009B69C5">
      <w:pPr>
        <w:rPr>
          <w:rFonts w:ascii="Times New Roman" w:hAnsi="Times New Roman"/>
          <w:b/>
          <w:bCs/>
          <w:i/>
          <w:sz w:val="24"/>
          <w:szCs w:val="24"/>
        </w:rPr>
      </w:pPr>
      <w:r w:rsidRPr="002A2F1C">
        <w:rPr>
          <w:rFonts w:ascii="Times New Roman" w:hAnsi="Times New Roman"/>
          <w:b/>
          <w:bCs/>
          <w:i/>
          <w:sz w:val="24"/>
          <w:szCs w:val="24"/>
        </w:rPr>
        <w:t>3.1. Материально-техническое обеспечение</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r w:rsidRPr="00DC6861">
        <w:rPr>
          <w:rFonts w:ascii="Times New Roman" w:hAnsi="Times New Roman"/>
        </w:rPr>
        <w:t xml:space="preserve">Реализация программы дисциплины </w:t>
      </w:r>
      <w:r w:rsidR="00365DBC">
        <w:rPr>
          <w:rFonts w:ascii="Times New Roman" w:hAnsi="Times New Roman"/>
        </w:rPr>
        <w:t xml:space="preserve">проходит в </w:t>
      </w:r>
      <w:r w:rsidRPr="00DC6861">
        <w:rPr>
          <w:rFonts w:ascii="Times New Roman" w:hAnsi="Times New Roman"/>
        </w:rPr>
        <w:t xml:space="preserve"> учебно</w:t>
      </w:r>
      <w:r w:rsidR="00365DBC">
        <w:rPr>
          <w:rFonts w:ascii="Times New Roman" w:hAnsi="Times New Roman"/>
        </w:rPr>
        <w:t>м</w:t>
      </w:r>
      <w:r w:rsidRPr="00DC6861">
        <w:rPr>
          <w:rFonts w:ascii="Times New Roman" w:hAnsi="Times New Roman"/>
        </w:rPr>
        <w:t xml:space="preserve"> кабинет</w:t>
      </w:r>
      <w:r w:rsidR="00365DBC">
        <w:rPr>
          <w:rFonts w:ascii="Times New Roman" w:hAnsi="Times New Roman"/>
        </w:rPr>
        <w:t>е</w:t>
      </w:r>
      <w:r w:rsidRPr="00DC6861">
        <w:rPr>
          <w:rFonts w:ascii="Times New Roman" w:hAnsi="Times New Roman"/>
        </w:rPr>
        <w:t xml:space="preserve"> «Инженерная гра</w:t>
      </w:r>
      <w:r>
        <w:rPr>
          <w:rFonts w:ascii="Times New Roman" w:hAnsi="Times New Roman"/>
        </w:rPr>
        <w:t>фика</w:t>
      </w:r>
      <w:r w:rsidRPr="00DC6861">
        <w:rPr>
          <w:rFonts w:ascii="Times New Roman" w:hAnsi="Times New Roman"/>
        </w:rPr>
        <w:t xml:space="preserve">». </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DC6861">
        <w:rPr>
          <w:rFonts w:ascii="Times New Roman" w:hAnsi="Times New Roman"/>
          <w:bCs/>
        </w:rPr>
        <w:t>Оборудование учебного кабинета и рабочих мест кабинетов</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Pr>
          <w:rFonts w:ascii="Times New Roman" w:hAnsi="Times New Roman"/>
          <w:bCs/>
        </w:rPr>
        <w:t xml:space="preserve">1) Доска учебная. </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Pr>
          <w:rFonts w:ascii="Times New Roman" w:hAnsi="Times New Roman"/>
          <w:bCs/>
        </w:rPr>
        <w:t>2) Рабочие</w:t>
      </w:r>
      <w:r w:rsidRPr="00DC6861">
        <w:rPr>
          <w:rFonts w:ascii="Times New Roman" w:hAnsi="Times New Roman"/>
          <w:bCs/>
        </w:rPr>
        <w:t xml:space="preserve"> мест</w:t>
      </w:r>
      <w:r>
        <w:rPr>
          <w:rFonts w:ascii="Times New Roman" w:hAnsi="Times New Roman"/>
          <w:bCs/>
        </w:rPr>
        <w:t>а по количеству обучающихся.</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DC6861">
        <w:rPr>
          <w:rFonts w:ascii="Times New Roman" w:hAnsi="Times New Roman"/>
          <w:bCs/>
        </w:rPr>
        <w:t>3) Рабочее место</w:t>
      </w:r>
      <w:r>
        <w:rPr>
          <w:rFonts w:ascii="Times New Roman" w:hAnsi="Times New Roman"/>
          <w:bCs/>
        </w:rPr>
        <w:t xml:space="preserve"> для </w:t>
      </w:r>
      <w:r w:rsidRPr="00DC6861">
        <w:rPr>
          <w:rFonts w:ascii="Times New Roman" w:hAnsi="Times New Roman"/>
          <w:bCs/>
        </w:rPr>
        <w:t>преподавателя.</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DC6861">
        <w:rPr>
          <w:rFonts w:ascii="Times New Roman" w:hAnsi="Times New Roman"/>
          <w:bCs/>
        </w:rPr>
        <w:t>4) Наглядные п</w:t>
      </w:r>
      <w:r>
        <w:rPr>
          <w:rFonts w:ascii="Times New Roman" w:hAnsi="Times New Roman"/>
          <w:bCs/>
        </w:rPr>
        <w:t>особия (детали</w:t>
      </w:r>
      <w:r w:rsidRPr="00816486">
        <w:rPr>
          <w:rFonts w:ascii="Times New Roman" w:hAnsi="Times New Roman"/>
          <w:bCs/>
        </w:rPr>
        <w:t xml:space="preserve">, </w:t>
      </w:r>
      <w:r>
        <w:rPr>
          <w:rFonts w:ascii="Times New Roman" w:hAnsi="Times New Roman"/>
          <w:bCs/>
        </w:rPr>
        <w:t>сборочные узлы плакаты</w:t>
      </w:r>
      <w:r w:rsidRPr="00DC6861">
        <w:rPr>
          <w:rFonts w:ascii="Times New Roman" w:hAnsi="Times New Roman"/>
          <w:bCs/>
        </w:rPr>
        <w:t>, модели и др.).</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DC6861">
        <w:rPr>
          <w:rFonts w:ascii="Times New Roman" w:hAnsi="Times New Roman"/>
          <w:bCs/>
        </w:rPr>
        <w:t>5) Комплект</w:t>
      </w:r>
      <w:r>
        <w:rPr>
          <w:rFonts w:ascii="Times New Roman" w:hAnsi="Times New Roman"/>
          <w:bCs/>
        </w:rPr>
        <w:t>ы</w:t>
      </w:r>
      <w:r w:rsidRPr="00DC6861">
        <w:rPr>
          <w:rFonts w:ascii="Times New Roman" w:hAnsi="Times New Roman"/>
          <w:bCs/>
        </w:rPr>
        <w:t xml:space="preserve"> учебно-методической</w:t>
      </w:r>
      <w:r>
        <w:rPr>
          <w:rFonts w:ascii="Times New Roman" w:hAnsi="Times New Roman"/>
          <w:bCs/>
        </w:rPr>
        <w:t xml:space="preserve"> и нормативной</w:t>
      </w:r>
      <w:r w:rsidRPr="00DC6861">
        <w:rPr>
          <w:rFonts w:ascii="Times New Roman" w:hAnsi="Times New Roman"/>
          <w:bCs/>
        </w:rPr>
        <w:t xml:space="preserve"> документации.</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C6861">
        <w:rPr>
          <w:rFonts w:ascii="Times New Roman" w:hAnsi="Times New Roman"/>
          <w:bCs/>
          <w:sz w:val="24"/>
          <w:szCs w:val="24"/>
        </w:rPr>
        <w:t>Технические средства обучения:</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t>- компьютер;</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t>- принтер</w:t>
      </w:r>
      <w:r w:rsidRPr="00DC6861">
        <w:rPr>
          <w:rFonts w:ascii="Times New Roman" w:hAnsi="Times New Roman"/>
          <w:bCs/>
          <w:sz w:val="24"/>
          <w:szCs w:val="24"/>
        </w:rPr>
        <w:t>;</w:t>
      </w:r>
    </w:p>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bCs/>
          <w:sz w:val="24"/>
          <w:szCs w:val="24"/>
        </w:rPr>
        <w:t>-графопостроитель (плоттер)</w:t>
      </w:r>
      <w:r w:rsidRPr="00DC6861">
        <w:rPr>
          <w:rFonts w:ascii="Times New Roman" w:hAnsi="Times New Roman"/>
          <w:bCs/>
          <w:sz w:val="24"/>
          <w:szCs w:val="24"/>
        </w:rPr>
        <w:t>;</w:t>
      </w:r>
    </w:p>
    <w:p w:rsidR="009B69C5"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643B83">
        <w:rPr>
          <w:rFonts w:ascii="Times New Roman" w:hAnsi="Times New Roman"/>
          <w:bCs/>
          <w:sz w:val="24"/>
          <w:szCs w:val="24"/>
        </w:rPr>
        <w:t>-проектор с экраном</w:t>
      </w:r>
    </w:p>
    <w:p w:rsidR="009B69C5" w:rsidRPr="00643B83"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643B83">
        <w:rPr>
          <w:rFonts w:ascii="Times New Roman" w:hAnsi="Times New Roman"/>
          <w:sz w:val="24"/>
          <w:szCs w:val="24"/>
        </w:rPr>
        <w:t>- программное обеспечение «Компас»</w:t>
      </w:r>
      <w:r w:rsidRPr="00A05025">
        <w:rPr>
          <w:rFonts w:ascii="Times New Roman" w:hAnsi="Times New Roman"/>
          <w:sz w:val="24"/>
          <w:szCs w:val="24"/>
        </w:rPr>
        <w:t xml:space="preserve">, </w:t>
      </w:r>
      <w:r w:rsidRPr="00643B83">
        <w:rPr>
          <w:rFonts w:ascii="Times New Roman" w:hAnsi="Times New Roman"/>
          <w:sz w:val="24"/>
          <w:szCs w:val="24"/>
        </w:rPr>
        <w:t>«</w:t>
      </w:r>
      <w:r w:rsidRPr="00643B83">
        <w:rPr>
          <w:rFonts w:ascii="Times New Roman" w:hAnsi="Times New Roman"/>
          <w:sz w:val="24"/>
          <w:szCs w:val="24"/>
          <w:lang w:val="en-US"/>
        </w:rPr>
        <w:t>AutoCAD</w:t>
      </w:r>
      <w:r w:rsidRPr="00643B83">
        <w:rPr>
          <w:rFonts w:ascii="Times New Roman" w:hAnsi="Times New Roman"/>
          <w:sz w:val="24"/>
          <w:szCs w:val="24"/>
        </w:rPr>
        <w:t>»</w:t>
      </w:r>
    </w:p>
    <w:p w:rsidR="009B69C5" w:rsidRPr="00643B83"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rPr>
      </w:pPr>
    </w:p>
    <w:p w:rsidR="009B69C5" w:rsidRPr="002A2F1C" w:rsidRDefault="009B69C5" w:rsidP="009B69C5">
      <w:pPr>
        <w:rPr>
          <w:rFonts w:ascii="Times New Roman" w:hAnsi="Times New Roman"/>
          <w:b/>
          <w:i/>
          <w:sz w:val="24"/>
          <w:szCs w:val="24"/>
        </w:rPr>
      </w:pPr>
      <w:r w:rsidRPr="002A2F1C">
        <w:rPr>
          <w:rFonts w:ascii="Times New Roman" w:hAnsi="Times New Roman"/>
          <w:b/>
          <w:i/>
          <w:sz w:val="24"/>
          <w:szCs w:val="24"/>
        </w:rPr>
        <w:t>3.2. Информационное обеспечение обучения</w:t>
      </w:r>
    </w:p>
    <w:p w:rsidR="009B69C5" w:rsidRPr="00B80948" w:rsidRDefault="009B69C5" w:rsidP="009B69C5">
      <w:pPr>
        <w:rPr>
          <w:rFonts w:ascii="Times New Roman" w:hAnsi="Times New Roman"/>
          <w:bCs/>
          <w:sz w:val="24"/>
          <w:szCs w:val="24"/>
        </w:rPr>
      </w:pPr>
      <w:r w:rsidRPr="00B80948">
        <w:rPr>
          <w:rFonts w:ascii="Times New Roman" w:hAnsi="Times New Roman"/>
          <w:bCs/>
          <w:sz w:val="24"/>
          <w:szCs w:val="24"/>
        </w:rPr>
        <w:t>Перечень используемых учебных изданий, Интернет-ресурсов, дополнительной литературы</w:t>
      </w:r>
    </w:p>
    <w:p w:rsidR="009B69C5" w:rsidRPr="00B80948" w:rsidRDefault="009B69C5" w:rsidP="009B69C5">
      <w:pPr>
        <w:rPr>
          <w:rFonts w:ascii="Times New Roman" w:hAnsi="Times New Roman"/>
          <w:b/>
          <w:bCs/>
          <w:sz w:val="24"/>
          <w:szCs w:val="24"/>
        </w:rPr>
      </w:pPr>
      <w:r w:rsidRPr="00B80948">
        <w:rPr>
          <w:rFonts w:ascii="Times New Roman" w:hAnsi="Times New Roman"/>
          <w:b/>
          <w:bCs/>
          <w:sz w:val="24"/>
          <w:szCs w:val="24"/>
        </w:rPr>
        <w:t>Основные источники (печатные издания):</w:t>
      </w:r>
    </w:p>
    <w:p w:rsidR="009B69C5" w:rsidRPr="00B80948" w:rsidRDefault="009B69C5" w:rsidP="00DD0BE9">
      <w:pPr>
        <w:pStyle w:val="ae"/>
        <w:numPr>
          <w:ilvl w:val="3"/>
          <w:numId w:val="34"/>
        </w:numPr>
        <w:ind w:left="709" w:hanging="709"/>
        <w:contextualSpacing/>
        <w:rPr>
          <w:bCs/>
        </w:rPr>
      </w:pPr>
      <w:r w:rsidRPr="00B80948">
        <w:rPr>
          <w:bCs/>
        </w:rPr>
        <w:t>Чекмарев А.А. Инженерная графика, машиностроительное черчение: учебник/ А.А. Чекмарев. - М.: ИНФРА - М, 201</w:t>
      </w:r>
      <w:r w:rsidR="00365DBC">
        <w:rPr>
          <w:bCs/>
        </w:rPr>
        <w:t>9</w:t>
      </w:r>
      <w:r w:rsidRPr="00B80948">
        <w:rPr>
          <w:bCs/>
        </w:rPr>
        <w:t>. –  396 с.</w:t>
      </w:r>
    </w:p>
    <w:p w:rsidR="009B69C5" w:rsidRPr="00B80948" w:rsidRDefault="009B69C5" w:rsidP="00DD0BE9">
      <w:pPr>
        <w:pStyle w:val="ae"/>
        <w:numPr>
          <w:ilvl w:val="3"/>
          <w:numId w:val="34"/>
        </w:numPr>
        <w:ind w:left="709" w:hanging="709"/>
        <w:contextualSpacing/>
        <w:rPr>
          <w:bCs/>
        </w:rPr>
      </w:pPr>
      <w:r w:rsidRPr="00B80948">
        <w:rPr>
          <w:bCs/>
        </w:rPr>
        <w:t>Бродский, А.М. Инженерная графика/ А.М. Бродский, Э.М. Фазлулин, В.А. Халгинов.  – М.: Академия, 201</w:t>
      </w:r>
      <w:r w:rsidR="00365DBC">
        <w:rPr>
          <w:bCs/>
        </w:rPr>
        <w:t>7</w:t>
      </w:r>
      <w:r w:rsidRPr="00B80948">
        <w:rPr>
          <w:bCs/>
        </w:rPr>
        <w:t>. – 400 с.</w:t>
      </w:r>
    </w:p>
    <w:p w:rsidR="009B69C5" w:rsidRPr="002A2F1C" w:rsidRDefault="009B69C5" w:rsidP="00DD0BE9">
      <w:pPr>
        <w:pStyle w:val="ae"/>
        <w:numPr>
          <w:ilvl w:val="3"/>
          <w:numId w:val="34"/>
        </w:numPr>
        <w:spacing w:before="0" w:after="0"/>
        <w:ind w:left="709" w:hanging="709"/>
        <w:contextualSpacing/>
        <w:rPr>
          <w:bCs/>
        </w:rPr>
      </w:pPr>
      <w:r w:rsidRPr="002A2F1C">
        <w:t xml:space="preserve">Инженерная графика учебник 320 с. 2017 Печатное издание. Электронная версия в </w:t>
      </w:r>
      <w:r w:rsidRPr="002A2F1C">
        <w:rPr>
          <w:bCs/>
        </w:rPr>
        <w:t xml:space="preserve">ЭБ  </w:t>
      </w:r>
    </w:p>
    <w:p w:rsidR="009B69C5" w:rsidRDefault="009B69C5" w:rsidP="009B69C5">
      <w:pPr>
        <w:rPr>
          <w:rFonts w:ascii="Times New Roman" w:hAnsi="Times New Roman"/>
          <w:bCs/>
          <w:i/>
          <w:sz w:val="24"/>
          <w:szCs w:val="24"/>
        </w:rPr>
      </w:pPr>
    </w:p>
    <w:p w:rsidR="009B69C5" w:rsidRPr="00B80948" w:rsidRDefault="00B80948" w:rsidP="009B69C5">
      <w:pPr>
        <w:rPr>
          <w:rFonts w:ascii="Times New Roman" w:hAnsi="Times New Roman"/>
          <w:b/>
          <w:bCs/>
          <w:sz w:val="24"/>
          <w:szCs w:val="24"/>
        </w:rPr>
      </w:pPr>
      <w:r>
        <w:rPr>
          <w:rFonts w:ascii="Times New Roman" w:hAnsi="Times New Roman"/>
          <w:b/>
          <w:bCs/>
          <w:sz w:val="24"/>
          <w:szCs w:val="24"/>
        </w:rPr>
        <w:t xml:space="preserve"> Э</w:t>
      </w:r>
      <w:r w:rsidR="009B69C5" w:rsidRPr="00B80948">
        <w:rPr>
          <w:rFonts w:ascii="Times New Roman" w:hAnsi="Times New Roman"/>
          <w:b/>
          <w:bCs/>
          <w:sz w:val="24"/>
          <w:szCs w:val="24"/>
        </w:rPr>
        <w:t>лектронные издания:</w:t>
      </w:r>
    </w:p>
    <w:p w:rsidR="009B69C5" w:rsidRPr="00DC6861" w:rsidRDefault="009B69C5" w:rsidP="00DD0BE9">
      <w:pPr>
        <w:widowControl w:val="0"/>
        <w:numPr>
          <w:ilvl w:val="1"/>
          <w:numId w:val="41"/>
        </w:numPr>
        <w:tabs>
          <w:tab w:val="num" w:pos="0"/>
        </w:tabs>
        <w:overflowPunct w:val="0"/>
        <w:autoSpaceDE w:val="0"/>
        <w:autoSpaceDN w:val="0"/>
        <w:adjustRightInd w:val="0"/>
        <w:spacing w:after="0" w:line="228" w:lineRule="auto"/>
        <w:ind w:left="360" w:right="-2"/>
        <w:jc w:val="both"/>
        <w:rPr>
          <w:rFonts w:ascii="Times New Roman" w:eastAsia="Times New Roman" w:hAnsi="Times New Roman" w:cs="Courier New"/>
          <w:color w:val="000000"/>
          <w:sz w:val="24"/>
          <w:szCs w:val="24"/>
        </w:rPr>
      </w:pPr>
      <w:r>
        <w:rPr>
          <w:rFonts w:ascii="Times New Roman" w:eastAsia="Times New Roman" w:hAnsi="Times New Roman" w:cs="Courier New"/>
          <w:color w:val="000000"/>
          <w:sz w:val="24"/>
          <w:szCs w:val="24"/>
        </w:rPr>
        <w:t xml:space="preserve">Информационно-коммуникационные технологии в образовании //Система федеральных образовательных порталов </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Электронный ресурс</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 Режим доступа:</w:t>
      </w:r>
      <w:r>
        <w:rPr>
          <w:rFonts w:ascii="Times New Roman" w:eastAsia="Times New Roman" w:hAnsi="Times New Roman" w:cs="Courier New"/>
          <w:color w:val="000000"/>
          <w:sz w:val="24"/>
          <w:szCs w:val="24"/>
          <w:lang w:val="en-US"/>
        </w:rPr>
        <w:t>http</w:t>
      </w:r>
      <w:r>
        <w:rPr>
          <w:rFonts w:ascii="Times New Roman" w:eastAsia="Times New Roman" w:hAnsi="Times New Roman" w:cs="Courier New"/>
          <w:color w:val="000000"/>
          <w:sz w:val="24"/>
          <w:szCs w:val="24"/>
        </w:rPr>
        <w:t xml:space="preserve">: // </w:t>
      </w:r>
      <w:r>
        <w:rPr>
          <w:rFonts w:ascii="Times New Roman" w:eastAsia="Times New Roman" w:hAnsi="Times New Roman" w:cs="Courier New"/>
          <w:color w:val="000000"/>
          <w:sz w:val="24"/>
          <w:szCs w:val="24"/>
          <w:lang w:val="en-US"/>
        </w:rPr>
        <w:t>wwwict</w:t>
      </w:r>
      <w:r>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lang w:val="en-US"/>
        </w:rPr>
        <w:t>edu</w:t>
      </w:r>
      <w:r>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lang w:val="en-US"/>
        </w:rPr>
        <w:t>ru</w:t>
      </w:r>
    </w:p>
    <w:p w:rsidR="009B69C5" w:rsidRPr="00A05025" w:rsidRDefault="009B69C5" w:rsidP="00DD0BE9">
      <w:pPr>
        <w:widowControl w:val="0"/>
        <w:numPr>
          <w:ilvl w:val="1"/>
          <w:numId w:val="41"/>
        </w:numPr>
        <w:tabs>
          <w:tab w:val="num" w:pos="0"/>
        </w:tabs>
        <w:overflowPunct w:val="0"/>
        <w:autoSpaceDE w:val="0"/>
        <w:autoSpaceDN w:val="0"/>
        <w:adjustRightInd w:val="0"/>
        <w:spacing w:after="0" w:line="228" w:lineRule="auto"/>
        <w:ind w:left="360" w:right="-2"/>
        <w:jc w:val="both"/>
        <w:rPr>
          <w:rFonts w:ascii="Times New Roman" w:eastAsia="Times New Roman" w:hAnsi="Times New Roman" w:cs="Courier New"/>
          <w:color w:val="000000"/>
          <w:sz w:val="24"/>
          <w:szCs w:val="24"/>
        </w:rPr>
      </w:pPr>
      <w:r>
        <w:rPr>
          <w:rFonts w:ascii="Times New Roman" w:eastAsia="Times New Roman" w:hAnsi="Times New Roman" w:cs="Courier New"/>
          <w:color w:val="000000"/>
          <w:sz w:val="24"/>
          <w:szCs w:val="24"/>
        </w:rPr>
        <w:t xml:space="preserve">Начертательная геометрия и инженерная графика </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Электронный ресурс</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 – Режим доступа: www</w:t>
      </w:r>
      <w:r>
        <w:rPr>
          <w:rFonts w:ascii="Times New Roman" w:eastAsia="Times New Roman" w:hAnsi="Times New Roman" w:cs="Courier New"/>
          <w:color w:val="000000"/>
          <w:sz w:val="24"/>
          <w:szCs w:val="24"/>
          <w:lang w:val="en-US"/>
        </w:rPr>
        <w:t>ING</w:t>
      </w:r>
      <w:r>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lang w:val="en-US"/>
        </w:rPr>
        <w:t>GRAFIKA</w:t>
      </w:r>
      <w:r>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lang w:val="en-US"/>
        </w:rPr>
        <w:t>RU</w:t>
      </w:r>
    </w:p>
    <w:p w:rsidR="009B69C5" w:rsidRPr="00121955" w:rsidRDefault="009B69C5" w:rsidP="00DD0BE9">
      <w:pPr>
        <w:widowControl w:val="0"/>
        <w:numPr>
          <w:ilvl w:val="1"/>
          <w:numId w:val="41"/>
        </w:numPr>
        <w:tabs>
          <w:tab w:val="num" w:pos="0"/>
        </w:tabs>
        <w:overflowPunct w:val="0"/>
        <w:autoSpaceDE w:val="0"/>
        <w:autoSpaceDN w:val="0"/>
        <w:adjustRightInd w:val="0"/>
        <w:spacing w:after="0" w:line="228" w:lineRule="auto"/>
        <w:ind w:left="360" w:right="-2"/>
        <w:jc w:val="both"/>
        <w:rPr>
          <w:rFonts w:ascii="Times New Roman" w:eastAsia="Times New Roman" w:hAnsi="Times New Roman" w:cs="Courier New"/>
          <w:color w:val="000000"/>
          <w:sz w:val="24"/>
          <w:szCs w:val="24"/>
          <w:u w:val="single"/>
        </w:rPr>
      </w:pPr>
      <w:r>
        <w:rPr>
          <w:rFonts w:ascii="Times New Roman" w:eastAsia="Times New Roman" w:hAnsi="Times New Roman" w:cs="Courier New"/>
          <w:color w:val="000000"/>
          <w:sz w:val="24"/>
          <w:szCs w:val="24"/>
        </w:rPr>
        <w:t xml:space="preserve">Начертательная геометрия и инженерная графика </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Электронный ресурс</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 xml:space="preserve">. – Режим доступа: </w:t>
      </w:r>
      <w:hyperlink r:id="rId21" w:history="1">
        <w:r w:rsidRPr="00121955">
          <w:rPr>
            <w:rStyle w:val="ad"/>
            <w:rFonts w:ascii="Times New Roman" w:eastAsia="Times New Roman" w:hAnsi="Times New Roman" w:cs="Courier New"/>
            <w:sz w:val="24"/>
            <w:szCs w:val="24"/>
            <w:lang w:val="en-US"/>
          </w:rPr>
          <w:t>www</w:t>
        </w:r>
        <w:r w:rsidRPr="00121955">
          <w:rPr>
            <w:rStyle w:val="ad"/>
            <w:rFonts w:ascii="Times New Roman" w:eastAsia="Times New Roman" w:hAnsi="Times New Roman" w:cs="Courier New"/>
            <w:sz w:val="24"/>
            <w:szCs w:val="24"/>
          </w:rPr>
          <w:t>.</w:t>
        </w:r>
        <w:r w:rsidRPr="00121955">
          <w:rPr>
            <w:rStyle w:val="ad"/>
            <w:rFonts w:ascii="Times New Roman" w:eastAsia="Times New Roman" w:hAnsi="Times New Roman" w:cs="Courier New"/>
            <w:sz w:val="24"/>
            <w:szCs w:val="24"/>
            <w:lang w:val="en-US"/>
          </w:rPr>
          <w:t>ngeom</w:t>
        </w:r>
        <w:r w:rsidRPr="00121955">
          <w:rPr>
            <w:rStyle w:val="ad"/>
            <w:rFonts w:ascii="Times New Roman" w:eastAsia="Times New Roman" w:hAnsi="Times New Roman" w:cs="Courier New"/>
            <w:sz w:val="24"/>
            <w:szCs w:val="24"/>
          </w:rPr>
          <w:t>.</w:t>
        </w:r>
        <w:r w:rsidRPr="00121955">
          <w:rPr>
            <w:rStyle w:val="ad"/>
            <w:rFonts w:ascii="Times New Roman" w:eastAsia="Times New Roman" w:hAnsi="Times New Roman" w:cs="Courier New"/>
            <w:sz w:val="24"/>
            <w:szCs w:val="24"/>
            <w:lang w:val="en-US"/>
          </w:rPr>
          <w:t>ru</w:t>
        </w:r>
      </w:hyperlink>
    </w:p>
    <w:p w:rsidR="009B69C5" w:rsidRDefault="009B69C5" w:rsidP="00DD0BE9">
      <w:pPr>
        <w:widowControl w:val="0"/>
        <w:numPr>
          <w:ilvl w:val="1"/>
          <w:numId w:val="41"/>
        </w:numPr>
        <w:tabs>
          <w:tab w:val="num" w:pos="0"/>
        </w:tabs>
        <w:overflowPunct w:val="0"/>
        <w:autoSpaceDE w:val="0"/>
        <w:autoSpaceDN w:val="0"/>
        <w:adjustRightInd w:val="0"/>
        <w:spacing w:after="0" w:line="228" w:lineRule="auto"/>
        <w:ind w:left="360" w:right="-2"/>
        <w:jc w:val="both"/>
        <w:rPr>
          <w:rFonts w:ascii="Times New Roman" w:eastAsia="Times New Roman" w:hAnsi="Times New Roman" w:cs="Courier New"/>
          <w:color w:val="000000"/>
          <w:sz w:val="24"/>
          <w:szCs w:val="24"/>
        </w:rPr>
      </w:pPr>
      <w:r>
        <w:rPr>
          <w:rFonts w:ascii="Times New Roman" w:eastAsia="Times New Roman" w:hAnsi="Times New Roman" w:cs="Courier New"/>
          <w:color w:val="000000"/>
          <w:sz w:val="24"/>
          <w:szCs w:val="24"/>
        </w:rPr>
        <w:t>Электронный учебник по инженерной графике //Кафедра инженерной и компьютерной графики  Санкт – Петербургского государственного университета ИТМО</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Электронный ресурс</w:t>
      </w:r>
      <w:r w:rsidRPr="000A227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rPr>
        <w:t>. – Режим доступа :</w:t>
      </w:r>
      <w:hyperlink r:id="rId22" w:history="1">
        <w:r w:rsidRPr="001654B1">
          <w:rPr>
            <w:rStyle w:val="ad"/>
            <w:rFonts w:ascii="Times New Roman" w:eastAsia="Times New Roman" w:hAnsi="Times New Roman" w:cs="Courier New"/>
            <w:sz w:val="24"/>
            <w:szCs w:val="24"/>
            <w:lang w:val="en-US"/>
          </w:rPr>
          <w:t>www</w:t>
        </w:r>
        <w:r w:rsidRPr="00A97CDC">
          <w:rPr>
            <w:rStyle w:val="ad"/>
            <w:rFonts w:ascii="Times New Roman" w:eastAsia="Times New Roman" w:hAnsi="Times New Roman" w:cs="Courier New"/>
            <w:sz w:val="24"/>
            <w:szCs w:val="24"/>
          </w:rPr>
          <w:t>.</w:t>
        </w:r>
        <w:r w:rsidRPr="001654B1">
          <w:rPr>
            <w:rStyle w:val="ad"/>
            <w:rFonts w:ascii="Times New Roman" w:eastAsia="Times New Roman" w:hAnsi="Times New Roman" w:cs="Courier New"/>
            <w:sz w:val="24"/>
            <w:szCs w:val="24"/>
            <w:lang w:val="en-US"/>
          </w:rPr>
          <w:t>engineering</w:t>
        </w:r>
      </w:hyperlink>
      <w:r w:rsidRPr="00A97CDC">
        <w:rPr>
          <w:rFonts w:ascii="Times New Roman" w:eastAsia="Times New Roman" w:hAnsi="Times New Roman" w:cs="Courier New"/>
          <w:color w:val="000000"/>
          <w:sz w:val="24"/>
          <w:szCs w:val="24"/>
        </w:rPr>
        <w:t xml:space="preserve"> – </w:t>
      </w:r>
      <w:r>
        <w:rPr>
          <w:rFonts w:ascii="Times New Roman" w:eastAsia="Times New Roman" w:hAnsi="Times New Roman" w:cs="Courier New"/>
          <w:color w:val="000000"/>
          <w:sz w:val="24"/>
          <w:szCs w:val="24"/>
          <w:lang w:val="en-US"/>
        </w:rPr>
        <w:t>graphics</w:t>
      </w:r>
      <w:r w:rsidRPr="00A97CD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lang w:val="en-US"/>
        </w:rPr>
        <w:t>spb</w:t>
      </w:r>
      <w:r w:rsidRPr="00A97CDC">
        <w:rPr>
          <w:rFonts w:ascii="Times New Roman" w:eastAsia="Times New Roman" w:hAnsi="Times New Roman" w:cs="Courier New"/>
          <w:color w:val="000000"/>
          <w:sz w:val="24"/>
          <w:szCs w:val="24"/>
        </w:rPr>
        <w:t>.</w:t>
      </w:r>
      <w:r>
        <w:rPr>
          <w:rFonts w:ascii="Times New Roman" w:eastAsia="Times New Roman" w:hAnsi="Times New Roman" w:cs="Courier New"/>
          <w:color w:val="000000"/>
          <w:sz w:val="24"/>
          <w:szCs w:val="24"/>
          <w:lang w:val="en-US"/>
        </w:rPr>
        <w:t>ru</w:t>
      </w:r>
    </w:p>
    <w:p w:rsidR="009B69C5" w:rsidRPr="002A2F1C" w:rsidRDefault="009B69C5" w:rsidP="00DD0BE9">
      <w:pPr>
        <w:pStyle w:val="ae"/>
        <w:numPr>
          <w:ilvl w:val="1"/>
          <w:numId w:val="41"/>
        </w:numPr>
        <w:tabs>
          <w:tab w:val="clear" w:pos="1080"/>
          <w:tab w:val="num" w:pos="720"/>
        </w:tabs>
        <w:spacing w:before="0" w:after="200" w:line="276" w:lineRule="auto"/>
        <w:ind w:left="284" w:hanging="284"/>
        <w:contextualSpacing/>
        <w:jc w:val="both"/>
      </w:pPr>
      <w:r w:rsidRPr="002A2F1C">
        <w:t>Инженерная графика Электронный учебно- методический комплекс Учебная программа; электронный учебник; контрольно-оценочные средства 2017 Интерактивные мультимедийные учебные материалы</w:t>
      </w:r>
    </w:p>
    <w:p w:rsidR="009B69C5" w:rsidRPr="00DC6861" w:rsidRDefault="009B69C5" w:rsidP="009B69C5">
      <w:pPr>
        <w:widowControl w:val="0"/>
        <w:overflowPunct w:val="0"/>
        <w:autoSpaceDE w:val="0"/>
        <w:autoSpaceDN w:val="0"/>
        <w:adjustRightInd w:val="0"/>
        <w:spacing w:after="0" w:line="215" w:lineRule="auto"/>
        <w:ind w:left="360" w:right="280"/>
        <w:rPr>
          <w:rFonts w:ascii="Times New Roman" w:eastAsia="Times New Roman" w:hAnsi="Times New Roman" w:cs="Courier New"/>
          <w:color w:val="000000"/>
          <w:sz w:val="24"/>
          <w:szCs w:val="24"/>
        </w:rPr>
      </w:pPr>
    </w:p>
    <w:p w:rsidR="009B69C5" w:rsidRPr="00B80948" w:rsidRDefault="009B69C5" w:rsidP="009B69C5">
      <w:pPr>
        <w:rPr>
          <w:rFonts w:ascii="Times New Roman" w:hAnsi="Times New Roman"/>
          <w:b/>
          <w:bCs/>
          <w:sz w:val="24"/>
          <w:szCs w:val="24"/>
        </w:rPr>
      </w:pPr>
      <w:r w:rsidRPr="00B80948">
        <w:rPr>
          <w:rFonts w:ascii="Times New Roman" w:hAnsi="Times New Roman"/>
          <w:b/>
          <w:bCs/>
          <w:sz w:val="24"/>
          <w:szCs w:val="24"/>
        </w:rPr>
        <w:t>Дополнительные источники (печатные издания)</w:t>
      </w:r>
    </w:p>
    <w:p w:rsidR="009B69C5" w:rsidRPr="00B80948" w:rsidRDefault="009B69C5" w:rsidP="00DD0BE9">
      <w:pPr>
        <w:pStyle w:val="ae"/>
        <w:numPr>
          <w:ilvl w:val="6"/>
          <w:numId w:val="34"/>
        </w:numPr>
        <w:shd w:val="clear" w:color="auto" w:fill="FFFFFF"/>
        <w:spacing w:after="0" w:line="360" w:lineRule="auto"/>
        <w:ind w:left="284"/>
        <w:contextualSpacing/>
        <w:jc w:val="both"/>
        <w:rPr>
          <w:rFonts w:eastAsia="MS Mincho"/>
          <w:spacing w:val="-1"/>
          <w:lang w:eastAsia="ja-JP"/>
        </w:rPr>
      </w:pPr>
      <w:r w:rsidRPr="00B80948">
        <w:rPr>
          <w:rFonts w:eastAsia="MS Mincho"/>
          <w:spacing w:val="-1"/>
          <w:lang w:eastAsia="ja-JP"/>
        </w:rPr>
        <w:t>Боголюбов С.К. Сборник заданий по деталированию. – М.: Высшая школа,2010</w:t>
      </w:r>
    </w:p>
    <w:p w:rsidR="009B69C5" w:rsidRPr="00390E47" w:rsidRDefault="009B69C5" w:rsidP="00DD0BE9">
      <w:pPr>
        <w:pStyle w:val="ae"/>
        <w:numPr>
          <w:ilvl w:val="6"/>
          <w:numId w:val="34"/>
        </w:numPr>
        <w:spacing w:before="0" w:after="200" w:line="276" w:lineRule="auto"/>
        <w:ind w:left="284"/>
        <w:contextualSpacing/>
        <w:rPr>
          <w:bCs/>
        </w:rPr>
      </w:pPr>
      <w:r w:rsidRPr="00390E47">
        <w:rPr>
          <w:bCs/>
        </w:rPr>
        <w:t>Л</w:t>
      </w:r>
      <w:r w:rsidR="00B80948">
        <w:rPr>
          <w:bCs/>
        </w:rPr>
        <w:t>евицкий</w:t>
      </w:r>
      <w:r w:rsidRPr="00390E47">
        <w:rPr>
          <w:bCs/>
        </w:rPr>
        <w:t xml:space="preserve"> В.Г. Машиностроительное </w:t>
      </w:r>
      <w:r w:rsidR="00141B39">
        <w:rPr>
          <w:bCs/>
        </w:rPr>
        <w:t>черчение/ В.Г. Левицкий</w:t>
      </w:r>
      <w:r w:rsidRPr="00390E47">
        <w:rPr>
          <w:bCs/>
        </w:rPr>
        <w:t>- М.: Высшая школа, 2009. – 440 с.</w:t>
      </w:r>
    </w:p>
    <w:p w:rsidR="009B69C5" w:rsidRPr="00B80948" w:rsidRDefault="009B69C5" w:rsidP="00DD0BE9">
      <w:pPr>
        <w:pStyle w:val="ae"/>
        <w:numPr>
          <w:ilvl w:val="6"/>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bCs/>
        </w:rPr>
      </w:pPr>
      <w:r w:rsidRPr="00B80948">
        <w:rPr>
          <w:bCs/>
        </w:rPr>
        <w:t>Миронов Б. Г., Миронова Р.Б. Черчение. – М: Высшая школа, 2010 год.</w:t>
      </w:r>
    </w:p>
    <w:p w:rsidR="009B69C5" w:rsidRPr="00DC6861" w:rsidRDefault="009B69C5" w:rsidP="00B80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bCs/>
          <w:sz w:val="24"/>
          <w:szCs w:val="24"/>
        </w:rPr>
      </w:pPr>
    </w:p>
    <w:p w:rsidR="009B69C5" w:rsidRPr="00390E47" w:rsidRDefault="009B69C5" w:rsidP="00DD0BE9">
      <w:pPr>
        <w:pStyle w:val="ae"/>
        <w:numPr>
          <w:ilvl w:val="3"/>
          <w:numId w:val="34"/>
        </w:numPr>
        <w:tabs>
          <w:tab w:val="left" w:pos="916"/>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284"/>
        <w:contextualSpacing/>
        <w:jc w:val="both"/>
        <w:rPr>
          <w:bCs/>
        </w:rPr>
      </w:pPr>
      <w:r w:rsidRPr="00390E47">
        <w:rPr>
          <w:bCs/>
        </w:rPr>
        <w:t>Чекмарев А.А., Осипов В.К. Справочник по машиностроительному черчению/ А.А. Чекмарев, В.К. Осипов. - М.: Высшая школа, 2008. – 496 с.</w:t>
      </w:r>
    </w:p>
    <w:p w:rsidR="009B69C5" w:rsidRPr="00390E47"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53"/>
        <w:jc w:val="both"/>
        <w:rPr>
          <w:rFonts w:ascii="Times New Roman" w:hAnsi="Times New Roman"/>
          <w:bCs/>
          <w:sz w:val="24"/>
          <w:szCs w:val="24"/>
        </w:rPr>
      </w:pPr>
    </w:p>
    <w:p w:rsidR="009B69C5" w:rsidRPr="00B718F3" w:rsidRDefault="009B69C5" w:rsidP="009B69C5">
      <w:pPr>
        <w:pStyle w:val="10"/>
        <w:tabs>
          <w:tab w:val="num" w:pos="0"/>
        </w:tabs>
        <w:jc w:val="both"/>
        <w:rPr>
          <w:caps/>
        </w:rPr>
      </w:pPr>
    </w:p>
    <w:p w:rsidR="009B69C5" w:rsidRPr="00DC6861" w:rsidRDefault="009B69C5" w:rsidP="009B69C5">
      <w:pPr>
        <w:ind w:left="1276" w:hanging="1276"/>
        <w:contextualSpacing/>
        <w:rPr>
          <w:rFonts w:ascii="Times New Roman" w:hAnsi="Times New Roman"/>
          <w:i/>
          <w:sz w:val="24"/>
          <w:szCs w:val="24"/>
        </w:rPr>
      </w:pPr>
      <w:r>
        <w:rPr>
          <w:rFonts w:ascii="Times New Roman" w:hAnsi="Times New Roman"/>
          <w:i/>
          <w:sz w:val="24"/>
          <w:szCs w:val="24"/>
        </w:rPr>
        <w:t xml:space="preserve">4. </w:t>
      </w:r>
      <w:r w:rsidRPr="00DC6861">
        <w:rPr>
          <w:rFonts w:ascii="Times New Roman" w:hAnsi="Times New Roman"/>
          <w:i/>
          <w:sz w:val="24"/>
          <w:szCs w:val="24"/>
        </w:rPr>
        <w:t>КОНТРОЛЬ И ОЦЕНКА РЕЗУЛЬТАТОВ ОСВОЕНИЯ УЧЕБНОЙ ДИСЦИПЛИНЫ</w:t>
      </w:r>
    </w:p>
    <w:p w:rsidR="009B69C5" w:rsidRPr="00DC6861" w:rsidRDefault="009B69C5" w:rsidP="009B69C5">
      <w:pPr>
        <w:contextualSpacing/>
        <w:rPr>
          <w:rFonts w:ascii="Times New Roman" w:hAnsi="Times New Roman"/>
          <w:i/>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4366"/>
        <w:gridCol w:w="2013"/>
      </w:tblGrid>
      <w:tr w:rsidR="009B69C5" w:rsidRPr="00DC6861" w:rsidTr="00B80948">
        <w:tc>
          <w:tcPr>
            <w:tcW w:w="1591" w:type="pct"/>
            <w:shd w:val="clear" w:color="auto" w:fill="auto"/>
          </w:tcPr>
          <w:p w:rsidR="009B69C5" w:rsidRPr="00DC6861" w:rsidRDefault="009B69C5" w:rsidP="009B69C5">
            <w:pPr>
              <w:spacing w:after="0"/>
              <w:rPr>
                <w:rFonts w:ascii="Times New Roman" w:hAnsi="Times New Roman"/>
                <w:bCs/>
                <w:sz w:val="24"/>
                <w:szCs w:val="24"/>
              </w:rPr>
            </w:pPr>
            <w:r w:rsidRPr="00DC6861">
              <w:rPr>
                <w:rFonts w:ascii="Times New Roman" w:hAnsi="Times New Roman"/>
                <w:bCs/>
                <w:sz w:val="24"/>
                <w:szCs w:val="24"/>
              </w:rPr>
              <w:t>Результаты обучения</w:t>
            </w:r>
          </w:p>
        </w:tc>
        <w:tc>
          <w:tcPr>
            <w:tcW w:w="2333" w:type="pct"/>
            <w:shd w:val="clear" w:color="auto" w:fill="auto"/>
          </w:tcPr>
          <w:p w:rsidR="009B69C5" w:rsidRPr="00DC6861" w:rsidRDefault="009B69C5" w:rsidP="009B69C5">
            <w:pPr>
              <w:spacing w:after="0"/>
              <w:rPr>
                <w:rFonts w:ascii="Times New Roman" w:hAnsi="Times New Roman"/>
                <w:bCs/>
                <w:sz w:val="24"/>
                <w:szCs w:val="24"/>
              </w:rPr>
            </w:pPr>
            <w:r w:rsidRPr="00DC6861">
              <w:rPr>
                <w:rFonts w:ascii="Times New Roman" w:hAnsi="Times New Roman"/>
                <w:bCs/>
                <w:sz w:val="24"/>
                <w:szCs w:val="24"/>
              </w:rPr>
              <w:t>Критерии оценки</w:t>
            </w:r>
          </w:p>
        </w:tc>
        <w:tc>
          <w:tcPr>
            <w:tcW w:w="1076" w:type="pct"/>
            <w:shd w:val="clear" w:color="auto" w:fill="auto"/>
          </w:tcPr>
          <w:p w:rsidR="009B69C5" w:rsidRPr="00DC6861" w:rsidRDefault="009B69C5" w:rsidP="009B69C5">
            <w:pPr>
              <w:spacing w:after="0"/>
              <w:rPr>
                <w:rFonts w:ascii="Times New Roman" w:hAnsi="Times New Roman"/>
                <w:bCs/>
                <w:sz w:val="24"/>
                <w:szCs w:val="24"/>
              </w:rPr>
            </w:pPr>
            <w:r>
              <w:rPr>
                <w:rFonts w:ascii="Times New Roman" w:hAnsi="Times New Roman"/>
                <w:bCs/>
                <w:sz w:val="24"/>
                <w:szCs w:val="24"/>
              </w:rPr>
              <w:t>М</w:t>
            </w:r>
            <w:r w:rsidRPr="00DC6861">
              <w:rPr>
                <w:rFonts w:ascii="Times New Roman" w:hAnsi="Times New Roman"/>
                <w:bCs/>
                <w:sz w:val="24"/>
                <w:szCs w:val="24"/>
              </w:rPr>
              <w:t>етоды оценки</w:t>
            </w:r>
          </w:p>
        </w:tc>
      </w:tr>
      <w:tr w:rsidR="009B69C5" w:rsidRPr="00DC6861" w:rsidTr="00B80948">
        <w:tc>
          <w:tcPr>
            <w:tcW w:w="1591" w:type="pct"/>
            <w:shd w:val="clear" w:color="auto" w:fill="auto"/>
          </w:tcPr>
          <w:p w:rsidR="009B69C5" w:rsidRPr="00DC6861" w:rsidRDefault="009B69C5" w:rsidP="009B69C5">
            <w:pPr>
              <w:spacing w:after="0"/>
              <w:rPr>
                <w:rFonts w:ascii="Times New Roman" w:hAnsi="Times New Roman"/>
                <w:bCs/>
                <w:sz w:val="24"/>
                <w:szCs w:val="24"/>
              </w:rPr>
            </w:pPr>
            <w:r w:rsidRPr="00DC6861">
              <w:rPr>
                <w:rFonts w:ascii="Times New Roman" w:hAnsi="Times New Roman"/>
                <w:bCs/>
                <w:sz w:val="24"/>
                <w:szCs w:val="24"/>
              </w:rPr>
              <w:t>Знания:</w:t>
            </w:r>
          </w:p>
        </w:tc>
        <w:tc>
          <w:tcPr>
            <w:tcW w:w="2333" w:type="pct"/>
            <w:shd w:val="clear" w:color="auto" w:fill="auto"/>
          </w:tcPr>
          <w:p w:rsidR="009B69C5" w:rsidRPr="00DC6861" w:rsidRDefault="009B69C5" w:rsidP="009B69C5">
            <w:pPr>
              <w:spacing w:after="0"/>
              <w:rPr>
                <w:rFonts w:ascii="Times New Roman" w:hAnsi="Times New Roman"/>
                <w:bCs/>
                <w:sz w:val="24"/>
                <w:szCs w:val="24"/>
              </w:rPr>
            </w:pPr>
          </w:p>
        </w:tc>
        <w:tc>
          <w:tcPr>
            <w:tcW w:w="1076" w:type="pct"/>
            <w:shd w:val="clear" w:color="auto" w:fill="auto"/>
          </w:tcPr>
          <w:p w:rsidR="009B69C5" w:rsidRPr="00DC6861" w:rsidRDefault="009B69C5" w:rsidP="009B69C5">
            <w:pPr>
              <w:spacing w:after="0"/>
              <w:rPr>
                <w:rFonts w:ascii="Times New Roman" w:hAnsi="Times New Roman"/>
                <w:bCs/>
                <w:sz w:val="24"/>
                <w:szCs w:val="24"/>
              </w:rPr>
            </w:pPr>
          </w:p>
        </w:tc>
      </w:tr>
      <w:tr w:rsidR="009B69C5" w:rsidRPr="00DC6861" w:rsidTr="00B80948">
        <w:tc>
          <w:tcPr>
            <w:tcW w:w="1591" w:type="pct"/>
            <w:shd w:val="clear" w:color="auto" w:fill="auto"/>
          </w:tcPr>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Основных правил построения чертежей и схем, способов графического представления пространственных образов, возможностей пакетов прикладных программ компьютерной графики в профессиональной деятельности, основных положений конструкторской, технологической и другой нормативной документации, основ строительной графики</w:t>
            </w:r>
          </w:p>
        </w:tc>
        <w:tc>
          <w:tcPr>
            <w:tcW w:w="2333" w:type="pct"/>
            <w:shd w:val="clear" w:color="auto" w:fill="auto"/>
          </w:tcPr>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bCs/>
                <w:iCs/>
                <w:color w:val="000000"/>
              </w:rPr>
              <w:t>Оценка «5» ставится, если 90 – 100 % тестовых заданий выполнено верно.</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bCs/>
                <w:iCs/>
                <w:color w:val="000000"/>
              </w:rPr>
              <w:t>Оценка «4» ставится, если верно выполнено 70 -80 % заданий.</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bCs/>
                <w:iCs/>
                <w:color w:val="000000"/>
              </w:rPr>
              <w:t>Оценка «3» ставится, если 50-60 % заданий выполнено верно.</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bCs/>
                <w:iCs/>
                <w:color w:val="000000"/>
              </w:rPr>
              <w:t>Если верно выполнено менее 50 % заданий, то ставится оценка «2».</w:t>
            </w:r>
          </w:p>
          <w:p w:rsidR="009B69C5" w:rsidRPr="00DC6861" w:rsidRDefault="009B69C5" w:rsidP="009B69C5">
            <w:pPr>
              <w:spacing w:after="0"/>
              <w:rPr>
                <w:rFonts w:ascii="Times New Roman" w:hAnsi="Times New Roman"/>
                <w:bCs/>
                <w:sz w:val="24"/>
                <w:szCs w:val="24"/>
              </w:rPr>
            </w:pP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Оценка «пять» стави</w:t>
            </w:r>
            <w:r>
              <w:rPr>
                <w:rStyle w:val="c0"/>
                <w:color w:val="000000"/>
              </w:rPr>
              <w:t>тся, если обучающийся верно выполнил и правильно оформил практическую работу</w:t>
            </w:r>
            <w:r w:rsidRPr="00DC6861">
              <w:rPr>
                <w:rStyle w:val="c0"/>
                <w:color w:val="000000"/>
              </w:rPr>
              <w:t>.</w:t>
            </w:r>
          </w:p>
          <w:p w:rsidR="009B69C5" w:rsidRPr="00DC6861" w:rsidRDefault="009B69C5" w:rsidP="009B69C5">
            <w:pPr>
              <w:pStyle w:val="c1"/>
              <w:shd w:val="clear" w:color="auto" w:fill="FFFFFF"/>
              <w:spacing w:before="0" w:beforeAutospacing="0" w:after="0" w:afterAutospacing="0"/>
              <w:jc w:val="both"/>
              <w:rPr>
                <w:color w:val="000000"/>
              </w:rPr>
            </w:pPr>
            <w:r>
              <w:rPr>
                <w:rStyle w:val="c0"/>
                <w:color w:val="000000"/>
              </w:rPr>
              <w:t xml:space="preserve">Оценка «четыре» ставится, </w:t>
            </w:r>
            <w:r w:rsidRPr="00DC6861">
              <w:rPr>
                <w:rStyle w:val="c0"/>
                <w:color w:val="000000"/>
              </w:rPr>
              <w:t>если</w:t>
            </w:r>
            <w:r>
              <w:rPr>
                <w:rStyle w:val="c0"/>
                <w:color w:val="000000"/>
              </w:rPr>
              <w:t xml:space="preserve"> обучающийся </w:t>
            </w:r>
            <w:r w:rsidRPr="00DC6861">
              <w:rPr>
                <w:rStyle w:val="c0"/>
                <w:color w:val="000000"/>
              </w:rPr>
              <w:t>допускает незна</w:t>
            </w:r>
            <w:r>
              <w:rPr>
                <w:rStyle w:val="c0"/>
                <w:color w:val="000000"/>
              </w:rPr>
              <w:t xml:space="preserve">чительные неточности при выполнении и оформлении практической работы. </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 Оценка «три» ставится, если обуча</w:t>
            </w:r>
            <w:r>
              <w:rPr>
                <w:rStyle w:val="c0"/>
                <w:color w:val="000000"/>
              </w:rPr>
              <w:t xml:space="preserve">ющийся допускает неточности и ошибки при выполнении и оформлении практической работы. </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color w:val="000000"/>
              </w:rPr>
              <w:t>Оценка «два» ставится, если обучающийся не отвечает на поставленные вопросы.</w:t>
            </w:r>
          </w:p>
          <w:p w:rsidR="009B69C5" w:rsidRPr="00DC6861" w:rsidRDefault="009B69C5" w:rsidP="009B69C5">
            <w:pPr>
              <w:spacing w:after="0"/>
              <w:rPr>
                <w:rFonts w:ascii="Times New Roman" w:hAnsi="Times New Roman"/>
                <w:bCs/>
                <w:sz w:val="24"/>
                <w:szCs w:val="24"/>
              </w:rPr>
            </w:pP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Оценка «пять» ставится, если обучающийся своевременно выполняет практическую работу, при выполнении работы проявляет аккуратность, самостоятельность, творчество.</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lastRenderedPageBreak/>
              <w:t>Оценка «четыре» ставится, если обучающийся</w:t>
            </w:r>
            <w:r w:rsidR="004841F5">
              <w:rPr>
                <w:rStyle w:val="c0"/>
                <w:color w:val="000000"/>
              </w:rPr>
              <w:t xml:space="preserve"> </w:t>
            </w:r>
            <w:r w:rsidRPr="00DC6861">
              <w:rPr>
                <w:rStyle w:val="c0"/>
                <w:color w:val="000000"/>
              </w:rPr>
              <w:t>своевременно выполняет практическую работу, но допускает незначительные неточности.</w:t>
            </w: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 xml:space="preserve">Оценка «три» ставится, если обучающийся допускает неточности или ошибки при выполнении практической работы </w:t>
            </w:r>
          </w:p>
          <w:p w:rsidR="009B69C5" w:rsidRPr="00DC6861" w:rsidRDefault="009B69C5" w:rsidP="009B69C5">
            <w:pPr>
              <w:pStyle w:val="c1"/>
              <w:shd w:val="clear" w:color="auto" w:fill="FFFFFF"/>
              <w:spacing w:before="0" w:beforeAutospacing="0" w:after="0" w:afterAutospacing="0"/>
              <w:jc w:val="both"/>
              <w:rPr>
                <w:rFonts w:eastAsia="Calibri"/>
                <w:bCs/>
              </w:rPr>
            </w:pPr>
            <w:r w:rsidRPr="00DC6861">
              <w:rPr>
                <w:rStyle w:val="c0"/>
                <w:color w:val="000000"/>
              </w:rPr>
              <w:t xml:space="preserve">Оценка «два» ставится, если обучающийся не выполняет практическую работу, либо выполняет работу с грубыми ошибками. </w:t>
            </w:r>
          </w:p>
        </w:tc>
        <w:tc>
          <w:tcPr>
            <w:tcW w:w="1076" w:type="pct"/>
            <w:shd w:val="clear" w:color="auto" w:fill="auto"/>
          </w:tcPr>
          <w:p w:rsidR="009B69C5" w:rsidRPr="00DC6861" w:rsidRDefault="009B69C5" w:rsidP="009B69C5">
            <w:pPr>
              <w:jc w:val="both"/>
              <w:rPr>
                <w:rFonts w:ascii="Times New Roman" w:eastAsia="Times New Roman" w:hAnsi="Times New Roman"/>
                <w:bCs/>
                <w:sz w:val="24"/>
                <w:szCs w:val="24"/>
              </w:rPr>
            </w:pPr>
            <w:r>
              <w:rPr>
                <w:rFonts w:ascii="Times New Roman" w:eastAsia="Times New Roman" w:hAnsi="Times New Roman"/>
                <w:bCs/>
                <w:sz w:val="24"/>
                <w:szCs w:val="24"/>
              </w:rPr>
              <w:lastRenderedPageBreak/>
              <w:t>Экспертная оценка результатов деятельности обучающегося при выполнении и защите практических работ тестирования, контрольных работ и других видов текущего контроля</w:t>
            </w:r>
          </w:p>
          <w:p w:rsidR="009B69C5" w:rsidRPr="00DC6861" w:rsidRDefault="009B69C5" w:rsidP="009B69C5">
            <w:pPr>
              <w:jc w:val="both"/>
              <w:rPr>
                <w:rFonts w:ascii="Times New Roman" w:eastAsia="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p>
          <w:p w:rsidR="009B69C5" w:rsidRPr="00DC6861" w:rsidRDefault="009B69C5" w:rsidP="009B69C5">
            <w:pPr>
              <w:spacing w:after="0"/>
              <w:rPr>
                <w:rFonts w:ascii="Times New Roman" w:hAnsi="Times New Roman"/>
                <w:sz w:val="24"/>
                <w:szCs w:val="24"/>
              </w:rPr>
            </w:pPr>
            <w:r w:rsidRPr="00DC6861">
              <w:rPr>
                <w:rFonts w:ascii="Times New Roman" w:hAnsi="Times New Roman"/>
                <w:sz w:val="24"/>
                <w:szCs w:val="24"/>
              </w:rPr>
              <w:lastRenderedPageBreak/>
              <w:t xml:space="preserve">Экспертная оценка </w:t>
            </w:r>
            <w:r>
              <w:rPr>
                <w:rFonts w:ascii="Times New Roman" w:hAnsi="Times New Roman"/>
                <w:sz w:val="24"/>
                <w:szCs w:val="24"/>
              </w:rPr>
              <w:t xml:space="preserve">в </w:t>
            </w:r>
            <w:r w:rsidRPr="00DC6861">
              <w:rPr>
                <w:rFonts w:ascii="Times New Roman" w:hAnsi="Times New Roman"/>
                <w:sz w:val="24"/>
                <w:szCs w:val="24"/>
              </w:rPr>
              <w:t xml:space="preserve">форме: защиты отчёта </w:t>
            </w:r>
          </w:p>
          <w:p w:rsidR="009B69C5" w:rsidRPr="00DC6861" w:rsidRDefault="009B69C5" w:rsidP="009B69C5">
            <w:pPr>
              <w:spacing w:after="0"/>
              <w:rPr>
                <w:rFonts w:ascii="Times New Roman" w:hAnsi="Times New Roman"/>
                <w:sz w:val="24"/>
                <w:szCs w:val="24"/>
              </w:rPr>
            </w:pPr>
            <w:r w:rsidRPr="00DC6861">
              <w:rPr>
                <w:rFonts w:ascii="Times New Roman" w:hAnsi="Times New Roman"/>
                <w:sz w:val="24"/>
                <w:szCs w:val="24"/>
              </w:rPr>
              <w:t>по практическому занятию.</w:t>
            </w:r>
          </w:p>
        </w:tc>
      </w:tr>
      <w:tr w:rsidR="009B69C5" w:rsidRPr="00DC6861" w:rsidTr="00B80948">
        <w:tc>
          <w:tcPr>
            <w:tcW w:w="1591" w:type="pct"/>
            <w:shd w:val="clear" w:color="auto" w:fill="auto"/>
          </w:tcPr>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c>
          <w:tcPr>
            <w:tcW w:w="2333" w:type="pct"/>
            <w:shd w:val="clear" w:color="auto" w:fill="auto"/>
          </w:tcPr>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color w:val="000000"/>
              </w:rPr>
              <w:t> Оценка «пять» ставится, если обучающийся умеет выделять главное, проявляет аккуратность, самостоятельность, творчество.</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color w:val="000000"/>
              </w:rPr>
              <w:t>Оценка «четыре» ставится, если обучающийся</w:t>
            </w:r>
            <w:r w:rsidR="004841F5">
              <w:rPr>
                <w:rStyle w:val="c0"/>
                <w:color w:val="000000"/>
              </w:rPr>
              <w:t xml:space="preserve"> </w:t>
            </w:r>
            <w:r w:rsidRPr="00DC6861">
              <w:rPr>
                <w:rStyle w:val="c0"/>
                <w:color w:val="000000"/>
              </w:rPr>
              <w:t>умеет конспектировать и выделять главное, но допускает незначительные неточности.</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color w:val="000000"/>
              </w:rPr>
              <w:t>Оценка «три» ставится, если обучающийся не умеет выделять главное, в конспекте отсутствует последовательность.</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Оценка «два» ставится, если обучающийся не имеет конспекта лекций.</w:t>
            </w:r>
          </w:p>
          <w:p w:rsidR="009B69C5" w:rsidRPr="00DC6861" w:rsidRDefault="009B69C5" w:rsidP="009B69C5">
            <w:pPr>
              <w:pStyle w:val="c1"/>
              <w:shd w:val="clear" w:color="auto" w:fill="FFFFFF"/>
              <w:spacing w:before="0" w:beforeAutospacing="0" w:after="0" w:afterAutospacing="0"/>
              <w:jc w:val="both"/>
              <w:rPr>
                <w:rStyle w:val="c0"/>
                <w:color w:val="000000"/>
              </w:rPr>
            </w:pP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Оценка «пять» ставится, если обучающийся своевременно выполняет практическую работу, при выполнении работы проявляет аккуратность, самостоятельность, творчество.</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Оценка «четыре» ставится, если обучающийся своевременно выполняет практическую работу, но допускает незначительные неточности.</w:t>
            </w: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 xml:space="preserve">Оценка «три» ставится, если обучающийся допускает неточности или ошибки при выполнении практической работы </w:t>
            </w:r>
          </w:p>
          <w:p w:rsidR="009B69C5" w:rsidRPr="00DC6861" w:rsidRDefault="009B69C5" w:rsidP="009B69C5">
            <w:pPr>
              <w:pStyle w:val="c1"/>
              <w:shd w:val="clear" w:color="auto" w:fill="FFFFFF"/>
              <w:spacing w:before="0" w:beforeAutospacing="0" w:after="0" w:afterAutospacing="0"/>
              <w:jc w:val="both"/>
              <w:rPr>
                <w:rFonts w:eastAsia="Calibri"/>
                <w:bCs/>
              </w:rPr>
            </w:pPr>
            <w:r w:rsidRPr="00DC6861">
              <w:rPr>
                <w:rStyle w:val="c0"/>
                <w:color w:val="000000"/>
              </w:rPr>
              <w:t>Оценка «два» ставится, если обучающийся не выполняет практическую работу, либо выполняет работу с грубыми ошибками.</w:t>
            </w:r>
          </w:p>
        </w:tc>
        <w:tc>
          <w:tcPr>
            <w:tcW w:w="1076" w:type="pct"/>
            <w:shd w:val="clear" w:color="auto" w:fill="auto"/>
          </w:tcPr>
          <w:p w:rsidR="009B69C5" w:rsidRPr="00DC6861" w:rsidRDefault="009B69C5" w:rsidP="009B69C5">
            <w:pPr>
              <w:spacing w:after="0"/>
              <w:rPr>
                <w:rFonts w:ascii="Times New Roman" w:hAnsi="Times New Roman"/>
                <w:bCs/>
                <w:sz w:val="24"/>
                <w:szCs w:val="24"/>
              </w:rPr>
            </w:pPr>
            <w:r w:rsidRPr="00DC6861">
              <w:rPr>
                <w:rFonts w:ascii="Times New Roman" w:hAnsi="Times New Roman"/>
                <w:bCs/>
                <w:sz w:val="24"/>
                <w:szCs w:val="24"/>
              </w:rPr>
              <w:t>Проверка конспекта лекций</w:t>
            </w: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sz w:val="24"/>
                <w:szCs w:val="24"/>
              </w:rPr>
            </w:pPr>
            <w:r w:rsidRPr="00DC6861">
              <w:rPr>
                <w:rFonts w:ascii="Times New Roman" w:hAnsi="Times New Roman"/>
                <w:sz w:val="24"/>
                <w:szCs w:val="24"/>
              </w:rPr>
              <w:t xml:space="preserve">Экспертная оценка в  форме: защиты отчёта </w:t>
            </w:r>
          </w:p>
          <w:p w:rsidR="009B69C5" w:rsidRPr="00DC6861" w:rsidRDefault="009B69C5" w:rsidP="009B69C5">
            <w:pPr>
              <w:spacing w:after="0"/>
              <w:rPr>
                <w:rFonts w:ascii="Times New Roman" w:hAnsi="Times New Roman"/>
                <w:bCs/>
                <w:sz w:val="24"/>
                <w:szCs w:val="24"/>
              </w:rPr>
            </w:pPr>
            <w:r w:rsidRPr="00DC6861">
              <w:rPr>
                <w:rFonts w:ascii="Times New Roman" w:hAnsi="Times New Roman"/>
                <w:sz w:val="24"/>
                <w:szCs w:val="24"/>
              </w:rPr>
              <w:t>по практическому занятию.</w:t>
            </w: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tc>
      </w:tr>
      <w:tr w:rsidR="009B69C5" w:rsidRPr="00DC6861" w:rsidTr="00B80948">
        <w:tc>
          <w:tcPr>
            <w:tcW w:w="1591" w:type="pct"/>
            <w:shd w:val="clear" w:color="auto" w:fill="auto"/>
          </w:tcPr>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c>
          <w:tcPr>
            <w:tcW w:w="2333" w:type="pct"/>
            <w:shd w:val="clear" w:color="auto" w:fill="auto"/>
          </w:tcPr>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Оценка «пять» ставится, если обучающийся своевременно выполняет практическую работу, при выполнении работы проявляет аккуратность, самостоятельность, творчество.</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lastRenderedPageBreak/>
              <w:t>Оценка «четыре» ставится, если обучающийся своевременно выполняет практическую работу, но допускает незначительные неточности.</w:t>
            </w: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 xml:space="preserve">Оценка «три» ставится, если обучающийся допускает неточности или ошибки при выполнении практической работы </w:t>
            </w:r>
          </w:p>
          <w:p w:rsidR="009B69C5" w:rsidRPr="00DC6861" w:rsidRDefault="009B69C5" w:rsidP="009B69C5">
            <w:pPr>
              <w:spacing w:after="0"/>
              <w:rPr>
                <w:rFonts w:ascii="Times New Roman" w:hAnsi="Times New Roman"/>
                <w:bCs/>
                <w:sz w:val="24"/>
                <w:szCs w:val="24"/>
              </w:rPr>
            </w:pPr>
            <w:r w:rsidRPr="00DC6861">
              <w:rPr>
                <w:rStyle w:val="c0"/>
                <w:rFonts w:ascii="Times New Roman" w:hAnsi="Times New Roman"/>
                <w:color w:val="000000"/>
                <w:sz w:val="24"/>
                <w:szCs w:val="24"/>
              </w:rPr>
              <w:t>Оценка «два» ставится, если обучающийся не выполняет практическую работу, либо выполняет работу с грубыми ошибками.</w:t>
            </w:r>
          </w:p>
        </w:tc>
        <w:tc>
          <w:tcPr>
            <w:tcW w:w="1076" w:type="pct"/>
            <w:shd w:val="clear" w:color="auto" w:fill="auto"/>
          </w:tcPr>
          <w:p w:rsidR="009B69C5" w:rsidRPr="00DC6861" w:rsidRDefault="009B69C5" w:rsidP="009B69C5">
            <w:pPr>
              <w:spacing w:after="0"/>
              <w:rPr>
                <w:rFonts w:ascii="Times New Roman" w:hAnsi="Times New Roman"/>
                <w:sz w:val="24"/>
                <w:szCs w:val="24"/>
              </w:rPr>
            </w:pPr>
            <w:r w:rsidRPr="00DC6861">
              <w:rPr>
                <w:rFonts w:ascii="Times New Roman" w:hAnsi="Times New Roman"/>
                <w:sz w:val="24"/>
                <w:szCs w:val="24"/>
              </w:rPr>
              <w:lastRenderedPageBreak/>
              <w:t>Экспертная оц</w:t>
            </w:r>
            <w:r>
              <w:rPr>
                <w:rFonts w:ascii="Times New Roman" w:hAnsi="Times New Roman"/>
                <w:sz w:val="24"/>
                <w:szCs w:val="24"/>
              </w:rPr>
              <w:t xml:space="preserve">енка в форме: защиты </w:t>
            </w:r>
          </w:p>
          <w:p w:rsidR="009B69C5" w:rsidRPr="00DC6861" w:rsidRDefault="009B69C5" w:rsidP="009B69C5">
            <w:pPr>
              <w:spacing w:after="0"/>
              <w:rPr>
                <w:rFonts w:ascii="Times New Roman" w:hAnsi="Times New Roman"/>
                <w:bCs/>
                <w:sz w:val="24"/>
                <w:szCs w:val="24"/>
              </w:rPr>
            </w:pPr>
            <w:r>
              <w:rPr>
                <w:rFonts w:ascii="Times New Roman" w:hAnsi="Times New Roman"/>
                <w:sz w:val="24"/>
                <w:szCs w:val="24"/>
              </w:rPr>
              <w:t>по практической работе</w:t>
            </w:r>
            <w:r w:rsidRPr="00DC6861">
              <w:rPr>
                <w:rFonts w:ascii="Times New Roman" w:hAnsi="Times New Roman"/>
                <w:sz w:val="24"/>
                <w:szCs w:val="24"/>
              </w:rPr>
              <w:t>.</w:t>
            </w:r>
          </w:p>
        </w:tc>
      </w:tr>
      <w:tr w:rsidR="009B69C5" w:rsidRPr="00DC6861" w:rsidTr="00B80948">
        <w:tc>
          <w:tcPr>
            <w:tcW w:w="1591" w:type="pct"/>
            <w:shd w:val="clear" w:color="auto" w:fill="auto"/>
          </w:tcPr>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DC6861">
              <w:rPr>
                <w:rFonts w:ascii="Times New Roman" w:hAnsi="Times New Roman"/>
                <w:sz w:val="24"/>
                <w:szCs w:val="24"/>
              </w:rPr>
              <w:t>Умения:</w:t>
            </w:r>
          </w:p>
        </w:tc>
        <w:tc>
          <w:tcPr>
            <w:tcW w:w="2333" w:type="pct"/>
            <w:shd w:val="clear" w:color="auto" w:fill="auto"/>
          </w:tcPr>
          <w:p w:rsidR="009B69C5" w:rsidRPr="00DC6861" w:rsidRDefault="009B69C5" w:rsidP="009B69C5">
            <w:pPr>
              <w:spacing w:after="0"/>
              <w:rPr>
                <w:rFonts w:ascii="Times New Roman" w:hAnsi="Times New Roman"/>
                <w:bCs/>
                <w:sz w:val="24"/>
                <w:szCs w:val="24"/>
              </w:rPr>
            </w:pPr>
          </w:p>
        </w:tc>
        <w:tc>
          <w:tcPr>
            <w:tcW w:w="1076" w:type="pct"/>
            <w:shd w:val="clear" w:color="auto" w:fill="auto"/>
          </w:tcPr>
          <w:p w:rsidR="009B69C5" w:rsidRPr="00DC6861" w:rsidRDefault="009B69C5" w:rsidP="009B69C5">
            <w:pPr>
              <w:spacing w:after="0"/>
              <w:rPr>
                <w:rFonts w:ascii="Times New Roman" w:hAnsi="Times New Roman"/>
                <w:bCs/>
                <w:sz w:val="24"/>
                <w:szCs w:val="24"/>
              </w:rPr>
            </w:pPr>
          </w:p>
        </w:tc>
      </w:tr>
      <w:tr w:rsidR="009B69C5" w:rsidRPr="00DC6861" w:rsidTr="00672EA5">
        <w:trPr>
          <w:trHeight w:val="4854"/>
        </w:trPr>
        <w:tc>
          <w:tcPr>
            <w:tcW w:w="1591" w:type="pct"/>
            <w:shd w:val="clear" w:color="auto" w:fill="auto"/>
          </w:tcPr>
          <w:p w:rsidR="009B69C5" w:rsidRPr="00DC6861" w:rsidRDefault="009B69C5" w:rsidP="00672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Pr>
                <w:rFonts w:ascii="Times New Roman" w:hAnsi="Times New Roman"/>
                <w:sz w:val="24"/>
                <w:szCs w:val="24"/>
              </w:rPr>
              <w:t>Оформлять проектно – конструкторскую, технологическую и другую техническую документацию в соответствии с действующей нормативной базой, выполнять изображения, разрезы и сечения на чертежах, выполнять деталирование сборочного чертежа, решать графические задачи</w:t>
            </w:r>
          </w:p>
        </w:tc>
        <w:tc>
          <w:tcPr>
            <w:tcW w:w="2333" w:type="pct"/>
            <w:shd w:val="clear" w:color="auto" w:fill="auto"/>
          </w:tcPr>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Оценка «пять» ставится, если обучающийся своевременно выполняет практическую работу, при выполнении работы проявляет аккуратность, самостоятельность, творчество.</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Оценка «четыре» ставится, если обучающийся своевременно выполняет практическую работу, но допускает незначительные неточности.</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color w:val="000000"/>
              </w:rPr>
              <w:t xml:space="preserve">Оценка «три» ставится, если обучающийся допускает неточности или ошибки при выполнении практической работы </w:t>
            </w:r>
          </w:p>
          <w:p w:rsidR="009B69C5" w:rsidRPr="00DC6861" w:rsidRDefault="009B69C5" w:rsidP="009B69C5">
            <w:pPr>
              <w:spacing w:after="0"/>
              <w:rPr>
                <w:rFonts w:ascii="Times New Roman" w:hAnsi="Times New Roman"/>
                <w:bCs/>
                <w:sz w:val="24"/>
                <w:szCs w:val="24"/>
              </w:rPr>
            </w:pPr>
            <w:r w:rsidRPr="00DC6861">
              <w:rPr>
                <w:rStyle w:val="c0"/>
                <w:rFonts w:ascii="Times New Roman" w:hAnsi="Times New Roman"/>
                <w:color w:val="000000"/>
                <w:sz w:val="24"/>
                <w:szCs w:val="24"/>
              </w:rPr>
              <w:t>Оценка «два» ставится, если обучающийся не выполняет практическую работу, либо выполняет работу с грубыми ошибками.</w:t>
            </w:r>
          </w:p>
        </w:tc>
        <w:tc>
          <w:tcPr>
            <w:tcW w:w="1076" w:type="pct"/>
            <w:shd w:val="clear" w:color="auto" w:fill="auto"/>
          </w:tcPr>
          <w:p w:rsidR="009B69C5" w:rsidRPr="00DC6861" w:rsidRDefault="009B69C5" w:rsidP="009B69C5">
            <w:pPr>
              <w:spacing w:after="0"/>
              <w:rPr>
                <w:rFonts w:ascii="Times New Roman" w:hAnsi="Times New Roman"/>
                <w:bCs/>
                <w:sz w:val="24"/>
                <w:szCs w:val="24"/>
              </w:rPr>
            </w:pPr>
            <w:r>
              <w:rPr>
                <w:rFonts w:ascii="Times New Roman" w:hAnsi="Times New Roman"/>
                <w:bCs/>
                <w:sz w:val="24"/>
                <w:szCs w:val="24"/>
              </w:rPr>
              <w:t>Практические занятия</w:t>
            </w: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tc>
      </w:tr>
      <w:tr w:rsidR="009B69C5" w:rsidRPr="00DC6861" w:rsidTr="00B80948">
        <w:tc>
          <w:tcPr>
            <w:tcW w:w="1591" w:type="pct"/>
            <w:shd w:val="clear" w:color="auto" w:fill="auto"/>
          </w:tcPr>
          <w:p w:rsidR="009B69C5" w:rsidRPr="00DC6861"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tc>
        <w:tc>
          <w:tcPr>
            <w:tcW w:w="2333" w:type="pct"/>
            <w:shd w:val="clear" w:color="auto" w:fill="auto"/>
          </w:tcPr>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Оценка «пять» ставится, если верно отвечает на все поставленные вопросы.</w:t>
            </w:r>
          </w:p>
          <w:p w:rsidR="009B69C5" w:rsidRPr="00DC6861" w:rsidRDefault="009B69C5" w:rsidP="009B69C5">
            <w:pPr>
              <w:pStyle w:val="c1"/>
              <w:shd w:val="clear" w:color="auto" w:fill="FFFFFF"/>
              <w:spacing w:before="0" w:beforeAutospacing="0" w:after="0" w:afterAutospacing="0"/>
              <w:jc w:val="both"/>
              <w:rPr>
                <w:color w:val="000000"/>
              </w:rPr>
            </w:pPr>
            <w:r w:rsidRPr="00DC6861">
              <w:rPr>
                <w:rStyle w:val="c0"/>
                <w:color w:val="000000"/>
              </w:rPr>
              <w:t>Оценка «четыре» ставится, если допускает незначительные неточности при ответах на вопросы.</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t xml:space="preserve">Оценка «три» ставится, если обучающийся допускает неточности или ошибки при ответах на вопросы </w:t>
            </w:r>
          </w:p>
          <w:p w:rsidR="009B69C5" w:rsidRPr="00DC6861" w:rsidRDefault="009B69C5" w:rsidP="00672EA5">
            <w:pPr>
              <w:pStyle w:val="c1"/>
              <w:shd w:val="clear" w:color="auto" w:fill="FFFFFF"/>
              <w:spacing w:before="0" w:beforeAutospacing="0" w:after="0" w:afterAutospacing="0"/>
              <w:jc w:val="both"/>
              <w:rPr>
                <w:bCs/>
              </w:rPr>
            </w:pPr>
            <w:r w:rsidRPr="00DC6861">
              <w:rPr>
                <w:rStyle w:val="c0"/>
                <w:color w:val="000000"/>
              </w:rPr>
              <w:t>Оценка «два» ставится, если обучающийся не отвечает на поставленные вопросы.</w:t>
            </w: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Оценка «пять» ставится, если обучающийся своевременно выполняет практическую работу, при выполнении работы проявляет аккуратность, самостоятельность, творчество.</w:t>
            </w:r>
          </w:p>
          <w:p w:rsidR="009B69C5" w:rsidRPr="00DC6861" w:rsidRDefault="009B69C5" w:rsidP="009B69C5">
            <w:pPr>
              <w:pStyle w:val="c1"/>
              <w:shd w:val="clear" w:color="auto" w:fill="FFFFFF"/>
              <w:spacing w:before="0" w:beforeAutospacing="0" w:after="0" w:afterAutospacing="0"/>
              <w:jc w:val="both"/>
              <w:rPr>
                <w:rStyle w:val="c0"/>
                <w:color w:val="000000"/>
              </w:rPr>
            </w:pPr>
            <w:r w:rsidRPr="00DC6861">
              <w:rPr>
                <w:rStyle w:val="c0"/>
                <w:color w:val="000000"/>
              </w:rPr>
              <w:lastRenderedPageBreak/>
              <w:t>Оценка «четыре» ставится, если обучающийся своевременно выполняет практическую работу, но допускает незначительные неточности.</w:t>
            </w:r>
          </w:p>
          <w:p w:rsidR="009B69C5" w:rsidRPr="00DC6861" w:rsidRDefault="009B69C5" w:rsidP="009B69C5">
            <w:pPr>
              <w:pStyle w:val="c1"/>
              <w:shd w:val="clear" w:color="auto" w:fill="FFFFFF"/>
              <w:spacing w:before="0" w:beforeAutospacing="0" w:after="0" w:afterAutospacing="0"/>
              <w:jc w:val="both"/>
              <w:rPr>
                <w:rFonts w:ascii="Arial" w:hAnsi="Arial" w:cs="Arial"/>
                <w:color w:val="000000"/>
              </w:rPr>
            </w:pPr>
            <w:r w:rsidRPr="00DC6861">
              <w:rPr>
                <w:rStyle w:val="c0"/>
                <w:color w:val="000000"/>
              </w:rPr>
              <w:t xml:space="preserve">Оценка «три» ставится, если обучающийся допускает неточности или ошибки при выполнении практической работы </w:t>
            </w:r>
          </w:p>
          <w:p w:rsidR="009B69C5" w:rsidRPr="00DC6861" w:rsidRDefault="009B69C5" w:rsidP="009B69C5">
            <w:pPr>
              <w:spacing w:after="0"/>
              <w:rPr>
                <w:rFonts w:ascii="Times New Roman" w:hAnsi="Times New Roman"/>
                <w:bCs/>
                <w:sz w:val="24"/>
                <w:szCs w:val="24"/>
              </w:rPr>
            </w:pPr>
            <w:r w:rsidRPr="00DC6861">
              <w:rPr>
                <w:rStyle w:val="c0"/>
                <w:rFonts w:ascii="Times New Roman" w:hAnsi="Times New Roman"/>
                <w:color w:val="000000"/>
                <w:sz w:val="24"/>
                <w:szCs w:val="24"/>
              </w:rPr>
              <w:t>Оценка «два» ставится, если обучающийся не выполняет практическую работу, либо выполняет работу с грубыми ошибками.</w:t>
            </w:r>
          </w:p>
        </w:tc>
        <w:tc>
          <w:tcPr>
            <w:tcW w:w="1076" w:type="pct"/>
            <w:shd w:val="clear" w:color="auto" w:fill="auto"/>
          </w:tcPr>
          <w:p w:rsidR="009B69C5" w:rsidRPr="00DC6861" w:rsidRDefault="009B69C5" w:rsidP="009B69C5">
            <w:pPr>
              <w:spacing w:after="0"/>
              <w:rPr>
                <w:rFonts w:ascii="Times New Roman" w:hAnsi="Times New Roman"/>
                <w:bCs/>
                <w:sz w:val="24"/>
                <w:szCs w:val="24"/>
              </w:rPr>
            </w:pPr>
            <w:r w:rsidRPr="00DC6861">
              <w:rPr>
                <w:rFonts w:ascii="Times New Roman" w:hAnsi="Times New Roman"/>
                <w:bCs/>
                <w:sz w:val="24"/>
                <w:szCs w:val="24"/>
              </w:rPr>
              <w:lastRenderedPageBreak/>
              <w:t>Индивидуальный опрос</w:t>
            </w: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p>
          <w:p w:rsidR="009B69C5" w:rsidRPr="00DC6861" w:rsidRDefault="009B69C5" w:rsidP="009B69C5">
            <w:pPr>
              <w:spacing w:after="0"/>
              <w:rPr>
                <w:rFonts w:ascii="Times New Roman" w:hAnsi="Times New Roman"/>
                <w:bCs/>
                <w:sz w:val="24"/>
                <w:szCs w:val="24"/>
              </w:rPr>
            </w:pPr>
            <w:r w:rsidRPr="00DC6861">
              <w:rPr>
                <w:rFonts w:ascii="Times New Roman" w:hAnsi="Times New Roman"/>
                <w:bCs/>
                <w:sz w:val="24"/>
                <w:szCs w:val="24"/>
              </w:rPr>
              <w:t xml:space="preserve">Практические    работы </w:t>
            </w:r>
          </w:p>
        </w:tc>
      </w:tr>
    </w:tbl>
    <w:p w:rsidR="009B69C5" w:rsidRPr="00DC6861" w:rsidRDefault="009B69C5" w:rsidP="009B69C5">
      <w:pPr>
        <w:spacing w:after="0"/>
        <w:rPr>
          <w:rFonts w:ascii="Times New Roman" w:hAnsi="Times New Roman"/>
          <w:i/>
          <w:sz w:val="24"/>
          <w:szCs w:val="24"/>
        </w:rPr>
      </w:pPr>
    </w:p>
    <w:p w:rsidR="009B69C5" w:rsidRPr="009C2FDF" w:rsidRDefault="009B69C5" w:rsidP="009B69C5">
      <w:pPr>
        <w:ind w:left="993"/>
        <w:rPr>
          <w:rFonts w:ascii="Times New Roman" w:hAnsi="Times New Roman"/>
          <w:i/>
          <w:sz w:val="24"/>
          <w:szCs w:val="24"/>
        </w:rPr>
      </w:pPr>
    </w:p>
    <w:p w:rsidR="009B69C5" w:rsidRDefault="009B69C5" w:rsidP="009B69C5">
      <w:pPr>
        <w:ind w:left="360"/>
        <w:rPr>
          <w:rFonts w:ascii="Times New Roman" w:hAnsi="Times New Roman"/>
          <w:i/>
          <w:sz w:val="24"/>
          <w:szCs w:val="24"/>
        </w:rPr>
      </w:pPr>
    </w:p>
    <w:p w:rsidR="009B69C5" w:rsidRDefault="009B69C5" w:rsidP="009B69C5">
      <w:pPr>
        <w:ind w:left="360"/>
        <w:rPr>
          <w:rFonts w:ascii="Times New Roman" w:hAnsi="Times New Roman"/>
          <w:i/>
          <w:sz w:val="24"/>
          <w:szCs w:val="24"/>
        </w:rPr>
      </w:pPr>
    </w:p>
    <w:p w:rsidR="00DF075F" w:rsidRDefault="00DF075F" w:rsidP="009B69C5">
      <w:pPr>
        <w:ind w:left="360"/>
        <w:rPr>
          <w:rFonts w:ascii="Times New Roman" w:hAnsi="Times New Roman"/>
          <w:i/>
          <w:sz w:val="24"/>
          <w:szCs w:val="24"/>
        </w:rPr>
      </w:pPr>
    </w:p>
    <w:p w:rsidR="00DF075F" w:rsidRDefault="00DF075F" w:rsidP="009B69C5">
      <w:pPr>
        <w:ind w:left="360"/>
        <w:rPr>
          <w:rFonts w:ascii="Times New Roman" w:hAnsi="Times New Roman"/>
          <w:i/>
          <w:sz w:val="24"/>
          <w:szCs w:val="24"/>
        </w:rPr>
      </w:pPr>
    </w:p>
    <w:p w:rsidR="00DF075F" w:rsidRDefault="00DF075F" w:rsidP="009B69C5">
      <w:pPr>
        <w:ind w:left="360"/>
        <w:rPr>
          <w:rFonts w:ascii="Times New Roman" w:hAnsi="Times New Roman"/>
          <w:i/>
          <w:sz w:val="24"/>
          <w:szCs w:val="24"/>
        </w:rPr>
      </w:pPr>
    </w:p>
    <w:p w:rsidR="00DF075F" w:rsidRDefault="00DF075F" w:rsidP="009B69C5">
      <w:pPr>
        <w:ind w:left="360"/>
        <w:rPr>
          <w:rFonts w:ascii="Times New Roman" w:hAnsi="Times New Roman"/>
          <w:i/>
          <w:sz w:val="24"/>
          <w:szCs w:val="24"/>
        </w:rPr>
      </w:pPr>
    </w:p>
    <w:p w:rsidR="00DF075F" w:rsidRDefault="00DF075F" w:rsidP="009B69C5">
      <w:pPr>
        <w:ind w:left="360"/>
        <w:rPr>
          <w:rFonts w:ascii="Times New Roman" w:hAnsi="Times New Roman"/>
          <w:i/>
          <w:sz w:val="24"/>
          <w:szCs w:val="24"/>
        </w:rPr>
      </w:pPr>
    </w:p>
    <w:p w:rsidR="00DF075F" w:rsidRDefault="00DF075F" w:rsidP="009B69C5">
      <w:pPr>
        <w:ind w:left="360"/>
        <w:rPr>
          <w:rFonts w:ascii="Times New Roman" w:hAnsi="Times New Roman"/>
          <w:i/>
          <w:sz w:val="24"/>
          <w:szCs w:val="24"/>
        </w:rPr>
      </w:pPr>
    </w:p>
    <w:p w:rsidR="009B69C5" w:rsidRDefault="009B69C5" w:rsidP="009B69C5">
      <w:pPr>
        <w:ind w:left="360"/>
        <w:rPr>
          <w:rFonts w:ascii="Times New Roman" w:hAnsi="Times New Roman"/>
          <w:i/>
          <w:sz w:val="24"/>
          <w:szCs w:val="24"/>
        </w:rPr>
      </w:pPr>
    </w:p>
    <w:p w:rsidR="009C2947" w:rsidRDefault="009C2947">
      <w:pPr>
        <w:rPr>
          <w:rFonts w:ascii="Times New Roman" w:hAnsi="Times New Roman"/>
          <w:i/>
          <w:sz w:val="24"/>
          <w:szCs w:val="24"/>
        </w:rPr>
      </w:pPr>
      <w:r>
        <w:rPr>
          <w:rFonts w:ascii="Times New Roman" w:hAnsi="Times New Roman"/>
          <w:i/>
          <w:sz w:val="24"/>
          <w:szCs w:val="24"/>
        </w:rPr>
        <w:br w:type="page"/>
      </w:r>
    </w:p>
    <w:p w:rsidR="00DF075F" w:rsidRPr="00414C20" w:rsidRDefault="00DF075F" w:rsidP="009C2947">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.2</w:t>
      </w:r>
    </w:p>
    <w:p w:rsidR="00DF075F" w:rsidRDefault="00DF075F" w:rsidP="009C2947">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DF075F" w:rsidRDefault="00DF075F" w:rsidP="009C2947">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DF075F" w:rsidRPr="00CC07A0" w:rsidRDefault="00DF075F" w:rsidP="009C2947">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DF075F" w:rsidRDefault="00DF075F" w:rsidP="00DF075F">
      <w:pPr>
        <w:jc w:val="center"/>
        <w:rPr>
          <w:rFonts w:ascii="Times New Roman" w:hAnsi="Times New Roman"/>
          <w:b/>
          <w:i/>
          <w:sz w:val="24"/>
          <w:szCs w:val="24"/>
        </w:rPr>
      </w:pPr>
    </w:p>
    <w:p w:rsidR="00DF075F" w:rsidRDefault="00DF075F" w:rsidP="00DF075F">
      <w:pPr>
        <w:jc w:val="center"/>
        <w:rPr>
          <w:rFonts w:ascii="Times New Roman" w:hAnsi="Times New Roman"/>
          <w:b/>
          <w:i/>
          <w:sz w:val="24"/>
          <w:szCs w:val="24"/>
        </w:rPr>
      </w:pPr>
    </w:p>
    <w:p w:rsidR="00DF075F" w:rsidRDefault="00DF075F" w:rsidP="00DF075F">
      <w:pPr>
        <w:jc w:val="center"/>
        <w:rPr>
          <w:rFonts w:ascii="Times New Roman" w:hAnsi="Times New Roman"/>
          <w:b/>
          <w:i/>
          <w:sz w:val="24"/>
          <w:szCs w:val="24"/>
        </w:rPr>
      </w:pPr>
    </w:p>
    <w:p w:rsidR="009F1762" w:rsidRDefault="009F1762" w:rsidP="00DF075F">
      <w:pPr>
        <w:jc w:val="center"/>
        <w:rPr>
          <w:rFonts w:ascii="Times New Roman" w:hAnsi="Times New Roman"/>
          <w:b/>
          <w:i/>
          <w:sz w:val="24"/>
          <w:szCs w:val="24"/>
        </w:rPr>
      </w:pPr>
    </w:p>
    <w:p w:rsidR="009C2947" w:rsidRDefault="009C2947" w:rsidP="00DF075F">
      <w:pPr>
        <w:jc w:val="center"/>
        <w:rPr>
          <w:rFonts w:ascii="Times New Roman" w:hAnsi="Times New Roman"/>
          <w:b/>
          <w:i/>
          <w:sz w:val="24"/>
          <w:szCs w:val="24"/>
        </w:rPr>
      </w:pPr>
    </w:p>
    <w:p w:rsidR="00DF075F" w:rsidRDefault="00DF075F" w:rsidP="00DF075F">
      <w:pPr>
        <w:jc w:val="center"/>
        <w:rPr>
          <w:rFonts w:ascii="Times New Roman" w:hAnsi="Times New Roman"/>
          <w:b/>
          <w:i/>
          <w:sz w:val="24"/>
          <w:szCs w:val="24"/>
        </w:rPr>
      </w:pPr>
    </w:p>
    <w:p w:rsidR="00DF075F" w:rsidRDefault="00DF075F" w:rsidP="00DF075F">
      <w:pPr>
        <w:jc w:val="center"/>
        <w:rPr>
          <w:rFonts w:ascii="Times New Roman" w:hAnsi="Times New Roman"/>
          <w:b/>
          <w:i/>
          <w:sz w:val="24"/>
          <w:szCs w:val="24"/>
        </w:rPr>
      </w:pPr>
    </w:p>
    <w:p w:rsidR="00DF075F" w:rsidRPr="009F1762" w:rsidRDefault="00DF075F" w:rsidP="00DF075F">
      <w:pPr>
        <w:jc w:val="center"/>
        <w:rPr>
          <w:rFonts w:ascii="Times New Roman" w:hAnsi="Times New Roman"/>
          <w:b/>
          <w:i/>
          <w:sz w:val="24"/>
          <w:szCs w:val="24"/>
        </w:rPr>
      </w:pPr>
      <w:r w:rsidRPr="009F1762">
        <w:rPr>
          <w:rFonts w:ascii="Times New Roman" w:hAnsi="Times New Roman"/>
          <w:b/>
          <w:i/>
          <w:sz w:val="24"/>
          <w:szCs w:val="24"/>
        </w:rPr>
        <w:t>РАБОЧАЯ ПРОГРАММА УЧЕБНОЙ ДИСЦИПЛИНЫ</w:t>
      </w:r>
    </w:p>
    <w:p w:rsidR="00DF075F" w:rsidRPr="009F1762" w:rsidRDefault="00DF075F" w:rsidP="00DF075F">
      <w:pPr>
        <w:jc w:val="center"/>
        <w:rPr>
          <w:rFonts w:ascii="Times New Roman" w:hAnsi="Times New Roman"/>
          <w:b/>
          <w:i/>
          <w:sz w:val="24"/>
          <w:szCs w:val="24"/>
        </w:rPr>
      </w:pPr>
    </w:p>
    <w:p w:rsidR="00DF075F" w:rsidRPr="009F1762" w:rsidRDefault="002A4DCF" w:rsidP="00DF075F">
      <w:pPr>
        <w:jc w:val="center"/>
        <w:rPr>
          <w:rFonts w:ascii="Times New Roman" w:hAnsi="Times New Roman"/>
          <w:b/>
          <w:i/>
          <w:sz w:val="24"/>
          <w:szCs w:val="24"/>
        </w:rPr>
      </w:pPr>
      <w:r>
        <w:rPr>
          <w:rFonts w:ascii="Times New Roman" w:hAnsi="Times New Roman"/>
          <w:b/>
          <w:i/>
          <w:sz w:val="24"/>
          <w:szCs w:val="24"/>
        </w:rPr>
        <w:t>«</w:t>
      </w:r>
      <w:r w:rsidR="007A6AFC">
        <w:rPr>
          <w:rFonts w:ascii="Times New Roman" w:hAnsi="Times New Roman"/>
          <w:b/>
          <w:i/>
          <w:sz w:val="24"/>
          <w:szCs w:val="24"/>
        </w:rPr>
        <w:t>ОП. 02</w:t>
      </w:r>
      <w:r>
        <w:rPr>
          <w:rFonts w:ascii="Times New Roman" w:hAnsi="Times New Roman"/>
          <w:b/>
          <w:i/>
          <w:sz w:val="24"/>
          <w:szCs w:val="24"/>
        </w:rPr>
        <w:t xml:space="preserve"> ТЕХНИЧЕСКАЯ МЕХАНИКА»</w:t>
      </w:r>
    </w:p>
    <w:p w:rsidR="00DF075F" w:rsidRPr="00D111DA" w:rsidRDefault="00DF075F" w:rsidP="00DF075F">
      <w:pPr>
        <w:jc w:val="center"/>
        <w:rPr>
          <w:rFonts w:ascii="Times New Roman" w:hAnsi="Times New Roman"/>
          <w:b/>
          <w:i/>
          <w:sz w:val="24"/>
          <w:szCs w:val="24"/>
        </w:rPr>
      </w:pPr>
    </w:p>
    <w:p w:rsidR="00DF075F" w:rsidRPr="00D111DA" w:rsidRDefault="00DF075F" w:rsidP="00DF075F">
      <w:pPr>
        <w:rPr>
          <w:rFonts w:ascii="Times New Roman" w:hAnsi="Times New Roman"/>
          <w:b/>
          <w:i/>
          <w:sz w:val="24"/>
          <w:szCs w:val="24"/>
        </w:rPr>
      </w:pPr>
    </w:p>
    <w:p w:rsidR="00DF075F" w:rsidRPr="00D111DA" w:rsidRDefault="00DF075F" w:rsidP="00DF075F">
      <w:pPr>
        <w:rPr>
          <w:rFonts w:ascii="Times New Roman" w:hAnsi="Times New Roman"/>
          <w:b/>
          <w:i/>
          <w:sz w:val="24"/>
          <w:szCs w:val="24"/>
        </w:rPr>
      </w:pPr>
    </w:p>
    <w:p w:rsidR="00DF075F" w:rsidRPr="00D111DA" w:rsidRDefault="00DF075F" w:rsidP="00DF075F">
      <w:pPr>
        <w:rPr>
          <w:rFonts w:ascii="Times New Roman" w:hAnsi="Times New Roman"/>
          <w:b/>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9C2947" w:rsidRDefault="009C2947" w:rsidP="00DF075F">
      <w:pPr>
        <w:jc w:val="center"/>
        <w:rPr>
          <w:rFonts w:ascii="Times New Roman" w:hAnsi="Times New Roman"/>
          <w:b/>
          <w:bCs/>
          <w:i/>
          <w:sz w:val="24"/>
          <w:szCs w:val="24"/>
        </w:rPr>
      </w:pPr>
    </w:p>
    <w:p w:rsidR="00DF075F" w:rsidRDefault="00DF075F" w:rsidP="00DF075F">
      <w:pPr>
        <w:jc w:val="center"/>
        <w:rPr>
          <w:rFonts w:ascii="Times New Roman" w:hAnsi="Times New Roman"/>
          <w:b/>
          <w:bCs/>
          <w:i/>
          <w:sz w:val="24"/>
          <w:szCs w:val="24"/>
        </w:rPr>
      </w:pPr>
    </w:p>
    <w:p w:rsidR="00DF075F" w:rsidRPr="00380AC4" w:rsidRDefault="00DF075F" w:rsidP="009C2947">
      <w:pPr>
        <w:jc w:val="center"/>
        <w:rPr>
          <w:rFonts w:ascii="Times New Roman" w:hAnsi="Times New Roman"/>
          <w:b/>
          <w:i/>
          <w:sz w:val="24"/>
          <w:szCs w:val="24"/>
          <w:vertAlign w:val="superscript"/>
        </w:rPr>
      </w:pPr>
      <w:r>
        <w:rPr>
          <w:rFonts w:ascii="Times New Roman" w:hAnsi="Times New Roman"/>
          <w:b/>
          <w:bCs/>
          <w:i/>
          <w:sz w:val="24"/>
          <w:szCs w:val="24"/>
        </w:rPr>
        <w:t>20</w:t>
      </w:r>
      <w:r w:rsidR="00882056">
        <w:rPr>
          <w:rFonts w:ascii="Times New Roman" w:hAnsi="Times New Roman"/>
          <w:b/>
          <w:bCs/>
          <w:i/>
          <w:sz w:val="24"/>
          <w:szCs w:val="24"/>
        </w:rPr>
        <w:t>21</w:t>
      </w:r>
      <w:r w:rsidRPr="00D111DA">
        <w:rPr>
          <w:rFonts w:ascii="Times New Roman" w:hAnsi="Times New Roman"/>
          <w:b/>
          <w:bCs/>
          <w:i/>
          <w:sz w:val="24"/>
          <w:szCs w:val="24"/>
        </w:rPr>
        <w:t>г.</w:t>
      </w:r>
      <w:r w:rsidRPr="00D111DA">
        <w:rPr>
          <w:rFonts w:ascii="Times New Roman" w:hAnsi="Times New Roman"/>
          <w:b/>
          <w:bCs/>
          <w:i/>
          <w:sz w:val="24"/>
          <w:szCs w:val="24"/>
        </w:rPr>
        <w:br w:type="page"/>
      </w:r>
    </w:p>
    <w:p w:rsidR="00DF075F" w:rsidRDefault="00B11972" w:rsidP="00B11972">
      <w:pPr>
        <w:tabs>
          <w:tab w:val="center" w:pos="4677"/>
          <w:tab w:val="left" w:pos="6180"/>
        </w:tabs>
        <w:rPr>
          <w:rFonts w:ascii="Times New Roman" w:hAnsi="Times New Roman"/>
          <w:b/>
          <w:i/>
          <w:sz w:val="24"/>
          <w:szCs w:val="24"/>
        </w:rPr>
      </w:pPr>
      <w:r>
        <w:rPr>
          <w:rFonts w:ascii="Times New Roman" w:hAnsi="Times New Roman"/>
          <w:b/>
          <w:bCs/>
          <w:i/>
          <w:sz w:val="24"/>
          <w:szCs w:val="24"/>
        </w:rPr>
        <w:lastRenderedPageBreak/>
        <w:tab/>
      </w:r>
      <w:r w:rsidR="00DF075F" w:rsidRPr="00D111DA">
        <w:rPr>
          <w:rFonts w:ascii="Times New Roman" w:hAnsi="Times New Roman"/>
          <w:b/>
          <w:i/>
          <w:sz w:val="24"/>
          <w:szCs w:val="24"/>
        </w:rPr>
        <w:t>СОДЕРЖАНИЕ</w:t>
      </w:r>
      <w:r>
        <w:rPr>
          <w:rFonts w:ascii="Times New Roman" w:hAnsi="Times New Roman"/>
          <w:b/>
          <w:i/>
          <w:sz w:val="24"/>
          <w:szCs w:val="24"/>
        </w:rPr>
        <w:tab/>
      </w:r>
    </w:p>
    <w:p w:rsidR="00B11972" w:rsidRDefault="00B11972" w:rsidP="00B11972">
      <w:pPr>
        <w:tabs>
          <w:tab w:val="center" w:pos="4677"/>
          <w:tab w:val="left" w:pos="6180"/>
        </w:tabs>
        <w:rPr>
          <w:rFonts w:ascii="Times New Roman" w:hAnsi="Times New Roman"/>
          <w:b/>
          <w:i/>
          <w:sz w:val="24"/>
          <w:szCs w:val="24"/>
        </w:rPr>
      </w:pPr>
    </w:p>
    <w:tbl>
      <w:tblPr>
        <w:tblW w:w="0" w:type="auto"/>
        <w:tblLook w:val="01E0" w:firstRow="1" w:lastRow="1" w:firstColumn="1" w:lastColumn="1" w:noHBand="0" w:noVBand="0"/>
      </w:tblPr>
      <w:tblGrid>
        <w:gridCol w:w="7513"/>
        <w:gridCol w:w="1842"/>
      </w:tblGrid>
      <w:tr w:rsidR="00AC7ECA" w:rsidRPr="00414C20" w:rsidTr="00AC7ECA">
        <w:tc>
          <w:tcPr>
            <w:tcW w:w="7513" w:type="dxa"/>
            <w:shd w:val="clear" w:color="auto" w:fill="auto"/>
          </w:tcPr>
          <w:p w:rsidR="00AC7ECA" w:rsidRDefault="00AC7ECA" w:rsidP="00DD0BE9">
            <w:pPr>
              <w:numPr>
                <w:ilvl w:val="0"/>
                <w:numId w:val="98"/>
              </w:numPr>
              <w:suppressAutoHyphens/>
              <w:jc w:val="both"/>
              <w:rPr>
                <w:rFonts w:ascii="Times New Roman" w:hAnsi="Times New Roman" w:cs="Times New Roman"/>
                <w:b/>
              </w:rPr>
            </w:pPr>
            <w:r w:rsidRPr="00414C20">
              <w:rPr>
                <w:rFonts w:ascii="Times New Roman" w:hAnsi="Times New Roman" w:cs="Times New Roman"/>
                <w:b/>
              </w:rPr>
              <w:t>ОБЩАЯ ХАРАКТЕРИСТИКА РАБОЧЕЙ     ПРОГРАММЫ УЧЕБНОЙ ДИСЦИПЛИНЫ</w:t>
            </w:r>
          </w:p>
          <w:p w:rsidR="00AC7ECA" w:rsidRPr="00414C20" w:rsidRDefault="00AC7ECA" w:rsidP="009C2947">
            <w:pPr>
              <w:suppressAutoHyphens/>
              <w:ind w:left="644"/>
              <w:jc w:val="both"/>
              <w:rPr>
                <w:rFonts w:ascii="Times New Roman" w:hAnsi="Times New Roman" w:cs="Times New Roman"/>
                <w:b/>
              </w:rPr>
            </w:pPr>
          </w:p>
        </w:tc>
        <w:tc>
          <w:tcPr>
            <w:tcW w:w="1842" w:type="dxa"/>
          </w:tcPr>
          <w:p w:rsidR="00AC7ECA" w:rsidRPr="00414C20" w:rsidRDefault="00AC7ECA" w:rsidP="00AC7ECA">
            <w:pPr>
              <w:suppressAutoHyphens/>
              <w:jc w:val="both"/>
              <w:rPr>
                <w:rFonts w:ascii="Times New Roman" w:hAnsi="Times New Roman" w:cs="Times New Roman"/>
                <w:b/>
              </w:rPr>
            </w:pPr>
          </w:p>
        </w:tc>
      </w:tr>
      <w:tr w:rsidR="00AC7ECA" w:rsidRPr="00414C20" w:rsidTr="00AC7ECA">
        <w:tc>
          <w:tcPr>
            <w:tcW w:w="7513" w:type="dxa"/>
            <w:shd w:val="clear" w:color="auto" w:fill="auto"/>
          </w:tcPr>
          <w:p w:rsidR="00AC7ECA" w:rsidRDefault="00AC7ECA" w:rsidP="00DD0BE9">
            <w:pPr>
              <w:numPr>
                <w:ilvl w:val="0"/>
                <w:numId w:val="98"/>
              </w:numPr>
              <w:tabs>
                <w:tab w:val="num" w:pos="284"/>
              </w:tabs>
              <w:suppressAutoHyphens/>
              <w:jc w:val="both"/>
              <w:rPr>
                <w:rFonts w:ascii="Times New Roman" w:hAnsi="Times New Roman" w:cs="Times New Roman"/>
                <w:b/>
              </w:rPr>
            </w:pPr>
            <w:r w:rsidRPr="00414C20">
              <w:rPr>
                <w:rFonts w:ascii="Times New Roman" w:hAnsi="Times New Roman" w:cs="Times New Roman"/>
                <w:b/>
              </w:rPr>
              <w:t>СТРУКТУРА И СОДЕРЖАНИЕ УЧЕБНОЙ ДИСЦИПЛИНЫ</w:t>
            </w:r>
          </w:p>
          <w:p w:rsidR="00AC7ECA" w:rsidRPr="00414C20" w:rsidRDefault="00AC7ECA" w:rsidP="009C2947">
            <w:pPr>
              <w:suppressAutoHyphens/>
              <w:ind w:left="644"/>
              <w:jc w:val="both"/>
              <w:rPr>
                <w:rFonts w:ascii="Times New Roman" w:hAnsi="Times New Roman" w:cs="Times New Roman"/>
                <w:b/>
              </w:rPr>
            </w:pPr>
          </w:p>
          <w:p w:rsidR="00AC7ECA" w:rsidRDefault="00AC7ECA" w:rsidP="00DD0BE9">
            <w:pPr>
              <w:numPr>
                <w:ilvl w:val="0"/>
                <w:numId w:val="98"/>
              </w:numPr>
              <w:tabs>
                <w:tab w:val="num" w:pos="284"/>
              </w:tabs>
              <w:suppressAutoHyphens/>
              <w:jc w:val="both"/>
              <w:rPr>
                <w:rFonts w:ascii="Times New Roman" w:hAnsi="Times New Roman" w:cs="Times New Roman"/>
                <w:b/>
              </w:rPr>
            </w:pPr>
            <w:r w:rsidRPr="00414C20">
              <w:rPr>
                <w:rFonts w:ascii="Times New Roman" w:hAnsi="Times New Roman" w:cs="Times New Roman"/>
                <w:b/>
              </w:rPr>
              <w:t>УСЛОВИЯ РЕАЛИЗАЦИИ УЧЕБНОЙ ДИСЦИПЛИНЫ</w:t>
            </w:r>
          </w:p>
          <w:p w:rsidR="00AC7ECA" w:rsidRPr="00414C20" w:rsidRDefault="00AC7ECA" w:rsidP="009C2947">
            <w:pPr>
              <w:suppressAutoHyphens/>
              <w:ind w:left="644"/>
              <w:jc w:val="both"/>
              <w:rPr>
                <w:rFonts w:ascii="Times New Roman" w:hAnsi="Times New Roman" w:cs="Times New Roman"/>
                <w:b/>
              </w:rPr>
            </w:pPr>
          </w:p>
        </w:tc>
        <w:tc>
          <w:tcPr>
            <w:tcW w:w="1842" w:type="dxa"/>
          </w:tcPr>
          <w:p w:rsidR="00AC7ECA" w:rsidRPr="00414C20" w:rsidRDefault="00AC7ECA" w:rsidP="00AC7ECA">
            <w:pPr>
              <w:suppressAutoHyphens/>
              <w:jc w:val="both"/>
              <w:rPr>
                <w:rFonts w:ascii="Times New Roman" w:hAnsi="Times New Roman" w:cs="Times New Roman"/>
                <w:b/>
              </w:rPr>
            </w:pPr>
          </w:p>
        </w:tc>
      </w:tr>
      <w:tr w:rsidR="00AC7ECA" w:rsidRPr="00414C20" w:rsidTr="00AC7ECA">
        <w:tc>
          <w:tcPr>
            <w:tcW w:w="7513" w:type="dxa"/>
            <w:shd w:val="clear" w:color="auto" w:fill="auto"/>
          </w:tcPr>
          <w:p w:rsidR="00AC7ECA" w:rsidRPr="00414C20" w:rsidRDefault="00AC7ECA" w:rsidP="00DD0BE9">
            <w:pPr>
              <w:numPr>
                <w:ilvl w:val="0"/>
                <w:numId w:val="98"/>
              </w:numPr>
              <w:suppressAutoHyphens/>
              <w:jc w:val="both"/>
              <w:rPr>
                <w:rFonts w:ascii="Times New Roman" w:hAnsi="Times New Roman" w:cs="Times New Roman"/>
                <w:b/>
              </w:rPr>
            </w:pPr>
            <w:r w:rsidRPr="00414C20">
              <w:rPr>
                <w:rFonts w:ascii="Times New Roman" w:hAnsi="Times New Roman" w:cs="Times New Roman"/>
                <w:b/>
              </w:rPr>
              <w:t>КОНТРОЛЬ И ОЦЕНКА РЕЗУЛЬТАТОВ ОСВОЕНИЯ УЧЕБНОЙ ДИСЦИПЛИНЫ</w:t>
            </w:r>
          </w:p>
          <w:p w:rsidR="00AC7ECA" w:rsidRPr="00414C20" w:rsidRDefault="00AC7ECA" w:rsidP="00BA05FE">
            <w:pPr>
              <w:suppressAutoHyphens/>
              <w:jc w:val="both"/>
              <w:rPr>
                <w:rFonts w:ascii="Times New Roman" w:hAnsi="Times New Roman" w:cs="Times New Roman"/>
                <w:b/>
              </w:rPr>
            </w:pPr>
          </w:p>
        </w:tc>
        <w:tc>
          <w:tcPr>
            <w:tcW w:w="1842" w:type="dxa"/>
          </w:tcPr>
          <w:p w:rsidR="00AC7ECA" w:rsidRPr="00414C20" w:rsidRDefault="00AC7ECA" w:rsidP="00AC7ECA">
            <w:pPr>
              <w:suppressAutoHyphens/>
              <w:jc w:val="both"/>
              <w:rPr>
                <w:rFonts w:ascii="Times New Roman" w:hAnsi="Times New Roman" w:cs="Times New Roman"/>
                <w:b/>
              </w:rPr>
            </w:pPr>
          </w:p>
        </w:tc>
      </w:tr>
    </w:tbl>
    <w:p w:rsidR="00B11972" w:rsidRPr="00D111DA" w:rsidRDefault="00B11972" w:rsidP="00B11972">
      <w:pPr>
        <w:tabs>
          <w:tab w:val="center" w:pos="4677"/>
          <w:tab w:val="left" w:pos="6180"/>
        </w:tabs>
        <w:rPr>
          <w:rFonts w:ascii="Times New Roman" w:hAnsi="Times New Roman"/>
          <w:b/>
          <w:i/>
          <w:sz w:val="24"/>
          <w:szCs w:val="24"/>
        </w:rPr>
      </w:pPr>
    </w:p>
    <w:p w:rsidR="00DF075F" w:rsidRPr="00D111DA" w:rsidRDefault="00DF075F" w:rsidP="00DF075F">
      <w:pPr>
        <w:rPr>
          <w:rFonts w:ascii="Times New Roman" w:hAnsi="Times New Roman"/>
          <w:b/>
          <w:i/>
          <w:sz w:val="24"/>
          <w:szCs w:val="24"/>
        </w:rPr>
      </w:pPr>
    </w:p>
    <w:tbl>
      <w:tblPr>
        <w:tblW w:w="0" w:type="auto"/>
        <w:tblLook w:val="01E0" w:firstRow="1" w:lastRow="1" w:firstColumn="1" w:lastColumn="1" w:noHBand="0" w:noVBand="0"/>
      </w:tblPr>
      <w:tblGrid>
        <w:gridCol w:w="7492"/>
        <w:gridCol w:w="1863"/>
      </w:tblGrid>
      <w:tr w:rsidR="00DF075F" w:rsidRPr="003850A5" w:rsidTr="009F1762">
        <w:tc>
          <w:tcPr>
            <w:tcW w:w="7668" w:type="dxa"/>
            <w:shd w:val="clear" w:color="auto" w:fill="auto"/>
          </w:tcPr>
          <w:p w:rsidR="00DF075F" w:rsidRPr="003850A5" w:rsidRDefault="00DF075F" w:rsidP="00DF075F">
            <w:pPr>
              <w:rPr>
                <w:rFonts w:ascii="Times New Roman" w:hAnsi="Times New Roman"/>
                <w:b/>
                <w:sz w:val="24"/>
                <w:szCs w:val="24"/>
              </w:rPr>
            </w:pPr>
          </w:p>
        </w:tc>
        <w:tc>
          <w:tcPr>
            <w:tcW w:w="1903" w:type="dxa"/>
            <w:shd w:val="clear" w:color="auto" w:fill="auto"/>
          </w:tcPr>
          <w:p w:rsidR="00DF075F" w:rsidRPr="003850A5" w:rsidRDefault="00DF075F" w:rsidP="009F1762">
            <w:pPr>
              <w:rPr>
                <w:rFonts w:ascii="Times New Roman" w:hAnsi="Times New Roman"/>
                <w:b/>
                <w:sz w:val="24"/>
                <w:szCs w:val="24"/>
              </w:rPr>
            </w:pPr>
          </w:p>
        </w:tc>
      </w:tr>
      <w:tr w:rsidR="00DF075F" w:rsidRPr="003850A5" w:rsidTr="009F1762">
        <w:tc>
          <w:tcPr>
            <w:tcW w:w="7668" w:type="dxa"/>
            <w:shd w:val="clear" w:color="auto" w:fill="auto"/>
          </w:tcPr>
          <w:p w:rsidR="00DF075F" w:rsidRPr="003850A5" w:rsidRDefault="00DF075F" w:rsidP="00DF075F">
            <w:pPr>
              <w:rPr>
                <w:rFonts w:ascii="Times New Roman" w:hAnsi="Times New Roman"/>
                <w:b/>
                <w:sz w:val="24"/>
                <w:szCs w:val="24"/>
              </w:rPr>
            </w:pPr>
          </w:p>
        </w:tc>
        <w:tc>
          <w:tcPr>
            <w:tcW w:w="1903" w:type="dxa"/>
            <w:shd w:val="clear" w:color="auto" w:fill="auto"/>
          </w:tcPr>
          <w:p w:rsidR="00DF075F" w:rsidRPr="003850A5" w:rsidRDefault="00DF075F" w:rsidP="009F1762">
            <w:pPr>
              <w:rPr>
                <w:rFonts w:ascii="Times New Roman" w:hAnsi="Times New Roman"/>
                <w:b/>
                <w:sz w:val="24"/>
                <w:szCs w:val="24"/>
              </w:rPr>
            </w:pPr>
          </w:p>
        </w:tc>
      </w:tr>
      <w:tr w:rsidR="00DF075F" w:rsidRPr="003850A5" w:rsidTr="009F1762">
        <w:trPr>
          <w:trHeight w:val="670"/>
        </w:trPr>
        <w:tc>
          <w:tcPr>
            <w:tcW w:w="7668" w:type="dxa"/>
            <w:shd w:val="clear" w:color="auto" w:fill="auto"/>
          </w:tcPr>
          <w:p w:rsidR="00DF075F" w:rsidRPr="00DF075F" w:rsidRDefault="00DF075F" w:rsidP="00B11972">
            <w:pPr>
              <w:pStyle w:val="ae"/>
              <w:ind w:left="720"/>
              <w:rPr>
                <w:b/>
              </w:rPr>
            </w:pPr>
          </w:p>
        </w:tc>
        <w:tc>
          <w:tcPr>
            <w:tcW w:w="1903" w:type="dxa"/>
            <w:shd w:val="clear" w:color="auto" w:fill="auto"/>
          </w:tcPr>
          <w:p w:rsidR="00DF075F" w:rsidRPr="003850A5" w:rsidRDefault="00DF075F" w:rsidP="009F1762">
            <w:pPr>
              <w:rPr>
                <w:rFonts w:ascii="Times New Roman" w:hAnsi="Times New Roman"/>
                <w:b/>
                <w:sz w:val="24"/>
                <w:szCs w:val="24"/>
              </w:rPr>
            </w:pPr>
          </w:p>
        </w:tc>
      </w:tr>
      <w:tr w:rsidR="00DF075F" w:rsidRPr="003850A5" w:rsidTr="009F1762">
        <w:tc>
          <w:tcPr>
            <w:tcW w:w="7668" w:type="dxa"/>
            <w:shd w:val="clear" w:color="auto" w:fill="auto"/>
          </w:tcPr>
          <w:p w:rsidR="00DF075F" w:rsidRPr="003850A5" w:rsidRDefault="00DF075F" w:rsidP="00DF075F">
            <w:pPr>
              <w:rPr>
                <w:rFonts w:ascii="Times New Roman" w:hAnsi="Times New Roman"/>
                <w:b/>
                <w:sz w:val="24"/>
                <w:szCs w:val="24"/>
              </w:rPr>
            </w:pPr>
          </w:p>
        </w:tc>
        <w:tc>
          <w:tcPr>
            <w:tcW w:w="1903" w:type="dxa"/>
            <w:shd w:val="clear" w:color="auto" w:fill="auto"/>
          </w:tcPr>
          <w:p w:rsidR="00DF075F" w:rsidRPr="003850A5" w:rsidRDefault="00DF075F" w:rsidP="009F1762">
            <w:pPr>
              <w:rPr>
                <w:rFonts w:ascii="Times New Roman" w:hAnsi="Times New Roman"/>
                <w:b/>
                <w:sz w:val="24"/>
                <w:szCs w:val="24"/>
              </w:rPr>
            </w:pPr>
          </w:p>
        </w:tc>
      </w:tr>
      <w:tr w:rsidR="00DF075F" w:rsidRPr="003850A5" w:rsidTr="009F1762">
        <w:tc>
          <w:tcPr>
            <w:tcW w:w="7668" w:type="dxa"/>
            <w:shd w:val="clear" w:color="auto" w:fill="auto"/>
          </w:tcPr>
          <w:p w:rsidR="00DF075F" w:rsidRPr="00DF075F" w:rsidRDefault="00DF075F" w:rsidP="00B11972">
            <w:pPr>
              <w:pStyle w:val="ae"/>
              <w:ind w:left="720"/>
              <w:rPr>
                <w:b/>
              </w:rPr>
            </w:pPr>
          </w:p>
        </w:tc>
        <w:tc>
          <w:tcPr>
            <w:tcW w:w="1903" w:type="dxa"/>
            <w:shd w:val="clear" w:color="auto" w:fill="auto"/>
          </w:tcPr>
          <w:p w:rsidR="00DF075F" w:rsidRPr="003850A5" w:rsidRDefault="00DF075F" w:rsidP="009F1762">
            <w:pPr>
              <w:rPr>
                <w:rFonts w:ascii="Times New Roman" w:hAnsi="Times New Roman"/>
                <w:b/>
                <w:sz w:val="24"/>
                <w:szCs w:val="24"/>
              </w:rPr>
            </w:pPr>
          </w:p>
        </w:tc>
      </w:tr>
    </w:tbl>
    <w:p w:rsidR="00DF075F" w:rsidRPr="00D111DA" w:rsidRDefault="00DF075F" w:rsidP="00DF075F">
      <w:pPr>
        <w:rPr>
          <w:rFonts w:ascii="Times New Roman" w:hAnsi="Times New Roman"/>
          <w:b/>
          <w:i/>
          <w:sz w:val="24"/>
          <w:szCs w:val="24"/>
        </w:rPr>
      </w:pPr>
    </w:p>
    <w:p w:rsidR="00DF075F" w:rsidRPr="00D111DA" w:rsidRDefault="00DF075F" w:rsidP="00DF075F">
      <w:pPr>
        <w:rPr>
          <w:rFonts w:ascii="Times New Roman" w:hAnsi="Times New Roman"/>
          <w:b/>
          <w:bCs/>
          <w:i/>
          <w:sz w:val="24"/>
          <w:szCs w:val="24"/>
        </w:rPr>
      </w:pPr>
    </w:p>
    <w:p w:rsidR="00540D7E" w:rsidRPr="009F1762" w:rsidRDefault="00DF075F" w:rsidP="00540D7E">
      <w:pPr>
        <w:rPr>
          <w:rFonts w:ascii="Times New Roman" w:hAnsi="Times New Roman"/>
          <w:b/>
          <w:i/>
          <w:sz w:val="24"/>
          <w:szCs w:val="24"/>
        </w:rPr>
      </w:pPr>
      <w:r w:rsidRPr="00D111DA">
        <w:rPr>
          <w:rFonts w:ascii="Times New Roman" w:hAnsi="Times New Roman"/>
          <w:b/>
          <w:i/>
          <w:sz w:val="24"/>
          <w:szCs w:val="24"/>
          <w:u w:val="single"/>
        </w:rPr>
        <w:br w:type="page"/>
      </w:r>
      <w:r w:rsidRPr="00D111DA">
        <w:rPr>
          <w:rFonts w:ascii="Times New Roman" w:hAnsi="Times New Roman"/>
          <w:b/>
          <w:i/>
          <w:sz w:val="24"/>
          <w:szCs w:val="24"/>
        </w:rPr>
        <w:lastRenderedPageBreak/>
        <w:t>1. ОБЩАЯ ХАРАКТЕРИСТИКА ПРОГРАММЫ УЧЕБНОЙ ДИСЦИПЛИНЫ</w:t>
      </w:r>
      <w:r w:rsidR="00540D7E">
        <w:rPr>
          <w:rFonts w:ascii="Times New Roman" w:hAnsi="Times New Roman"/>
          <w:b/>
          <w:i/>
          <w:sz w:val="24"/>
          <w:szCs w:val="24"/>
        </w:rPr>
        <w:t xml:space="preserve"> </w:t>
      </w:r>
      <w:r w:rsidR="002A4DCF">
        <w:rPr>
          <w:rFonts w:ascii="Times New Roman" w:hAnsi="Times New Roman"/>
          <w:b/>
          <w:i/>
          <w:sz w:val="24"/>
          <w:szCs w:val="24"/>
        </w:rPr>
        <w:t>«</w:t>
      </w:r>
      <w:r w:rsidR="00540D7E">
        <w:rPr>
          <w:rFonts w:ascii="Times New Roman" w:hAnsi="Times New Roman"/>
          <w:b/>
          <w:i/>
          <w:sz w:val="24"/>
          <w:szCs w:val="24"/>
        </w:rPr>
        <w:t>ОП.02</w:t>
      </w:r>
      <w:r w:rsidR="002A4DCF">
        <w:rPr>
          <w:rFonts w:ascii="Times New Roman" w:hAnsi="Times New Roman"/>
          <w:b/>
          <w:i/>
          <w:sz w:val="24"/>
          <w:szCs w:val="24"/>
        </w:rPr>
        <w:t>ТЕХНИЧЕСКАЯ МЕХАНИКА»</w:t>
      </w:r>
    </w:p>
    <w:p w:rsidR="00DF075F" w:rsidRDefault="00DF075F" w:rsidP="00DF075F">
      <w:pPr>
        <w:rPr>
          <w:rFonts w:ascii="Times New Roman" w:hAnsi="Times New Roman"/>
          <w:sz w:val="24"/>
          <w:szCs w:val="24"/>
        </w:rPr>
      </w:pPr>
      <w:r w:rsidRPr="00D111DA">
        <w:rPr>
          <w:rFonts w:ascii="Times New Roman" w:hAnsi="Times New Roman"/>
          <w:b/>
          <w:sz w:val="24"/>
          <w:szCs w:val="24"/>
        </w:rPr>
        <w:t>1.</w:t>
      </w:r>
      <w:r w:rsidR="002A4DCF">
        <w:rPr>
          <w:rFonts w:ascii="Times New Roman" w:hAnsi="Times New Roman"/>
          <w:b/>
          <w:sz w:val="24"/>
          <w:szCs w:val="24"/>
        </w:rPr>
        <w:t>1</w:t>
      </w:r>
      <w:r w:rsidRPr="00D111DA">
        <w:rPr>
          <w:rFonts w:ascii="Times New Roman" w:hAnsi="Times New Roman"/>
          <w:b/>
          <w:sz w:val="24"/>
          <w:szCs w:val="24"/>
        </w:rPr>
        <w:t xml:space="preserve">. Место дисциплины в структуре основной профессиональной образовательной программы: </w:t>
      </w:r>
      <w:r w:rsidRPr="00247AA4">
        <w:rPr>
          <w:rFonts w:ascii="Times New Roman" w:hAnsi="Times New Roman"/>
          <w:sz w:val="24"/>
          <w:szCs w:val="24"/>
        </w:rPr>
        <w:t>входит в профессиональный цикл общепрофессиональных дисциплин</w:t>
      </w:r>
      <w:r>
        <w:rPr>
          <w:rFonts w:ascii="Times New Roman" w:hAnsi="Times New Roman"/>
          <w:sz w:val="24"/>
          <w:szCs w:val="24"/>
        </w:rPr>
        <w:t>:</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ПМ 01- техническое обслуживание и ремонт автотранспорта;</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МДК 01.03 – технологический процесс, техническое обслуживание и ремонт автомобилей</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МДК 01.01 – техническое обслуживание и ремонт автомобильных двигателей</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МДК 01.06 - техническое обслуживание и ремонт шасси автомобилей</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МДК 01.07 – ремонт кузова автомобилей</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МДК 03.03 – тюнинг автомобилей</w:t>
      </w:r>
    </w:p>
    <w:p w:rsidR="00DF075F" w:rsidRDefault="00DF075F" w:rsidP="00DF075F">
      <w:pPr>
        <w:spacing w:after="0" w:line="240" w:lineRule="auto"/>
        <w:rPr>
          <w:rFonts w:ascii="Times New Roman" w:hAnsi="Times New Roman"/>
          <w:sz w:val="24"/>
          <w:szCs w:val="24"/>
        </w:rPr>
      </w:pPr>
      <w:r>
        <w:rPr>
          <w:rFonts w:ascii="Times New Roman" w:hAnsi="Times New Roman"/>
          <w:sz w:val="24"/>
          <w:szCs w:val="24"/>
        </w:rPr>
        <w:t>Инженерная графика и материаловедение</w:t>
      </w:r>
    </w:p>
    <w:p w:rsidR="00DF075F" w:rsidRPr="00D111DA" w:rsidRDefault="00DF075F" w:rsidP="00DF075F">
      <w:pPr>
        <w:spacing w:after="0" w:line="240" w:lineRule="auto"/>
        <w:rPr>
          <w:rFonts w:ascii="Times New Roman" w:hAnsi="Times New Roman"/>
          <w:sz w:val="24"/>
          <w:szCs w:val="24"/>
        </w:rPr>
      </w:pPr>
    </w:p>
    <w:p w:rsidR="00DF075F" w:rsidRDefault="00DF075F" w:rsidP="00DF075F">
      <w:pPr>
        <w:rPr>
          <w:rFonts w:ascii="Times New Roman" w:hAnsi="Times New Roman"/>
          <w:b/>
          <w:sz w:val="24"/>
          <w:szCs w:val="24"/>
        </w:rPr>
      </w:pPr>
      <w:r w:rsidRPr="00D111DA">
        <w:rPr>
          <w:rFonts w:ascii="Times New Roman" w:hAnsi="Times New Roman"/>
          <w:b/>
          <w:sz w:val="24"/>
          <w:szCs w:val="24"/>
        </w:rPr>
        <w:t>1.</w:t>
      </w:r>
      <w:r w:rsidR="002A4DCF">
        <w:rPr>
          <w:rFonts w:ascii="Times New Roman" w:hAnsi="Times New Roman"/>
          <w:b/>
          <w:sz w:val="24"/>
          <w:szCs w:val="24"/>
        </w:rPr>
        <w:t>2</w:t>
      </w:r>
      <w:r w:rsidRPr="00D111DA">
        <w:rPr>
          <w:rFonts w:ascii="Times New Roman" w:hAnsi="Times New Roman"/>
          <w:b/>
          <w:sz w:val="24"/>
          <w:szCs w:val="24"/>
        </w:rPr>
        <w:t>.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178"/>
      </w:tblGrid>
      <w:tr w:rsidR="009C6FC2" w:rsidRPr="00B26BD5" w:rsidTr="009C6FC2">
        <w:trPr>
          <w:trHeight w:val="649"/>
        </w:trPr>
        <w:tc>
          <w:tcPr>
            <w:tcW w:w="1129" w:type="dxa"/>
            <w:hideMark/>
          </w:tcPr>
          <w:p w:rsidR="009C6FC2" w:rsidRPr="00B26BD5" w:rsidRDefault="009C6FC2" w:rsidP="00A80624">
            <w:pPr>
              <w:suppressAutoHyphens/>
              <w:spacing w:after="0" w:line="240" w:lineRule="auto"/>
              <w:jc w:val="center"/>
              <w:rPr>
                <w:rFonts w:ascii="Times New Roman" w:hAnsi="Times New Roman"/>
                <w:sz w:val="24"/>
                <w:szCs w:val="24"/>
              </w:rPr>
            </w:pPr>
            <w:r w:rsidRPr="00B26BD5">
              <w:rPr>
                <w:rFonts w:ascii="Times New Roman" w:hAnsi="Times New Roman"/>
                <w:sz w:val="24"/>
                <w:szCs w:val="24"/>
              </w:rPr>
              <w:t xml:space="preserve">Код </w:t>
            </w:r>
          </w:p>
          <w:p w:rsidR="009C6FC2" w:rsidRPr="00B26BD5" w:rsidRDefault="009C6FC2" w:rsidP="00A80624">
            <w:pPr>
              <w:suppressAutoHyphens/>
              <w:spacing w:after="0" w:line="240" w:lineRule="auto"/>
              <w:jc w:val="center"/>
              <w:rPr>
                <w:rFonts w:ascii="Times New Roman" w:hAnsi="Times New Roman"/>
                <w:sz w:val="24"/>
                <w:szCs w:val="24"/>
              </w:rPr>
            </w:pPr>
            <w:r w:rsidRPr="00B26BD5">
              <w:rPr>
                <w:rFonts w:ascii="Times New Roman" w:hAnsi="Times New Roman"/>
                <w:sz w:val="24"/>
                <w:szCs w:val="24"/>
              </w:rPr>
              <w:t>ПК, ОК</w:t>
            </w:r>
          </w:p>
        </w:tc>
        <w:tc>
          <w:tcPr>
            <w:tcW w:w="3941" w:type="dxa"/>
            <w:hideMark/>
          </w:tcPr>
          <w:p w:rsidR="009C6FC2" w:rsidRPr="00B26BD5" w:rsidRDefault="009C6FC2" w:rsidP="00A80624">
            <w:pPr>
              <w:suppressAutoHyphens/>
              <w:spacing w:after="0" w:line="240" w:lineRule="auto"/>
              <w:jc w:val="center"/>
              <w:rPr>
                <w:rFonts w:ascii="Times New Roman" w:hAnsi="Times New Roman"/>
                <w:sz w:val="24"/>
                <w:szCs w:val="24"/>
              </w:rPr>
            </w:pPr>
            <w:r w:rsidRPr="00B26BD5">
              <w:rPr>
                <w:rFonts w:ascii="Times New Roman" w:hAnsi="Times New Roman"/>
                <w:sz w:val="24"/>
                <w:szCs w:val="24"/>
              </w:rPr>
              <w:t>Умения</w:t>
            </w:r>
          </w:p>
        </w:tc>
        <w:tc>
          <w:tcPr>
            <w:tcW w:w="4178" w:type="dxa"/>
            <w:hideMark/>
          </w:tcPr>
          <w:p w:rsidR="009C6FC2" w:rsidRPr="00B26BD5" w:rsidRDefault="009C6FC2" w:rsidP="00A80624">
            <w:pPr>
              <w:suppressAutoHyphens/>
              <w:spacing w:after="0" w:line="240" w:lineRule="auto"/>
              <w:jc w:val="center"/>
              <w:rPr>
                <w:rFonts w:ascii="Times New Roman" w:hAnsi="Times New Roman"/>
                <w:sz w:val="24"/>
                <w:szCs w:val="24"/>
              </w:rPr>
            </w:pPr>
            <w:r w:rsidRPr="00B26BD5">
              <w:rPr>
                <w:rFonts w:ascii="Times New Roman" w:hAnsi="Times New Roman"/>
                <w:sz w:val="24"/>
                <w:szCs w:val="24"/>
              </w:rPr>
              <w:t>Знания</w:t>
            </w:r>
          </w:p>
        </w:tc>
      </w:tr>
      <w:tr w:rsidR="009C6FC2" w:rsidRPr="00B26BD5" w:rsidTr="009C6FC2">
        <w:trPr>
          <w:trHeight w:val="212"/>
        </w:trPr>
        <w:tc>
          <w:tcPr>
            <w:tcW w:w="1129" w:type="dxa"/>
          </w:tcPr>
          <w:p w:rsidR="009C6FC2" w:rsidRDefault="009C6FC2" w:rsidP="009C6FC2">
            <w:pPr>
              <w:spacing w:after="0"/>
              <w:rPr>
                <w:rFonts w:ascii="Times New Roman" w:hAnsi="Times New Roman"/>
                <w:bCs/>
                <w:sz w:val="24"/>
                <w:szCs w:val="24"/>
              </w:rPr>
            </w:pPr>
            <w:r>
              <w:rPr>
                <w:rFonts w:ascii="Times New Roman" w:hAnsi="Times New Roman"/>
                <w:bCs/>
                <w:sz w:val="24"/>
                <w:szCs w:val="24"/>
              </w:rPr>
              <w:t>ОК 1,3,6,9</w:t>
            </w:r>
          </w:p>
          <w:p w:rsidR="009C6FC2" w:rsidRDefault="009C6FC2" w:rsidP="009C6FC2">
            <w:pPr>
              <w:spacing w:after="0"/>
              <w:rPr>
                <w:rFonts w:ascii="Times New Roman" w:hAnsi="Times New Roman"/>
                <w:bCs/>
                <w:sz w:val="24"/>
                <w:szCs w:val="24"/>
              </w:rPr>
            </w:pPr>
            <w:r>
              <w:rPr>
                <w:rFonts w:ascii="Times New Roman" w:hAnsi="Times New Roman"/>
                <w:bCs/>
                <w:sz w:val="24"/>
                <w:szCs w:val="24"/>
              </w:rPr>
              <w:t>ПК 1.3,</w:t>
            </w:r>
          </w:p>
          <w:p w:rsidR="009C6FC2" w:rsidRPr="00B26BD5" w:rsidRDefault="009C6FC2" w:rsidP="009C6FC2">
            <w:pPr>
              <w:suppressAutoHyphens/>
              <w:spacing w:after="0" w:line="240" w:lineRule="auto"/>
              <w:jc w:val="center"/>
              <w:rPr>
                <w:rFonts w:ascii="Times New Roman" w:hAnsi="Times New Roman"/>
                <w:b/>
                <w:sz w:val="24"/>
                <w:szCs w:val="24"/>
              </w:rPr>
            </w:pPr>
            <w:r>
              <w:rPr>
                <w:rFonts w:ascii="Times New Roman" w:hAnsi="Times New Roman"/>
                <w:bCs/>
                <w:sz w:val="24"/>
                <w:szCs w:val="24"/>
              </w:rPr>
              <w:t>ПК 3.3</w:t>
            </w:r>
          </w:p>
        </w:tc>
        <w:tc>
          <w:tcPr>
            <w:tcW w:w="3941" w:type="dxa"/>
          </w:tcPr>
          <w:p w:rsidR="009C6FC2" w:rsidRPr="009C6FC2" w:rsidRDefault="009C6FC2" w:rsidP="009C6FC2">
            <w:pPr>
              <w:widowControl w:val="0"/>
              <w:shd w:val="clear" w:color="auto" w:fill="FFFFFF"/>
              <w:tabs>
                <w:tab w:val="left" w:pos="720"/>
              </w:tabs>
              <w:autoSpaceDE w:val="0"/>
              <w:autoSpaceDN w:val="0"/>
              <w:adjustRightInd w:val="0"/>
              <w:spacing w:after="0"/>
              <w:rPr>
                <w:rFonts w:ascii="Times New Roman" w:hAnsi="Times New Roman"/>
                <w:color w:val="000000"/>
                <w:spacing w:val="-1"/>
              </w:rPr>
            </w:pPr>
            <w:r w:rsidRPr="009C6FC2">
              <w:rPr>
                <w:rFonts w:ascii="Times New Roman" w:hAnsi="Times New Roman"/>
                <w:color w:val="000000"/>
                <w:spacing w:val="-1"/>
              </w:rPr>
              <w:t>производить расчеты на прочность при растяжении и сжатии, срезе и смятии,</w:t>
            </w:r>
            <w:r w:rsidRPr="009C6FC2">
              <w:rPr>
                <w:rFonts w:ascii="Times New Roman" w:hAnsi="Times New Roman"/>
                <w:color w:val="000000"/>
                <w:spacing w:val="-1"/>
              </w:rPr>
              <w:br/>
              <w:t>кручении и изгибе;</w:t>
            </w:r>
          </w:p>
          <w:p w:rsidR="009C6FC2" w:rsidRPr="009C6FC2" w:rsidRDefault="009C6FC2" w:rsidP="009C6FC2">
            <w:pPr>
              <w:widowControl w:val="0"/>
              <w:shd w:val="clear" w:color="auto" w:fill="FFFFFF"/>
              <w:tabs>
                <w:tab w:val="left" w:pos="720"/>
              </w:tabs>
              <w:autoSpaceDE w:val="0"/>
              <w:autoSpaceDN w:val="0"/>
              <w:adjustRightInd w:val="0"/>
              <w:spacing w:after="0"/>
              <w:rPr>
                <w:rFonts w:ascii="Times New Roman" w:hAnsi="Times New Roman"/>
                <w:color w:val="000000"/>
                <w:spacing w:val="-1"/>
              </w:rPr>
            </w:pPr>
            <w:r w:rsidRPr="009C2947">
              <w:rPr>
                <w:rFonts w:ascii="Times New Roman" w:hAnsi="Times New Roman"/>
                <w:color w:val="000000"/>
                <w:spacing w:val="-1"/>
              </w:rPr>
              <w:t>выбирать рациональные формы поперечных сечений;</w:t>
            </w:r>
          </w:p>
          <w:p w:rsidR="009C6FC2" w:rsidRPr="009C6FC2" w:rsidRDefault="009C6FC2" w:rsidP="009C6FC2">
            <w:pPr>
              <w:widowControl w:val="0"/>
              <w:shd w:val="clear" w:color="auto" w:fill="FFFFFF"/>
              <w:tabs>
                <w:tab w:val="left" w:pos="720"/>
              </w:tabs>
              <w:autoSpaceDE w:val="0"/>
              <w:autoSpaceDN w:val="0"/>
              <w:adjustRightInd w:val="0"/>
              <w:spacing w:after="0"/>
              <w:ind w:right="883"/>
              <w:rPr>
                <w:rFonts w:ascii="Times New Roman" w:hAnsi="Times New Roman"/>
                <w:color w:val="000000"/>
                <w:spacing w:val="-1"/>
              </w:rPr>
            </w:pPr>
            <w:r w:rsidRPr="009C2947">
              <w:rPr>
                <w:rFonts w:ascii="Times New Roman" w:hAnsi="Times New Roman"/>
                <w:color w:val="000000"/>
                <w:spacing w:val="-1"/>
              </w:rPr>
              <w:t>производить расчеты зубчатых и червячных передач, передачи «винт-гайка»,</w:t>
            </w:r>
            <w:r w:rsidRPr="009C2947">
              <w:rPr>
                <w:rFonts w:ascii="Times New Roman" w:hAnsi="Times New Roman"/>
                <w:color w:val="000000"/>
                <w:spacing w:val="-1"/>
              </w:rPr>
              <w:br/>
              <w:t>шпоночных соединений на контактную прочность;</w:t>
            </w:r>
          </w:p>
          <w:p w:rsidR="009C6FC2" w:rsidRPr="009C6FC2" w:rsidRDefault="009C6FC2" w:rsidP="009C6FC2">
            <w:pPr>
              <w:widowControl w:val="0"/>
              <w:shd w:val="clear" w:color="auto" w:fill="FFFFFF"/>
              <w:tabs>
                <w:tab w:val="left" w:pos="720"/>
              </w:tabs>
              <w:autoSpaceDE w:val="0"/>
              <w:autoSpaceDN w:val="0"/>
              <w:adjustRightInd w:val="0"/>
              <w:spacing w:after="0"/>
              <w:rPr>
                <w:rFonts w:ascii="Times New Roman" w:hAnsi="Times New Roman"/>
                <w:color w:val="000000"/>
                <w:spacing w:val="-1"/>
              </w:rPr>
            </w:pPr>
            <w:r w:rsidRPr="009C2947">
              <w:rPr>
                <w:rFonts w:ascii="Times New Roman" w:hAnsi="Times New Roman"/>
                <w:color w:val="000000"/>
                <w:spacing w:val="-1"/>
              </w:rPr>
              <w:t>производить проектировочный и проверочный расчеты валов;</w:t>
            </w:r>
          </w:p>
          <w:p w:rsidR="009C6FC2" w:rsidRPr="009C6FC2" w:rsidRDefault="009C6FC2" w:rsidP="009C6FC2">
            <w:pPr>
              <w:rPr>
                <w:rFonts w:ascii="Times New Roman" w:hAnsi="Times New Roman"/>
                <w:color w:val="000000"/>
                <w:spacing w:val="-1"/>
              </w:rPr>
            </w:pPr>
            <w:r w:rsidRPr="009C2947">
              <w:rPr>
                <w:rFonts w:ascii="Times New Roman" w:hAnsi="Times New Roman"/>
                <w:color w:val="000000"/>
                <w:spacing w:val="-1"/>
              </w:rPr>
              <w:t>производить подбор и расчет подшипников качения</w:t>
            </w:r>
          </w:p>
        </w:tc>
        <w:tc>
          <w:tcPr>
            <w:tcW w:w="4178" w:type="dxa"/>
          </w:tcPr>
          <w:p w:rsidR="009C6FC2" w:rsidRPr="009C2947" w:rsidRDefault="009C6FC2" w:rsidP="009C6FC2">
            <w:pPr>
              <w:widowControl w:val="0"/>
              <w:shd w:val="clear" w:color="auto" w:fill="FFFFFF"/>
              <w:tabs>
                <w:tab w:val="left" w:pos="720"/>
              </w:tabs>
              <w:autoSpaceDE w:val="0"/>
              <w:autoSpaceDN w:val="0"/>
              <w:adjustRightInd w:val="0"/>
              <w:spacing w:after="0"/>
              <w:rPr>
                <w:rFonts w:ascii="Times New Roman" w:hAnsi="Times New Roman"/>
                <w:color w:val="000000"/>
              </w:rPr>
            </w:pPr>
            <w:r w:rsidRPr="009C2947">
              <w:rPr>
                <w:rFonts w:ascii="Times New Roman" w:hAnsi="Times New Roman"/>
                <w:color w:val="000000"/>
                <w:spacing w:val="-1"/>
              </w:rPr>
              <w:t>основные понятия и аксиомы теоретической механики;</w:t>
            </w:r>
          </w:p>
          <w:p w:rsidR="009C6FC2" w:rsidRPr="009C2947" w:rsidRDefault="009C6FC2" w:rsidP="009C6FC2">
            <w:pPr>
              <w:widowControl w:val="0"/>
              <w:shd w:val="clear" w:color="auto" w:fill="FFFFFF"/>
              <w:tabs>
                <w:tab w:val="left" w:pos="720"/>
              </w:tabs>
              <w:autoSpaceDE w:val="0"/>
              <w:autoSpaceDN w:val="0"/>
              <w:adjustRightInd w:val="0"/>
              <w:spacing w:after="0"/>
              <w:ind w:right="1325"/>
              <w:rPr>
                <w:rFonts w:ascii="Times New Roman" w:hAnsi="Times New Roman"/>
                <w:color w:val="000000"/>
              </w:rPr>
            </w:pPr>
            <w:r w:rsidRPr="009C2947">
              <w:rPr>
                <w:rFonts w:ascii="Times New Roman" w:hAnsi="Times New Roman"/>
                <w:color w:val="000000"/>
                <w:spacing w:val="-1"/>
              </w:rPr>
              <w:t>условия равновесия системы сходящихся сил и системы произвольно</w:t>
            </w:r>
            <w:r w:rsidRPr="009C2947">
              <w:rPr>
                <w:rFonts w:ascii="Times New Roman" w:hAnsi="Times New Roman"/>
                <w:color w:val="000000"/>
                <w:spacing w:val="-1"/>
              </w:rPr>
              <w:br/>
              <w:t>расположенных сил;</w:t>
            </w:r>
          </w:p>
          <w:p w:rsidR="009C6FC2" w:rsidRPr="009C2947" w:rsidRDefault="009C6FC2" w:rsidP="009C6FC2">
            <w:pPr>
              <w:widowControl w:val="0"/>
              <w:shd w:val="clear" w:color="auto" w:fill="FFFFFF"/>
              <w:tabs>
                <w:tab w:val="left" w:pos="720"/>
              </w:tabs>
              <w:autoSpaceDE w:val="0"/>
              <w:autoSpaceDN w:val="0"/>
              <w:adjustRightInd w:val="0"/>
              <w:spacing w:after="0"/>
              <w:rPr>
                <w:rFonts w:ascii="Times New Roman" w:hAnsi="Times New Roman"/>
                <w:color w:val="000000"/>
              </w:rPr>
            </w:pPr>
            <w:r w:rsidRPr="009C2947">
              <w:rPr>
                <w:rFonts w:ascii="Times New Roman" w:hAnsi="Times New Roman"/>
                <w:color w:val="000000"/>
                <w:spacing w:val="-1"/>
              </w:rPr>
              <w:t>методики решения задач по теоретической механике, сопротивлению материалов;</w:t>
            </w:r>
          </w:p>
          <w:p w:rsidR="009C6FC2" w:rsidRPr="009C2947" w:rsidRDefault="009C6FC2" w:rsidP="009C6FC2">
            <w:pPr>
              <w:widowControl w:val="0"/>
              <w:shd w:val="clear" w:color="auto" w:fill="FFFFFF"/>
              <w:tabs>
                <w:tab w:val="left" w:pos="720"/>
              </w:tabs>
              <w:autoSpaceDE w:val="0"/>
              <w:autoSpaceDN w:val="0"/>
              <w:adjustRightInd w:val="0"/>
              <w:spacing w:after="0"/>
              <w:rPr>
                <w:rFonts w:ascii="Times New Roman" w:hAnsi="Times New Roman"/>
                <w:color w:val="000000"/>
              </w:rPr>
            </w:pPr>
            <w:r w:rsidRPr="009C2947">
              <w:rPr>
                <w:rFonts w:ascii="Times New Roman" w:hAnsi="Times New Roman"/>
                <w:color w:val="000000"/>
                <w:spacing w:val="-1"/>
              </w:rPr>
              <w:t>методику проведения прочностных расчетов деталей машин;</w:t>
            </w:r>
          </w:p>
          <w:p w:rsidR="009C6FC2" w:rsidRPr="00B26BD5" w:rsidRDefault="009C6FC2" w:rsidP="009C6FC2">
            <w:pPr>
              <w:rPr>
                <w:rFonts w:ascii="Times New Roman" w:hAnsi="Times New Roman"/>
                <w:b/>
                <w:sz w:val="24"/>
                <w:szCs w:val="24"/>
              </w:rPr>
            </w:pPr>
            <w:r w:rsidRPr="009C2947">
              <w:rPr>
                <w:rFonts w:ascii="Times New Roman" w:hAnsi="Times New Roman"/>
                <w:color w:val="000000"/>
                <w:spacing w:val="-1"/>
              </w:rPr>
              <w:t>основы конструирования деталей и сборочных единиц</w:t>
            </w:r>
          </w:p>
        </w:tc>
      </w:tr>
    </w:tbl>
    <w:p w:rsidR="00DF075F" w:rsidRDefault="00DF075F" w:rsidP="00DF075F">
      <w:pPr>
        <w:rPr>
          <w:rFonts w:ascii="Times New Roman" w:hAnsi="Times New Roman"/>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7E7967" w:rsidRDefault="007E7967" w:rsidP="00DF075F">
      <w:pPr>
        <w:rPr>
          <w:rFonts w:ascii="Times New Roman" w:hAnsi="Times New Roman"/>
          <w:b/>
          <w:sz w:val="24"/>
          <w:szCs w:val="24"/>
        </w:rPr>
      </w:pPr>
    </w:p>
    <w:p w:rsidR="00DF075F" w:rsidRPr="0023039C" w:rsidRDefault="00DF075F" w:rsidP="00DF075F">
      <w:pPr>
        <w:rPr>
          <w:rFonts w:ascii="Times New Roman" w:hAnsi="Times New Roman"/>
          <w:b/>
          <w:sz w:val="24"/>
          <w:szCs w:val="24"/>
        </w:rPr>
      </w:pPr>
      <w:r w:rsidRPr="0023039C">
        <w:rPr>
          <w:rFonts w:ascii="Times New Roman" w:hAnsi="Times New Roman"/>
          <w:b/>
          <w:sz w:val="24"/>
          <w:szCs w:val="24"/>
        </w:rPr>
        <w:lastRenderedPageBreak/>
        <w:t>2. СТРУКТУРА И СОДЕРЖАНИЕ УЧЕБНОЙ ДИСЦИПЛИНЫ</w:t>
      </w:r>
    </w:p>
    <w:p w:rsidR="00DF075F" w:rsidRPr="0023039C" w:rsidRDefault="00DF075F" w:rsidP="00DF075F">
      <w:pPr>
        <w:rPr>
          <w:rFonts w:ascii="Times New Roman" w:hAnsi="Times New Roman"/>
          <w:b/>
          <w:sz w:val="24"/>
          <w:szCs w:val="24"/>
        </w:rPr>
      </w:pPr>
      <w:r w:rsidRPr="0023039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DF075F" w:rsidRPr="009C6FC2" w:rsidTr="009F1762">
        <w:trPr>
          <w:trHeight w:val="490"/>
        </w:trPr>
        <w:tc>
          <w:tcPr>
            <w:tcW w:w="4073" w:type="pct"/>
            <w:shd w:val="clear" w:color="auto" w:fill="auto"/>
            <w:vAlign w:val="center"/>
          </w:tcPr>
          <w:p w:rsidR="00DF075F" w:rsidRPr="009C6FC2" w:rsidRDefault="00DF075F" w:rsidP="009C6FC2">
            <w:pPr>
              <w:spacing w:line="240" w:lineRule="auto"/>
              <w:rPr>
                <w:rFonts w:ascii="Times New Roman" w:hAnsi="Times New Roman"/>
                <w:b/>
              </w:rPr>
            </w:pPr>
            <w:r w:rsidRPr="009C6FC2">
              <w:rPr>
                <w:rFonts w:ascii="Times New Roman" w:hAnsi="Times New Roman"/>
                <w:b/>
              </w:rPr>
              <w:t>Вид учебной работы</w:t>
            </w:r>
          </w:p>
        </w:tc>
        <w:tc>
          <w:tcPr>
            <w:tcW w:w="927" w:type="pct"/>
            <w:shd w:val="clear" w:color="auto" w:fill="auto"/>
            <w:vAlign w:val="center"/>
          </w:tcPr>
          <w:p w:rsidR="00DF075F" w:rsidRPr="009C6FC2" w:rsidRDefault="00DF075F" w:rsidP="009C6FC2">
            <w:pPr>
              <w:spacing w:line="240" w:lineRule="auto"/>
              <w:rPr>
                <w:rFonts w:ascii="Times New Roman" w:hAnsi="Times New Roman"/>
                <w:b/>
                <w:iCs/>
              </w:rPr>
            </w:pPr>
            <w:r w:rsidRPr="009C6FC2">
              <w:rPr>
                <w:rFonts w:ascii="Times New Roman" w:hAnsi="Times New Roman"/>
                <w:b/>
                <w:iCs/>
              </w:rPr>
              <w:t>Объем часов</w:t>
            </w:r>
          </w:p>
        </w:tc>
      </w:tr>
      <w:tr w:rsidR="00DF075F" w:rsidRPr="009C6FC2" w:rsidTr="009C6FC2">
        <w:trPr>
          <w:trHeight w:val="345"/>
        </w:trPr>
        <w:tc>
          <w:tcPr>
            <w:tcW w:w="4073" w:type="pct"/>
            <w:shd w:val="clear" w:color="auto" w:fill="auto"/>
            <w:vAlign w:val="center"/>
          </w:tcPr>
          <w:p w:rsidR="00DF075F" w:rsidRPr="009C6FC2" w:rsidRDefault="00DF075F" w:rsidP="009C6FC2">
            <w:pPr>
              <w:spacing w:line="240" w:lineRule="auto"/>
              <w:rPr>
                <w:rFonts w:ascii="Times New Roman" w:hAnsi="Times New Roman"/>
                <w:b/>
              </w:rPr>
            </w:pPr>
            <w:r w:rsidRPr="009C6FC2">
              <w:rPr>
                <w:rFonts w:ascii="Times New Roman" w:hAnsi="Times New Roman"/>
                <w:b/>
              </w:rPr>
              <w:t xml:space="preserve">Обязательная учебная нагрузка </w:t>
            </w:r>
          </w:p>
        </w:tc>
        <w:tc>
          <w:tcPr>
            <w:tcW w:w="927" w:type="pct"/>
            <w:shd w:val="clear" w:color="auto" w:fill="auto"/>
            <w:vAlign w:val="center"/>
          </w:tcPr>
          <w:p w:rsidR="00DF075F" w:rsidRPr="009C6FC2" w:rsidRDefault="006B1FFF" w:rsidP="009C6FC2">
            <w:pPr>
              <w:spacing w:line="240" w:lineRule="auto"/>
              <w:rPr>
                <w:rFonts w:ascii="Times New Roman" w:hAnsi="Times New Roman"/>
                <w:iCs/>
              </w:rPr>
            </w:pPr>
            <w:r>
              <w:rPr>
                <w:rFonts w:ascii="Times New Roman" w:hAnsi="Times New Roman"/>
                <w:iCs/>
              </w:rPr>
              <w:t>218</w:t>
            </w:r>
          </w:p>
        </w:tc>
      </w:tr>
      <w:tr w:rsidR="00DF075F" w:rsidRPr="009C6FC2" w:rsidTr="009C6FC2">
        <w:trPr>
          <w:trHeight w:val="166"/>
        </w:trPr>
        <w:tc>
          <w:tcPr>
            <w:tcW w:w="5000" w:type="pct"/>
            <w:gridSpan w:val="2"/>
            <w:shd w:val="clear" w:color="auto" w:fill="auto"/>
            <w:vAlign w:val="center"/>
          </w:tcPr>
          <w:p w:rsidR="00DF075F" w:rsidRPr="009C6FC2" w:rsidRDefault="00DF075F" w:rsidP="009C6FC2">
            <w:pPr>
              <w:spacing w:line="240" w:lineRule="auto"/>
              <w:rPr>
                <w:rFonts w:ascii="Times New Roman" w:hAnsi="Times New Roman"/>
                <w:iCs/>
              </w:rPr>
            </w:pPr>
            <w:r w:rsidRPr="009C6FC2">
              <w:rPr>
                <w:rFonts w:ascii="Times New Roman" w:hAnsi="Times New Roman"/>
              </w:rPr>
              <w:t>в том числе:</w:t>
            </w:r>
          </w:p>
        </w:tc>
      </w:tr>
      <w:tr w:rsidR="00DF075F" w:rsidRPr="009C6FC2" w:rsidTr="009F1762">
        <w:trPr>
          <w:trHeight w:val="490"/>
        </w:trPr>
        <w:tc>
          <w:tcPr>
            <w:tcW w:w="4073" w:type="pct"/>
            <w:shd w:val="clear" w:color="auto" w:fill="auto"/>
            <w:vAlign w:val="center"/>
          </w:tcPr>
          <w:p w:rsidR="00DF075F" w:rsidRPr="009C6FC2" w:rsidRDefault="00DF075F" w:rsidP="009C6FC2">
            <w:pPr>
              <w:spacing w:line="240" w:lineRule="auto"/>
              <w:rPr>
                <w:rFonts w:ascii="Times New Roman" w:hAnsi="Times New Roman"/>
              </w:rPr>
            </w:pPr>
            <w:r w:rsidRPr="009C6FC2">
              <w:rPr>
                <w:rFonts w:ascii="Times New Roman" w:hAnsi="Times New Roman"/>
              </w:rPr>
              <w:t>теоретическое обучение</w:t>
            </w:r>
          </w:p>
        </w:tc>
        <w:tc>
          <w:tcPr>
            <w:tcW w:w="927" w:type="pct"/>
            <w:shd w:val="clear" w:color="auto" w:fill="auto"/>
            <w:vAlign w:val="center"/>
          </w:tcPr>
          <w:p w:rsidR="00DF075F" w:rsidRPr="009C6FC2" w:rsidRDefault="006B1FFF" w:rsidP="009C6FC2">
            <w:pPr>
              <w:spacing w:line="240" w:lineRule="auto"/>
              <w:rPr>
                <w:rFonts w:ascii="Times New Roman" w:hAnsi="Times New Roman"/>
                <w:iCs/>
              </w:rPr>
            </w:pPr>
            <w:r>
              <w:rPr>
                <w:rFonts w:ascii="Times New Roman" w:hAnsi="Times New Roman"/>
                <w:iCs/>
              </w:rPr>
              <w:t>14</w:t>
            </w:r>
          </w:p>
        </w:tc>
      </w:tr>
      <w:tr w:rsidR="00DF075F" w:rsidRPr="009C6FC2" w:rsidTr="009F1762">
        <w:trPr>
          <w:trHeight w:val="490"/>
        </w:trPr>
        <w:tc>
          <w:tcPr>
            <w:tcW w:w="4073" w:type="pct"/>
            <w:shd w:val="clear" w:color="auto" w:fill="auto"/>
            <w:vAlign w:val="center"/>
          </w:tcPr>
          <w:p w:rsidR="00DF075F" w:rsidRPr="009C6FC2" w:rsidRDefault="00DF075F" w:rsidP="009C6FC2">
            <w:pPr>
              <w:spacing w:line="240" w:lineRule="auto"/>
              <w:rPr>
                <w:rFonts w:ascii="Times New Roman" w:hAnsi="Times New Roman"/>
              </w:rPr>
            </w:pPr>
            <w:r w:rsidRPr="009C6FC2">
              <w:rPr>
                <w:rFonts w:ascii="Times New Roman" w:hAnsi="Times New Roman"/>
              </w:rPr>
              <w:t xml:space="preserve">практические занятия </w:t>
            </w:r>
          </w:p>
        </w:tc>
        <w:tc>
          <w:tcPr>
            <w:tcW w:w="927" w:type="pct"/>
            <w:shd w:val="clear" w:color="auto" w:fill="auto"/>
            <w:vAlign w:val="center"/>
          </w:tcPr>
          <w:p w:rsidR="00DF075F" w:rsidRPr="009C6FC2" w:rsidRDefault="006B1FFF" w:rsidP="009C6FC2">
            <w:pPr>
              <w:spacing w:line="240" w:lineRule="auto"/>
              <w:rPr>
                <w:rFonts w:ascii="Times New Roman" w:hAnsi="Times New Roman"/>
                <w:iCs/>
              </w:rPr>
            </w:pPr>
            <w:r>
              <w:rPr>
                <w:rFonts w:ascii="Times New Roman" w:hAnsi="Times New Roman"/>
                <w:iCs/>
              </w:rPr>
              <w:t>6</w:t>
            </w:r>
          </w:p>
        </w:tc>
      </w:tr>
      <w:tr w:rsidR="002A4DCF" w:rsidRPr="009C6FC2" w:rsidTr="009C6FC2">
        <w:trPr>
          <w:trHeight w:val="268"/>
        </w:trPr>
        <w:tc>
          <w:tcPr>
            <w:tcW w:w="4073" w:type="pct"/>
            <w:shd w:val="clear" w:color="auto" w:fill="auto"/>
            <w:vAlign w:val="center"/>
          </w:tcPr>
          <w:p w:rsidR="002A4DCF" w:rsidRPr="009C6FC2" w:rsidRDefault="002A4DCF" w:rsidP="007E7967">
            <w:pPr>
              <w:spacing w:line="240" w:lineRule="auto"/>
              <w:rPr>
                <w:rFonts w:ascii="Times New Roman" w:hAnsi="Times New Roman"/>
              </w:rPr>
            </w:pPr>
            <w:r w:rsidRPr="009C6FC2">
              <w:rPr>
                <w:rFonts w:ascii="Times New Roman" w:hAnsi="Times New Roman"/>
                <w:i/>
              </w:rPr>
              <w:t xml:space="preserve">Самостоятельная работа </w:t>
            </w:r>
          </w:p>
        </w:tc>
        <w:tc>
          <w:tcPr>
            <w:tcW w:w="927" w:type="pct"/>
            <w:shd w:val="clear" w:color="auto" w:fill="auto"/>
            <w:vAlign w:val="center"/>
          </w:tcPr>
          <w:p w:rsidR="002A4DCF" w:rsidRPr="009C6FC2" w:rsidRDefault="006B1FFF" w:rsidP="009C6FC2">
            <w:pPr>
              <w:spacing w:line="240" w:lineRule="auto"/>
              <w:rPr>
                <w:rFonts w:ascii="Times New Roman" w:hAnsi="Times New Roman"/>
                <w:iCs/>
              </w:rPr>
            </w:pPr>
            <w:r>
              <w:rPr>
                <w:rFonts w:ascii="Times New Roman" w:hAnsi="Times New Roman"/>
                <w:iCs/>
              </w:rPr>
              <w:t>192</w:t>
            </w:r>
          </w:p>
        </w:tc>
      </w:tr>
      <w:tr w:rsidR="002A4DCF" w:rsidRPr="009C6FC2" w:rsidTr="009F1762">
        <w:trPr>
          <w:trHeight w:val="490"/>
        </w:trPr>
        <w:tc>
          <w:tcPr>
            <w:tcW w:w="4073" w:type="pct"/>
            <w:shd w:val="clear" w:color="auto" w:fill="auto"/>
            <w:vAlign w:val="center"/>
          </w:tcPr>
          <w:p w:rsidR="002A4DCF" w:rsidRPr="009C6FC2" w:rsidRDefault="002A4DCF" w:rsidP="009C6FC2">
            <w:pPr>
              <w:spacing w:line="240" w:lineRule="auto"/>
              <w:rPr>
                <w:rFonts w:ascii="Times New Roman" w:hAnsi="Times New Roman"/>
                <w:i/>
              </w:rPr>
            </w:pPr>
            <w:r w:rsidRPr="009C6FC2">
              <w:rPr>
                <w:rFonts w:ascii="Times New Roman" w:hAnsi="Times New Roman"/>
                <w:b/>
                <w:iCs/>
              </w:rPr>
              <w:t>Промежуточная аттестация</w:t>
            </w:r>
          </w:p>
        </w:tc>
        <w:tc>
          <w:tcPr>
            <w:tcW w:w="927" w:type="pct"/>
            <w:shd w:val="clear" w:color="auto" w:fill="auto"/>
            <w:vAlign w:val="center"/>
          </w:tcPr>
          <w:p w:rsidR="002A4DCF" w:rsidRPr="009C6FC2" w:rsidRDefault="006B1FFF" w:rsidP="009C6FC2">
            <w:pPr>
              <w:spacing w:line="240" w:lineRule="auto"/>
              <w:rPr>
                <w:rFonts w:ascii="Times New Roman" w:hAnsi="Times New Roman"/>
                <w:iCs/>
              </w:rPr>
            </w:pPr>
            <w:r>
              <w:rPr>
                <w:rFonts w:ascii="Times New Roman" w:hAnsi="Times New Roman"/>
                <w:iCs/>
              </w:rPr>
              <w:t>4</w:t>
            </w:r>
          </w:p>
        </w:tc>
      </w:tr>
    </w:tbl>
    <w:p w:rsidR="00DF075F" w:rsidRDefault="00DF075F" w:rsidP="00DF075F">
      <w:pPr>
        <w:rPr>
          <w:rFonts w:ascii="Times New Roman" w:hAnsi="Times New Roman"/>
          <w:b/>
          <w:i/>
          <w:sz w:val="24"/>
          <w:szCs w:val="24"/>
        </w:rPr>
      </w:pPr>
    </w:p>
    <w:p w:rsidR="00CB3D92" w:rsidRPr="00D111DA" w:rsidRDefault="00CB3D92" w:rsidP="00DF075F">
      <w:pPr>
        <w:rPr>
          <w:rFonts w:ascii="Times New Roman" w:hAnsi="Times New Roman"/>
          <w:b/>
          <w:i/>
          <w:sz w:val="24"/>
          <w:szCs w:val="24"/>
        </w:rPr>
        <w:sectPr w:rsidR="00CB3D92" w:rsidRPr="00D111DA" w:rsidSect="009F1762">
          <w:pgSz w:w="11906" w:h="16838"/>
          <w:pgMar w:top="1134" w:right="850" w:bottom="284" w:left="1701" w:header="708" w:footer="708" w:gutter="0"/>
          <w:cols w:space="720"/>
          <w:docGrid w:linePitch="299"/>
        </w:sectPr>
      </w:pPr>
    </w:p>
    <w:p w:rsidR="00DF075F" w:rsidRPr="00D111DA" w:rsidRDefault="00DF075F" w:rsidP="00DF075F">
      <w:pPr>
        <w:rPr>
          <w:rFonts w:ascii="Times New Roman" w:hAnsi="Times New Roman"/>
          <w:b/>
          <w:bCs/>
          <w:i/>
          <w:sz w:val="24"/>
          <w:szCs w:val="24"/>
        </w:rPr>
      </w:pPr>
      <w:r w:rsidRPr="00D111DA">
        <w:rPr>
          <w:rFonts w:ascii="Times New Roman" w:hAnsi="Times New Roman"/>
          <w:b/>
          <w:i/>
          <w:sz w:val="24"/>
          <w:szCs w:val="24"/>
        </w:rPr>
        <w:lastRenderedPageBreak/>
        <w:t xml:space="preserve">2.2. Тематический план и содержание учебной дисциплины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9497"/>
        <w:gridCol w:w="9"/>
        <w:gridCol w:w="984"/>
        <w:gridCol w:w="1843"/>
      </w:tblGrid>
      <w:tr w:rsidR="009C2947" w:rsidRPr="003850A5" w:rsidTr="009C6FC2">
        <w:trPr>
          <w:trHeight w:val="1091"/>
        </w:trPr>
        <w:tc>
          <w:tcPr>
            <w:tcW w:w="2943" w:type="dxa"/>
            <w:shd w:val="clear" w:color="auto" w:fill="auto"/>
          </w:tcPr>
          <w:p w:rsidR="009C2947" w:rsidRPr="00503E1F" w:rsidRDefault="009C2947" w:rsidP="009F1762">
            <w:pPr>
              <w:spacing w:after="0"/>
              <w:jc w:val="center"/>
              <w:rPr>
                <w:rFonts w:ascii="Times New Roman" w:hAnsi="Times New Roman"/>
                <w:b/>
                <w:bCs/>
                <w:sz w:val="24"/>
                <w:szCs w:val="24"/>
              </w:rPr>
            </w:pPr>
            <w:r w:rsidRPr="00503E1F">
              <w:rPr>
                <w:rFonts w:ascii="Times New Roman" w:hAnsi="Times New Roman"/>
                <w:b/>
                <w:bCs/>
                <w:sz w:val="24"/>
                <w:szCs w:val="24"/>
              </w:rPr>
              <w:t>Наименование разделов и тем</w:t>
            </w:r>
          </w:p>
        </w:tc>
        <w:tc>
          <w:tcPr>
            <w:tcW w:w="9506" w:type="dxa"/>
            <w:gridSpan w:val="2"/>
            <w:shd w:val="clear" w:color="auto" w:fill="auto"/>
          </w:tcPr>
          <w:p w:rsidR="009C2947" w:rsidRPr="00503E1F" w:rsidRDefault="009C2947" w:rsidP="009F1762">
            <w:pPr>
              <w:spacing w:after="0"/>
              <w:jc w:val="center"/>
              <w:rPr>
                <w:rFonts w:ascii="Times New Roman" w:hAnsi="Times New Roman"/>
                <w:b/>
                <w:bCs/>
                <w:sz w:val="24"/>
                <w:szCs w:val="24"/>
              </w:rPr>
            </w:pPr>
            <w:r w:rsidRPr="00503E1F">
              <w:rPr>
                <w:rFonts w:ascii="Times New Roman" w:hAnsi="Times New Roman"/>
                <w:b/>
                <w:bCs/>
                <w:sz w:val="24"/>
                <w:szCs w:val="24"/>
              </w:rPr>
              <w:t>Содержание учебного материала и формы организации деятельности обучающихся</w:t>
            </w:r>
          </w:p>
        </w:tc>
        <w:tc>
          <w:tcPr>
            <w:tcW w:w="984" w:type="dxa"/>
            <w:shd w:val="clear" w:color="auto" w:fill="auto"/>
          </w:tcPr>
          <w:p w:rsidR="009C2947" w:rsidRDefault="009C2947" w:rsidP="009C6FC2">
            <w:pPr>
              <w:spacing w:after="0"/>
              <w:jc w:val="center"/>
              <w:rPr>
                <w:rFonts w:ascii="Times New Roman" w:hAnsi="Times New Roman"/>
                <w:b/>
                <w:bCs/>
                <w:sz w:val="24"/>
                <w:szCs w:val="24"/>
              </w:rPr>
            </w:pPr>
            <w:r w:rsidRPr="00503E1F">
              <w:rPr>
                <w:rFonts w:ascii="Times New Roman" w:hAnsi="Times New Roman"/>
                <w:b/>
                <w:bCs/>
                <w:sz w:val="24"/>
                <w:szCs w:val="24"/>
              </w:rPr>
              <w:t>Объем часов</w:t>
            </w:r>
          </w:p>
          <w:p w:rsidR="009C2947" w:rsidRPr="004874EB" w:rsidRDefault="009C2947" w:rsidP="009C6FC2">
            <w:pPr>
              <w:spacing w:after="0"/>
              <w:jc w:val="center"/>
              <w:rPr>
                <w:rFonts w:ascii="Times New Roman" w:hAnsi="Times New Roman"/>
                <w:b/>
                <w:bCs/>
                <w:color w:val="FF0000"/>
                <w:sz w:val="20"/>
                <w:szCs w:val="20"/>
              </w:rPr>
            </w:pPr>
          </w:p>
        </w:tc>
        <w:tc>
          <w:tcPr>
            <w:tcW w:w="1843" w:type="dxa"/>
          </w:tcPr>
          <w:p w:rsidR="009C2947" w:rsidRPr="00503E1F" w:rsidRDefault="009C2947" w:rsidP="009F1762">
            <w:pPr>
              <w:spacing w:after="0"/>
              <w:jc w:val="center"/>
              <w:rPr>
                <w:rFonts w:ascii="Times New Roman" w:hAnsi="Times New Roman"/>
                <w:b/>
                <w:bCs/>
                <w:sz w:val="24"/>
                <w:szCs w:val="24"/>
              </w:rPr>
            </w:pPr>
            <w:r w:rsidRPr="00503E1F">
              <w:rPr>
                <w:rFonts w:ascii="Times New Roman" w:hAnsi="Times New Roman"/>
                <w:b/>
                <w:bCs/>
                <w:sz w:val="24"/>
                <w:szCs w:val="24"/>
              </w:rPr>
              <w:t>Осваиваемые элементы компетенций</w:t>
            </w:r>
          </w:p>
        </w:tc>
      </w:tr>
      <w:tr w:rsidR="009C2947" w:rsidRPr="003850A5" w:rsidTr="009C6FC2">
        <w:trPr>
          <w:trHeight w:val="20"/>
        </w:trPr>
        <w:tc>
          <w:tcPr>
            <w:tcW w:w="2943" w:type="dxa"/>
            <w:vMerge w:val="restart"/>
            <w:shd w:val="clear" w:color="auto" w:fill="auto"/>
          </w:tcPr>
          <w:p w:rsidR="009C2947" w:rsidRPr="00503E1F" w:rsidRDefault="009C2947" w:rsidP="009F1762">
            <w:pPr>
              <w:spacing w:after="0"/>
              <w:rPr>
                <w:rFonts w:ascii="Times New Roman" w:hAnsi="Times New Roman"/>
                <w:b/>
                <w:bCs/>
                <w:sz w:val="24"/>
                <w:szCs w:val="24"/>
              </w:rPr>
            </w:pPr>
            <w:r w:rsidRPr="00503E1F">
              <w:rPr>
                <w:rFonts w:ascii="Times New Roman" w:hAnsi="Times New Roman"/>
                <w:b/>
                <w:bCs/>
                <w:sz w:val="24"/>
                <w:szCs w:val="24"/>
              </w:rPr>
              <w:t>Введение</w:t>
            </w:r>
          </w:p>
          <w:p w:rsidR="009C2947" w:rsidRPr="00503E1F" w:rsidRDefault="009C2947" w:rsidP="009F1762">
            <w:pPr>
              <w:spacing w:after="0"/>
              <w:rPr>
                <w:rFonts w:ascii="Times New Roman" w:hAnsi="Times New Roman"/>
                <w:b/>
                <w:bCs/>
                <w:sz w:val="24"/>
                <w:szCs w:val="24"/>
              </w:rPr>
            </w:pPr>
          </w:p>
        </w:tc>
        <w:tc>
          <w:tcPr>
            <w:tcW w:w="9506" w:type="dxa"/>
            <w:gridSpan w:val="2"/>
            <w:shd w:val="clear" w:color="auto" w:fill="auto"/>
          </w:tcPr>
          <w:p w:rsidR="009C2947" w:rsidRPr="009741BC" w:rsidRDefault="009C2947" w:rsidP="009F1762">
            <w:pPr>
              <w:spacing w:after="0"/>
              <w:jc w:val="center"/>
              <w:rPr>
                <w:rFonts w:ascii="Times New Roman" w:hAnsi="Times New Roman"/>
                <w:bCs/>
                <w:sz w:val="24"/>
                <w:szCs w:val="24"/>
              </w:rPr>
            </w:pPr>
            <w:r w:rsidRPr="00503E1F">
              <w:rPr>
                <w:rFonts w:ascii="Times New Roman" w:hAnsi="Times New Roman"/>
                <w:b/>
                <w:bCs/>
                <w:sz w:val="24"/>
                <w:szCs w:val="24"/>
              </w:rPr>
              <w:t xml:space="preserve">Содержание учебного материала: </w:t>
            </w:r>
          </w:p>
        </w:tc>
        <w:tc>
          <w:tcPr>
            <w:tcW w:w="984" w:type="dxa"/>
            <w:vMerge w:val="restart"/>
            <w:shd w:val="clear" w:color="auto" w:fill="auto"/>
          </w:tcPr>
          <w:p w:rsidR="009C2947" w:rsidRPr="009741BC" w:rsidRDefault="009C2947"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9C2947" w:rsidRPr="009741BC" w:rsidRDefault="009C2947" w:rsidP="009F1762">
            <w:pPr>
              <w:spacing w:after="0"/>
              <w:rPr>
                <w:rFonts w:ascii="Times New Roman" w:hAnsi="Times New Roman"/>
                <w:sz w:val="24"/>
                <w:szCs w:val="24"/>
              </w:rPr>
            </w:pPr>
          </w:p>
        </w:tc>
      </w:tr>
      <w:tr w:rsidR="009C2947" w:rsidRPr="003850A5" w:rsidTr="009C6FC2">
        <w:trPr>
          <w:trHeight w:val="20"/>
        </w:trPr>
        <w:tc>
          <w:tcPr>
            <w:tcW w:w="2943" w:type="dxa"/>
            <w:vMerge/>
            <w:shd w:val="clear" w:color="auto" w:fill="auto"/>
          </w:tcPr>
          <w:p w:rsidR="009C2947" w:rsidRPr="00503E1F" w:rsidRDefault="009C2947" w:rsidP="009F1762">
            <w:pPr>
              <w:spacing w:after="0"/>
              <w:rPr>
                <w:rFonts w:ascii="Times New Roman" w:hAnsi="Times New Roman"/>
                <w:b/>
                <w:bCs/>
                <w:sz w:val="24"/>
                <w:szCs w:val="24"/>
              </w:rPr>
            </w:pPr>
          </w:p>
        </w:tc>
        <w:tc>
          <w:tcPr>
            <w:tcW w:w="9506" w:type="dxa"/>
            <w:gridSpan w:val="2"/>
            <w:shd w:val="clear" w:color="auto" w:fill="auto"/>
          </w:tcPr>
          <w:p w:rsidR="009C2947" w:rsidRPr="009741BC" w:rsidRDefault="009C2947" w:rsidP="00DD0BE9">
            <w:pPr>
              <w:numPr>
                <w:ilvl w:val="0"/>
                <w:numId w:val="66"/>
              </w:numPr>
              <w:spacing w:after="0" w:line="240" w:lineRule="auto"/>
              <w:ind w:left="343" w:hanging="357"/>
              <w:rPr>
                <w:rFonts w:ascii="Times New Roman" w:hAnsi="Times New Roman"/>
                <w:bCs/>
                <w:sz w:val="24"/>
                <w:szCs w:val="24"/>
              </w:rPr>
            </w:pPr>
            <w:r w:rsidRPr="009741BC">
              <w:rPr>
                <w:rFonts w:ascii="Times New Roman" w:hAnsi="Times New Roman"/>
                <w:bCs/>
                <w:sz w:val="24"/>
                <w:szCs w:val="24"/>
              </w:rPr>
              <w:t xml:space="preserve">Содержание технической механики, ее роль и значение в научно-техническом процессе. Материя и движение. Механическое движение. Равновесие. </w:t>
            </w:r>
          </w:p>
          <w:p w:rsidR="009C2947" w:rsidRPr="009C2947" w:rsidRDefault="009C2947" w:rsidP="00DD0BE9">
            <w:pPr>
              <w:pStyle w:val="ae"/>
              <w:numPr>
                <w:ilvl w:val="0"/>
                <w:numId w:val="66"/>
              </w:numPr>
              <w:spacing w:after="0"/>
              <w:ind w:left="343"/>
              <w:rPr>
                <w:bCs/>
              </w:rPr>
            </w:pPr>
            <w:r w:rsidRPr="009C2947">
              <w:rPr>
                <w:bCs/>
              </w:rPr>
              <w:t>Разделы дисциплины: теоретическая механика, сопротивление материалов, детали машин</w:t>
            </w:r>
          </w:p>
        </w:tc>
        <w:tc>
          <w:tcPr>
            <w:tcW w:w="984" w:type="dxa"/>
            <w:vMerge/>
            <w:shd w:val="clear" w:color="auto" w:fill="auto"/>
          </w:tcPr>
          <w:p w:rsidR="009C2947" w:rsidRPr="009741BC" w:rsidRDefault="009C2947" w:rsidP="009C6FC2">
            <w:pPr>
              <w:spacing w:after="0"/>
              <w:jc w:val="center"/>
              <w:rPr>
                <w:rFonts w:ascii="Times New Roman" w:hAnsi="Times New Roman"/>
                <w:bCs/>
                <w:sz w:val="24"/>
                <w:szCs w:val="24"/>
              </w:rPr>
            </w:pPr>
          </w:p>
        </w:tc>
        <w:tc>
          <w:tcPr>
            <w:tcW w:w="1843" w:type="dxa"/>
          </w:tcPr>
          <w:p w:rsidR="009C2947" w:rsidRDefault="009C2947" w:rsidP="009F1762">
            <w:pPr>
              <w:spacing w:after="0"/>
              <w:rPr>
                <w:rFonts w:ascii="Times New Roman" w:hAnsi="Times New Roman"/>
                <w:bCs/>
                <w:sz w:val="24"/>
                <w:szCs w:val="24"/>
              </w:rPr>
            </w:pPr>
            <w:r>
              <w:rPr>
                <w:rFonts w:ascii="Times New Roman" w:hAnsi="Times New Roman"/>
                <w:bCs/>
                <w:sz w:val="24"/>
                <w:szCs w:val="24"/>
              </w:rPr>
              <w:t>ОК 1,3,6,9</w:t>
            </w:r>
          </w:p>
          <w:p w:rsidR="009C2947" w:rsidRPr="009741BC" w:rsidRDefault="009C2947" w:rsidP="009F1762">
            <w:pPr>
              <w:spacing w:after="0"/>
              <w:rPr>
                <w:rFonts w:ascii="Times New Roman" w:hAnsi="Times New Roman"/>
                <w:bCs/>
                <w:sz w:val="24"/>
                <w:szCs w:val="24"/>
              </w:rPr>
            </w:pPr>
          </w:p>
        </w:tc>
      </w:tr>
      <w:tr w:rsidR="00DF075F" w:rsidRPr="003850A5" w:rsidTr="009C6FC2">
        <w:trPr>
          <w:trHeight w:val="320"/>
        </w:trPr>
        <w:tc>
          <w:tcPr>
            <w:tcW w:w="15276" w:type="dxa"/>
            <w:gridSpan w:val="5"/>
            <w:shd w:val="clear" w:color="auto" w:fill="auto"/>
          </w:tcPr>
          <w:p w:rsidR="00DF075F" w:rsidRPr="00503E1F" w:rsidRDefault="00DF075F" w:rsidP="009C6FC2">
            <w:pPr>
              <w:spacing w:after="0"/>
              <w:jc w:val="center"/>
              <w:rPr>
                <w:rFonts w:ascii="Times New Roman" w:hAnsi="Times New Roman"/>
                <w:b/>
                <w:bCs/>
                <w:sz w:val="24"/>
                <w:szCs w:val="24"/>
              </w:rPr>
            </w:pPr>
            <w:r w:rsidRPr="00503E1F">
              <w:rPr>
                <w:rFonts w:ascii="Times New Roman" w:hAnsi="Times New Roman"/>
                <w:b/>
                <w:bCs/>
                <w:sz w:val="24"/>
                <w:szCs w:val="24"/>
              </w:rPr>
              <w:t>Раздел 1.                      Теоретическая механика</w:t>
            </w:r>
          </w:p>
        </w:tc>
      </w:tr>
      <w:tr w:rsidR="009C2947" w:rsidRPr="003850A5" w:rsidTr="009C6FC2">
        <w:trPr>
          <w:trHeight w:val="20"/>
        </w:trPr>
        <w:tc>
          <w:tcPr>
            <w:tcW w:w="2943" w:type="dxa"/>
            <w:vMerge w:val="restart"/>
            <w:shd w:val="clear" w:color="auto" w:fill="auto"/>
          </w:tcPr>
          <w:p w:rsidR="009C2947" w:rsidRPr="00503E1F" w:rsidRDefault="009C2947" w:rsidP="009F1762">
            <w:pPr>
              <w:spacing w:after="0"/>
              <w:rPr>
                <w:rFonts w:ascii="Times New Roman" w:hAnsi="Times New Roman"/>
                <w:b/>
                <w:bCs/>
                <w:sz w:val="24"/>
                <w:szCs w:val="24"/>
              </w:rPr>
            </w:pPr>
            <w:r w:rsidRPr="00503E1F">
              <w:rPr>
                <w:rFonts w:ascii="Times New Roman" w:hAnsi="Times New Roman"/>
                <w:b/>
                <w:bCs/>
                <w:sz w:val="24"/>
                <w:szCs w:val="24"/>
              </w:rPr>
              <w:t>Тема 1.1. Статика. Основные понятия и аксиомы. Плоская система сходящихся сил.</w:t>
            </w:r>
          </w:p>
        </w:tc>
        <w:tc>
          <w:tcPr>
            <w:tcW w:w="9506" w:type="dxa"/>
            <w:gridSpan w:val="2"/>
            <w:shd w:val="clear" w:color="auto" w:fill="auto"/>
          </w:tcPr>
          <w:p w:rsidR="009C2947" w:rsidRPr="009741BC" w:rsidRDefault="009C2947" w:rsidP="009F1762">
            <w:pPr>
              <w:spacing w:after="0"/>
              <w:rPr>
                <w:rFonts w:ascii="Times New Roman" w:hAnsi="Times New Roman"/>
                <w:bCs/>
                <w:sz w:val="24"/>
                <w:szCs w:val="24"/>
              </w:rPr>
            </w:pPr>
            <w:r w:rsidRPr="00503E1F">
              <w:rPr>
                <w:rFonts w:ascii="Times New Roman" w:hAnsi="Times New Roman"/>
                <w:b/>
                <w:bCs/>
                <w:sz w:val="24"/>
                <w:szCs w:val="24"/>
              </w:rPr>
              <w:t>Содержание учебного материала:</w:t>
            </w:r>
          </w:p>
        </w:tc>
        <w:tc>
          <w:tcPr>
            <w:tcW w:w="984" w:type="dxa"/>
            <w:vMerge w:val="restart"/>
            <w:shd w:val="clear" w:color="auto" w:fill="auto"/>
          </w:tcPr>
          <w:p w:rsidR="009C2947" w:rsidRPr="009C6FC2" w:rsidRDefault="00216FEF" w:rsidP="009C6FC2">
            <w:pPr>
              <w:spacing w:after="0"/>
              <w:jc w:val="center"/>
              <w:rPr>
                <w:rFonts w:ascii="Times New Roman" w:hAnsi="Times New Roman"/>
                <w:b/>
                <w:sz w:val="24"/>
                <w:szCs w:val="24"/>
              </w:rPr>
            </w:pPr>
            <w:r>
              <w:rPr>
                <w:rFonts w:ascii="Times New Roman" w:hAnsi="Times New Roman"/>
                <w:b/>
                <w:sz w:val="24"/>
                <w:szCs w:val="24"/>
              </w:rPr>
              <w:t>5</w:t>
            </w:r>
          </w:p>
          <w:p w:rsidR="009C2947" w:rsidRPr="009741BC" w:rsidRDefault="009C2947" w:rsidP="009C6FC2">
            <w:pPr>
              <w:spacing w:after="0"/>
              <w:jc w:val="center"/>
              <w:rPr>
                <w:rFonts w:ascii="Times New Roman" w:hAnsi="Times New Roman"/>
                <w:bCs/>
                <w:sz w:val="24"/>
                <w:szCs w:val="24"/>
              </w:rPr>
            </w:pPr>
          </w:p>
        </w:tc>
        <w:tc>
          <w:tcPr>
            <w:tcW w:w="1843" w:type="dxa"/>
          </w:tcPr>
          <w:p w:rsidR="009C2947" w:rsidRPr="009741BC" w:rsidRDefault="009C2947" w:rsidP="009F1762">
            <w:pPr>
              <w:spacing w:after="0"/>
              <w:rPr>
                <w:rFonts w:ascii="Times New Roman" w:hAnsi="Times New Roman"/>
                <w:sz w:val="24"/>
                <w:szCs w:val="24"/>
              </w:rPr>
            </w:pPr>
          </w:p>
        </w:tc>
      </w:tr>
      <w:tr w:rsidR="009C2947" w:rsidRPr="003850A5" w:rsidTr="009C6FC2">
        <w:trPr>
          <w:trHeight w:val="20"/>
        </w:trPr>
        <w:tc>
          <w:tcPr>
            <w:tcW w:w="2943" w:type="dxa"/>
            <w:vMerge/>
            <w:shd w:val="clear" w:color="auto" w:fill="auto"/>
          </w:tcPr>
          <w:p w:rsidR="009C2947" w:rsidRPr="00503E1F" w:rsidRDefault="009C2947" w:rsidP="009F1762">
            <w:pPr>
              <w:spacing w:after="0"/>
              <w:rPr>
                <w:rFonts w:ascii="Times New Roman" w:hAnsi="Times New Roman"/>
                <w:b/>
                <w:bCs/>
                <w:sz w:val="24"/>
                <w:szCs w:val="24"/>
              </w:rPr>
            </w:pPr>
          </w:p>
        </w:tc>
        <w:tc>
          <w:tcPr>
            <w:tcW w:w="9506" w:type="dxa"/>
            <w:gridSpan w:val="2"/>
            <w:shd w:val="clear" w:color="auto" w:fill="auto"/>
          </w:tcPr>
          <w:p w:rsidR="009C2947" w:rsidRPr="009741BC" w:rsidRDefault="009C2947" w:rsidP="00DD0BE9">
            <w:pPr>
              <w:numPr>
                <w:ilvl w:val="0"/>
                <w:numId w:val="67"/>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 xml:space="preserve">Материальная точка, абсолютно твердое тело. </w:t>
            </w:r>
          </w:p>
          <w:p w:rsidR="009C2947" w:rsidRPr="009741BC" w:rsidRDefault="009C2947" w:rsidP="00DD0BE9">
            <w:pPr>
              <w:numPr>
                <w:ilvl w:val="0"/>
                <w:numId w:val="67"/>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Сила. Система сил.</w:t>
            </w:r>
          </w:p>
          <w:p w:rsidR="009C2947" w:rsidRPr="009741BC" w:rsidRDefault="009C2947" w:rsidP="00DD0BE9">
            <w:pPr>
              <w:numPr>
                <w:ilvl w:val="0"/>
                <w:numId w:val="67"/>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Равнодействующая и уравновешивающая силы. Аксиомы статики.</w:t>
            </w:r>
          </w:p>
          <w:p w:rsidR="009C2947" w:rsidRPr="009741BC" w:rsidRDefault="009C2947" w:rsidP="00DD0BE9">
            <w:pPr>
              <w:numPr>
                <w:ilvl w:val="0"/>
                <w:numId w:val="67"/>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Связи и их реакции.</w:t>
            </w:r>
          </w:p>
          <w:p w:rsidR="009C2947" w:rsidRPr="009741BC" w:rsidRDefault="009C2947" w:rsidP="00DD0BE9">
            <w:pPr>
              <w:numPr>
                <w:ilvl w:val="0"/>
                <w:numId w:val="67"/>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Система сходящихся сил. Определение равнодействующей геометрическим способом. Геометрическое условие равновесия.</w:t>
            </w:r>
          </w:p>
          <w:p w:rsidR="009C2947" w:rsidRPr="009741BC" w:rsidRDefault="009C2947" w:rsidP="00DD0BE9">
            <w:pPr>
              <w:numPr>
                <w:ilvl w:val="0"/>
                <w:numId w:val="67"/>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Проекция силы на ось, правило знаков.</w:t>
            </w:r>
          </w:p>
          <w:p w:rsidR="009C2947" w:rsidRPr="009741BC" w:rsidRDefault="009C2947" w:rsidP="009F1762">
            <w:pPr>
              <w:spacing w:after="0"/>
              <w:rPr>
                <w:rFonts w:ascii="Times New Roman" w:hAnsi="Times New Roman"/>
                <w:bCs/>
                <w:sz w:val="24"/>
                <w:szCs w:val="24"/>
              </w:rPr>
            </w:pPr>
            <w:r w:rsidRPr="009741BC">
              <w:rPr>
                <w:rFonts w:ascii="Times New Roman" w:hAnsi="Times New Roman"/>
                <w:bCs/>
                <w:sz w:val="24"/>
                <w:szCs w:val="24"/>
              </w:rPr>
              <w:t>Аналитическое определение равнодействующей. Уравнения равновесия в аналитической форме.</w:t>
            </w:r>
          </w:p>
        </w:tc>
        <w:tc>
          <w:tcPr>
            <w:tcW w:w="984" w:type="dxa"/>
            <w:vMerge/>
            <w:shd w:val="clear" w:color="auto" w:fill="auto"/>
          </w:tcPr>
          <w:p w:rsidR="009C2947" w:rsidRPr="009741BC" w:rsidRDefault="009C2947" w:rsidP="009C6FC2">
            <w:pPr>
              <w:spacing w:after="0"/>
              <w:jc w:val="center"/>
              <w:rPr>
                <w:rFonts w:ascii="Times New Roman" w:hAnsi="Times New Roman"/>
                <w:bCs/>
                <w:sz w:val="24"/>
                <w:szCs w:val="24"/>
              </w:rPr>
            </w:pPr>
          </w:p>
        </w:tc>
        <w:tc>
          <w:tcPr>
            <w:tcW w:w="1843" w:type="dxa"/>
          </w:tcPr>
          <w:p w:rsidR="009C2947" w:rsidRDefault="009C2947" w:rsidP="009F1762">
            <w:pPr>
              <w:spacing w:after="0"/>
              <w:rPr>
                <w:rFonts w:ascii="Times New Roman" w:hAnsi="Times New Roman"/>
                <w:bCs/>
                <w:sz w:val="24"/>
                <w:szCs w:val="24"/>
              </w:rPr>
            </w:pPr>
            <w:r>
              <w:rPr>
                <w:rFonts w:ascii="Times New Roman" w:hAnsi="Times New Roman"/>
                <w:bCs/>
                <w:sz w:val="24"/>
                <w:szCs w:val="24"/>
              </w:rPr>
              <w:t>ОК 1,3,6,9</w:t>
            </w:r>
          </w:p>
          <w:p w:rsidR="009C2947" w:rsidRPr="009741BC" w:rsidRDefault="009C2947" w:rsidP="009F1762">
            <w:pPr>
              <w:spacing w:after="0"/>
              <w:rPr>
                <w:rFonts w:ascii="Times New Roman" w:hAnsi="Times New Roman"/>
                <w:bCs/>
                <w:sz w:val="24"/>
                <w:szCs w:val="24"/>
              </w:rPr>
            </w:pPr>
            <w:r>
              <w:rPr>
                <w:rFonts w:ascii="Times New Roman" w:hAnsi="Times New Roman"/>
                <w:bCs/>
                <w:sz w:val="24"/>
                <w:szCs w:val="24"/>
              </w:rPr>
              <w:t>ПК 1.3.</w:t>
            </w:r>
          </w:p>
        </w:tc>
      </w:tr>
      <w:tr w:rsidR="0037161D" w:rsidRPr="003850A5" w:rsidTr="009C6FC2">
        <w:trPr>
          <w:trHeight w:val="309"/>
        </w:trPr>
        <w:tc>
          <w:tcPr>
            <w:tcW w:w="2943" w:type="dxa"/>
            <w:vMerge/>
            <w:shd w:val="clear" w:color="auto" w:fill="auto"/>
          </w:tcPr>
          <w:p w:rsidR="0037161D" w:rsidRPr="00503E1F" w:rsidRDefault="0037161D" w:rsidP="009F1762">
            <w:pPr>
              <w:spacing w:after="0"/>
              <w:rPr>
                <w:rFonts w:ascii="Times New Roman" w:hAnsi="Times New Roman"/>
                <w:b/>
                <w:bCs/>
                <w:sz w:val="24"/>
                <w:szCs w:val="24"/>
              </w:rPr>
            </w:pPr>
          </w:p>
        </w:tc>
        <w:tc>
          <w:tcPr>
            <w:tcW w:w="9506" w:type="dxa"/>
            <w:gridSpan w:val="2"/>
            <w:shd w:val="clear" w:color="auto" w:fill="auto"/>
          </w:tcPr>
          <w:p w:rsidR="0037161D" w:rsidRPr="0037161D" w:rsidRDefault="00CF5D3A" w:rsidP="0037161D">
            <w:pPr>
              <w:spacing w:after="0" w:line="240" w:lineRule="auto"/>
              <w:ind w:left="318" w:hanging="284"/>
              <w:rPr>
                <w:rFonts w:ascii="Times New Roman" w:hAnsi="Times New Roman"/>
                <w:b/>
                <w:sz w:val="24"/>
                <w:szCs w:val="24"/>
              </w:rPr>
            </w:pPr>
            <w:r>
              <w:rPr>
                <w:rFonts w:ascii="Times New Roman" w:hAnsi="Times New Roman"/>
                <w:b/>
                <w:bCs/>
                <w:sz w:val="24"/>
                <w:szCs w:val="24"/>
              </w:rPr>
              <w:t>В том числе</w:t>
            </w:r>
            <w:r w:rsidR="0037161D" w:rsidRPr="00503E1F">
              <w:rPr>
                <w:rFonts w:ascii="Times New Roman" w:hAnsi="Times New Roman"/>
                <w:b/>
                <w:bCs/>
                <w:sz w:val="24"/>
                <w:szCs w:val="24"/>
              </w:rPr>
              <w:t xml:space="preserve"> практических занятий</w:t>
            </w:r>
            <w:r w:rsidR="0037161D">
              <w:rPr>
                <w:rFonts w:ascii="Times New Roman" w:hAnsi="Times New Roman"/>
                <w:b/>
                <w:sz w:val="24"/>
                <w:szCs w:val="24"/>
              </w:rPr>
              <w:t>:</w:t>
            </w:r>
          </w:p>
        </w:tc>
        <w:tc>
          <w:tcPr>
            <w:tcW w:w="984" w:type="dxa"/>
            <w:shd w:val="clear" w:color="auto" w:fill="auto"/>
          </w:tcPr>
          <w:p w:rsidR="0037161D"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vMerge w:val="restart"/>
          </w:tcPr>
          <w:p w:rsidR="0037161D" w:rsidRPr="009741BC" w:rsidRDefault="0037161D" w:rsidP="009F1762">
            <w:pPr>
              <w:spacing w:after="0"/>
              <w:rPr>
                <w:rFonts w:ascii="Times New Roman" w:hAnsi="Times New Roman"/>
                <w:bCs/>
                <w:sz w:val="24"/>
                <w:szCs w:val="24"/>
              </w:rPr>
            </w:pPr>
          </w:p>
        </w:tc>
      </w:tr>
      <w:tr w:rsidR="0037161D" w:rsidRPr="003850A5" w:rsidTr="009C6FC2">
        <w:trPr>
          <w:trHeight w:val="630"/>
        </w:trPr>
        <w:tc>
          <w:tcPr>
            <w:tcW w:w="2943" w:type="dxa"/>
            <w:vMerge/>
            <w:shd w:val="clear" w:color="auto" w:fill="auto"/>
          </w:tcPr>
          <w:p w:rsidR="0037161D" w:rsidRPr="00503E1F" w:rsidRDefault="0037161D" w:rsidP="009F1762">
            <w:pPr>
              <w:spacing w:after="0"/>
              <w:rPr>
                <w:rFonts w:ascii="Times New Roman" w:hAnsi="Times New Roman"/>
                <w:b/>
                <w:bCs/>
                <w:sz w:val="24"/>
                <w:szCs w:val="24"/>
              </w:rPr>
            </w:pPr>
          </w:p>
        </w:tc>
        <w:tc>
          <w:tcPr>
            <w:tcW w:w="9506" w:type="dxa"/>
            <w:gridSpan w:val="2"/>
            <w:shd w:val="clear" w:color="auto" w:fill="auto"/>
          </w:tcPr>
          <w:p w:rsidR="0037161D" w:rsidRPr="0037161D" w:rsidRDefault="0037161D" w:rsidP="00DD0BE9">
            <w:pPr>
              <w:pStyle w:val="ae"/>
              <w:numPr>
                <w:ilvl w:val="0"/>
                <w:numId w:val="99"/>
              </w:numPr>
              <w:spacing w:before="0" w:after="0"/>
              <w:ind w:left="488" w:hanging="283"/>
            </w:pPr>
            <w:r w:rsidRPr="0037161D">
              <w:t>Определение равнодействующей плоской системы сходящихся сил аналитически.</w:t>
            </w:r>
          </w:p>
          <w:p w:rsidR="0037161D" w:rsidRPr="0037161D" w:rsidRDefault="0037161D" w:rsidP="00DD0BE9">
            <w:pPr>
              <w:pStyle w:val="ae"/>
              <w:numPr>
                <w:ilvl w:val="0"/>
                <w:numId w:val="99"/>
              </w:numPr>
              <w:spacing w:before="0" w:after="0"/>
              <w:ind w:left="488" w:hanging="283"/>
              <w:rPr>
                <w:b/>
                <w:bCs/>
              </w:rPr>
            </w:pPr>
            <w:r w:rsidRPr="0037161D">
              <w:t>Решение задач на определение реакции связей графически</w:t>
            </w:r>
          </w:p>
        </w:tc>
        <w:tc>
          <w:tcPr>
            <w:tcW w:w="984" w:type="dxa"/>
            <w:shd w:val="clear" w:color="auto" w:fill="auto"/>
          </w:tcPr>
          <w:p w:rsidR="0037161D" w:rsidRDefault="0037161D" w:rsidP="009C6FC2">
            <w:pPr>
              <w:spacing w:after="0"/>
              <w:jc w:val="center"/>
              <w:rPr>
                <w:rFonts w:ascii="Times New Roman" w:hAnsi="Times New Roman"/>
                <w:bCs/>
                <w:sz w:val="24"/>
                <w:szCs w:val="24"/>
              </w:rPr>
            </w:pPr>
            <w:r>
              <w:rPr>
                <w:rFonts w:ascii="Times New Roman" w:hAnsi="Times New Roman"/>
                <w:bCs/>
                <w:sz w:val="24"/>
                <w:szCs w:val="24"/>
              </w:rPr>
              <w:t>2</w:t>
            </w:r>
          </w:p>
          <w:p w:rsidR="0037161D" w:rsidRDefault="0037161D"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vMerge/>
          </w:tcPr>
          <w:p w:rsidR="0037161D" w:rsidRPr="009741BC" w:rsidRDefault="0037161D" w:rsidP="009F1762">
            <w:pPr>
              <w:spacing w:after="0"/>
              <w:rPr>
                <w:rFonts w:ascii="Times New Roman" w:hAnsi="Times New Roman"/>
                <w:bCs/>
                <w:sz w:val="24"/>
                <w:szCs w:val="24"/>
              </w:rPr>
            </w:pPr>
          </w:p>
        </w:tc>
      </w:tr>
      <w:tr w:rsidR="0037161D" w:rsidRPr="003850A5" w:rsidTr="009C6FC2">
        <w:trPr>
          <w:trHeight w:val="20"/>
        </w:trPr>
        <w:tc>
          <w:tcPr>
            <w:tcW w:w="2943" w:type="dxa"/>
            <w:vMerge/>
            <w:shd w:val="clear" w:color="auto" w:fill="auto"/>
          </w:tcPr>
          <w:p w:rsidR="0037161D" w:rsidRPr="00503E1F" w:rsidRDefault="0037161D" w:rsidP="009F1762">
            <w:pPr>
              <w:spacing w:after="0"/>
              <w:rPr>
                <w:rFonts w:ascii="Times New Roman" w:hAnsi="Times New Roman"/>
                <w:b/>
                <w:bCs/>
                <w:sz w:val="24"/>
                <w:szCs w:val="24"/>
              </w:rPr>
            </w:pPr>
          </w:p>
        </w:tc>
        <w:tc>
          <w:tcPr>
            <w:tcW w:w="9506" w:type="dxa"/>
            <w:gridSpan w:val="2"/>
            <w:shd w:val="clear" w:color="auto" w:fill="auto"/>
          </w:tcPr>
          <w:p w:rsidR="0037161D" w:rsidRPr="00503E1F" w:rsidRDefault="0037161D" w:rsidP="009C6FC2">
            <w:pPr>
              <w:spacing w:after="0"/>
              <w:rPr>
                <w:rFonts w:ascii="Times New Roman" w:hAnsi="Times New Roman"/>
                <w:b/>
                <w:bCs/>
                <w:sz w:val="24"/>
                <w:szCs w:val="24"/>
              </w:rPr>
            </w:pPr>
            <w:r w:rsidRPr="00503E1F">
              <w:rPr>
                <w:rFonts w:ascii="Times New Roman" w:hAnsi="Times New Roman"/>
                <w:b/>
                <w:bCs/>
                <w:sz w:val="24"/>
                <w:szCs w:val="24"/>
              </w:rPr>
              <w:t>Са</w:t>
            </w:r>
            <w:r>
              <w:rPr>
                <w:rFonts w:ascii="Times New Roman" w:hAnsi="Times New Roman"/>
                <w:b/>
                <w:bCs/>
                <w:sz w:val="24"/>
                <w:szCs w:val="24"/>
              </w:rPr>
              <w:t>мостоятельная работа</w:t>
            </w:r>
            <w:r w:rsidRPr="00503E1F">
              <w:rPr>
                <w:rFonts w:ascii="Times New Roman" w:hAnsi="Times New Roman"/>
                <w:b/>
                <w:bCs/>
                <w:sz w:val="24"/>
                <w:szCs w:val="24"/>
              </w:rPr>
              <w:t xml:space="preserve">: </w:t>
            </w:r>
          </w:p>
          <w:p w:rsidR="0037161D" w:rsidRPr="009741BC" w:rsidRDefault="0037161D" w:rsidP="009C6FC2">
            <w:pPr>
              <w:spacing w:after="0"/>
              <w:rPr>
                <w:rFonts w:ascii="Times New Roman" w:hAnsi="Times New Roman"/>
                <w:bCs/>
                <w:sz w:val="24"/>
                <w:szCs w:val="24"/>
              </w:rPr>
            </w:pPr>
            <w:r w:rsidRPr="009741BC">
              <w:rPr>
                <w:rFonts w:ascii="Times New Roman" w:hAnsi="Times New Roman"/>
                <w:bCs/>
                <w:sz w:val="24"/>
                <w:szCs w:val="24"/>
              </w:rPr>
              <w:t>Выполнение расчетно-графической работы по определению реакции связей плоской системы сходящихся сил аналитически и графически.</w:t>
            </w:r>
          </w:p>
        </w:tc>
        <w:tc>
          <w:tcPr>
            <w:tcW w:w="984" w:type="dxa"/>
            <w:shd w:val="clear" w:color="auto" w:fill="auto"/>
          </w:tcPr>
          <w:p w:rsidR="0037161D" w:rsidRPr="009741BC" w:rsidRDefault="0037161D" w:rsidP="009C6FC2">
            <w:pPr>
              <w:spacing w:after="0"/>
              <w:jc w:val="center"/>
              <w:rPr>
                <w:rFonts w:ascii="Times New Roman" w:hAnsi="Times New Roman"/>
                <w:bCs/>
                <w:sz w:val="24"/>
                <w:szCs w:val="24"/>
              </w:rPr>
            </w:pPr>
          </w:p>
        </w:tc>
        <w:tc>
          <w:tcPr>
            <w:tcW w:w="1843" w:type="dxa"/>
          </w:tcPr>
          <w:p w:rsidR="0037161D" w:rsidRPr="009741BC" w:rsidRDefault="0037161D" w:rsidP="009F1762">
            <w:pPr>
              <w:spacing w:after="0"/>
              <w:rPr>
                <w:rFonts w:ascii="Times New Roman" w:hAnsi="Times New Roman"/>
                <w:bCs/>
                <w:sz w:val="24"/>
                <w:szCs w:val="24"/>
              </w:rPr>
            </w:pPr>
          </w:p>
        </w:tc>
      </w:tr>
      <w:tr w:rsidR="009C2947" w:rsidRPr="003850A5" w:rsidTr="009C6FC2">
        <w:tc>
          <w:tcPr>
            <w:tcW w:w="2943" w:type="dxa"/>
            <w:vMerge w:val="restart"/>
          </w:tcPr>
          <w:p w:rsidR="009C2947" w:rsidRPr="00503E1F" w:rsidRDefault="009C2947" w:rsidP="009F1762">
            <w:pPr>
              <w:spacing w:after="0"/>
              <w:rPr>
                <w:rFonts w:ascii="Times New Roman" w:hAnsi="Times New Roman"/>
                <w:b/>
                <w:sz w:val="24"/>
                <w:szCs w:val="24"/>
              </w:rPr>
            </w:pPr>
            <w:r w:rsidRPr="00503E1F">
              <w:rPr>
                <w:rFonts w:ascii="Times New Roman" w:hAnsi="Times New Roman"/>
                <w:b/>
                <w:sz w:val="24"/>
                <w:szCs w:val="24"/>
              </w:rPr>
              <w:t xml:space="preserve">Тема 1.2. Пара сил и момент силы относительно </w:t>
            </w:r>
            <w:r w:rsidRPr="00503E1F">
              <w:rPr>
                <w:rFonts w:ascii="Times New Roman" w:hAnsi="Times New Roman"/>
                <w:b/>
                <w:sz w:val="24"/>
                <w:szCs w:val="24"/>
              </w:rPr>
              <w:lastRenderedPageBreak/>
              <w:t>точки. Плоская система произвольно расположенных сил.</w:t>
            </w:r>
          </w:p>
          <w:p w:rsidR="009C2947" w:rsidRPr="00503E1F" w:rsidRDefault="009C2947" w:rsidP="009F1762">
            <w:pPr>
              <w:spacing w:after="0"/>
              <w:rPr>
                <w:rFonts w:ascii="Times New Roman" w:hAnsi="Times New Roman"/>
                <w:b/>
                <w:sz w:val="24"/>
                <w:szCs w:val="24"/>
              </w:rPr>
            </w:pPr>
          </w:p>
        </w:tc>
        <w:tc>
          <w:tcPr>
            <w:tcW w:w="9506" w:type="dxa"/>
            <w:gridSpan w:val="2"/>
          </w:tcPr>
          <w:p w:rsidR="009C2947" w:rsidRPr="009741BC" w:rsidRDefault="009C2947" w:rsidP="009F1762">
            <w:pPr>
              <w:spacing w:after="0"/>
              <w:rPr>
                <w:rFonts w:ascii="Times New Roman" w:hAnsi="Times New Roman"/>
                <w:sz w:val="24"/>
                <w:szCs w:val="24"/>
              </w:rPr>
            </w:pPr>
            <w:r w:rsidRPr="00503E1F">
              <w:rPr>
                <w:rFonts w:ascii="Times New Roman" w:hAnsi="Times New Roman"/>
                <w:b/>
                <w:sz w:val="24"/>
                <w:szCs w:val="24"/>
              </w:rPr>
              <w:lastRenderedPageBreak/>
              <w:t>Содержание учебного материала:</w:t>
            </w:r>
          </w:p>
        </w:tc>
        <w:tc>
          <w:tcPr>
            <w:tcW w:w="984" w:type="dxa"/>
            <w:vMerge w:val="restart"/>
          </w:tcPr>
          <w:p w:rsidR="009C2947" w:rsidRPr="009C6FC2" w:rsidRDefault="00216FEF" w:rsidP="009C6FC2">
            <w:pPr>
              <w:spacing w:after="0"/>
              <w:jc w:val="center"/>
              <w:rPr>
                <w:rFonts w:ascii="Times New Roman" w:hAnsi="Times New Roman"/>
                <w:b/>
                <w:sz w:val="24"/>
                <w:szCs w:val="24"/>
              </w:rPr>
            </w:pPr>
            <w:r>
              <w:rPr>
                <w:rFonts w:ascii="Times New Roman" w:hAnsi="Times New Roman"/>
                <w:b/>
                <w:sz w:val="24"/>
                <w:szCs w:val="24"/>
              </w:rPr>
              <w:t>4</w:t>
            </w:r>
          </w:p>
        </w:tc>
        <w:tc>
          <w:tcPr>
            <w:tcW w:w="1843" w:type="dxa"/>
          </w:tcPr>
          <w:p w:rsidR="009C2947" w:rsidRPr="009741BC" w:rsidRDefault="009C2947" w:rsidP="009F1762">
            <w:pPr>
              <w:spacing w:after="0"/>
              <w:rPr>
                <w:rFonts w:ascii="Times New Roman" w:hAnsi="Times New Roman"/>
                <w:sz w:val="24"/>
                <w:szCs w:val="24"/>
              </w:rPr>
            </w:pPr>
          </w:p>
        </w:tc>
      </w:tr>
      <w:tr w:rsidR="009C6FC2" w:rsidRPr="003850A5" w:rsidTr="00A80624">
        <w:tc>
          <w:tcPr>
            <w:tcW w:w="2943" w:type="dxa"/>
            <w:vMerge/>
          </w:tcPr>
          <w:p w:rsidR="009C6FC2" w:rsidRPr="00503E1F" w:rsidRDefault="009C6FC2" w:rsidP="009F1762">
            <w:pPr>
              <w:spacing w:after="0"/>
              <w:rPr>
                <w:rFonts w:ascii="Times New Roman" w:hAnsi="Times New Roman"/>
                <w:b/>
                <w:bCs/>
                <w:sz w:val="24"/>
                <w:szCs w:val="24"/>
              </w:rPr>
            </w:pPr>
          </w:p>
        </w:tc>
        <w:tc>
          <w:tcPr>
            <w:tcW w:w="9506" w:type="dxa"/>
            <w:gridSpan w:val="2"/>
          </w:tcPr>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Пара сил. Момент пары. Момент силы относительно точки.</w:t>
            </w:r>
          </w:p>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Приведение силы к данной точке.</w:t>
            </w:r>
          </w:p>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lastRenderedPageBreak/>
              <w:t>Приведение плоской системы произвольно расположенных сил к данному центру. Главный вектор и главный момент системы сил и их свойства.</w:t>
            </w:r>
          </w:p>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Равнодействующая главной системы произвольных сил. Теорема Вариньона.</w:t>
            </w:r>
          </w:p>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Равновесие системы. Три виды уравнения равновесия.</w:t>
            </w:r>
          </w:p>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Балочные системы. Точка классификации нагрузок: сосредоточенная сила, сосредоточенный момент, распределенная нагрузка. Виды опор.</w:t>
            </w:r>
          </w:p>
          <w:p w:rsidR="009C6FC2" w:rsidRPr="009741BC" w:rsidRDefault="009C6FC2" w:rsidP="00DD0BE9">
            <w:pPr>
              <w:numPr>
                <w:ilvl w:val="0"/>
                <w:numId w:val="68"/>
              </w:numPr>
              <w:spacing w:after="0" w:line="240" w:lineRule="auto"/>
              <w:ind w:left="714" w:hanging="357"/>
              <w:rPr>
                <w:rFonts w:ascii="Times New Roman" w:hAnsi="Times New Roman"/>
                <w:bCs/>
                <w:sz w:val="24"/>
                <w:szCs w:val="24"/>
              </w:rPr>
            </w:pPr>
            <w:r w:rsidRPr="009C6FC2">
              <w:rPr>
                <w:rFonts w:ascii="Times New Roman" w:hAnsi="Times New Roman"/>
                <w:bCs/>
                <w:sz w:val="24"/>
                <w:szCs w:val="24"/>
              </w:rPr>
              <w:t>Решение задач на определение опорных реакций.</w:t>
            </w:r>
          </w:p>
        </w:tc>
        <w:tc>
          <w:tcPr>
            <w:tcW w:w="984" w:type="dxa"/>
            <w:vMerge/>
          </w:tcPr>
          <w:p w:rsidR="009C6FC2" w:rsidRPr="009741BC" w:rsidRDefault="009C6FC2" w:rsidP="009C6FC2">
            <w:pPr>
              <w:spacing w:after="0"/>
              <w:jc w:val="center"/>
              <w:rPr>
                <w:rFonts w:ascii="Times New Roman" w:hAnsi="Times New Roman"/>
                <w:sz w:val="24"/>
                <w:szCs w:val="24"/>
              </w:rPr>
            </w:pPr>
          </w:p>
        </w:tc>
        <w:tc>
          <w:tcPr>
            <w:tcW w:w="1843" w:type="dxa"/>
          </w:tcPr>
          <w:p w:rsidR="009C6FC2" w:rsidRDefault="009C6FC2" w:rsidP="009F1762">
            <w:pPr>
              <w:spacing w:after="0"/>
              <w:rPr>
                <w:rFonts w:ascii="Times New Roman" w:hAnsi="Times New Roman"/>
                <w:bCs/>
                <w:sz w:val="24"/>
                <w:szCs w:val="24"/>
              </w:rPr>
            </w:pPr>
            <w:r>
              <w:rPr>
                <w:rFonts w:ascii="Times New Roman" w:hAnsi="Times New Roman"/>
                <w:bCs/>
                <w:sz w:val="24"/>
                <w:szCs w:val="24"/>
              </w:rPr>
              <w:t>ОК 1,3,6,9</w:t>
            </w:r>
          </w:p>
          <w:p w:rsidR="009C6FC2" w:rsidRPr="009741BC" w:rsidRDefault="009C6FC2" w:rsidP="009F1762">
            <w:pPr>
              <w:spacing w:after="0"/>
              <w:rPr>
                <w:rFonts w:ascii="Times New Roman" w:hAnsi="Times New Roman"/>
                <w:sz w:val="24"/>
                <w:szCs w:val="24"/>
              </w:rPr>
            </w:pPr>
            <w:r>
              <w:rPr>
                <w:rFonts w:ascii="Times New Roman" w:hAnsi="Times New Roman"/>
                <w:bCs/>
                <w:sz w:val="24"/>
                <w:szCs w:val="24"/>
              </w:rPr>
              <w:lastRenderedPageBreak/>
              <w:t>ПК 1.3.</w:t>
            </w:r>
          </w:p>
        </w:tc>
      </w:tr>
      <w:tr w:rsidR="0041320D" w:rsidRPr="003850A5" w:rsidTr="009C6FC2">
        <w:tc>
          <w:tcPr>
            <w:tcW w:w="2943" w:type="dxa"/>
            <w:vMerge/>
          </w:tcPr>
          <w:p w:rsidR="0041320D" w:rsidRPr="00503E1F" w:rsidRDefault="0041320D" w:rsidP="009F1762">
            <w:pPr>
              <w:spacing w:after="0"/>
              <w:rPr>
                <w:rFonts w:ascii="Times New Roman" w:hAnsi="Times New Roman"/>
                <w:b/>
                <w:bCs/>
                <w:sz w:val="24"/>
                <w:szCs w:val="24"/>
              </w:rPr>
            </w:pPr>
          </w:p>
        </w:tc>
        <w:tc>
          <w:tcPr>
            <w:tcW w:w="9506" w:type="dxa"/>
            <w:gridSpan w:val="2"/>
          </w:tcPr>
          <w:p w:rsidR="0041320D"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41320D" w:rsidRPr="00503E1F">
              <w:rPr>
                <w:rFonts w:ascii="Times New Roman" w:hAnsi="Times New Roman"/>
                <w:b/>
                <w:bCs/>
                <w:sz w:val="24"/>
                <w:szCs w:val="24"/>
              </w:rPr>
              <w:t xml:space="preserve"> практических </w:t>
            </w:r>
            <w:r w:rsidR="0041320D">
              <w:rPr>
                <w:rFonts w:ascii="Times New Roman" w:hAnsi="Times New Roman"/>
                <w:b/>
                <w:bCs/>
                <w:sz w:val="24"/>
                <w:szCs w:val="24"/>
              </w:rPr>
              <w:t>занятий:</w:t>
            </w:r>
          </w:p>
        </w:tc>
        <w:tc>
          <w:tcPr>
            <w:tcW w:w="984" w:type="dxa"/>
          </w:tcPr>
          <w:p w:rsidR="0041320D" w:rsidRPr="009C6FC2" w:rsidRDefault="00216FEF" w:rsidP="009C6FC2">
            <w:pPr>
              <w:spacing w:after="0"/>
              <w:jc w:val="center"/>
              <w:rPr>
                <w:rFonts w:ascii="Times New Roman" w:hAnsi="Times New Roman"/>
                <w:sz w:val="24"/>
                <w:szCs w:val="24"/>
              </w:rPr>
            </w:pPr>
            <w:r>
              <w:rPr>
                <w:rFonts w:ascii="Times New Roman" w:hAnsi="Times New Roman"/>
                <w:sz w:val="24"/>
                <w:szCs w:val="24"/>
              </w:rPr>
              <w:t>2</w:t>
            </w:r>
          </w:p>
        </w:tc>
        <w:tc>
          <w:tcPr>
            <w:tcW w:w="1843" w:type="dxa"/>
          </w:tcPr>
          <w:p w:rsidR="0041320D" w:rsidRPr="009741BC" w:rsidRDefault="0041320D" w:rsidP="009F1762">
            <w:pPr>
              <w:spacing w:after="0"/>
              <w:rPr>
                <w:rFonts w:ascii="Times New Roman" w:hAnsi="Times New Roman"/>
                <w:sz w:val="24"/>
                <w:szCs w:val="24"/>
              </w:rPr>
            </w:pPr>
          </w:p>
        </w:tc>
      </w:tr>
      <w:tr w:rsidR="00DF075F" w:rsidRPr="003850A5" w:rsidTr="009C6FC2">
        <w:tc>
          <w:tcPr>
            <w:tcW w:w="2943" w:type="dxa"/>
            <w:vMerge/>
          </w:tcPr>
          <w:p w:rsidR="00DF075F" w:rsidRPr="00503E1F" w:rsidRDefault="00DF075F" w:rsidP="009F1762">
            <w:pPr>
              <w:spacing w:after="0"/>
              <w:rPr>
                <w:rFonts w:ascii="Times New Roman" w:hAnsi="Times New Roman"/>
                <w:b/>
                <w:bCs/>
                <w:sz w:val="24"/>
                <w:szCs w:val="24"/>
              </w:rPr>
            </w:pPr>
          </w:p>
        </w:tc>
        <w:tc>
          <w:tcPr>
            <w:tcW w:w="9506" w:type="dxa"/>
            <w:gridSpan w:val="2"/>
          </w:tcPr>
          <w:p w:rsidR="00DF075F" w:rsidRPr="009741BC" w:rsidRDefault="00DF075F" w:rsidP="00DD0BE9">
            <w:pPr>
              <w:numPr>
                <w:ilvl w:val="0"/>
                <w:numId w:val="69"/>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Решение задач на определение реакций в шарнирах балочных систем.</w:t>
            </w:r>
          </w:p>
          <w:p w:rsidR="00DF075F" w:rsidRPr="009741BC" w:rsidRDefault="00DF075F" w:rsidP="00DD0BE9">
            <w:pPr>
              <w:numPr>
                <w:ilvl w:val="0"/>
                <w:numId w:val="69"/>
              </w:numPr>
              <w:spacing w:after="0" w:line="240" w:lineRule="auto"/>
              <w:ind w:left="714" w:hanging="357"/>
              <w:rPr>
                <w:rFonts w:ascii="Times New Roman" w:hAnsi="Times New Roman"/>
                <w:bCs/>
                <w:sz w:val="24"/>
                <w:szCs w:val="24"/>
              </w:rPr>
            </w:pPr>
            <w:r w:rsidRPr="009741BC">
              <w:rPr>
                <w:rFonts w:ascii="Times New Roman" w:hAnsi="Times New Roman"/>
                <w:bCs/>
                <w:sz w:val="24"/>
                <w:szCs w:val="24"/>
              </w:rPr>
              <w:t>Решение задач на определение реакций жестко защемленных балок</w:t>
            </w:r>
          </w:p>
        </w:tc>
        <w:tc>
          <w:tcPr>
            <w:tcW w:w="984" w:type="dxa"/>
          </w:tcPr>
          <w:p w:rsidR="00DF075F" w:rsidRDefault="00216FEF" w:rsidP="009C6FC2">
            <w:pPr>
              <w:spacing w:after="0"/>
              <w:jc w:val="center"/>
              <w:rPr>
                <w:rFonts w:ascii="Times New Roman" w:hAnsi="Times New Roman"/>
                <w:sz w:val="24"/>
                <w:szCs w:val="24"/>
              </w:rPr>
            </w:pPr>
            <w:r>
              <w:rPr>
                <w:rFonts w:ascii="Times New Roman" w:hAnsi="Times New Roman"/>
                <w:sz w:val="24"/>
                <w:szCs w:val="24"/>
              </w:rPr>
              <w:t>1</w:t>
            </w:r>
          </w:p>
          <w:p w:rsidR="00DF075F" w:rsidRPr="009741BC" w:rsidRDefault="00216FEF" w:rsidP="009C6FC2">
            <w:pPr>
              <w:spacing w:after="0"/>
              <w:jc w:val="center"/>
              <w:rPr>
                <w:rFonts w:ascii="Times New Roman" w:hAnsi="Times New Roman"/>
                <w:sz w:val="24"/>
                <w:szCs w:val="24"/>
              </w:rPr>
            </w:pPr>
            <w:r>
              <w:rPr>
                <w:rFonts w:ascii="Times New Roman" w:hAnsi="Times New Roman"/>
                <w:sz w:val="24"/>
                <w:szCs w:val="24"/>
              </w:rPr>
              <w:t>1</w:t>
            </w:r>
          </w:p>
        </w:tc>
        <w:tc>
          <w:tcPr>
            <w:tcW w:w="1843" w:type="dxa"/>
          </w:tcPr>
          <w:p w:rsidR="00DF075F" w:rsidRPr="009741BC" w:rsidRDefault="00DF075F" w:rsidP="009F1762">
            <w:pPr>
              <w:spacing w:after="0"/>
              <w:rPr>
                <w:rFonts w:ascii="Times New Roman" w:hAnsi="Times New Roman"/>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 xml:space="preserve">Самостоятельная работа: </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по определению опорных реакций балочных систем.</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9C2947" w:rsidRPr="003850A5" w:rsidTr="009C6FC2">
        <w:trPr>
          <w:trHeight w:val="954"/>
        </w:trPr>
        <w:tc>
          <w:tcPr>
            <w:tcW w:w="2943" w:type="dxa"/>
            <w:vMerge w:val="restart"/>
            <w:shd w:val="clear" w:color="auto" w:fill="auto"/>
          </w:tcPr>
          <w:p w:rsidR="009C2947" w:rsidRPr="00503E1F" w:rsidRDefault="009C2947" w:rsidP="009F1762">
            <w:pPr>
              <w:spacing w:after="0"/>
              <w:rPr>
                <w:rFonts w:ascii="Times New Roman" w:hAnsi="Times New Roman"/>
                <w:b/>
                <w:sz w:val="24"/>
                <w:szCs w:val="24"/>
              </w:rPr>
            </w:pPr>
            <w:r w:rsidRPr="00503E1F">
              <w:rPr>
                <w:rFonts w:ascii="Times New Roman" w:hAnsi="Times New Roman"/>
                <w:b/>
                <w:sz w:val="24"/>
                <w:szCs w:val="24"/>
              </w:rPr>
              <w:t>Тема 1.3. Трение.</w:t>
            </w:r>
          </w:p>
        </w:tc>
        <w:tc>
          <w:tcPr>
            <w:tcW w:w="9506" w:type="dxa"/>
            <w:gridSpan w:val="2"/>
            <w:shd w:val="clear" w:color="auto" w:fill="auto"/>
          </w:tcPr>
          <w:p w:rsidR="009C2947" w:rsidRDefault="009C2947" w:rsidP="009F1762">
            <w:pPr>
              <w:spacing w:after="0"/>
              <w:rPr>
                <w:rFonts w:ascii="Times New Roman" w:hAnsi="Times New Roman"/>
                <w:sz w:val="24"/>
                <w:szCs w:val="24"/>
              </w:rPr>
            </w:pPr>
            <w:r w:rsidRPr="00503E1F">
              <w:rPr>
                <w:rFonts w:ascii="Times New Roman" w:hAnsi="Times New Roman"/>
                <w:b/>
                <w:sz w:val="24"/>
                <w:szCs w:val="24"/>
              </w:rPr>
              <w:t>Содержание учебного материала</w:t>
            </w:r>
            <w:r>
              <w:rPr>
                <w:rFonts w:ascii="Times New Roman" w:hAnsi="Times New Roman"/>
                <w:sz w:val="24"/>
                <w:szCs w:val="24"/>
              </w:rPr>
              <w:t>:</w:t>
            </w:r>
          </w:p>
          <w:p w:rsidR="009C2947" w:rsidRPr="009741BC" w:rsidRDefault="009C2947" w:rsidP="00DD0BE9">
            <w:pPr>
              <w:numPr>
                <w:ilvl w:val="0"/>
                <w:numId w:val="70"/>
              </w:numPr>
              <w:spacing w:after="0"/>
              <w:rPr>
                <w:rFonts w:ascii="Times New Roman" w:hAnsi="Times New Roman"/>
                <w:sz w:val="24"/>
                <w:szCs w:val="24"/>
              </w:rPr>
            </w:pPr>
            <w:r w:rsidRPr="009C2947">
              <w:rPr>
                <w:rFonts w:ascii="Times New Roman" w:hAnsi="Times New Roman"/>
                <w:sz w:val="24"/>
                <w:szCs w:val="24"/>
              </w:rPr>
              <w:t>Понятие о трении. Трение скольжения. Трение Качения. Трение покоя. Устойчивость против опрокидывания</w:t>
            </w:r>
          </w:p>
        </w:tc>
        <w:tc>
          <w:tcPr>
            <w:tcW w:w="984" w:type="dxa"/>
            <w:shd w:val="clear" w:color="auto" w:fill="auto"/>
          </w:tcPr>
          <w:p w:rsidR="009C2947" w:rsidRPr="009C6FC2" w:rsidRDefault="00216FEF" w:rsidP="009C6FC2">
            <w:pPr>
              <w:spacing w:after="0"/>
              <w:jc w:val="center"/>
              <w:rPr>
                <w:rFonts w:ascii="Times New Roman" w:hAnsi="Times New Roman"/>
                <w:b/>
                <w:sz w:val="24"/>
                <w:szCs w:val="24"/>
              </w:rPr>
            </w:pPr>
            <w:r>
              <w:rPr>
                <w:rFonts w:ascii="Times New Roman" w:hAnsi="Times New Roman"/>
                <w:b/>
                <w:sz w:val="24"/>
                <w:szCs w:val="24"/>
              </w:rPr>
              <w:t>2</w:t>
            </w:r>
          </w:p>
        </w:tc>
        <w:tc>
          <w:tcPr>
            <w:tcW w:w="1843" w:type="dxa"/>
          </w:tcPr>
          <w:p w:rsidR="009C2947" w:rsidRDefault="009C2947" w:rsidP="009F1762">
            <w:pPr>
              <w:spacing w:after="0"/>
              <w:rPr>
                <w:rFonts w:ascii="Times New Roman" w:hAnsi="Times New Roman"/>
                <w:bCs/>
                <w:sz w:val="24"/>
                <w:szCs w:val="24"/>
              </w:rPr>
            </w:pPr>
            <w:r>
              <w:rPr>
                <w:rFonts w:ascii="Times New Roman" w:hAnsi="Times New Roman"/>
                <w:bCs/>
                <w:sz w:val="24"/>
                <w:szCs w:val="24"/>
              </w:rPr>
              <w:t>ОК 1,3,6,9</w:t>
            </w:r>
          </w:p>
          <w:p w:rsidR="009C2947" w:rsidRDefault="009C2947" w:rsidP="009F1762">
            <w:pPr>
              <w:spacing w:after="0"/>
              <w:rPr>
                <w:rFonts w:ascii="Times New Roman" w:hAnsi="Times New Roman"/>
                <w:bCs/>
                <w:sz w:val="24"/>
                <w:szCs w:val="24"/>
              </w:rPr>
            </w:pPr>
            <w:r>
              <w:rPr>
                <w:rFonts w:ascii="Times New Roman" w:hAnsi="Times New Roman"/>
                <w:bCs/>
                <w:sz w:val="24"/>
                <w:szCs w:val="24"/>
              </w:rPr>
              <w:t>ПК 1.3,</w:t>
            </w:r>
          </w:p>
          <w:p w:rsidR="009C2947" w:rsidRPr="009741BC" w:rsidRDefault="009C2947" w:rsidP="009F1762">
            <w:pPr>
              <w:spacing w:after="0"/>
              <w:rPr>
                <w:rFonts w:ascii="Times New Roman" w:hAnsi="Times New Roman"/>
                <w:sz w:val="24"/>
                <w:szCs w:val="24"/>
              </w:rPr>
            </w:pPr>
            <w:r>
              <w:rPr>
                <w:rFonts w:ascii="Times New Roman" w:hAnsi="Times New Roman"/>
                <w:bCs/>
                <w:sz w:val="24"/>
                <w:szCs w:val="24"/>
              </w:rPr>
              <w:t>ПК 3.3</w:t>
            </w:r>
          </w:p>
        </w:tc>
      </w:tr>
      <w:tr w:rsidR="0041320D" w:rsidRPr="003850A5" w:rsidTr="009C6FC2">
        <w:trPr>
          <w:trHeight w:val="20"/>
        </w:trPr>
        <w:tc>
          <w:tcPr>
            <w:tcW w:w="2943" w:type="dxa"/>
            <w:vMerge/>
            <w:shd w:val="clear" w:color="auto" w:fill="auto"/>
          </w:tcPr>
          <w:p w:rsidR="0041320D" w:rsidRPr="00503E1F" w:rsidRDefault="0041320D" w:rsidP="009F1762">
            <w:pPr>
              <w:spacing w:after="0"/>
              <w:rPr>
                <w:rFonts w:ascii="Times New Roman" w:hAnsi="Times New Roman"/>
                <w:b/>
                <w:bCs/>
                <w:sz w:val="24"/>
                <w:szCs w:val="24"/>
              </w:rPr>
            </w:pPr>
          </w:p>
        </w:tc>
        <w:tc>
          <w:tcPr>
            <w:tcW w:w="9506" w:type="dxa"/>
            <w:gridSpan w:val="2"/>
            <w:shd w:val="clear" w:color="auto" w:fill="auto"/>
          </w:tcPr>
          <w:p w:rsidR="0041320D"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41320D">
              <w:rPr>
                <w:rFonts w:ascii="Times New Roman" w:hAnsi="Times New Roman"/>
                <w:b/>
                <w:bCs/>
                <w:sz w:val="24"/>
                <w:szCs w:val="24"/>
              </w:rPr>
              <w:t xml:space="preserve"> практических занятий:</w:t>
            </w:r>
          </w:p>
        </w:tc>
        <w:tc>
          <w:tcPr>
            <w:tcW w:w="984" w:type="dxa"/>
            <w:shd w:val="clear" w:color="auto" w:fill="auto"/>
          </w:tcPr>
          <w:p w:rsidR="0041320D"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vAlign w:val="center"/>
          </w:tcPr>
          <w:p w:rsidR="0041320D" w:rsidRPr="009741BC" w:rsidRDefault="0041320D" w:rsidP="009F1762">
            <w:pPr>
              <w:spacing w:after="0"/>
              <w:rPr>
                <w:rFonts w:ascii="Times New Roman" w:hAnsi="Times New Roman"/>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на проверку законов трения</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vAlign w:val="center"/>
          </w:tcPr>
          <w:p w:rsidR="00DF075F" w:rsidRPr="009741BC" w:rsidRDefault="00DF075F" w:rsidP="009F1762">
            <w:pPr>
              <w:spacing w:after="0"/>
              <w:rPr>
                <w:rFonts w:ascii="Times New Roman" w:hAnsi="Times New Roman"/>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практических задач по проверке законов трения.</w:t>
            </w:r>
          </w:p>
        </w:tc>
        <w:tc>
          <w:tcPr>
            <w:tcW w:w="984" w:type="dxa"/>
            <w:shd w:val="clear" w:color="auto" w:fill="auto"/>
          </w:tcPr>
          <w:p w:rsidR="00DF075F" w:rsidRPr="009741BC" w:rsidRDefault="00DF075F" w:rsidP="009C6FC2">
            <w:pPr>
              <w:spacing w:after="0"/>
              <w:jc w:val="center"/>
              <w:rPr>
                <w:rFonts w:ascii="Times New Roman" w:hAnsi="Times New Roman"/>
                <w:sz w:val="24"/>
                <w:szCs w:val="24"/>
              </w:rPr>
            </w:pPr>
          </w:p>
        </w:tc>
        <w:tc>
          <w:tcPr>
            <w:tcW w:w="1843" w:type="dxa"/>
          </w:tcPr>
          <w:p w:rsidR="00DF075F" w:rsidRPr="009741BC" w:rsidRDefault="00DF075F" w:rsidP="009F1762">
            <w:pPr>
              <w:spacing w:after="0"/>
              <w:rPr>
                <w:rFonts w:ascii="Times New Roman" w:hAnsi="Times New Roman"/>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1.4. Пространственная система сил</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1"/>
              </w:numPr>
              <w:spacing w:after="0"/>
              <w:rPr>
                <w:rFonts w:ascii="Times New Roman" w:hAnsi="Times New Roman"/>
                <w:bCs/>
                <w:sz w:val="24"/>
                <w:szCs w:val="24"/>
              </w:rPr>
            </w:pPr>
            <w:r>
              <w:rPr>
                <w:rFonts w:ascii="Times New Roman" w:hAnsi="Times New Roman"/>
                <w:bCs/>
                <w:sz w:val="24"/>
                <w:szCs w:val="24"/>
              </w:rPr>
              <w:t>Разложение силы по трем осям координат</w:t>
            </w:r>
          </w:p>
          <w:p w:rsidR="005D54E1" w:rsidRDefault="005D54E1" w:rsidP="00DD0BE9">
            <w:pPr>
              <w:numPr>
                <w:ilvl w:val="0"/>
                <w:numId w:val="71"/>
              </w:numPr>
              <w:spacing w:after="0"/>
              <w:rPr>
                <w:rFonts w:ascii="Times New Roman" w:hAnsi="Times New Roman"/>
                <w:bCs/>
                <w:sz w:val="24"/>
                <w:szCs w:val="24"/>
              </w:rPr>
            </w:pPr>
            <w:r>
              <w:rPr>
                <w:rFonts w:ascii="Times New Roman" w:hAnsi="Times New Roman"/>
                <w:bCs/>
                <w:sz w:val="24"/>
                <w:szCs w:val="24"/>
              </w:rPr>
              <w:t>Пространственная система сходящихся сил, ее равновесие</w:t>
            </w:r>
          </w:p>
          <w:p w:rsidR="005D54E1" w:rsidRDefault="005D54E1" w:rsidP="00DD0BE9">
            <w:pPr>
              <w:numPr>
                <w:ilvl w:val="0"/>
                <w:numId w:val="71"/>
              </w:numPr>
              <w:spacing w:after="0"/>
              <w:rPr>
                <w:rFonts w:ascii="Times New Roman" w:hAnsi="Times New Roman"/>
                <w:bCs/>
                <w:sz w:val="24"/>
                <w:szCs w:val="24"/>
              </w:rPr>
            </w:pPr>
            <w:r>
              <w:rPr>
                <w:rFonts w:ascii="Times New Roman" w:hAnsi="Times New Roman"/>
                <w:bCs/>
                <w:sz w:val="24"/>
                <w:szCs w:val="24"/>
              </w:rPr>
              <w:t>Момент силы относительно оси</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Пространственная система произвольно расположенных сил, ее равновесие.</w:t>
            </w:r>
          </w:p>
        </w:tc>
        <w:tc>
          <w:tcPr>
            <w:tcW w:w="984" w:type="dxa"/>
            <w:shd w:val="clear" w:color="auto" w:fill="auto"/>
          </w:tcPr>
          <w:p w:rsidR="005D54E1" w:rsidRPr="009C6FC2" w:rsidRDefault="00216FEF" w:rsidP="009C6FC2">
            <w:pPr>
              <w:spacing w:after="0"/>
              <w:jc w:val="center"/>
              <w:rPr>
                <w:rFonts w:ascii="Times New Roman" w:hAnsi="Times New Roman"/>
                <w:b/>
                <w:bCs/>
                <w:sz w:val="24"/>
                <w:szCs w:val="24"/>
              </w:rPr>
            </w:pPr>
            <w:r>
              <w:rPr>
                <w:rFonts w:ascii="Times New Roman" w:hAnsi="Times New Roman"/>
                <w:b/>
                <w:bCs/>
                <w:sz w:val="24"/>
                <w:szCs w:val="24"/>
              </w:rPr>
              <w:t>3</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1.3</w:t>
            </w:r>
          </w:p>
        </w:tc>
      </w:tr>
      <w:tr w:rsidR="0041320D" w:rsidRPr="003850A5" w:rsidTr="009C6FC2">
        <w:trPr>
          <w:trHeight w:val="357"/>
        </w:trPr>
        <w:tc>
          <w:tcPr>
            <w:tcW w:w="2943" w:type="dxa"/>
            <w:vMerge/>
            <w:shd w:val="clear" w:color="auto" w:fill="auto"/>
          </w:tcPr>
          <w:p w:rsidR="0041320D" w:rsidRPr="00503E1F" w:rsidRDefault="0041320D" w:rsidP="009F1762">
            <w:pPr>
              <w:spacing w:after="0"/>
              <w:rPr>
                <w:rFonts w:ascii="Times New Roman" w:hAnsi="Times New Roman"/>
                <w:b/>
                <w:bCs/>
                <w:sz w:val="24"/>
                <w:szCs w:val="24"/>
              </w:rPr>
            </w:pPr>
          </w:p>
        </w:tc>
        <w:tc>
          <w:tcPr>
            <w:tcW w:w="9506" w:type="dxa"/>
            <w:gridSpan w:val="2"/>
            <w:shd w:val="clear" w:color="auto" w:fill="auto"/>
          </w:tcPr>
          <w:p w:rsidR="0041320D"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41320D" w:rsidRPr="00503E1F">
              <w:rPr>
                <w:rFonts w:ascii="Times New Roman" w:hAnsi="Times New Roman"/>
                <w:b/>
                <w:bCs/>
                <w:sz w:val="24"/>
                <w:szCs w:val="24"/>
              </w:rPr>
              <w:t xml:space="preserve"> практических </w:t>
            </w:r>
            <w:r w:rsidR="0041320D">
              <w:rPr>
                <w:rFonts w:ascii="Times New Roman" w:hAnsi="Times New Roman"/>
                <w:b/>
                <w:bCs/>
                <w:sz w:val="24"/>
                <w:szCs w:val="24"/>
              </w:rPr>
              <w:t>занятий:</w:t>
            </w:r>
          </w:p>
        </w:tc>
        <w:tc>
          <w:tcPr>
            <w:tcW w:w="984" w:type="dxa"/>
            <w:shd w:val="clear" w:color="auto" w:fill="auto"/>
          </w:tcPr>
          <w:p w:rsidR="0041320D" w:rsidRPr="009C6FC2"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41320D" w:rsidRPr="009741BC" w:rsidRDefault="0041320D" w:rsidP="009F1762">
            <w:pPr>
              <w:spacing w:after="0"/>
              <w:rPr>
                <w:rFonts w:ascii="Times New Roman" w:hAnsi="Times New Roman"/>
                <w:bCs/>
                <w:sz w:val="24"/>
                <w:szCs w:val="24"/>
              </w:rPr>
            </w:pPr>
          </w:p>
        </w:tc>
      </w:tr>
      <w:tr w:rsidR="00DF075F" w:rsidRPr="003850A5" w:rsidTr="009C6FC2">
        <w:trPr>
          <w:trHeight w:val="653"/>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41320D" w:rsidP="009F1762">
            <w:pPr>
              <w:spacing w:after="0"/>
              <w:rPr>
                <w:rFonts w:ascii="Times New Roman" w:hAnsi="Times New Roman"/>
                <w:bCs/>
                <w:sz w:val="24"/>
                <w:szCs w:val="24"/>
              </w:rPr>
            </w:pPr>
            <w:r>
              <w:rPr>
                <w:rFonts w:ascii="Times New Roman" w:hAnsi="Times New Roman"/>
                <w:bCs/>
                <w:sz w:val="24"/>
                <w:szCs w:val="24"/>
              </w:rPr>
              <w:t>Решение задач на</w:t>
            </w:r>
            <w:r w:rsidR="00DF075F">
              <w:rPr>
                <w:rFonts w:ascii="Times New Roman" w:hAnsi="Times New Roman"/>
                <w:bCs/>
                <w:sz w:val="24"/>
                <w:szCs w:val="24"/>
              </w:rPr>
              <w:t xml:space="preserve"> определение момента силы относительно оси пространственной системы произвольно расположенных сил. </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lastRenderedPageBreak/>
              <w:t>Решение задач по теме</w:t>
            </w:r>
          </w:p>
        </w:tc>
        <w:tc>
          <w:tcPr>
            <w:tcW w:w="984" w:type="dxa"/>
            <w:shd w:val="clear" w:color="auto" w:fill="auto"/>
          </w:tcPr>
          <w:p w:rsidR="00DF075F" w:rsidRPr="009741BC" w:rsidRDefault="009C6FC2" w:rsidP="009C6FC2">
            <w:pPr>
              <w:spacing w:after="0"/>
              <w:jc w:val="center"/>
              <w:rPr>
                <w:rFonts w:ascii="Times New Roman" w:hAnsi="Times New Roman"/>
                <w:bCs/>
                <w:sz w:val="24"/>
                <w:szCs w:val="24"/>
              </w:rPr>
            </w:pPr>
            <w:r>
              <w:rPr>
                <w:rFonts w:ascii="Times New Roman" w:hAnsi="Times New Roman"/>
                <w:bCs/>
                <w:sz w:val="24"/>
                <w:szCs w:val="24"/>
              </w:rPr>
              <w:lastRenderedPageBreak/>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1.5. Центр тяжести</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2"/>
              </w:numPr>
              <w:spacing w:after="0" w:line="240" w:lineRule="auto"/>
              <w:ind w:left="714" w:hanging="357"/>
              <w:rPr>
                <w:rFonts w:ascii="Times New Roman" w:hAnsi="Times New Roman"/>
                <w:bCs/>
                <w:sz w:val="24"/>
                <w:szCs w:val="24"/>
              </w:rPr>
            </w:pPr>
            <w:r>
              <w:rPr>
                <w:rFonts w:ascii="Times New Roman" w:hAnsi="Times New Roman"/>
                <w:bCs/>
                <w:sz w:val="24"/>
                <w:szCs w:val="24"/>
              </w:rPr>
              <w:t>Равнодействующая система параллельных сил. Центр системы параллельных сил. Центр тяжести тела.</w:t>
            </w:r>
          </w:p>
          <w:p w:rsidR="005D54E1" w:rsidRPr="002A4987" w:rsidRDefault="005D54E1" w:rsidP="00DD0BE9">
            <w:pPr>
              <w:numPr>
                <w:ilvl w:val="0"/>
                <w:numId w:val="72"/>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Центр тяжести простых геометрических фигур. </w:t>
            </w:r>
            <w:r w:rsidRPr="002A4987">
              <w:rPr>
                <w:rFonts w:ascii="Times New Roman" w:hAnsi="Times New Roman"/>
                <w:bCs/>
                <w:sz w:val="24"/>
                <w:szCs w:val="24"/>
              </w:rPr>
              <w:t>Определение положения центра тяжести плоской фигуры и фигуры, составленной из стандартных профилей проката</w:t>
            </w:r>
          </w:p>
          <w:p w:rsidR="005D54E1" w:rsidRPr="009741BC" w:rsidRDefault="005D54E1" w:rsidP="00DD0BE9">
            <w:pPr>
              <w:numPr>
                <w:ilvl w:val="0"/>
                <w:numId w:val="72"/>
              </w:numPr>
              <w:spacing w:after="0"/>
              <w:rPr>
                <w:rFonts w:ascii="Times New Roman" w:hAnsi="Times New Roman"/>
                <w:bCs/>
                <w:sz w:val="24"/>
                <w:szCs w:val="24"/>
              </w:rPr>
            </w:pPr>
            <w:r w:rsidRPr="005D54E1">
              <w:rPr>
                <w:rFonts w:ascii="Times New Roman" w:hAnsi="Times New Roman"/>
                <w:bCs/>
                <w:sz w:val="24"/>
                <w:szCs w:val="24"/>
              </w:rPr>
              <w:t>Устойчивое, неустойчивое и безразличное равновесие.</w:t>
            </w:r>
          </w:p>
        </w:tc>
        <w:tc>
          <w:tcPr>
            <w:tcW w:w="984" w:type="dxa"/>
            <w:shd w:val="clear" w:color="auto" w:fill="auto"/>
          </w:tcPr>
          <w:p w:rsidR="005D54E1" w:rsidRPr="009C6FC2" w:rsidRDefault="00216FEF" w:rsidP="009C6FC2">
            <w:pPr>
              <w:spacing w:after="0"/>
              <w:jc w:val="center"/>
              <w:rPr>
                <w:rFonts w:ascii="Times New Roman" w:hAnsi="Times New Roman"/>
                <w:b/>
                <w:bCs/>
                <w:sz w:val="24"/>
                <w:szCs w:val="24"/>
              </w:rPr>
            </w:pPr>
            <w:r>
              <w:rPr>
                <w:rFonts w:ascii="Times New Roman" w:hAnsi="Times New Roman"/>
                <w:b/>
                <w:bCs/>
                <w:sz w:val="24"/>
                <w:szCs w:val="24"/>
              </w:rPr>
              <w:t>2</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Default="005D54E1" w:rsidP="009F1762">
            <w:pPr>
              <w:spacing w:after="0"/>
              <w:rPr>
                <w:rFonts w:ascii="Times New Roman" w:hAnsi="Times New Roman"/>
                <w:bCs/>
                <w:sz w:val="24"/>
                <w:szCs w:val="24"/>
              </w:rPr>
            </w:pPr>
            <w:r>
              <w:rPr>
                <w:rFonts w:ascii="Times New Roman" w:hAnsi="Times New Roman"/>
                <w:bCs/>
                <w:sz w:val="24"/>
                <w:szCs w:val="24"/>
              </w:rPr>
              <w:t>ПК 1.3</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B24868" w:rsidRPr="003850A5" w:rsidTr="009C6FC2">
        <w:trPr>
          <w:trHeight w:val="20"/>
        </w:trPr>
        <w:tc>
          <w:tcPr>
            <w:tcW w:w="2943" w:type="dxa"/>
            <w:vMerge/>
            <w:shd w:val="clear" w:color="auto" w:fill="auto"/>
          </w:tcPr>
          <w:p w:rsidR="00B24868" w:rsidRPr="00503E1F" w:rsidRDefault="00B24868" w:rsidP="009F1762">
            <w:pPr>
              <w:spacing w:after="0"/>
              <w:rPr>
                <w:rFonts w:ascii="Times New Roman" w:hAnsi="Times New Roman"/>
                <w:b/>
                <w:bCs/>
                <w:sz w:val="24"/>
                <w:szCs w:val="24"/>
              </w:rPr>
            </w:pPr>
          </w:p>
        </w:tc>
        <w:tc>
          <w:tcPr>
            <w:tcW w:w="9506" w:type="dxa"/>
            <w:gridSpan w:val="2"/>
            <w:shd w:val="clear" w:color="auto" w:fill="auto"/>
          </w:tcPr>
          <w:p w:rsidR="00B2486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B24868">
              <w:rPr>
                <w:rFonts w:ascii="Times New Roman" w:hAnsi="Times New Roman"/>
                <w:b/>
                <w:bCs/>
                <w:sz w:val="24"/>
                <w:szCs w:val="24"/>
              </w:rPr>
              <w:t xml:space="preserve"> практических работ:</w:t>
            </w:r>
          </w:p>
        </w:tc>
        <w:tc>
          <w:tcPr>
            <w:tcW w:w="984" w:type="dxa"/>
            <w:shd w:val="clear" w:color="auto" w:fill="auto"/>
          </w:tcPr>
          <w:p w:rsidR="00B24868" w:rsidRPr="009C6FC2"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B24868" w:rsidRPr="009741BC" w:rsidRDefault="00B2486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Определение центра тяжести плоских фигур и сечений, составленных из стандартных прокатных профилей</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 xml:space="preserve">Самостоятельная работа: </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на определение центра тяжести плоских фигур и сечений, составленных из стандартных прокатных профилей</w:t>
            </w:r>
          </w:p>
        </w:tc>
        <w:tc>
          <w:tcPr>
            <w:tcW w:w="984" w:type="dxa"/>
            <w:shd w:val="clear" w:color="auto" w:fill="auto"/>
          </w:tcPr>
          <w:p w:rsidR="00DF075F" w:rsidRPr="009741BC" w:rsidRDefault="009C6FC2" w:rsidP="009C6FC2">
            <w:pPr>
              <w:spacing w:after="0"/>
              <w:jc w:val="center"/>
              <w:rPr>
                <w:rFonts w:ascii="Times New Roman" w:hAnsi="Times New Roman"/>
                <w:bCs/>
                <w:sz w:val="24"/>
                <w:szCs w:val="24"/>
              </w:rPr>
            </w:pPr>
            <w:r>
              <w:rPr>
                <w:rFonts w:ascii="Times New Roman" w:hAnsi="Times New Roman"/>
                <w:bCs/>
                <w:sz w:val="24"/>
                <w:szCs w:val="24"/>
              </w:rPr>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 xml:space="preserve"> Тема 1.6.</w:t>
            </w:r>
            <w:r w:rsidRPr="00503E1F">
              <w:rPr>
                <w:rFonts w:ascii="Times New Roman" w:hAnsi="Times New Roman"/>
                <w:b/>
                <w:bCs/>
                <w:sz w:val="28"/>
                <w:szCs w:val="28"/>
              </w:rPr>
              <w:t xml:space="preserve"> </w:t>
            </w:r>
            <w:r w:rsidRPr="00792ACC">
              <w:rPr>
                <w:rFonts w:ascii="Times New Roman" w:hAnsi="Times New Roman"/>
                <w:b/>
                <w:bCs/>
                <w:sz w:val="24"/>
                <w:szCs w:val="24"/>
              </w:rPr>
              <w:t>Кинематика. Основные</w:t>
            </w:r>
            <w:r w:rsidRPr="00503E1F">
              <w:rPr>
                <w:rFonts w:ascii="Times New Roman" w:hAnsi="Times New Roman"/>
                <w:b/>
                <w:bCs/>
                <w:sz w:val="24"/>
                <w:szCs w:val="24"/>
              </w:rPr>
              <w:t xml:space="preserve"> понятия. Простейшие движения твердого тела. Сложное движение точки и твердого тела</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3"/>
              </w:numPr>
              <w:spacing w:after="0" w:line="240" w:lineRule="auto"/>
              <w:rPr>
                <w:rFonts w:ascii="Times New Roman" w:hAnsi="Times New Roman"/>
                <w:bCs/>
                <w:sz w:val="24"/>
                <w:szCs w:val="24"/>
              </w:rPr>
            </w:pPr>
            <w:r>
              <w:rPr>
                <w:rFonts w:ascii="Times New Roman" w:hAnsi="Times New Roman"/>
                <w:bCs/>
                <w:sz w:val="24"/>
                <w:szCs w:val="24"/>
              </w:rPr>
              <w:t>Основные понятия кинематики: траектория, путь, время, скорость и ускорение. Способы задания движения.</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Средняя скорость и скорость в данный момент. Среднее ускорении и ускорение в данный момент.</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Ускорение в прямолинейном и криволинейном движении</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Равномерное и равнопеременное движение: формулы и кинематические графики.</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Поступательно и вращательное движение твердого тела</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Линейные скорости и ускорения точек тела при вращательном движении. Понятие о сложном движении точки и тела.</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Теорема о сложении скоростей</w:t>
            </w:r>
          </w:p>
          <w:p w:rsidR="005D54E1" w:rsidRDefault="005D54E1" w:rsidP="00DD0BE9">
            <w:pPr>
              <w:numPr>
                <w:ilvl w:val="0"/>
                <w:numId w:val="73"/>
              </w:numPr>
              <w:spacing w:after="0" w:line="240" w:lineRule="auto"/>
              <w:ind w:left="714" w:hanging="357"/>
              <w:rPr>
                <w:rFonts w:ascii="Times New Roman" w:hAnsi="Times New Roman"/>
                <w:bCs/>
                <w:sz w:val="24"/>
                <w:szCs w:val="24"/>
              </w:rPr>
            </w:pPr>
            <w:r>
              <w:rPr>
                <w:rFonts w:ascii="Times New Roman" w:hAnsi="Times New Roman"/>
                <w:bCs/>
                <w:sz w:val="24"/>
                <w:szCs w:val="24"/>
              </w:rPr>
              <w:t>Разложение плоскопараллельного движения на поступательное и вращательное.</w:t>
            </w:r>
          </w:p>
          <w:p w:rsidR="005D54E1" w:rsidRPr="009741BC" w:rsidRDefault="005D54E1" w:rsidP="005D54E1">
            <w:pPr>
              <w:spacing w:after="0"/>
              <w:rPr>
                <w:rFonts w:ascii="Times New Roman" w:hAnsi="Times New Roman"/>
                <w:bCs/>
                <w:sz w:val="24"/>
                <w:szCs w:val="24"/>
              </w:rPr>
            </w:pPr>
            <w:r>
              <w:rPr>
                <w:rFonts w:ascii="Times New Roman" w:hAnsi="Times New Roman"/>
                <w:bCs/>
                <w:sz w:val="24"/>
                <w:szCs w:val="24"/>
              </w:rPr>
              <w:t>Мгновенный центр скоростей, и его свойства</w:t>
            </w:r>
          </w:p>
        </w:tc>
        <w:tc>
          <w:tcPr>
            <w:tcW w:w="984" w:type="dxa"/>
            <w:shd w:val="clear" w:color="auto" w:fill="auto"/>
          </w:tcPr>
          <w:p w:rsidR="005D54E1" w:rsidRPr="009C6FC2" w:rsidRDefault="009C6FC2" w:rsidP="009C6FC2">
            <w:pPr>
              <w:spacing w:after="0"/>
              <w:jc w:val="center"/>
              <w:rPr>
                <w:rFonts w:ascii="Times New Roman" w:hAnsi="Times New Roman"/>
                <w:b/>
                <w:bCs/>
                <w:sz w:val="24"/>
                <w:szCs w:val="24"/>
              </w:rPr>
            </w:pPr>
            <w:r w:rsidRPr="009C6FC2">
              <w:rPr>
                <w:rFonts w:ascii="Times New Roman" w:hAnsi="Times New Roman"/>
                <w:b/>
                <w:bCs/>
                <w:sz w:val="24"/>
                <w:szCs w:val="24"/>
              </w:rPr>
              <w:t>3</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 xml:space="preserve">ОК 1,3,6,9 </w:t>
            </w:r>
          </w:p>
          <w:p w:rsidR="005D54E1" w:rsidRDefault="005D54E1" w:rsidP="009F1762">
            <w:pPr>
              <w:spacing w:after="0"/>
              <w:rPr>
                <w:rFonts w:ascii="Times New Roman" w:hAnsi="Times New Roman"/>
                <w:bCs/>
                <w:sz w:val="24"/>
                <w:szCs w:val="24"/>
              </w:rPr>
            </w:pPr>
            <w:r>
              <w:rPr>
                <w:rFonts w:ascii="Times New Roman" w:hAnsi="Times New Roman"/>
                <w:bCs/>
                <w:sz w:val="24"/>
                <w:szCs w:val="24"/>
              </w:rPr>
              <w:t>ПК 1.3</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B24868" w:rsidRPr="003850A5" w:rsidTr="009C6FC2">
        <w:trPr>
          <w:trHeight w:val="20"/>
        </w:trPr>
        <w:tc>
          <w:tcPr>
            <w:tcW w:w="2943" w:type="dxa"/>
            <w:vMerge/>
            <w:shd w:val="clear" w:color="auto" w:fill="auto"/>
          </w:tcPr>
          <w:p w:rsidR="00B24868" w:rsidRPr="00503E1F" w:rsidRDefault="00B24868" w:rsidP="009F1762">
            <w:pPr>
              <w:spacing w:after="0"/>
              <w:rPr>
                <w:rFonts w:ascii="Times New Roman" w:hAnsi="Times New Roman"/>
                <w:b/>
                <w:bCs/>
                <w:sz w:val="24"/>
                <w:szCs w:val="24"/>
              </w:rPr>
            </w:pPr>
          </w:p>
        </w:tc>
        <w:tc>
          <w:tcPr>
            <w:tcW w:w="9506" w:type="dxa"/>
            <w:gridSpan w:val="2"/>
            <w:shd w:val="clear" w:color="auto" w:fill="auto"/>
          </w:tcPr>
          <w:p w:rsidR="00B2486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B24868">
              <w:rPr>
                <w:rFonts w:ascii="Times New Roman" w:hAnsi="Times New Roman"/>
                <w:b/>
                <w:bCs/>
                <w:sz w:val="24"/>
                <w:szCs w:val="24"/>
              </w:rPr>
              <w:t xml:space="preserve"> практических занятий: </w:t>
            </w:r>
          </w:p>
        </w:tc>
        <w:tc>
          <w:tcPr>
            <w:tcW w:w="984" w:type="dxa"/>
            <w:shd w:val="clear" w:color="auto" w:fill="auto"/>
          </w:tcPr>
          <w:p w:rsidR="00B24868" w:rsidRDefault="00B24868"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B24868" w:rsidRPr="009741BC" w:rsidRDefault="00B2486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Определение параметров движения точки для любого вида движения</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 xml:space="preserve">Самостоятельная работа: </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на определение параметров движения точки для любого вида движения</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lastRenderedPageBreak/>
              <w:t xml:space="preserve">Тема 1.7. </w:t>
            </w:r>
            <w:r w:rsidRPr="00792ACC">
              <w:rPr>
                <w:rFonts w:ascii="Times New Roman" w:hAnsi="Times New Roman"/>
                <w:b/>
                <w:bCs/>
                <w:sz w:val="24"/>
                <w:szCs w:val="24"/>
              </w:rPr>
              <w:t>Динамика. Основные понятия. Метод кинетостатики. Работа и мощность. Общие теоремы динамики.</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4"/>
              </w:numPr>
              <w:spacing w:after="0" w:line="240" w:lineRule="auto"/>
              <w:rPr>
                <w:rFonts w:ascii="Times New Roman" w:hAnsi="Times New Roman"/>
                <w:bCs/>
                <w:sz w:val="24"/>
                <w:szCs w:val="24"/>
              </w:rPr>
            </w:pPr>
            <w:r>
              <w:rPr>
                <w:rFonts w:ascii="Times New Roman" w:hAnsi="Times New Roman"/>
                <w:bCs/>
                <w:sz w:val="24"/>
                <w:szCs w:val="24"/>
              </w:rPr>
              <w:t>Основные задачи динамики. Аксиомы динамики.</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Сила инерции при прямолинейном и криволинейном движениях.</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Принцип Д</w:t>
            </w:r>
            <w:r>
              <w:rPr>
                <w:rFonts w:ascii="Times New Roman" w:hAnsi="Times New Roman"/>
                <w:bCs/>
                <w:sz w:val="24"/>
                <w:szCs w:val="24"/>
                <w:lang w:val="en-US"/>
              </w:rPr>
              <w:t>’</w:t>
            </w:r>
            <w:r>
              <w:rPr>
                <w:rFonts w:ascii="Times New Roman" w:hAnsi="Times New Roman"/>
                <w:bCs/>
                <w:sz w:val="24"/>
                <w:szCs w:val="24"/>
              </w:rPr>
              <w:t>Аламбера: метод кинетостатики</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Работа постоянной силы при прямолинейном движении</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Понятие о работе переменной силы на криволинейном пути</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Мощность, КПД, Работа и мощность при вращательном движении</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Вращающий момент. Определение вращающего момента на валах механических передач. Теорема об изменении количества движения</w:t>
            </w:r>
          </w:p>
          <w:p w:rsidR="005D54E1" w:rsidRDefault="005D54E1" w:rsidP="00DD0BE9">
            <w:pPr>
              <w:numPr>
                <w:ilvl w:val="0"/>
                <w:numId w:val="74"/>
              </w:numPr>
              <w:spacing w:after="0" w:line="240" w:lineRule="auto"/>
              <w:ind w:left="714" w:hanging="357"/>
              <w:rPr>
                <w:rFonts w:ascii="Times New Roman" w:hAnsi="Times New Roman"/>
                <w:bCs/>
                <w:sz w:val="24"/>
                <w:szCs w:val="24"/>
              </w:rPr>
            </w:pPr>
            <w:r>
              <w:rPr>
                <w:rFonts w:ascii="Times New Roman" w:hAnsi="Times New Roman"/>
                <w:bCs/>
                <w:sz w:val="24"/>
                <w:szCs w:val="24"/>
              </w:rPr>
              <w:t>Теорема об изменении кинетической энергии</w:t>
            </w:r>
          </w:p>
          <w:p w:rsidR="005D54E1" w:rsidRPr="009741BC" w:rsidRDefault="005D54E1" w:rsidP="00DD0BE9">
            <w:pPr>
              <w:numPr>
                <w:ilvl w:val="0"/>
                <w:numId w:val="74"/>
              </w:numPr>
              <w:spacing w:after="0" w:line="240" w:lineRule="auto"/>
              <w:ind w:left="714" w:hanging="357"/>
              <w:rPr>
                <w:rFonts w:ascii="Times New Roman" w:hAnsi="Times New Roman"/>
                <w:bCs/>
                <w:sz w:val="24"/>
                <w:szCs w:val="24"/>
              </w:rPr>
            </w:pPr>
            <w:r w:rsidRPr="005D54E1">
              <w:rPr>
                <w:rFonts w:ascii="Times New Roman" w:hAnsi="Times New Roman"/>
                <w:bCs/>
                <w:sz w:val="24"/>
                <w:szCs w:val="24"/>
              </w:rPr>
              <w:t>Уравнение поступательного и вращательного движения твердого тела.</w:t>
            </w:r>
          </w:p>
        </w:tc>
        <w:tc>
          <w:tcPr>
            <w:tcW w:w="984" w:type="dxa"/>
            <w:shd w:val="clear" w:color="auto" w:fill="auto"/>
          </w:tcPr>
          <w:p w:rsidR="005D54E1" w:rsidRPr="009C6FC2" w:rsidRDefault="009C6FC2" w:rsidP="009C6FC2">
            <w:pPr>
              <w:spacing w:after="0"/>
              <w:jc w:val="center"/>
              <w:rPr>
                <w:rFonts w:ascii="Times New Roman" w:hAnsi="Times New Roman"/>
                <w:b/>
                <w:bCs/>
                <w:sz w:val="24"/>
                <w:szCs w:val="24"/>
              </w:rPr>
            </w:pPr>
            <w:r w:rsidRPr="009C6FC2">
              <w:rPr>
                <w:rFonts w:ascii="Times New Roman" w:hAnsi="Times New Roman"/>
                <w:b/>
                <w:bCs/>
                <w:sz w:val="24"/>
                <w:szCs w:val="24"/>
              </w:rPr>
              <w:t>3</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1.3</w:t>
            </w:r>
          </w:p>
        </w:tc>
      </w:tr>
      <w:tr w:rsidR="00B24868" w:rsidRPr="003850A5" w:rsidTr="009C6FC2">
        <w:trPr>
          <w:trHeight w:val="20"/>
        </w:trPr>
        <w:tc>
          <w:tcPr>
            <w:tcW w:w="2943" w:type="dxa"/>
            <w:vMerge/>
            <w:shd w:val="clear" w:color="auto" w:fill="auto"/>
          </w:tcPr>
          <w:p w:rsidR="00B24868" w:rsidRPr="00503E1F" w:rsidRDefault="00B24868" w:rsidP="009F1762">
            <w:pPr>
              <w:spacing w:after="0"/>
              <w:rPr>
                <w:rFonts w:ascii="Times New Roman" w:hAnsi="Times New Roman"/>
                <w:b/>
                <w:bCs/>
                <w:sz w:val="24"/>
                <w:szCs w:val="24"/>
              </w:rPr>
            </w:pPr>
          </w:p>
        </w:tc>
        <w:tc>
          <w:tcPr>
            <w:tcW w:w="9506" w:type="dxa"/>
            <w:gridSpan w:val="2"/>
            <w:shd w:val="clear" w:color="auto" w:fill="auto"/>
          </w:tcPr>
          <w:p w:rsidR="00B2486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B24868" w:rsidRPr="00503E1F">
              <w:rPr>
                <w:rFonts w:ascii="Times New Roman" w:hAnsi="Times New Roman"/>
                <w:b/>
                <w:bCs/>
                <w:sz w:val="24"/>
                <w:szCs w:val="24"/>
              </w:rPr>
              <w:t xml:space="preserve"> практич</w:t>
            </w:r>
            <w:r w:rsidR="00B24868">
              <w:rPr>
                <w:rFonts w:ascii="Times New Roman" w:hAnsi="Times New Roman"/>
                <w:b/>
                <w:bCs/>
                <w:sz w:val="24"/>
                <w:szCs w:val="24"/>
              </w:rPr>
              <w:t>еских занятий:</w:t>
            </w:r>
          </w:p>
        </w:tc>
        <w:tc>
          <w:tcPr>
            <w:tcW w:w="984" w:type="dxa"/>
            <w:shd w:val="clear" w:color="auto" w:fill="auto"/>
          </w:tcPr>
          <w:p w:rsidR="00B24868" w:rsidRDefault="00B24868"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B24868" w:rsidRPr="009741BC" w:rsidRDefault="00B2486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по определению частоты вращения валов и вращающих моментов, мощности на валах по заданной кинематической схеме привода</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Самостоятельная работа:</w:t>
            </w:r>
          </w:p>
          <w:p w:rsidR="00DF075F" w:rsidRPr="009741BC" w:rsidRDefault="00DF075F" w:rsidP="00B24868">
            <w:pPr>
              <w:spacing w:after="0"/>
              <w:rPr>
                <w:rFonts w:ascii="Times New Roman" w:hAnsi="Times New Roman"/>
                <w:bCs/>
                <w:sz w:val="24"/>
                <w:szCs w:val="24"/>
              </w:rPr>
            </w:pPr>
            <w:r>
              <w:rPr>
                <w:rFonts w:ascii="Times New Roman" w:hAnsi="Times New Roman"/>
                <w:bCs/>
                <w:sz w:val="24"/>
                <w:szCs w:val="24"/>
              </w:rPr>
              <w:t>Решение задач связанных с расчетом работы и мощности при поступательном и вращательном движении и определении КПД.</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15276" w:type="dxa"/>
            <w:gridSpan w:val="5"/>
            <w:shd w:val="clear" w:color="auto" w:fill="auto"/>
          </w:tcPr>
          <w:p w:rsidR="00DF075F" w:rsidRPr="009741BC" w:rsidRDefault="00DF075F" w:rsidP="009C6FC2">
            <w:pPr>
              <w:spacing w:after="0"/>
              <w:jc w:val="center"/>
              <w:rPr>
                <w:rFonts w:ascii="Times New Roman" w:hAnsi="Times New Roman"/>
                <w:bCs/>
                <w:sz w:val="24"/>
                <w:szCs w:val="24"/>
              </w:rPr>
            </w:pPr>
            <w:r w:rsidRPr="00503E1F">
              <w:rPr>
                <w:rFonts w:ascii="Times New Roman" w:hAnsi="Times New Roman"/>
                <w:b/>
                <w:bCs/>
                <w:sz w:val="24"/>
                <w:szCs w:val="24"/>
              </w:rPr>
              <w:t>Раздел 2. Сопротивление материалов.</w:t>
            </w:r>
          </w:p>
        </w:tc>
      </w:tr>
      <w:tr w:rsidR="005D54E1" w:rsidRPr="003850A5" w:rsidTr="009C6FC2">
        <w:trPr>
          <w:trHeight w:val="419"/>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2.1. Основные положения сопромата. Растяжение и сжатие.</w:t>
            </w:r>
          </w:p>
        </w:tc>
        <w:tc>
          <w:tcPr>
            <w:tcW w:w="9497" w:type="dxa"/>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5"/>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Задачи сопромата. Понятие о расчетах на прочность и устойчивость. </w:t>
            </w:r>
          </w:p>
          <w:p w:rsidR="005D54E1" w:rsidRDefault="005D54E1" w:rsidP="00DD0BE9">
            <w:pPr>
              <w:numPr>
                <w:ilvl w:val="0"/>
                <w:numId w:val="75"/>
              </w:numPr>
              <w:spacing w:after="0" w:line="240" w:lineRule="auto"/>
              <w:ind w:left="714" w:hanging="357"/>
              <w:rPr>
                <w:rFonts w:ascii="Times New Roman" w:hAnsi="Times New Roman"/>
                <w:bCs/>
                <w:sz w:val="24"/>
                <w:szCs w:val="24"/>
              </w:rPr>
            </w:pPr>
            <w:r>
              <w:rPr>
                <w:rFonts w:ascii="Times New Roman" w:hAnsi="Times New Roman"/>
                <w:bCs/>
                <w:sz w:val="24"/>
                <w:szCs w:val="24"/>
              </w:rPr>
              <w:t>Деформации упругие и пластичные. Классификация нагрузок.</w:t>
            </w:r>
          </w:p>
          <w:p w:rsidR="005D54E1" w:rsidRDefault="005D54E1" w:rsidP="00DD0BE9">
            <w:pPr>
              <w:numPr>
                <w:ilvl w:val="0"/>
                <w:numId w:val="75"/>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Основные виды деформации. Метод сечений. </w:t>
            </w:r>
          </w:p>
          <w:p w:rsidR="005D54E1" w:rsidRDefault="005D54E1" w:rsidP="00DD0BE9">
            <w:pPr>
              <w:numPr>
                <w:ilvl w:val="0"/>
                <w:numId w:val="75"/>
              </w:numPr>
              <w:spacing w:after="0" w:line="240" w:lineRule="auto"/>
              <w:ind w:left="714" w:hanging="357"/>
              <w:rPr>
                <w:rFonts w:ascii="Times New Roman" w:hAnsi="Times New Roman"/>
                <w:bCs/>
                <w:sz w:val="24"/>
                <w:szCs w:val="24"/>
              </w:rPr>
            </w:pPr>
            <w:r>
              <w:rPr>
                <w:rFonts w:ascii="Times New Roman" w:hAnsi="Times New Roman"/>
                <w:bCs/>
                <w:sz w:val="24"/>
                <w:szCs w:val="24"/>
              </w:rPr>
              <w:t>Напряжения: полное, нормальное, касательное.</w:t>
            </w:r>
          </w:p>
          <w:p w:rsidR="005D54E1" w:rsidRDefault="005D54E1" w:rsidP="00DD0BE9">
            <w:pPr>
              <w:numPr>
                <w:ilvl w:val="0"/>
                <w:numId w:val="75"/>
              </w:numPr>
              <w:spacing w:after="0" w:line="240" w:lineRule="auto"/>
              <w:ind w:left="714" w:hanging="357"/>
              <w:rPr>
                <w:rFonts w:ascii="Times New Roman" w:hAnsi="Times New Roman"/>
                <w:bCs/>
                <w:sz w:val="24"/>
                <w:szCs w:val="24"/>
              </w:rPr>
            </w:pPr>
            <w:r>
              <w:rPr>
                <w:rFonts w:ascii="Times New Roman" w:hAnsi="Times New Roman"/>
                <w:bCs/>
                <w:sz w:val="24"/>
                <w:szCs w:val="24"/>
              </w:rPr>
              <w:t>Продольные силы, их эпюры. Нормальные напряжения в поперечных сечениях, их эпюры. Продольные и поперечные деформации при растяжении и сжатии. Закон Гука. Коэффициент Пуассона.</w:t>
            </w:r>
          </w:p>
          <w:p w:rsidR="005D54E1" w:rsidRDefault="005D54E1" w:rsidP="00DD0BE9">
            <w:pPr>
              <w:numPr>
                <w:ilvl w:val="0"/>
                <w:numId w:val="75"/>
              </w:numPr>
              <w:spacing w:after="0" w:line="240" w:lineRule="auto"/>
              <w:ind w:left="714" w:hanging="357"/>
              <w:rPr>
                <w:rFonts w:ascii="Times New Roman" w:hAnsi="Times New Roman"/>
                <w:bCs/>
                <w:sz w:val="24"/>
                <w:szCs w:val="24"/>
              </w:rPr>
            </w:pPr>
            <w:r>
              <w:rPr>
                <w:rFonts w:ascii="Times New Roman" w:hAnsi="Times New Roman"/>
                <w:bCs/>
                <w:sz w:val="24"/>
                <w:szCs w:val="24"/>
              </w:rPr>
              <w:t>Испытание материалов на растяжение и сжатие при статическом нагружении. Коэффициент запаса прочности.</w:t>
            </w:r>
          </w:p>
          <w:p w:rsidR="005D54E1" w:rsidRPr="002F3E1D" w:rsidRDefault="005D54E1" w:rsidP="00DD0BE9">
            <w:pPr>
              <w:numPr>
                <w:ilvl w:val="0"/>
                <w:numId w:val="75"/>
              </w:numPr>
              <w:spacing w:after="0" w:line="240" w:lineRule="auto"/>
              <w:ind w:left="714" w:hanging="357"/>
              <w:rPr>
                <w:rFonts w:ascii="Times New Roman" w:hAnsi="Times New Roman"/>
                <w:bCs/>
                <w:sz w:val="24"/>
                <w:szCs w:val="24"/>
              </w:rPr>
            </w:pPr>
            <w:r w:rsidRPr="005D54E1">
              <w:rPr>
                <w:rFonts w:ascii="Times New Roman" w:hAnsi="Times New Roman"/>
                <w:bCs/>
                <w:sz w:val="24"/>
                <w:szCs w:val="24"/>
              </w:rPr>
              <w:t>Расчеты на прочность: проверочный, проектный, расчет допустимой нагрузки</w:t>
            </w:r>
          </w:p>
        </w:tc>
        <w:tc>
          <w:tcPr>
            <w:tcW w:w="993" w:type="dxa"/>
            <w:gridSpan w:val="2"/>
            <w:shd w:val="clear" w:color="auto" w:fill="auto"/>
          </w:tcPr>
          <w:p w:rsidR="005D54E1" w:rsidRPr="009C6FC2" w:rsidRDefault="00216FEF" w:rsidP="009C6FC2">
            <w:pPr>
              <w:spacing w:after="0"/>
              <w:jc w:val="center"/>
              <w:rPr>
                <w:rFonts w:ascii="Times New Roman" w:hAnsi="Times New Roman"/>
                <w:b/>
                <w:bCs/>
                <w:sz w:val="24"/>
                <w:szCs w:val="24"/>
              </w:rPr>
            </w:pPr>
            <w:r>
              <w:rPr>
                <w:rFonts w:ascii="Times New Roman" w:hAnsi="Times New Roman"/>
                <w:b/>
                <w:bCs/>
                <w:sz w:val="24"/>
                <w:szCs w:val="24"/>
              </w:rPr>
              <w:t>6</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1.3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76"/>
              </w:numPr>
              <w:spacing w:after="0" w:line="240" w:lineRule="auto"/>
              <w:ind w:left="714" w:hanging="357"/>
              <w:rPr>
                <w:rFonts w:ascii="Times New Roman" w:hAnsi="Times New Roman"/>
                <w:bCs/>
                <w:sz w:val="24"/>
                <w:szCs w:val="24"/>
              </w:rPr>
            </w:pPr>
            <w:r>
              <w:rPr>
                <w:rFonts w:ascii="Times New Roman" w:hAnsi="Times New Roman"/>
                <w:bCs/>
                <w:sz w:val="24"/>
                <w:szCs w:val="24"/>
              </w:rPr>
              <w:t>Решение задач на построение эпюр нормальных сил, нормальных напряжений, перемещений сечений бруса.</w:t>
            </w:r>
          </w:p>
          <w:p w:rsidR="00DF075F" w:rsidRPr="009741BC" w:rsidRDefault="00DF075F" w:rsidP="00DD0BE9">
            <w:pPr>
              <w:numPr>
                <w:ilvl w:val="0"/>
                <w:numId w:val="76"/>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расчетно-графической работы по теме растяжение-сжатие</w:t>
            </w:r>
          </w:p>
        </w:tc>
        <w:tc>
          <w:tcPr>
            <w:tcW w:w="984" w:type="dxa"/>
            <w:shd w:val="clear" w:color="auto" w:fill="auto"/>
          </w:tcPr>
          <w:p w:rsidR="00DF075F" w:rsidRDefault="00216FEF" w:rsidP="009C6FC2">
            <w:pPr>
              <w:spacing w:after="0"/>
              <w:jc w:val="center"/>
              <w:rPr>
                <w:rFonts w:ascii="Times New Roman" w:hAnsi="Times New Roman"/>
                <w:bCs/>
                <w:sz w:val="24"/>
                <w:szCs w:val="24"/>
              </w:rPr>
            </w:pPr>
            <w:r>
              <w:rPr>
                <w:rFonts w:ascii="Times New Roman" w:hAnsi="Times New Roman"/>
                <w:bCs/>
                <w:sz w:val="24"/>
                <w:szCs w:val="24"/>
              </w:rPr>
              <w:t>1</w:t>
            </w:r>
          </w:p>
          <w:p w:rsidR="00DF075F" w:rsidRDefault="00DF075F" w:rsidP="009C6FC2">
            <w:pPr>
              <w:spacing w:after="0"/>
              <w:jc w:val="center"/>
              <w:rPr>
                <w:rFonts w:ascii="Times New Roman" w:hAnsi="Times New Roman"/>
                <w:bCs/>
                <w:sz w:val="24"/>
                <w:szCs w:val="24"/>
              </w:rPr>
            </w:pPr>
          </w:p>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 xml:space="preserve">Самостоятельная работа: </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на построение эпюр продольных сил, напряжений, перемещений сечений бруса, определение коэффициента запаса прочности</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2.2. Практические расчеты на срез и смятие. Геометрические характеристики плоских сечений.</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7"/>
              </w:numPr>
              <w:spacing w:after="0" w:line="240" w:lineRule="auto"/>
              <w:ind w:left="714" w:hanging="357"/>
              <w:rPr>
                <w:rFonts w:ascii="Times New Roman" w:hAnsi="Times New Roman"/>
                <w:bCs/>
                <w:sz w:val="24"/>
                <w:szCs w:val="24"/>
              </w:rPr>
            </w:pPr>
            <w:r>
              <w:rPr>
                <w:rFonts w:ascii="Times New Roman" w:hAnsi="Times New Roman"/>
                <w:bCs/>
                <w:sz w:val="24"/>
                <w:szCs w:val="24"/>
              </w:rPr>
              <w:t>Срез, основные расчетные предпосылки, основные расчетные формулы, условие прочности.</w:t>
            </w:r>
          </w:p>
          <w:p w:rsidR="005D54E1" w:rsidRDefault="005D54E1" w:rsidP="00DD0BE9">
            <w:pPr>
              <w:numPr>
                <w:ilvl w:val="0"/>
                <w:numId w:val="77"/>
              </w:numPr>
              <w:spacing w:after="0" w:line="240" w:lineRule="auto"/>
              <w:ind w:left="714" w:hanging="357"/>
              <w:rPr>
                <w:rFonts w:ascii="Times New Roman" w:hAnsi="Times New Roman"/>
                <w:bCs/>
                <w:sz w:val="24"/>
                <w:szCs w:val="24"/>
              </w:rPr>
            </w:pPr>
            <w:r>
              <w:rPr>
                <w:rFonts w:ascii="Times New Roman" w:hAnsi="Times New Roman"/>
                <w:bCs/>
                <w:sz w:val="24"/>
                <w:szCs w:val="24"/>
              </w:rPr>
              <w:t>Смятие, условности расчета, расчетные формулы, условия прочности. Примеры расчетов.</w:t>
            </w:r>
          </w:p>
          <w:p w:rsidR="005D54E1" w:rsidRDefault="005D54E1" w:rsidP="00DD0BE9">
            <w:pPr>
              <w:numPr>
                <w:ilvl w:val="0"/>
                <w:numId w:val="77"/>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Статический момент площади сечения. </w:t>
            </w:r>
          </w:p>
          <w:p w:rsidR="005D54E1" w:rsidRDefault="005D54E1" w:rsidP="00DD0BE9">
            <w:pPr>
              <w:numPr>
                <w:ilvl w:val="0"/>
                <w:numId w:val="77"/>
              </w:numPr>
              <w:spacing w:after="0" w:line="240" w:lineRule="auto"/>
              <w:ind w:left="714" w:hanging="357"/>
              <w:rPr>
                <w:rFonts w:ascii="Times New Roman" w:hAnsi="Times New Roman"/>
                <w:bCs/>
                <w:sz w:val="24"/>
                <w:szCs w:val="24"/>
              </w:rPr>
            </w:pPr>
            <w:r>
              <w:rPr>
                <w:rFonts w:ascii="Times New Roman" w:hAnsi="Times New Roman"/>
                <w:bCs/>
                <w:sz w:val="24"/>
                <w:szCs w:val="24"/>
              </w:rPr>
              <w:t>Осевой, полярный и центробежный моменты инерции.</w:t>
            </w:r>
          </w:p>
          <w:p w:rsidR="005D54E1" w:rsidRPr="009741BC" w:rsidRDefault="005D54E1" w:rsidP="00DD0BE9">
            <w:pPr>
              <w:numPr>
                <w:ilvl w:val="0"/>
                <w:numId w:val="77"/>
              </w:numPr>
              <w:spacing w:after="0" w:line="240" w:lineRule="auto"/>
              <w:ind w:left="714" w:hanging="357"/>
              <w:rPr>
                <w:rFonts w:ascii="Times New Roman" w:hAnsi="Times New Roman"/>
                <w:bCs/>
                <w:sz w:val="24"/>
                <w:szCs w:val="24"/>
              </w:rPr>
            </w:pPr>
            <w:r w:rsidRPr="005D54E1">
              <w:rPr>
                <w:rFonts w:ascii="Times New Roman" w:hAnsi="Times New Roman"/>
                <w:bCs/>
                <w:sz w:val="24"/>
                <w:szCs w:val="24"/>
              </w:rPr>
              <w:t>Моменты инерции простейших сечений: прямоугольника , круга, кольца, определение главных центральных моментов инерции составных сечений.</w:t>
            </w:r>
          </w:p>
        </w:tc>
        <w:tc>
          <w:tcPr>
            <w:tcW w:w="984" w:type="dxa"/>
            <w:shd w:val="clear" w:color="auto" w:fill="auto"/>
          </w:tcPr>
          <w:p w:rsidR="005D54E1" w:rsidRPr="001D6BA2" w:rsidRDefault="001D6BA2" w:rsidP="009C6FC2">
            <w:pPr>
              <w:spacing w:after="0"/>
              <w:jc w:val="center"/>
              <w:rPr>
                <w:rFonts w:ascii="Times New Roman" w:hAnsi="Times New Roman"/>
                <w:b/>
                <w:bCs/>
                <w:sz w:val="24"/>
                <w:szCs w:val="24"/>
              </w:rPr>
            </w:pPr>
            <w:r w:rsidRPr="001D6BA2">
              <w:rPr>
                <w:rFonts w:ascii="Times New Roman" w:hAnsi="Times New Roman"/>
                <w:b/>
                <w:bCs/>
                <w:sz w:val="24"/>
                <w:szCs w:val="24"/>
              </w:rPr>
              <w:t>4</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Default="005D54E1" w:rsidP="009F1762">
            <w:pPr>
              <w:spacing w:after="0"/>
              <w:rPr>
                <w:rFonts w:ascii="Times New Roman" w:hAnsi="Times New Roman"/>
                <w:bCs/>
                <w:sz w:val="24"/>
                <w:szCs w:val="24"/>
              </w:rPr>
            </w:pPr>
            <w:r>
              <w:rPr>
                <w:rFonts w:ascii="Times New Roman" w:hAnsi="Times New Roman"/>
                <w:bCs/>
                <w:sz w:val="24"/>
                <w:szCs w:val="24"/>
              </w:rPr>
              <w:t>ПК 1.3</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 </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на определение главных центральных моментов инерции составных сечений, имеющих ось симметрии</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 xml:space="preserve">Самостоятельная работа: </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проектировочных и проверочных расчетов деталей конструкций, работающих на срез и смятие.</w:t>
            </w:r>
          </w:p>
        </w:tc>
        <w:tc>
          <w:tcPr>
            <w:tcW w:w="984" w:type="dxa"/>
            <w:shd w:val="clear" w:color="auto" w:fill="auto"/>
          </w:tcPr>
          <w:p w:rsidR="00DF075F" w:rsidRPr="009741BC" w:rsidRDefault="001D6BA2" w:rsidP="009C6FC2">
            <w:pPr>
              <w:spacing w:after="0"/>
              <w:jc w:val="center"/>
              <w:rPr>
                <w:rFonts w:ascii="Times New Roman" w:hAnsi="Times New Roman"/>
                <w:bCs/>
                <w:sz w:val="24"/>
                <w:szCs w:val="24"/>
              </w:rPr>
            </w:pPr>
            <w:r>
              <w:rPr>
                <w:rFonts w:ascii="Times New Roman" w:hAnsi="Times New Roman"/>
                <w:bCs/>
                <w:sz w:val="24"/>
                <w:szCs w:val="24"/>
              </w:rPr>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2.3. Кручение.</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78"/>
              </w:numPr>
              <w:spacing w:after="0" w:line="240" w:lineRule="auto"/>
              <w:ind w:left="714" w:hanging="357"/>
              <w:rPr>
                <w:rFonts w:ascii="Times New Roman" w:hAnsi="Times New Roman"/>
                <w:bCs/>
                <w:sz w:val="24"/>
                <w:szCs w:val="24"/>
              </w:rPr>
            </w:pPr>
            <w:r>
              <w:rPr>
                <w:rFonts w:ascii="Times New Roman" w:hAnsi="Times New Roman"/>
                <w:bCs/>
                <w:sz w:val="24"/>
                <w:szCs w:val="24"/>
              </w:rPr>
              <w:t>Чистый сдвиг. Закон Гука при сдвиге. Модель сдвига. Внутренние силовые факторы при кручении. Эпюры крутящих моментов.</w:t>
            </w:r>
          </w:p>
          <w:p w:rsidR="005D54E1" w:rsidRDefault="005D54E1" w:rsidP="00DD0BE9">
            <w:pPr>
              <w:numPr>
                <w:ilvl w:val="0"/>
                <w:numId w:val="78"/>
              </w:numPr>
              <w:spacing w:after="0" w:line="240" w:lineRule="auto"/>
              <w:ind w:left="714" w:hanging="357"/>
              <w:rPr>
                <w:rFonts w:ascii="Times New Roman" w:hAnsi="Times New Roman"/>
                <w:bCs/>
                <w:sz w:val="24"/>
                <w:szCs w:val="24"/>
              </w:rPr>
            </w:pPr>
            <w:r>
              <w:rPr>
                <w:rFonts w:ascii="Times New Roman" w:hAnsi="Times New Roman"/>
                <w:bCs/>
                <w:sz w:val="24"/>
                <w:szCs w:val="24"/>
              </w:rPr>
              <w:t>Кручение бруса круглого поперечного сечения. Основные гипотезы</w:t>
            </w:r>
          </w:p>
          <w:p w:rsidR="005D54E1" w:rsidRDefault="005D54E1" w:rsidP="00DD0BE9">
            <w:pPr>
              <w:numPr>
                <w:ilvl w:val="0"/>
                <w:numId w:val="78"/>
              </w:numPr>
              <w:spacing w:after="0" w:line="240" w:lineRule="auto"/>
              <w:ind w:left="714" w:hanging="357"/>
              <w:rPr>
                <w:rFonts w:ascii="Times New Roman" w:hAnsi="Times New Roman"/>
                <w:bCs/>
                <w:sz w:val="24"/>
                <w:szCs w:val="24"/>
              </w:rPr>
            </w:pPr>
            <w:r>
              <w:rPr>
                <w:rFonts w:ascii="Times New Roman" w:hAnsi="Times New Roman"/>
                <w:bCs/>
                <w:sz w:val="24"/>
                <w:szCs w:val="24"/>
              </w:rPr>
              <w:t>Напряжения в поперечном сечении. Угол закручивания.</w:t>
            </w:r>
          </w:p>
          <w:p w:rsidR="005D54E1" w:rsidRDefault="005D54E1" w:rsidP="00DD0BE9">
            <w:pPr>
              <w:numPr>
                <w:ilvl w:val="0"/>
                <w:numId w:val="78"/>
              </w:numPr>
              <w:spacing w:after="0" w:line="240" w:lineRule="auto"/>
              <w:ind w:left="714" w:hanging="357"/>
              <w:rPr>
                <w:rFonts w:ascii="Times New Roman" w:hAnsi="Times New Roman"/>
                <w:bCs/>
                <w:sz w:val="24"/>
                <w:szCs w:val="24"/>
              </w:rPr>
            </w:pPr>
            <w:r>
              <w:rPr>
                <w:rFonts w:ascii="Times New Roman" w:hAnsi="Times New Roman"/>
                <w:bCs/>
                <w:sz w:val="24"/>
                <w:szCs w:val="24"/>
              </w:rPr>
              <w:t>Расчеты на прочность и жесткость при кручении.</w:t>
            </w:r>
          </w:p>
          <w:p w:rsidR="005D54E1" w:rsidRPr="009741BC" w:rsidRDefault="005D54E1" w:rsidP="00DD0BE9">
            <w:pPr>
              <w:numPr>
                <w:ilvl w:val="0"/>
                <w:numId w:val="78"/>
              </w:numPr>
              <w:spacing w:after="0" w:line="240" w:lineRule="auto"/>
              <w:ind w:left="714" w:hanging="357"/>
              <w:rPr>
                <w:rFonts w:ascii="Times New Roman" w:hAnsi="Times New Roman"/>
                <w:bCs/>
                <w:sz w:val="24"/>
                <w:szCs w:val="24"/>
              </w:rPr>
            </w:pPr>
            <w:r w:rsidRPr="005D54E1">
              <w:rPr>
                <w:rFonts w:ascii="Times New Roman" w:hAnsi="Times New Roman"/>
                <w:bCs/>
                <w:sz w:val="24"/>
                <w:szCs w:val="24"/>
              </w:rPr>
              <w:t>Расчеты цилиндрических винтовых пружин на растяжение-сжатие</w:t>
            </w:r>
          </w:p>
        </w:tc>
        <w:tc>
          <w:tcPr>
            <w:tcW w:w="984" w:type="dxa"/>
            <w:shd w:val="clear" w:color="auto" w:fill="auto"/>
          </w:tcPr>
          <w:p w:rsidR="005D54E1" w:rsidRPr="001D6BA2" w:rsidRDefault="00216FEF" w:rsidP="009C6FC2">
            <w:pPr>
              <w:spacing w:after="0"/>
              <w:jc w:val="center"/>
              <w:rPr>
                <w:rFonts w:ascii="Times New Roman" w:hAnsi="Times New Roman"/>
                <w:b/>
                <w:bCs/>
                <w:sz w:val="24"/>
                <w:szCs w:val="24"/>
              </w:rPr>
            </w:pPr>
            <w:r>
              <w:rPr>
                <w:rFonts w:ascii="Times New Roman" w:hAnsi="Times New Roman"/>
                <w:b/>
                <w:bCs/>
                <w:sz w:val="24"/>
                <w:szCs w:val="24"/>
              </w:rPr>
              <w:t>4</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sidRPr="00503E1F">
              <w:rPr>
                <w:rFonts w:ascii="Times New Roman" w:hAnsi="Times New Roman"/>
                <w:b/>
                <w:bCs/>
                <w:sz w:val="24"/>
                <w:szCs w:val="24"/>
              </w:rPr>
              <w:t xml:space="preserve"> практических за</w:t>
            </w:r>
            <w:r w:rsidR="003E6CA8">
              <w:rPr>
                <w:rFonts w:ascii="Times New Roman" w:hAnsi="Times New Roman"/>
                <w:b/>
                <w:bCs/>
                <w:sz w:val="24"/>
                <w:szCs w:val="24"/>
              </w:rPr>
              <w:t>нятий:</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3</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79"/>
              </w:numPr>
              <w:spacing w:after="0" w:line="240" w:lineRule="auto"/>
              <w:ind w:left="714" w:hanging="357"/>
              <w:rPr>
                <w:rFonts w:ascii="Times New Roman" w:hAnsi="Times New Roman"/>
                <w:bCs/>
                <w:sz w:val="24"/>
                <w:szCs w:val="24"/>
              </w:rPr>
            </w:pPr>
            <w:r>
              <w:rPr>
                <w:rFonts w:ascii="Times New Roman" w:hAnsi="Times New Roman"/>
                <w:bCs/>
                <w:sz w:val="24"/>
                <w:szCs w:val="24"/>
              </w:rPr>
              <w:t>Решение задач на построение эпюр крутящих моментов, углов закручивания.</w:t>
            </w:r>
          </w:p>
          <w:p w:rsidR="00DF075F" w:rsidRDefault="00DF075F" w:rsidP="00DD0BE9">
            <w:pPr>
              <w:numPr>
                <w:ilvl w:val="0"/>
                <w:numId w:val="79"/>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расчетов на прочность и жесткость при кручении</w:t>
            </w:r>
          </w:p>
          <w:p w:rsidR="00DF075F" w:rsidRPr="009741BC" w:rsidRDefault="00DF075F" w:rsidP="00DD0BE9">
            <w:pPr>
              <w:numPr>
                <w:ilvl w:val="0"/>
                <w:numId w:val="79"/>
              </w:numPr>
              <w:spacing w:after="0" w:line="240" w:lineRule="auto"/>
              <w:ind w:left="714" w:hanging="357"/>
              <w:rPr>
                <w:rFonts w:ascii="Times New Roman" w:hAnsi="Times New Roman"/>
                <w:bCs/>
                <w:sz w:val="24"/>
                <w:szCs w:val="24"/>
              </w:rPr>
            </w:pPr>
            <w:r>
              <w:rPr>
                <w:rFonts w:ascii="Times New Roman" w:hAnsi="Times New Roman"/>
                <w:bCs/>
                <w:sz w:val="24"/>
                <w:szCs w:val="24"/>
              </w:rPr>
              <w:lastRenderedPageBreak/>
              <w:t>Выполнение расчетно-графической работы по теме кручение</w:t>
            </w:r>
          </w:p>
        </w:tc>
        <w:tc>
          <w:tcPr>
            <w:tcW w:w="984" w:type="dxa"/>
            <w:shd w:val="clear" w:color="auto" w:fill="auto"/>
          </w:tcPr>
          <w:p w:rsidR="00DF075F" w:rsidRDefault="00216FEF" w:rsidP="009C6FC2">
            <w:pPr>
              <w:spacing w:after="0"/>
              <w:jc w:val="center"/>
              <w:rPr>
                <w:rFonts w:ascii="Times New Roman" w:hAnsi="Times New Roman"/>
                <w:bCs/>
                <w:sz w:val="24"/>
                <w:szCs w:val="24"/>
              </w:rPr>
            </w:pPr>
            <w:r>
              <w:rPr>
                <w:rFonts w:ascii="Times New Roman" w:hAnsi="Times New Roman"/>
                <w:bCs/>
                <w:sz w:val="24"/>
                <w:szCs w:val="24"/>
              </w:rPr>
              <w:lastRenderedPageBreak/>
              <w:t>1</w:t>
            </w:r>
          </w:p>
          <w:p w:rsidR="00DF075F" w:rsidRDefault="00216FEF" w:rsidP="009C6FC2">
            <w:pPr>
              <w:spacing w:after="0"/>
              <w:jc w:val="center"/>
              <w:rPr>
                <w:rFonts w:ascii="Times New Roman" w:hAnsi="Times New Roman"/>
                <w:bCs/>
                <w:sz w:val="24"/>
                <w:szCs w:val="24"/>
              </w:rPr>
            </w:pPr>
            <w:r>
              <w:rPr>
                <w:rFonts w:ascii="Times New Roman" w:hAnsi="Times New Roman"/>
                <w:bCs/>
                <w:sz w:val="24"/>
                <w:szCs w:val="24"/>
              </w:rPr>
              <w:lastRenderedPageBreak/>
              <w:t>1</w:t>
            </w:r>
          </w:p>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на построение эпюр крутящих моментов, углов закручивания и расчет на прочность и жесткость на кручение</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7E7967" w:rsidRPr="003850A5" w:rsidTr="009C6FC2">
        <w:trPr>
          <w:trHeight w:val="20"/>
        </w:trPr>
        <w:tc>
          <w:tcPr>
            <w:tcW w:w="2943" w:type="dxa"/>
            <w:vMerge w:val="restart"/>
            <w:shd w:val="clear" w:color="auto" w:fill="auto"/>
          </w:tcPr>
          <w:p w:rsidR="007E7967" w:rsidRPr="00503E1F" w:rsidRDefault="007E7967" w:rsidP="009F1762">
            <w:pPr>
              <w:spacing w:after="0"/>
              <w:rPr>
                <w:rFonts w:ascii="Times New Roman" w:hAnsi="Times New Roman"/>
                <w:b/>
                <w:bCs/>
                <w:sz w:val="24"/>
                <w:szCs w:val="24"/>
              </w:rPr>
            </w:pPr>
            <w:r w:rsidRPr="00503E1F">
              <w:rPr>
                <w:rFonts w:ascii="Times New Roman" w:hAnsi="Times New Roman"/>
                <w:b/>
                <w:bCs/>
                <w:sz w:val="24"/>
                <w:szCs w:val="24"/>
              </w:rPr>
              <w:t>Тема 2.4. Изгиб</w:t>
            </w:r>
          </w:p>
        </w:tc>
        <w:tc>
          <w:tcPr>
            <w:tcW w:w="9506" w:type="dxa"/>
            <w:gridSpan w:val="2"/>
            <w:shd w:val="clear" w:color="auto" w:fill="auto"/>
          </w:tcPr>
          <w:p w:rsidR="007E7967" w:rsidRPr="00503E1F" w:rsidRDefault="007E7967"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7E7967" w:rsidRDefault="007E7967" w:rsidP="00DD0BE9">
            <w:pPr>
              <w:numPr>
                <w:ilvl w:val="0"/>
                <w:numId w:val="80"/>
              </w:numPr>
              <w:spacing w:after="0" w:line="240" w:lineRule="auto"/>
              <w:rPr>
                <w:rFonts w:ascii="Times New Roman" w:hAnsi="Times New Roman"/>
                <w:bCs/>
                <w:sz w:val="24"/>
                <w:szCs w:val="24"/>
              </w:rPr>
            </w:pPr>
            <w:r>
              <w:rPr>
                <w:rFonts w:ascii="Times New Roman" w:hAnsi="Times New Roman"/>
                <w:bCs/>
                <w:sz w:val="24"/>
                <w:szCs w:val="24"/>
              </w:rPr>
              <w:t>Основные понятия и определения. Классификация видов изгиба.</w:t>
            </w:r>
          </w:p>
          <w:p w:rsidR="007E7967" w:rsidRDefault="007E7967" w:rsidP="00DD0BE9">
            <w:pPr>
              <w:numPr>
                <w:ilvl w:val="0"/>
                <w:numId w:val="80"/>
              </w:numPr>
              <w:spacing w:after="0" w:line="240" w:lineRule="auto"/>
              <w:ind w:left="714" w:hanging="357"/>
              <w:rPr>
                <w:rFonts w:ascii="Times New Roman" w:hAnsi="Times New Roman"/>
                <w:bCs/>
                <w:sz w:val="24"/>
                <w:szCs w:val="24"/>
              </w:rPr>
            </w:pPr>
            <w:r>
              <w:rPr>
                <w:rFonts w:ascii="Times New Roman" w:hAnsi="Times New Roman"/>
                <w:bCs/>
                <w:sz w:val="24"/>
                <w:szCs w:val="24"/>
              </w:rPr>
              <w:t>Внутренние силовые факторы при прямом изгибе. Эпюры поперечных сил изгибающих моментов. Нормальные напряжения при изгибе</w:t>
            </w:r>
          </w:p>
          <w:p w:rsidR="007E7967" w:rsidRDefault="007E7967" w:rsidP="00DD0BE9">
            <w:pPr>
              <w:numPr>
                <w:ilvl w:val="0"/>
                <w:numId w:val="80"/>
              </w:numPr>
              <w:spacing w:after="0" w:line="240" w:lineRule="auto"/>
              <w:ind w:left="714" w:hanging="357"/>
              <w:rPr>
                <w:rFonts w:ascii="Times New Roman" w:hAnsi="Times New Roman"/>
                <w:bCs/>
                <w:sz w:val="24"/>
                <w:szCs w:val="24"/>
              </w:rPr>
            </w:pPr>
            <w:r>
              <w:rPr>
                <w:rFonts w:ascii="Times New Roman" w:hAnsi="Times New Roman"/>
                <w:bCs/>
                <w:sz w:val="24"/>
                <w:szCs w:val="24"/>
              </w:rPr>
              <w:t>Дифференциальные зависимости между изгибающим моментом, поперечной силой и интенсивностью распределенной нагрузки.</w:t>
            </w:r>
          </w:p>
          <w:p w:rsidR="007E7967" w:rsidRDefault="007E7967" w:rsidP="00DD0BE9">
            <w:pPr>
              <w:numPr>
                <w:ilvl w:val="0"/>
                <w:numId w:val="80"/>
              </w:numPr>
              <w:spacing w:after="0" w:line="240" w:lineRule="auto"/>
              <w:ind w:left="714" w:hanging="357"/>
              <w:rPr>
                <w:rFonts w:ascii="Times New Roman" w:hAnsi="Times New Roman"/>
                <w:bCs/>
                <w:sz w:val="24"/>
                <w:szCs w:val="24"/>
              </w:rPr>
            </w:pPr>
            <w:r>
              <w:rPr>
                <w:rFonts w:ascii="Times New Roman" w:hAnsi="Times New Roman"/>
                <w:bCs/>
                <w:sz w:val="24"/>
                <w:szCs w:val="24"/>
              </w:rPr>
              <w:t>Расчеты на прочность при изгибе.</w:t>
            </w:r>
          </w:p>
          <w:p w:rsidR="007E7967" w:rsidRDefault="007E7967" w:rsidP="00DD0BE9">
            <w:pPr>
              <w:numPr>
                <w:ilvl w:val="0"/>
                <w:numId w:val="80"/>
              </w:numPr>
              <w:spacing w:after="0" w:line="240" w:lineRule="auto"/>
              <w:ind w:left="714" w:hanging="357"/>
              <w:rPr>
                <w:rFonts w:ascii="Times New Roman" w:hAnsi="Times New Roman"/>
                <w:bCs/>
                <w:sz w:val="24"/>
                <w:szCs w:val="24"/>
              </w:rPr>
            </w:pPr>
            <w:r>
              <w:rPr>
                <w:rFonts w:ascii="Times New Roman" w:hAnsi="Times New Roman"/>
                <w:bCs/>
                <w:sz w:val="24"/>
                <w:szCs w:val="24"/>
              </w:rPr>
              <w:t>Рациональные формы поперечных сечений балок из пластичных и хрупких материалов</w:t>
            </w:r>
          </w:p>
          <w:p w:rsidR="007E7967" w:rsidRDefault="007E7967" w:rsidP="00DD0BE9">
            <w:pPr>
              <w:numPr>
                <w:ilvl w:val="0"/>
                <w:numId w:val="80"/>
              </w:numPr>
              <w:spacing w:after="0" w:line="240" w:lineRule="auto"/>
              <w:ind w:left="714" w:hanging="357"/>
              <w:rPr>
                <w:rFonts w:ascii="Times New Roman" w:hAnsi="Times New Roman"/>
                <w:bCs/>
                <w:sz w:val="24"/>
                <w:szCs w:val="24"/>
              </w:rPr>
            </w:pPr>
            <w:r>
              <w:rPr>
                <w:rFonts w:ascii="Times New Roman" w:hAnsi="Times New Roman"/>
                <w:bCs/>
                <w:sz w:val="24"/>
                <w:szCs w:val="24"/>
              </w:rPr>
              <w:t>Понятие касательных напряжений при изгибе.</w:t>
            </w:r>
          </w:p>
          <w:p w:rsidR="007E7967" w:rsidRPr="009741BC" w:rsidRDefault="007E7967" w:rsidP="00DD0BE9">
            <w:pPr>
              <w:numPr>
                <w:ilvl w:val="0"/>
                <w:numId w:val="80"/>
              </w:numPr>
              <w:spacing w:after="0" w:line="240" w:lineRule="auto"/>
              <w:ind w:left="714" w:hanging="357"/>
              <w:rPr>
                <w:rFonts w:ascii="Times New Roman" w:hAnsi="Times New Roman"/>
                <w:bCs/>
                <w:sz w:val="24"/>
                <w:szCs w:val="24"/>
              </w:rPr>
            </w:pPr>
            <w:r w:rsidRPr="005D54E1">
              <w:rPr>
                <w:rFonts w:ascii="Times New Roman" w:hAnsi="Times New Roman"/>
                <w:bCs/>
                <w:sz w:val="24"/>
                <w:szCs w:val="24"/>
              </w:rPr>
              <w:t>Линейные угловые перемещения при изгибе, их определение. Расчеты на жесткость</w:t>
            </w:r>
          </w:p>
        </w:tc>
        <w:tc>
          <w:tcPr>
            <w:tcW w:w="984" w:type="dxa"/>
            <w:shd w:val="clear" w:color="auto" w:fill="auto"/>
          </w:tcPr>
          <w:p w:rsidR="007E7967" w:rsidRPr="001D6BA2" w:rsidRDefault="00216FEF" w:rsidP="009C6FC2">
            <w:pPr>
              <w:spacing w:after="0"/>
              <w:jc w:val="center"/>
              <w:rPr>
                <w:rFonts w:ascii="Times New Roman" w:hAnsi="Times New Roman"/>
                <w:b/>
                <w:bCs/>
                <w:sz w:val="24"/>
                <w:szCs w:val="24"/>
              </w:rPr>
            </w:pPr>
            <w:r>
              <w:rPr>
                <w:rFonts w:ascii="Times New Roman" w:hAnsi="Times New Roman"/>
                <w:b/>
                <w:bCs/>
                <w:sz w:val="24"/>
                <w:szCs w:val="24"/>
              </w:rPr>
              <w:t>4</w:t>
            </w:r>
          </w:p>
        </w:tc>
        <w:tc>
          <w:tcPr>
            <w:tcW w:w="1843" w:type="dxa"/>
          </w:tcPr>
          <w:p w:rsidR="007E7967" w:rsidRDefault="007E7967" w:rsidP="009F1762">
            <w:pPr>
              <w:spacing w:after="0"/>
              <w:rPr>
                <w:rFonts w:ascii="Times New Roman" w:hAnsi="Times New Roman"/>
                <w:bCs/>
                <w:sz w:val="24"/>
                <w:szCs w:val="24"/>
              </w:rPr>
            </w:pPr>
            <w:r>
              <w:rPr>
                <w:rFonts w:ascii="Times New Roman" w:hAnsi="Times New Roman"/>
                <w:bCs/>
                <w:sz w:val="24"/>
                <w:szCs w:val="24"/>
              </w:rPr>
              <w:t>ОК 1,3,6,9</w:t>
            </w:r>
          </w:p>
          <w:p w:rsidR="007E7967" w:rsidRPr="009741BC" w:rsidRDefault="007E7967" w:rsidP="009F1762">
            <w:pPr>
              <w:spacing w:after="0"/>
              <w:rPr>
                <w:rFonts w:ascii="Times New Roman" w:hAnsi="Times New Roman"/>
                <w:bCs/>
                <w:sz w:val="24"/>
                <w:szCs w:val="24"/>
              </w:rPr>
            </w:pPr>
            <w:r>
              <w:rPr>
                <w:rFonts w:ascii="Times New Roman" w:hAnsi="Times New Roman"/>
                <w:bCs/>
                <w:sz w:val="24"/>
                <w:szCs w:val="24"/>
              </w:rPr>
              <w:t>ПК 3.3</w:t>
            </w:r>
          </w:p>
        </w:tc>
      </w:tr>
      <w:tr w:rsidR="007E7967" w:rsidRPr="003850A5" w:rsidTr="009C6FC2">
        <w:trPr>
          <w:trHeight w:val="20"/>
        </w:trPr>
        <w:tc>
          <w:tcPr>
            <w:tcW w:w="2943" w:type="dxa"/>
            <w:vMerge/>
            <w:shd w:val="clear" w:color="auto" w:fill="auto"/>
          </w:tcPr>
          <w:p w:rsidR="007E7967" w:rsidRPr="00503E1F" w:rsidRDefault="007E7967" w:rsidP="009F1762">
            <w:pPr>
              <w:spacing w:after="0"/>
              <w:rPr>
                <w:rFonts w:ascii="Times New Roman" w:hAnsi="Times New Roman"/>
                <w:b/>
                <w:bCs/>
                <w:sz w:val="24"/>
                <w:szCs w:val="24"/>
              </w:rPr>
            </w:pPr>
          </w:p>
        </w:tc>
        <w:tc>
          <w:tcPr>
            <w:tcW w:w="9506" w:type="dxa"/>
            <w:gridSpan w:val="2"/>
            <w:shd w:val="clear" w:color="auto" w:fill="auto"/>
          </w:tcPr>
          <w:p w:rsidR="007E7967" w:rsidRPr="00503E1F" w:rsidRDefault="007E7967" w:rsidP="009F1762">
            <w:pPr>
              <w:spacing w:after="0"/>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84" w:type="dxa"/>
            <w:shd w:val="clear" w:color="auto" w:fill="auto"/>
          </w:tcPr>
          <w:p w:rsidR="007E7967" w:rsidRDefault="00216FEF" w:rsidP="009C6FC2">
            <w:pPr>
              <w:spacing w:after="0"/>
              <w:jc w:val="center"/>
              <w:rPr>
                <w:rFonts w:ascii="Times New Roman" w:hAnsi="Times New Roman"/>
                <w:bCs/>
                <w:sz w:val="24"/>
                <w:szCs w:val="24"/>
              </w:rPr>
            </w:pPr>
            <w:r>
              <w:rPr>
                <w:rFonts w:ascii="Times New Roman" w:hAnsi="Times New Roman"/>
                <w:bCs/>
                <w:sz w:val="24"/>
                <w:szCs w:val="24"/>
              </w:rPr>
              <w:t>5</w:t>
            </w:r>
          </w:p>
        </w:tc>
        <w:tc>
          <w:tcPr>
            <w:tcW w:w="1843" w:type="dxa"/>
          </w:tcPr>
          <w:p w:rsidR="007E7967" w:rsidRPr="009741BC" w:rsidRDefault="007E7967" w:rsidP="009F1762">
            <w:pPr>
              <w:spacing w:after="0"/>
              <w:rPr>
                <w:rFonts w:ascii="Times New Roman" w:hAnsi="Times New Roman"/>
                <w:bCs/>
                <w:sz w:val="24"/>
                <w:szCs w:val="24"/>
              </w:rPr>
            </w:pPr>
          </w:p>
        </w:tc>
      </w:tr>
      <w:tr w:rsidR="007E7967" w:rsidRPr="003850A5" w:rsidTr="009C6FC2">
        <w:trPr>
          <w:trHeight w:val="20"/>
        </w:trPr>
        <w:tc>
          <w:tcPr>
            <w:tcW w:w="2943" w:type="dxa"/>
            <w:vMerge/>
            <w:shd w:val="clear" w:color="auto" w:fill="auto"/>
          </w:tcPr>
          <w:p w:rsidR="007E7967" w:rsidRPr="00503E1F" w:rsidRDefault="007E7967" w:rsidP="009F1762">
            <w:pPr>
              <w:spacing w:after="0"/>
              <w:rPr>
                <w:rFonts w:ascii="Times New Roman" w:hAnsi="Times New Roman"/>
                <w:b/>
                <w:bCs/>
                <w:sz w:val="24"/>
                <w:szCs w:val="24"/>
              </w:rPr>
            </w:pPr>
          </w:p>
        </w:tc>
        <w:tc>
          <w:tcPr>
            <w:tcW w:w="9506" w:type="dxa"/>
            <w:gridSpan w:val="2"/>
            <w:shd w:val="clear" w:color="auto" w:fill="auto"/>
          </w:tcPr>
          <w:p w:rsidR="007E7967" w:rsidRDefault="007E7967" w:rsidP="00DD0BE9">
            <w:pPr>
              <w:numPr>
                <w:ilvl w:val="0"/>
                <w:numId w:val="81"/>
              </w:numPr>
              <w:spacing w:after="0" w:line="240" w:lineRule="auto"/>
              <w:rPr>
                <w:rFonts w:ascii="Times New Roman" w:hAnsi="Times New Roman"/>
                <w:bCs/>
                <w:sz w:val="24"/>
                <w:szCs w:val="24"/>
              </w:rPr>
            </w:pPr>
            <w:r>
              <w:rPr>
                <w:rFonts w:ascii="Times New Roman" w:hAnsi="Times New Roman"/>
                <w:bCs/>
                <w:sz w:val="24"/>
                <w:szCs w:val="24"/>
              </w:rPr>
              <w:t>Решение задач на построение эпюр поперечных сил и изгибающих моментов</w:t>
            </w:r>
          </w:p>
          <w:p w:rsidR="007E7967" w:rsidRDefault="007E7967" w:rsidP="00DD0BE9">
            <w:pPr>
              <w:numPr>
                <w:ilvl w:val="0"/>
                <w:numId w:val="81"/>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расчетов на прочность и жесткость</w:t>
            </w:r>
          </w:p>
          <w:p w:rsidR="007E7967" w:rsidRPr="009741BC" w:rsidRDefault="007E7967" w:rsidP="00DD0BE9">
            <w:pPr>
              <w:numPr>
                <w:ilvl w:val="0"/>
                <w:numId w:val="81"/>
              </w:num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по теме «Изгиб»</w:t>
            </w:r>
          </w:p>
        </w:tc>
        <w:tc>
          <w:tcPr>
            <w:tcW w:w="984" w:type="dxa"/>
            <w:shd w:val="clear" w:color="auto" w:fill="auto"/>
          </w:tcPr>
          <w:p w:rsidR="007E7967" w:rsidRDefault="00216FEF" w:rsidP="009C6FC2">
            <w:pPr>
              <w:spacing w:after="0"/>
              <w:jc w:val="center"/>
              <w:rPr>
                <w:rFonts w:ascii="Times New Roman" w:hAnsi="Times New Roman"/>
                <w:bCs/>
                <w:sz w:val="24"/>
                <w:szCs w:val="24"/>
              </w:rPr>
            </w:pPr>
            <w:r>
              <w:rPr>
                <w:rFonts w:ascii="Times New Roman" w:hAnsi="Times New Roman"/>
                <w:bCs/>
                <w:sz w:val="24"/>
                <w:szCs w:val="24"/>
              </w:rPr>
              <w:t>1</w:t>
            </w:r>
          </w:p>
          <w:p w:rsidR="007E7967" w:rsidRDefault="00216FEF" w:rsidP="009C6FC2">
            <w:pPr>
              <w:spacing w:after="0"/>
              <w:jc w:val="center"/>
              <w:rPr>
                <w:rFonts w:ascii="Times New Roman" w:hAnsi="Times New Roman"/>
                <w:bCs/>
                <w:sz w:val="24"/>
                <w:szCs w:val="24"/>
              </w:rPr>
            </w:pPr>
            <w:r>
              <w:rPr>
                <w:rFonts w:ascii="Times New Roman" w:hAnsi="Times New Roman"/>
                <w:bCs/>
                <w:sz w:val="24"/>
                <w:szCs w:val="24"/>
              </w:rPr>
              <w:t>2</w:t>
            </w:r>
          </w:p>
          <w:p w:rsidR="00216FE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7E7967" w:rsidRPr="009741BC" w:rsidRDefault="007E7967" w:rsidP="009F1762">
            <w:pPr>
              <w:spacing w:after="0"/>
              <w:rPr>
                <w:rFonts w:ascii="Times New Roman" w:hAnsi="Times New Roman"/>
                <w:bCs/>
                <w:sz w:val="24"/>
                <w:szCs w:val="24"/>
              </w:rPr>
            </w:pPr>
          </w:p>
        </w:tc>
      </w:tr>
      <w:tr w:rsidR="007E7967" w:rsidRPr="003850A5" w:rsidTr="009C6FC2">
        <w:trPr>
          <w:trHeight w:val="20"/>
        </w:trPr>
        <w:tc>
          <w:tcPr>
            <w:tcW w:w="2943" w:type="dxa"/>
            <w:vMerge/>
            <w:shd w:val="clear" w:color="auto" w:fill="auto"/>
          </w:tcPr>
          <w:p w:rsidR="007E7967" w:rsidRPr="00503E1F" w:rsidRDefault="007E7967" w:rsidP="009F1762">
            <w:pPr>
              <w:spacing w:after="0"/>
              <w:rPr>
                <w:rFonts w:ascii="Times New Roman" w:hAnsi="Times New Roman"/>
                <w:b/>
                <w:bCs/>
                <w:sz w:val="24"/>
                <w:szCs w:val="24"/>
              </w:rPr>
            </w:pPr>
          </w:p>
        </w:tc>
        <w:tc>
          <w:tcPr>
            <w:tcW w:w="9506" w:type="dxa"/>
            <w:gridSpan w:val="2"/>
            <w:shd w:val="clear" w:color="auto" w:fill="auto"/>
          </w:tcPr>
          <w:p w:rsidR="007E7967" w:rsidRPr="00503E1F" w:rsidRDefault="007E7967" w:rsidP="009F1762">
            <w:pPr>
              <w:spacing w:after="0"/>
              <w:rPr>
                <w:rFonts w:ascii="Times New Roman" w:hAnsi="Times New Roman"/>
                <w:b/>
                <w:bCs/>
                <w:sz w:val="24"/>
                <w:szCs w:val="24"/>
              </w:rPr>
            </w:pPr>
            <w:r w:rsidRPr="00503E1F">
              <w:rPr>
                <w:rFonts w:ascii="Times New Roman" w:hAnsi="Times New Roman"/>
                <w:b/>
                <w:bCs/>
                <w:sz w:val="24"/>
                <w:szCs w:val="24"/>
              </w:rPr>
              <w:t>Самостоятельная работа:</w:t>
            </w:r>
          </w:p>
          <w:p w:rsidR="007E7967" w:rsidRPr="009741BC" w:rsidRDefault="007E7967"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на построение эпюр поперечных сил и изгибающих моментов, расчет на прочность при изгибе</w:t>
            </w:r>
          </w:p>
        </w:tc>
        <w:tc>
          <w:tcPr>
            <w:tcW w:w="984" w:type="dxa"/>
            <w:shd w:val="clear" w:color="auto" w:fill="auto"/>
          </w:tcPr>
          <w:p w:rsidR="007E7967" w:rsidRPr="009741BC" w:rsidRDefault="007E7967" w:rsidP="009C6FC2">
            <w:pPr>
              <w:spacing w:after="0"/>
              <w:jc w:val="center"/>
              <w:rPr>
                <w:rFonts w:ascii="Times New Roman" w:hAnsi="Times New Roman"/>
                <w:bCs/>
                <w:sz w:val="24"/>
                <w:szCs w:val="24"/>
              </w:rPr>
            </w:pPr>
          </w:p>
        </w:tc>
        <w:tc>
          <w:tcPr>
            <w:tcW w:w="1843" w:type="dxa"/>
          </w:tcPr>
          <w:p w:rsidR="007E7967" w:rsidRPr="009741BC" w:rsidRDefault="007E7967"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2.5. Сложное сопротивление. Устойчивость сжатых стержней</w:t>
            </w:r>
          </w:p>
        </w:tc>
        <w:tc>
          <w:tcPr>
            <w:tcW w:w="9506" w:type="dxa"/>
            <w:gridSpan w:val="2"/>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Содержание учебного материала:</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Напряженное состояние в точке упругого тела. Главные напряжения.</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Виды напряженных состояний. Косой изгиб. Внецентренное сжатие (растяжение).</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Назначение гипотез прочности. Эквивалентное напряжение.</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Расчет на прочность при сочетании основы видов деформаций.</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Понятие об устойчивых и неустойчивых формах равновесия.</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Критическая сила. Формула Эйлера при различных случаях опорных закреплений</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lastRenderedPageBreak/>
              <w:t>Критическое напряжение. Гибкость. Переделы применимости формулы Эйлера. Формула Ясинского.</w:t>
            </w:r>
          </w:p>
          <w:p w:rsidR="005D54E1" w:rsidRDefault="005D54E1" w:rsidP="00DD0BE9">
            <w:pPr>
              <w:numPr>
                <w:ilvl w:val="0"/>
                <w:numId w:val="82"/>
              </w:numPr>
              <w:spacing w:after="0" w:line="240" w:lineRule="auto"/>
              <w:ind w:left="714" w:hanging="357"/>
              <w:rPr>
                <w:rFonts w:ascii="Times New Roman" w:hAnsi="Times New Roman"/>
                <w:bCs/>
                <w:sz w:val="24"/>
                <w:szCs w:val="24"/>
              </w:rPr>
            </w:pPr>
            <w:r>
              <w:rPr>
                <w:rFonts w:ascii="Times New Roman" w:hAnsi="Times New Roman"/>
                <w:bCs/>
                <w:sz w:val="24"/>
                <w:szCs w:val="24"/>
              </w:rPr>
              <w:t>График критических напряжений в зависимости от гибкости.</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Расчеты на устойчивость сжатых стержней</w:t>
            </w:r>
          </w:p>
        </w:tc>
        <w:tc>
          <w:tcPr>
            <w:tcW w:w="984" w:type="dxa"/>
            <w:shd w:val="clear" w:color="auto" w:fill="auto"/>
          </w:tcPr>
          <w:p w:rsidR="005D54E1" w:rsidRPr="001D6BA2" w:rsidRDefault="00216FEF" w:rsidP="009C6FC2">
            <w:pPr>
              <w:spacing w:after="0"/>
              <w:jc w:val="center"/>
              <w:rPr>
                <w:rFonts w:ascii="Times New Roman" w:hAnsi="Times New Roman"/>
                <w:b/>
                <w:bCs/>
                <w:sz w:val="24"/>
                <w:szCs w:val="24"/>
              </w:rPr>
            </w:pPr>
            <w:r>
              <w:rPr>
                <w:rFonts w:ascii="Times New Roman" w:hAnsi="Times New Roman"/>
                <w:b/>
                <w:bCs/>
                <w:sz w:val="24"/>
                <w:szCs w:val="24"/>
              </w:rPr>
              <w:lastRenderedPageBreak/>
              <w:t>4</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503E1F"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sidRPr="00503E1F">
              <w:rPr>
                <w:rFonts w:ascii="Times New Roman" w:hAnsi="Times New Roman"/>
                <w:b/>
                <w:bCs/>
                <w:sz w:val="24"/>
                <w:szCs w:val="24"/>
              </w:rPr>
              <w:t xml:space="preserve"> практических занятий:</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83"/>
              </w:numPr>
              <w:spacing w:after="0"/>
              <w:rPr>
                <w:rFonts w:ascii="Times New Roman" w:hAnsi="Times New Roman"/>
                <w:bCs/>
                <w:sz w:val="24"/>
                <w:szCs w:val="24"/>
              </w:rPr>
            </w:pPr>
            <w:r>
              <w:rPr>
                <w:rFonts w:ascii="Times New Roman" w:hAnsi="Times New Roman"/>
                <w:bCs/>
                <w:sz w:val="24"/>
                <w:szCs w:val="24"/>
              </w:rPr>
              <w:t>Решение задач по расчету вала цилиндрического косозубого редуктора на совместную деформацию изгиба и кручения.</w:t>
            </w:r>
          </w:p>
          <w:p w:rsidR="00DF075F" w:rsidRPr="003E6CA8" w:rsidRDefault="00DF075F" w:rsidP="00DD0BE9">
            <w:pPr>
              <w:numPr>
                <w:ilvl w:val="0"/>
                <w:numId w:val="83"/>
              </w:numPr>
              <w:spacing w:after="0" w:line="240" w:lineRule="auto"/>
              <w:ind w:left="714" w:hanging="357"/>
              <w:rPr>
                <w:rFonts w:ascii="Times New Roman" w:hAnsi="Times New Roman"/>
                <w:bCs/>
                <w:sz w:val="24"/>
                <w:szCs w:val="24"/>
              </w:rPr>
            </w:pPr>
            <w:r>
              <w:rPr>
                <w:rFonts w:ascii="Times New Roman" w:hAnsi="Times New Roman"/>
                <w:bCs/>
                <w:sz w:val="24"/>
                <w:szCs w:val="24"/>
              </w:rPr>
              <w:t>Решение задач на определение критической силы для сжатого бруса большой гибкости</w:t>
            </w:r>
          </w:p>
        </w:tc>
        <w:tc>
          <w:tcPr>
            <w:tcW w:w="984" w:type="dxa"/>
            <w:shd w:val="clear" w:color="auto" w:fill="auto"/>
          </w:tcPr>
          <w:p w:rsidR="00DF075F" w:rsidRDefault="00216FEF" w:rsidP="009C6FC2">
            <w:pPr>
              <w:spacing w:after="0"/>
              <w:jc w:val="center"/>
              <w:rPr>
                <w:rFonts w:ascii="Times New Roman" w:hAnsi="Times New Roman"/>
                <w:bCs/>
                <w:sz w:val="24"/>
                <w:szCs w:val="24"/>
              </w:rPr>
            </w:pPr>
            <w:r>
              <w:rPr>
                <w:rFonts w:ascii="Times New Roman" w:hAnsi="Times New Roman"/>
                <w:bCs/>
                <w:sz w:val="24"/>
                <w:szCs w:val="24"/>
              </w:rPr>
              <w:t>1</w:t>
            </w:r>
          </w:p>
          <w:p w:rsidR="00DF075F" w:rsidRDefault="00DF075F" w:rsidP="009C6FC2">
            <w:pPr>
              <w:spacing w:after="0"/>
              <w:jc w:val="center"/>
              <w:rPr>
                <w:rFonts w:ascii="Times New Roman" w:hAnsi="Times New Roman"/>
                <w:bCs/>
                <w:sz w:val="24"/>
                <w:szCs w:val="24"/>
              </w:rPr>
            </w:pPr>
          </w:p>
          <w:p w:rsidR="00DF075F" w:rsidRDefault="00DF075F" w:rsidP="009C6FC2">
            <w:pPr>
              <w:spacing w:after="0"/>
              <w:jc w:val="center"/>
              <w:rPr>
                <w:rFonts w:ascii="Times New Roman" w:hAnsi="Times New Roman"/>
                <w:bCs/>
                <w:sz w:val="24"/>
                <w:szCs w:val="24"/>
              </w:rPr>
            </w:pPr>
          </w:p>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503E1F" w:rsidRDefault="00DF075F" w:rsidP="009F1762">
            <w:pPr>
              <w:spacing w:after="0"/>
              <w:rPr>
                <w:rFonts w:ascii="Times New Roman" w:hAnsi="Times New Roman"/>
                <w:b/>
                <w:bCs/>
                <w:sz w:val="24"/>
                <w:szCs w:val="24"/>
              </w:rPr>
            </w:pPr>
            <w:r w:rsidRPr="00503E1F">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по расчету на прочность при сочетании основных видов деформаций</w:t>
            </w:r>
          </w:p>
        </w:tc>
        <w:tc>
          <w:tcPr>
            <w:tcW w:w="984" w:type="dxa"/>
            <w:shd w:val="clear" w:color="auto" w:fill="auto"/>
          </w:tcPr>
          <w:p w:rsidR="00DF075F" w:rsidRPr="009741BC" w:rsidRDefault="001D6BA2" w:rsidP="009C6FC2">
            <w:pPr>
              <w:spacing w:after="0"/>
              <w:jc w:val="center"/>
              <w:rPr>
                <w:rFonts w:ascii="Times New Roman" w:hAnsi="Times New Roman"/>
                <w:bCs/>
                <w:sz w:val="24"/>
                <w:szCs w:val="24"/>
              </w:rPr>
            </w:pPr>
            <w:r>
              <w:rPr>
                <w:rFonts w:ascii="Times New Roman" w:hAnsi="Times New Roman"/>
                <w:bCs/>
                <w:sz w:val="24"/>
                <w:szCs w:val="24"/>
              </w:rPr>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2.6. Сопротивление усталости. Прочность при динамических нагрузках</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84"/>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Циклы напряжений. Усталостное напряжение, его причины и характер. Кривая усталости, предел выносливости. </w:t>
            </w:r>
          </w:p>
          <w:p w:rsidR="005D54E1" w:rsidRDefault="005D54E1" w:rsidP="00DD0BE9">
            <w:pPr>
              <w:numPr>
                <w:ilvl w:val="0"/>
                <w:numId w:val="84"/>
              </w:numPr>
              <w:spacing w:after="0" w:line="240" w:lineRule="auto"/>
              <w:ind w:left="714" w:hanging="357"/>
              <w:rPr>
                <w:rFonts w:ascii="Times New Roman" w:hAnsi="Times New Roman"/>
                <w:bCs/>
                <w:sz w:val="24"/>
                <w:szCs w:val="24"/>
              </w:rPr>
            </w:pPr>
            <w:r>
              <w:rPr>
                <w:rFonts w:ascii="Times New Roman" w:hAnsi="Times New Roman"/>
                <w:bCs/>
                <w:sz w:val="24"/>
                <w:szCs w:val="24"/>
              </w:rPr>
              <w:t>Факторы, влияющие на величину предела выносливости</w:t>
            </w:r>
          </w:p>
          <w:p w:rsidR="005D54E1" w:rsidRDefault="005D54E1" w:rsidP="00DD0BE9">
            <w:pPr>
              <w:numPr>
                <w:ilvl w:val="0"/>
                <w:numId w:val="84"/>
              </w:numPr>
              <w:spacing w:after="0" w:line="240" w:lineRule="auto"/>
              <w:ind w:left="714" w:hanging="357"/>
              <w:rPr>
                <w:rFonts w:ascii="Times New Roman" w:hAnsi="Times New Roman"/>
                <w:bCs/>
                <w:sz w:val="24"/>
                <w:szCs w:val="24"/>
              </w:rPr>
            </w:pPr>
            <w:r>
              <w:rPr>
                <w:rFonts w:ascii="Times New Roman" w:hAnsi="Times New Roman"/>
                <w:bCs/>
                <w:sz w:val="24"/>
                <w:szCs w:val="24"/>
              </w:rPr>
              <w:t>Коэффициент запаса прочности</w:t>
            </w:r>
          </w:p>
          <w:p w:rsidR="005D54E1" w:rsidRDefault="005D54E1" w:rsidP="00DD0BE9">
            <w:pPr>
              <w:numPr>
                <w:ilvl w:val="0"/>
                <w:numId w:val="84"/>
              </w:numPr>
              <w:spacing w:after="0" w:line="240" w:lineRule="auto"/>
              <w:ind w:left="714" w:hanging="357"/>
              <w:rPr>
                <w:rFonts w:ascii="Times New Roman" w:hAnsi="Times New Roman"/>
                <w:bCs/>
                <w:sz w:val="24"/>
                <w:szCs w:val="24"/>
              </w:rPr>
            </w:pPr>
            <w:r>
              <w:rPr>
                <w:rFonts w:ascii="Times New Roman" w:hAnsi="Times New Roman"/>
                <w:bCs/>
                <w:sz w:val="24"/>
                <w:szCs w:val="24"/>
              </w:rPr>
              <w:t>Понятие о динамических нагрузках. Силы инерции при расчете на прочность</w:t>
            </w:r>
          </w:p>
          <w:p w:rsidR="005D54E1" w:rsidRDefault="005D54E1" w:rsidP="00DD0BE9">
            <w:pPr>
              <w:numPr>
                <w:ilvl w:val="0"/>
                <w:numId w:val="84"/>
              </w:numPr>
              <w:spacing w:after="0" w:line="240" w:lineRule="auto"/>
              <w:ind w:left="714" w:hanging="357"/>
              <w:rPr>
                <w:rFonts w:ascii="Times New Roman" w:hAnsi="Times New Roman"/>
                <w:bCs/>
                <w:sz w:val="24"/>
                <w:szCs w:val="24"/>
              </w:rPr>
            </w:pPr>
            <w:r>
              <w:rPr>
                <w:rFonts w:ascii="Times New Roman" w:hAnsi="Times New Roman"/>
                <w:bCs/>
                <w:sz w:val="24"/>
                <w:szCs w:val="24"/>
              </w:rPr>
              <w:t>Приближенный расчет на действие ударной нагрузки</w:t>
            </w:r>
          </w:p>
          <w:p w:rsidR="005D54E1" w:rsidRPr="009741BC" w:rsidRDefault="005D54E1" w:rsidP="00DD0BE9">
            <w:pPr>
              <w:numPr>
                <w:ilvl w:val="0"/>
                <w:numId w:val="84"/>
              </w:numPr>
              <w:spacing w:after="0" w:line="240" w:lineRule="auto"/>
              <w:ind w:left="714" w:hanging="357"/>
              <w:rPr>
                <w:rFonts w:ascii="Times New Roman" w:hAnsi="Times New Roman"/>
                <w:bCs/>
                <w:sz w:val="24"/>
                <w:szCs w:val="24"/>
              </w:rPr>
            </w:pPr>
            <w:r w:rsidRPr="005D54E1">
              <w:rPr>
                <w:rFonts w:ascii="Times New Roman" w:hAnsi="Times New Roman"/>
                <w:bCs/>
                <w:sz w:val="24"/>
                <w:szCs w:val="24"/>
              </w:rPr>
              <w:t>Понятие о колебаниях сооружений</w:t>
            </w:r>
          </w:p>
        </w:tc>
        <w:tc>
          <w:tcPr>
            <w:tcW w:w="984" w:type="dxa"/>
            <w:shd w:val="clear" w:color="auto" w:fill="auto"/>
          </w:tcPr>
          <w:p w:rsidR="005D54E1" w:rsidRPr="001D6BA2" w:rsidRDefault="005D54E1" w:rsidP="009C6FC2">
            <w:pPr>
              <w:spacing w:after="0"/>
              <w:jc w:val="center"/>
              <w:rPr>
                <w:rFonts w:ascii="Times New Roman" w:hAnsi="Times New Roman"/>
                <w:b/>
                <w:bCs/>
                <w:sz w:val="24"/>
                <w:szCs w:val="24"/>
              </w:rPr>
            </w:pPr>
            <w:r w:rsidRPr="001D6BA2">
              <w:rPr>
                <w:rFonts w:ascii="Times New Roman" w:hAnsi="Times New Roman"/>
                <w:b/>
                <w:bCs/>
                <w:sz w:val="24"/>
                <w:szCs w:val="24"/>
              </w:rPr>
              <w:t>2</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по расчету валов на усталость (выносливость) по концентраторам напряжений</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15276" w:type="dxa"/>
            <w:gridSpan w:val="5"/>
            <w:shd w:val="clear" w:color="auto" w:fill="auto"/>
          </w:tcPr>
          <w:p w:rsidR="00DF075F" w:rsidRPr="009741BC" w:rsidRDefault="00DF075F" w:rsidP="009C6FC2">
            <w:pPr>
              <w:spacing w:after="0"/>
              <w:jc w:val="center"/>
              <w:rPr>
                <w:rFonts w:ascii="Times New Roman" w:hAnsi="Times New Roman"/>
                <w:bCs/>
                <w:sz w:val="24"/>
                <w:szCs w:val="24"/>
              </w:rPr>
            </w:pPr>
            <w:r w:rsidRPr="00503E1F">
              <w:rPr>
                <w:rFonts w:ascii="Times New Roman" w:hAnsi="Times New Roman"/>
                <w:b/>
                <w:bCs/>
                <w:sz w:val="24"/>
                <w:szCs w:val="24"/>
              </w:rPr>
              <w:t>Раздел 3. Детали машин.</w:t>
            </w: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3.1. Основные положения. Общие сведения о передачах.</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Pr="00856306" w:rsidRDefault="005D54E1" w:rsidP="00DD0BE9">
            <w:pPr>
              <w:numPr>
                <w:ilvl w:val="0"/>
                <w:numId w:val="85"/>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Цель и задачи раздела. Механизм и машина. Классификация машин. </w:t>
            </w:r>
          </w:p>
          <w:p w:rsidR="005D54E1" w:rsidRDefault="005D54E1" w:rsidP="00DD0BE9">
            <w:pPr>
              <w:numPr>
                <w:ilvl w:val="0"/>
                <w:numId w:val="85"/>
              </w:numPr>
              <w:spacing w:after="0" w:line="240" w:lineRule="auto"/>
              <w:ind w:left="714" w:hanging="357"/>
              <w:rPr>
                <w:rFonts w:ascii="Times New Roman" w:hAnsi="Times New Roman"/>
                <w:bCs/>
                <w:sz w:val="24"/>
                <w:szCs w:val="24"/>
              </w:rPr>
            </w:pPr>
            <w:r>
              <w:rPr>
                <w:rFonts w:ascii="Times New Roman" w:hAnsi="Times New Roman"/>
                <w:bCs/>
                <w:sz w:val="24"/>
                <w:szCs w:val="24"/>
              </w:rPr>
              <w:t>Современные направления в развитии машиностроения.</w:t>
            </w:r>
          </w:p>
          <w:p w:rsidR="005D54E1" w:rsidRDefault="005D54E1" w:rsidP="00DD0BE9">
            <w:pPr>
              <w:numPr>
                <w:ilvl w:val="0"/>
                <w:numId w:val="85"/>
              </w:numPr>
              <w:spacing w:after="0" w:line="240" w:lineRule="auto"/>
              <w:ind w:left="714" w:hanging="357"/>
              <w:rPr>
                <w:rFonts w:ascii="Times New Roman" w:hAnsi="Times New Roman"/>
                <w:bCs/>
                <w:sz w:val="24"/>
                <w:szCs w:val="24"/>
              </w:rPr>
            </w:pPr>
            <w:r>
              <w:rPr>
                <w:rFonts w:ascii="Times New Roman" w:hAnsi="Times New Roman"/>
                <w:bCs/>
                <w:sz w:val="24"/>
                <w:szCs w:val="24"/>
              </w:rPr>
              <w:t>Критерии работоспособности деталей машин</w:t>
            </w:r>
          </w:p>
          <w:p w:rsidR="005D54E1" w:rsidRDefault="005D54E1" w:rsidP="00DD0BE9">
            <w:pPr>
              <w:numPr>
                <w:ilvl w:val="0"/>
                <w:numId w:val="85"/>
              </w:numPr>
              <w:spacing w:after="0" w:line="240" w:lineRule="auto"/>
              <w:ind w:left="714" w:hanging="357"/>
              <w:rPr>
                <w:rFonts w:ascii="Times New Roman" w:hAnsi="Times New Roman"/>
                <w:bCs/>
                <w:sz w:val="24"/>
                <w:szCs w:val="24"/>
              </w:rPr>
            </w:pPr>
            <w:r>
              <w:rPr>
                <w:rFonts w:ascii="Times New Roman" w:hAnsi="Times New Roman"/>
                <w:bCs/>
                <w:sz w:val="24"/>
                <w:szCs w:val="24"/>
              </w:rPr>
              <w:t>Контактная прочность деталей машин</w:t>
            </w:r>
          </w:p>
          <w:p w:rsidR="005D54E1" w:rsidRDefault="005D54E1" w:rsidP="00DD0BE9">
            <w:pPr>
              <w:numPr>
                <w:ilvl w:val="0"/>
                <w:numId w:val="85"/>
              </w:numPr>
              <w:spacing w:after="0" w:line="240" w:lineRule="auto"/>
              <w:ind w:left="714" w:hanging="357"/>
              <w:rPr>
                <w:rFonts w:ascii="Times New Roman" w:hAnsi="Times New Roman"/>
                <w:bCs/>
                <w:sz w:val="24"/>
                <w:szCs w:val="24"/>
              </w:rPr>
            </w:pPr>
            <w:r>
              <w:rPr>
                <w:rFonts w:ascii="Times New Roman" w:hAnsi="Times New Roman"/>
                <w:bCs/>
                <w:sz w:val="24"/>
                <w:szCs w:val="24"/>
              </w:rPr>
              <w:t>Проектный и проверочные расчеты</w:t>
            </w:r>
          </w:p>
          <w:p w:rsidR="005D54E1" w:rsidRDefault="005D54E1" w:rsidP="00DD0BE9">
            <w:pPr>
              <w:numPr>
                <w:ilvl w:val="0"/>
                <w:numId w:val="85"/>
              </w:numPr>
              <w:spacing w:after="0" w:line="240" w:lineRule="auto"/>
              <w:ind w:left="714" w:hanging="357"/>
              <w:rPr>
                <w:rFonts w:ascii="Times New Roman" w:hAnsi="Times New Roman"/>
                <w:bCs/>
                <w:sz w:val="24"/>
                <w:szCs w:val="24"/>
              </w:rPr>
            </w:pPr>
            <w:r>
              <w:rPr>
                <w:rFonts w:ascii="Times New Roman" w:hAnsi="Times New Roman"/>
                <w:bCs/>
                <w:sz w:val="24"/>
                <w:szCs w:val="24"/>
              </w:rPr>
              <w:t>Назначение передач. Классификация.</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lastRenderedPageBreak/>
              <w:t>Основные кинематические и силовые соотношения в передачах</w:t>
            </w:r>
          </w:p>
        </w:tc>
        <w:tc>
          <w:tcPr>
            <w:tcW w:w="984" w:type="dxa"/>
            <w:shd w:val="clear" w:color="auto" w:fill="auto"/>
          </w:tcPr>
          <w:p w:rsidR="005D54E1" w:rsidRPr="001D6BA2" w:rsidRDefault="005D54E1" w:rsidP="009C6FC2">
            <w:pPr>
              <w:spacing w:after="0"/>
              <w:jc w:val="center"/>
              <w:rPr>
                <w:rFonts w:ascii="Times New Roman" w:hAnsi="Times New Roman"/>
                <w:b/>
                <w:bCs/>
                <w:sz w:val="24"/>
                <w:szCs w:val="24"/>
              </w:rPr>
            </w:pPr>
            <w:r w:rsidRPr="001D6BA2">
              <w:rPr>
                <w:rFonts w:ascii="Times New Roman" w:hAnsi="Times New Roman"/>
                <w:b/>
                <w:bCs/>
                <w:sz w:val="24"/>
                <w:szCs w:val="24"/>
              </w:rPr>
              <w:lastRenderedPageBreak/>
              <w:t>2</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 xml:space="preserve">Самостоятельная работа: </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по расчетам многоступенчатого привода.</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3.2. Фрикционные передачи, передача винт-гайка</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86"/>
              </w:numPr>
              <w:spacing w:after="0" w:line="240" w:lineRule="auto"/>
              <w:ind w:left="714" w:hanging="357"/>
              <w:rPr>
                <w:rFonts w:ascii="Times New Roman" w:hAnsi="Times New Roman"/>
                <w:bCs/>
                <w:sz w:val="24"/>
                <w:szCs w:val="24"/>
              </w:rPr>
            </w:pPr>
            <w:r>
              <w:rPr>
                <w:rFonts w:ascii="Times New Roman" w:hAnsi="Times New Roman"/>
                <w:bCs/>
                <w:sz w:val="24"/>
                <w:szCs w:val="24"/>
              </w:rPr>
              <w:t>Фрикционные передачи, их назначение и классификация. Достоинства и недостатки, область применения.</w:t>
            </w:r>
          </w:p>
          <w:p w:rsidR="005D54E1" w:rsidRDefault="005D54E1" w:rsidP="00DD0BE9">
            <w:pPr>
              <w:numPr>
                <w:ilvl w:val="0"/>
                <w:numId w:val="86"/>
              </w:numPr>
              <w:spacing w:after="0" w:line="240" w:lineRule="auto"/>
              <w:ind w:left="714" w:hanging="357"/>
              <w:rPr>
                <w:rFonts w:ascii="Times New Roman" w:hAnsi="Times New Roman"/>
                <w:bCs/>
                <w:sz w:val="24"/>
                <w:szCs w:val="24"/>
              </w:rPr>
            </w:pPr>
            <w:r>
              <w:rPr>
                <w:rFonts w:ascii="Times New Roman" w:hAnsi="Times New Roman"/>
                <w:bCs/>
                <w:sz w:val="24"/>
                <w:szCs w:val="24"/>
              </w:rPr>
              <w:t>Материала катков. Виды разрушения</w:t>
            </w:r>
          </w:p>
          <w:p w:rsidR="005D54E1" w:rsidRDefault="005D54E1" w:rsidP="00DD0BE9">
            <w:pPr>
              <w:numPr>
                <w:ilvl w:val="0"/>
                <w:numId w:val="86"/>
              </w:numPr>
              <w:spacing w:after="0" w:line="240" w:lineRule="auto"/>
              <w:ind w:left="714" w:hanging="357"/>
              <w:rPr>
                <w:rFonts w:ascii="Times New Roman" w:hAnsi="Times New Roman"/>
                <w:bCs/>
                <w:sz w:val="24"/>
                <w:szCs w:val="24"/>
              </w:rPr>
            </w:pPr>
            <w:r>
              <w:rPr>
                <w:rFonts w:ascii="Times New Roman" w:hAnsi="Times New Roman"/>
                <w:bCs/>
                <w:sz w:val="24"/>
                <w:szCs w:val="24"/>
              </w:rPr>
              <w:t>Понятия о вариаторах. Расчет на прочность фрикционных передач.</w:t>
            </w:r>
          </w:p>
          <w:p w:rsidR="005D54E1" w:rsidRDefault="005D54E1" w:rsidP="00DD0BE9">
            <w:pPr>
              <w:numPr>
                <w:ilvl w:val="0"/>
                <w:numId w:val="86"/>
              </w:numPr>
              <w:spacing w:after="0" w:line="240" w:lineRule="auto"/>
              <w:ind w:left="714" w:hanging="357"/>
              <w:rPr>
                <w:rFonts w:ascii="Times New Roman" w:hAnsi="Times New Roman"/>
                <w:bCs/>
                <w:sz w:val="24"/>
                <w:szCs w:val="24"/>
              </w:rPr>
            </w:pPr>
            <w:r>
              <w:rPr>
                <w:rFonts w:ascii="Times New Roman" w:hAnsi="Times New Roman"/>
                <w:bCs/>
                <w:sz w:val="24"/>
                <w:szCs w:val="24"/>
              </w:rPr>
              <w:t>Винтовая передача: достоинства и недостатки, область применения. Разновидность винтов передачи</w:t>
            </w:r>
          </w:p>
          <w:p w:rsidR="005D54E1" w:rsidRDefault="005D54E1" w:rsidP="00DD0BE9">
            <w:pPr>
              <w:numPr>
                <w:ilvl w:val="0"/>
                <w:numId w:val="86"/>
              </w:numPr>
              <w:spacing w:after="0" w:line="240" w:lineRule="auto"/>
              <w:ind w:left="714" w:hanging="357"/>
              <w:rPr>
                <w:rFonts w:ascii="Times New Roman" w:hAnsi="Times New Roman"/>
                <w:bCs/>
                <w:sz w:val="24"/>
                <w:szCs w:val="24"/>
              </w:rPr>
            </w:pPr>
            <w:r>
              <w:rPr>
                <w:rFonts w:ascii="Times New Roman" w:hAnsi="Times New Roman"/>
                <w:bCs/>
                <w:sz w:val="24"/>
                <w:szCs w:val="24"/>
              </w:rPr>
              <w:t>Материалы винта и гайки</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Расчет винта на износостойкость, проверка винта на прочность и устойчивость</w:t>
            </w:r>
          </w:p>
        </w:tc>
        <w:tc>
          <w:tcPr>
            <w:tcW w:w="984" w:type="dxa"/>
            <w:shd w:val="clear" w:color="auto" w:fill="auto"/>
          </w:tcPr>
          <w:p w:rsidR="005D54E1" w:rsidRPr="001D6BA2" w:rsidRDefault="001D6BA2" w:rsidP="009C6FC2">
            <w:pPr>
              <w:spacing w:after="0"/>
              <w:jc w:val="center"/>
              <w:rPr>
                <w:rFonts w:ascii="Times New Roman" w:hAnsi="Times New Roman"/>
                <w:b/>
                <w:bCs/>
                <w:sz w:val="24"/>
                <w:szCs w:val="24"/>
              </w:rPr>
            </w:pPr>
            <w:r w:rsidRPr="001D6BA2">
              <w:rPr>
                <w:rFonts w:ascii="Times New Roman" w:hAnsi="Times New Roman"/>
                <w:b/>
                <w:bCs/>
                <w:sz w:val="24"/>
                <w:szCs w:val="24"/>
              </w:rPr>
              <w:t>4</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E2670B"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по расчету винта на износостойкость, проверка винта на прочность и устойчивость</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Решение задач по расчету винта на износостойкость, проверка винта на прочность и устойчивость</w:t>
            </w:r>
          </w:p>
        </w:tc>
        <w:tc>
          <w:tcPr>
            <w:tcW w:w="984" w:type="dxa"/>
            <w:shd w:val="clear" w:color="auto" w:fill="auto"/>
          </w:tcPr>
          <w:p w:rsidR="00DF075F" w:rsidRPr="009741BC" w:rsidRDefault="001D6BA2" w:rsidP="009C6FC2">
            <w:pPr>
              <w:spacing w:after="0"/>
              <w:jc w:val="center"/>
              <w:rPr>
                <w:rFonts w:ascii="Times New Roman" w:hAnsi="Times New Roman"/>
                <w:bCs/>
                <w:sz w:val="24"/>
                <w:szCs w:val="24"/>
              </w:rPr>
            </w:pPr>
            <w:r>
              <w:rPr>
                <w:rFonts w:ascii="Times New Roman" w:hAnsi="Times New Roman"/>
                <w:bCs/>
                <w:sz w:val="24"/>
                <w:szCs w:val="24"/>
              </w:rPr>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3.3. Зубчатые передачи (основы конструирования зубчатых колес)</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Общие сведения о зубчатых передачах, классификация, достоинства и недостатки, область применения</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Основы теории зубчатого зацепления, краткие сведения.</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Основные сведения об изготовлении зубчатых колес</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Точность зубчатых передач. Материалы зубчатых колес. Виды разрушения зубьев. Цилиндрическая прямозубая передача</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Основные геометрические и силовые соотношения в зацеплении</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Расчет на контактную прочность и изгиб. Особенности расчета цилиндрических, косозубых, шевронных передач.</w:t>
            </w:r>
          </w:p>
          <w:p w:rsidR="005D54E1" w:rsidRDefault="005D54E1" w:rsidP="00DD0BE9">
            <w:pPr>
              <w:numPr>
                <w:ilvl w:val="0"/>
                <w:numId w:val="87"/>
              </w:numPr>
              <w:spacing w:after="0" w:line="240" w:lineRule="auto"/>
              <w:ind w:left="714" w:hanging="357"/>
              <w:rPr>
                <w:rFonts w:ascii="Times New Roman" w:hAnsi="Times New Roman"/>
                <w:bCs/>
                <w:sz w:val="24"/>
                <w:szCs w:val="24"/>
              </w:rPr>
            </w:pPr>
            <w:r>
              <w:rPr>
                <w:rFonts w:ascii="Times New Roman" w:hAnsi="Times New Roman"/>
                <w:bCs/>
                <w:sz w:val="24"/>
                <w:szCs w:val="24"/>
              </w:rPr>
              <w:t>Конструирование передачи.</w:t>
            </w:r>
          </w:p>
          <w:p w:rsidR="005D54E1" w:rsidRPr="00856306" w:rsidRDefault="005D54E1" w:rsidP="00DD0BE9">
            <w:pPr>
              <w:numPr>
                <w:ilvl w:val="0"/>
                <w:numId w:val="87"/>
              </w:numPr>
              <w:spacing w:after="0" w:line="240" w:lineRule="auto"/>
              <w:ind w:left="714" w:hanging="357"/>
              <w:rPr>
                <w:rFonts w:ascii="Times New Roman" w:hAnsi="Times New Roman"/>
                <w:sz w:val="24"/>
                <w:szCs w:val="24"/>
              </w:rPr>
            </w:pPr>
            <w:r w:rsidRPr="005D54E1">
              <w:rPr>
                <w:rFonts w:ascii="Times New Roman" w:hAnsi="Times New Roman"/>
                <w:bCs/>
                <w:sz w:val="24"/>
                <w:szCs w:val="24"/>
              </w:rPr>
              <w:t>Конические зубчатые передачи, основные геометрические соотношения, силы действующие в зацеплении. Расчет конических передач</w:t>
            </w:r>
          </w:p>
        </w:tc>
        <w:tc>
          <w:tcPr>
            <w:tcW w:w="984" w:type="dxa"/>
            <w:shd w:val="clear" w:color="auto" w:fill="auto"/>
          </w:tcPr>
          <w:p w:rsidR="005D54E1" w:rsidRPr="001D6BA2" w:rsidRDefault="00216FEF" w:rsidP="009C6FC2">
            <w:pPr>
              <w:spacing w:after="0"/>
              <w:jc w:val="center"/>
              <w:rPr>
                <w:rFonts w:ascii="Times New Roman" w:hAnsi="Times New Roman"/>
                <w:b/>
                <w:bCs/>
                <w:sz w:val="24"/>
                <w:szCs w:val="24"/>
              </w:rPr>
            </w:pPr>
            <w:r>
              <w:rPr>
                <w:rFonts w:ascii="Times New Roman" w:hAnsi="Times New Roman"/>
                <w:b/>
                <w:bCs/>
                <w:sz w:val="24"/>
                <w:szCs w:val="24"/>
              </w:rPr>
              <w:t>4</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E2670B"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w:t>
            </w:r>
          </w:p>
        </w:tc>
        <w:tc>
          <w:tcPr>
            <w:tcW w:w="984" w:type="dxa"/>
            <w:shd w:val="clear" w:color="auto" w:fill="auto"/>
          </w:tcPr>
          <w:p w:rsidR="003E6CA8" w:rsidRDefault="003E6CA8" w:rsidP="009C6FC2">
            <w:pPr>
              <w:spacing w:after="0"/>
              <w:jc w:val="center"/>
              <w:rPr>
                <w:rFonts w:ascii="Times New Roman" w:hAnsi="Times New Roman"/>
                <w:bCs/>
                <w:sz w:val="24"/>
                <w:szCs w:val="24"/>
              </w:rPr>
            </w:pPr>
            <w:r>
              <w:rPr>
                <w:rFonts w:ascii="Times New Roman" w:hAnsi="Times New Roman"/>
                <w:bCs/>
                <w:sz w:val="24"/>
                <w:szCs w:val="24"/>
              </w:rPr>
              <w:t>4</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88"/>
              </w:numPr>
              <w:spacing w:after="0" w:line="240" w:lineRule="auto"/>
              <w:ind w:left="714" w:hanging="357"/>
              <w:rPr>
                <w:rFonts w:ascii="Times New Roman" w:hAnsi="Times New Roman"/>
                <w:bCs/>
                <w:sz w:val="24"/>
                <w:szCs w:val="24"/>
              </w:rPr>
            </w:pPr>
            <w:r>
              <w:rPr>
                <w:rFonts w:ascii="Times New Roman" w:hAnsi="Times New Roman"/>
                <w:bCs/>
                <w:sz w:val="24"/>
                <w:szCs w:val="24"/>
              </w:rPr>
              <w:t>Расчет параметров зубчатых передач.</w:t>
            </w:r>
          </w:p>
          <w:p w:rsidR="00DF075F" w:rsidRPr="009741BC" w:rsidRDefault="00DF075F" w:rsidP="00DD0BE9">
            <w:pPr>
              <w:numPr>
                <w:ilvl w:val="0"/>
                <w:numId w:val="88"/>
              </w:numPr>
              <w:spacing w:after="0" w:line="240" w:lineRule="auto"/>
              <w:ind w:left="714" w:hanging="357"/>
              <w:rPr>
                <w:rFonts w:ascii="Times New Roman" w:hAnsi="Times New Roman"/>
                <w:bCs/>
                <w:sz w:val="24"/>
                <w:szCs w:val="24"/>
              </w:rPr>
            </w:pPr>
            <w:r>
              <w:rPr>
                <w:rFonts w:ascii="Times New Roman" w:hAnsi="Times New Roman"/>
                <w:bCs/>
                <w:sz w:val="24"/>
                <w:szCs w:val="24"/>
              </w:rPr>
              <w:t>Расчет контактных напряжений и напряжений изгиба для проверки прочности зубчатых передач</w:t>
            </w:r>
          </w:p>
        </w:tc>
        <w:tc>
          <w:tcPr>
            <w:tcW w:w="984" w:type="dxa"/>
            <w:shd w:val="clear" w:color="auto" w:fill="auto"/>
          </w:tcPr>
          <w:p w:rsidR="00DF075F" w:rsidRDefault="00DF075F" w:rsidP="009C6FC2">
            <w:pPr>
              <w:spacing w:after="0"/>
              <w:jc w:val="center"/>
              <w:rPr>
                <w:rFonts w:ascii="Times New Roman" w:hAnsi="Times New Roman"/>
                <w:bCs/>
                <w:sz w:val="24"/>
                <w:szCs w:val="24"/>
              </w:rPr>
            </w:pPr>
            <w:r>
              <w:rPr>
                <w:rFonts w:ascii="Times New Roman" w:hAnsi="Times New Roman"/>
                <w:bCs/>
                <w:sz w:val="24"/>
                <w:szCs w:val="24"/>
              </w:rPr>
              <w:t>2</w:t>
            </w:r>
          </w:p>
          <w:p w:rsidR="00DF075F" w:rsidRPr="009741BC" w:rsidRDefault="00DF075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по проведению проектировочного и проверочного расчетов на контактную и изгибную прочность  цилиндрической (конической передачи)</w:t>
            </w:r>
          </w:p>
        </w:tc>
        <w:tc>
          <w:tcPr>
            <w:tcW w:w="984" w:type="dxa"/>
            <w:shd w:val="clear" w:color="auto" w:fill="auto"/>
          </w:tcPr>
          <w:p w:rsidR="00DF075F" w:rsidRPr="009741BC" w:rsidRDefault="001D6BA2" w:rsidP="009C6FC2">
            <w:pPr>
              <w:spacing w:after="0"/>
              <w:jc w:val="center"/>
              <w:rPr>
                <w:rFonts w:ascii="Times New Roman" w:hAnsi="Times New Roman"/>
                <w:bCs/>
                <w:sz w:val="24"/>
                <w:szCs w:val="24"/>
              </w:rPr>
            </w:pPr>
            <w:r>
              <w:rPr>
                <w:rFonts w:ascii="Times New Roman" w:hAnsi="Times New Roman"/>
                <w:bCs/>
                <w:sz w:val="24"/>
                <w:szCs w:val="24"/>
              </w:rPr>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3.4. Червячные передачи.</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89"/>
              </w:numPr>
              <w:spacing w:after="0" w:line="240" w:lineRule="auto"/>
              <w:ind w:left="714" w:hanging="357"/>
              <w:rPr>
                <w:rFonts w:ascii="Times New Roman" w:hAnsi="Times New Roman"/>
                <w:bCs/>
                <w:sz w:val="24"/>
                <w:szCs w:val="24"/>
              </w:rPr>
            </w:pPr>
            <w:r>
              <w:rPr>
                <w:rFonts w:ascii="Times New Roman" w:hAnsi="Times New Roman"/>
                <w:bCs/>
                <w:sz w:val="24"/>
                <w:szCs w:val="24"/>
              </w:rPr>
              <w:t>Общие сведения о червячных передачах, достоинства и недостатки, область применения, классификация передач. Нарезание червяков и червячных колес.</w:t>
            </w:r>
          </w:p>
          <w:p w:rsidR="005D54E1" w:rsidRDefault="005D54E1" w:rsidP="00DD0BE9">
            <w:pPr>
              <w:numPr>
                <w:ilvl w:val="0"/>
                <w:numId w:val="89"/>
              </w:numPr>
              <w:spacing w:after="0" w:line="240" w:lineRule="auto"/>
              <w:ind w:left="714" w:hanging="357"/>
              <w:rPr>
                <w:rFonts w:ascii="Times New Roman" w:hAnsi="Times New Roman"/>
                <w:bCs/>
                <w:sz w:val="24"/>
                <w:szCs w:val="24"/>
              </w:rPr>
            </w:pPr>
            <w:r>
              <w:rPr>
                <w:rFonts w:ascii="Times New Roman" w:hAnsi="Times New Roman"/>
                <w:bCs/>
                <w:sz w:val="24"/>
                <w:szCs w:val="24"/>
              </w:rPr>
              <w:t>Основные геометрические соотношения червячной передачи. Силы в зацеплении.</w:t>
            </w:r>
          </w:p>
          <w:p w:rsidR="005D54E1" w:rsidRDefault="005D54E1" w:rsidP="00DD0BE9">
            <w:pPr>
              <w:numPr>
                <w:ilvl w:val="0"/>
                <w:numId w:val="89"/>
              </w:numPr>
              <w:spacing w:after="0" w:line="240" w:lineRule="auto"/>
              <w:ind w:left="714" w:hanging="357"/>
              <w:rPr>
                <w:rFonts w:ascii="Times New Roman" w:hAnsi="Times New Roman"/>
                <w:bCs/>
                <w:sz w:val="24"/>
                <w:szCs w:val="24"/>
              </w:rPr>
            </w:pPr>
            <w:r>
              <w:rPr>
                <w:rFonts w:ascii="Times New Roman" w:hAnsi="Times New Roman"/>
                <w:bCs/>
                <w:sz w:val="24"/>
                <w:szCs w:val="24"/>
              </w:rPr>
              <w:t>Материалы червячной пары. Виды разрушения зубьев червячных колес.</w:t>
            </w:r>
          </w:p>
          <w:p w:rsidR="005D54E1" w:rsidRPr="00856306" w:rsidRDefault="005D54E1" w:rsidP="00DD0BE9">
            <w:pPr>
              <w:numPr>
                <w:ilvl w:val="0"/>
                <w:numId w:val="89"/>
              </w:numPr>
              <w:spacing w:after="0" w:line="240" w:lineRule="auto"/>
              <w:ind w:left="714" w:hanging="357"/>
              <w:rPr>
                <w:rFonts w:ascii="Times New Roman" w:hAnsi="Times New Roman"/>
                <w:bCs/>
              </w:rPr>
            </w:pPr>
            <w:r w:rsidRPr="005D54E1">
              <w:rPr>
                <w:rFonts w:ascii="Times New Roman" w:hAnsi="Times New Roman"/>
                <w:bCs/>
                <w:sz w:val="24"/>
                <w:szCs w:val="24"/>
              </w:rPr>
              <w:t>Расчет на прочность, тепловой расчет червячной передачи.</w:t>
            </w:r>
          </w:p>
        </w:tc>
        <w:tc>
          <w:tcPr>
            <w:tcW w:w="984" w:type="dxa"/>
            <w:shd w:val="clear" w:color="auto" w:fill="auto"/>
          </w:tcPr>
          <w:p w:rsidR="005D54E1" w:rsidRPr="001D6BA2" w:rsidRDefault="001D6BA2" w:rsidP="009C6FC2">
            <w:pPr>
              <w:spacing w:after="0"/>
              <w:jc w:val="center"/>
              <w:rPr>
                <w:rFonts w:ascii="Times New Roman" w:hAnsi="Times New Roman"/>
                <w:b/>
                <w:bCs/>
                <w:sz w:val="24"/>
                <w:szCs w:val="24"/>
              </w:rPr>
            </w:pPr>
            <w:r w:rsidRPr="001D6BA2">
              <w:rPr>
                <w:rFonts w:ascii="Times New Roman" w:hAnsi="Times New Roman"/>
                <w:b/>
                <w:bCs/>
                <w:sz w:val="24"/>
                <w:szCs w:val="24"/>
              </w:rPr>
              <w:t>4</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E2670B"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 </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расчета параметров червячной передачи, конструирование.</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9741BC" w:rsidRDefault="00DF075F" w:rsidP="009F1762">
            <w:pPr>
              <w:spacing w:after="0"/>
              <w:rPr>
                <w:rFonts w:ascii="Times New Roman" w:hAnsi="Times New Roman"/>
                <w:bCs/>
                <w:sz w:val="24"/>
                <w:szCs w:val="24"/>
              </w:rPr>
            </w:pPr>
            <w:r w:rsidRPr="00E2670B">
              <w:rPr>
                <w:rFonts w:ascii="Times New Roman" w:hAnsi="Times New Roman"/>
                <w:b/>
                <w:bCs/>
                <w:sz w:val="24"/>
                <w:szCs w:val="24"/>
              </w:rPr>
              <w:t>Самостоятельная работа:</w:t>
            </w:r>
            <w:r>
              <w:rPr>
                <w:rFonts w:ascii="Times New Roman" w:hAnsi="Times New Roman"/>
                <w:bCs/>
                <w:sz w:val="24"/>
                <w:szCs w:val="24"/>
              </w:rPr>
              <w:t xml:space="preserve"> выполнение расчетно-графической работы по расчету червячной передачи на контактную и изгибную прочность</w:t>
            </w:r>
          </w:p>
        </w:tc>
        <w:tc>
          <w:tcPr>
            <w:tcW w:w="984" w:type="dxa"/>
            <w:shd w:val="clear" w:color="auto" w:fill="auto"/>
          </w:tcPr>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68"/>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 xml:space="preserve">Тема 3.5. Ременные передачи. Цепные передачи. </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90"/>
              </w:numPr>
              <w:spacing w:after="0" w:line="240" w:lineRule="auto"/>
              <w:ind w:left="714" w:hanging="357"/>
              <w:rPr>
                <w:rFonts w:ascii="Times New Roman" w:hAnsi="Times New Roman"/>
                <w:bCs/>
                <w:sz w:val="24"/>
                <w:szCs w:val="24"/>
              </w:rPr>
            </w:pPr>
            <w:r>
              <w:rPr>
                <w:rFonts w:ascii="Times New Roman" w:hAnsi="Times New Roman"/>
                <w:bCs/>
                <w:sz w:val="24"/>
                <w:szCs w:val="24"/>
              </w:rPr>
              <w:t>Общие сведения о ременных передачах, основные геометрические соотношения, силы и напряжения в ветвях ремня.</w:t>
            </w:r>
          </w:p>
          <w:p w:rsidR="005D54E1" w:rsidRDefault="005D54E1" w:rsidP="00DD0BE9">
            <w:pPr>
              <w:numPr>
                <w:ilvl w:val="0"/>
                <w:numId w:val="90"/>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Типы ремней, шкивы и натяжные устройства </w:t>
            </w:r>
          </w:p>
          <w:p w:rsidR="005D54E1" w:rsidRDefault="005D54E1" w:rsidP="00DD0BE9">
            <w:pPr>
              <w:numPr>
                <w:ilvl w:val="0"/>
                <w:numId w:val="90"/>
              </w:numPr>
              <w:spacing w:after="0" w:line="240" w:lineRule="auto"/>
              <w:ind w:left="714" w:hanging="357"/>
              <w:rPr>
                <w:rFonts w:ascii="Times New Roman" w:hAnsi="Times New Roman"/>
                <w:bCs/>
                <w:sz w:val="24"/>
                <w:szCs w:val="24"/>
              </w:rPr>
            </w:pPr>
            <w:r>
              <w:rPr>
                <w:rFonts w:ascii="Times New Roman" w:hAnsi="Times New Roman"/>
                <w:bCs/>
                <w:sz w:val="24"/>
                <w:szCs w:val="24"/>
              </w:rPr>
              <w:t>Общие сведения о цепных передачах, приводные цепи, звездочки, натяжные устройства</w:t>
            </w:r>
          </w:p>
          <w:p w:rsidR="005D54E1" w:rsidRPr="00856306" w:rsidRDefault="005D54E1" w:rsidP="009F1762">
            <w:pPr>
              <w:rPr>
                <w:rFonts w:ascii="Times New Roman" w:hAnsi="Times New Roman"/>
              </w:rPr>
            </w:pPr>
            <w:r>
              <w:rPr>
                <w:rFonts w:ascii="Times New Roman" w:hAnsi="Times New Roman"/>
                <w:bCs/>
                <w:sz w:val="24"/>
                <w:szCs w:val="24"/>
              </w:rPr>
              <w:t>Основные геометриче</w:t>
            </w:r>
            <w:r w:rsidRPr="008D46DA">
              <w:rPr>
                <w:rFonts w:ascii="Times New Roman" w:hAnsi="Times New Roman"/>
                <w:bCs/>
                <w:sz w:val="24"/>
                <w:szCs w:val="24"/>
              </w:rPr>
              <w:t>ские соотношения, особенности расчета</w:t>
            </w:r>
          </w:p>
        </w:tc>
        <w:tc>
          <w:tcPr>
            <w:tcW w:w="984" w:type="dxa"/>
            <w:shd w:val="clear" w:color="auto" w:fill="auto"/>
          </w:tcPr>
          <w:p w:rsidR="005D54E1" w:rsidRPr="001D6BA2" w:rsidRDefault="00216FEF" w:rsidP="009C6FC2">
            <w:pPr>
              <w:spacing w:after="0"/>
              <w:jc w:val="center"/>
              <w:rPr>
                <w:rFonts w:ascii="Times New Roman" w:hAnsi="Times New Roman"/>
                <w:b/>
                <w:bCs/>
                <w:sz w:val="24"/>
                <w:szCs w:val="24"/>
              </w:rPr>
            </w:pPr>
            <w:r>
              <w:rPr>
                <w:rFonts w:ascii="Times New Roman" w:hAnsi="Times New Roman"/>
                <w:b/>
                <w:bCs/>
                <w:sz w:val="24"/>
                <w:szCs w:val="24"/>
              </w:rPr>
              <w:t>2</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E2670B"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w:t>
            </w:r>
          </w:p>
        </w:tc>
        <w:tc>
          <w:tcPr>
            <w:tcW w:w="984" w:type="dxa"/>
            <w:shd w:val="clear" w:color="auto" w:fill="auto"/>
          </w:tcPr>
          <w:p w:rsidR="003E6CA8" w:rsidRDefault="003E6CA8" w:rsidP="009C6FC2">
            <w:pPr>
              <w:spacing w:after="0"/>
              <w:jc w:val="center"/>
              <w:rPr>
                <w:rFonts w:ascii="Times New Roman" w:hAnsi="Times New Roman"/>
                <w:bCs/>
                <w:sz w:val="24"/>
                <w:szCs w:val="24"/>
              </w:rPr>
            </w:pPr>
            <w:r>
              <w:rPr>
                <w:rFonts w:ascii="Times New Roman" w:hAnsi="Times New Roman"/>
                <w:bCs/>
                <w:sz w:val="24"/>
                <w:szCs w:val="24"/>
              </w:rPr>
              <w:t>4</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91"/>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расчета параметров ременной передачи</w:t>
            </w:r>
          </w:p>
          <w:p w:rsidR="00DF075F" w:rsidRPr="009741BC" w:rsidRDefault="00DF075F" w:rsidP="00DD0BE9">
            <w:pPr>
              <w:numPr>
                <w:ilvl w:val="0"/>
                <w:numId w:val="91"/>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расчета параметров цепной передачи</w:t>
            </w:r>
          </w:p>
        </w:tc>
        <w:tc>
          <w:tcPr>
            <w:tcW w:w="984" w:type="dxa"/>
            <w:shd w:val="clear" w:color="auto" w:fill="auto"/>
          </w:tcPr>
          <w:p w:rsidR="00DF075F" w:rsidRDefault="00DF075F" w:rsidP="009C6FC2">
            <w:pPr>
              <w:spacing w:after="0"/>
              <w:jc w:val="center"/>
              <w:rPr>
                <w:rFonts w:ascii="Times New Roman" w:hAnsi="Times New Roman"/>
                <w:bCs/>
                <w:sz w:val="24"/>
                <w:szCs w:val="24"/>
              </w:rPr>
            </w:pPr>
            <w:r>
              <w:rPr>
                <w:rFonts w:ascii="Times New Roman" w:hAnsi="Times New Roman"/>
                <w:bCs/>
                <w:sz w:val="24"/>
                <w:szCs w:val="24"/>
              </w:rPr>
              <w:t>2</w:t>
            </w:r>
          </w:p>
          <w:p w:rsidR="00DF075F" w:rsidRPr="009741BC" w:rsidRDefault="00DF075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p>
          <w:p w:rsidR="00DF075F" w:rsidRDefault="00DF075F" w:rsidP="00DD0BE9">
            <w:pPr>
              <w:numPr>
                <w:ilvl w:val="0"/>
                <w:numId w:val="92"/>
              </w:numPr>
              <w:spacing w:after="0" w:line="240" w:lineRule="auto"/>
              <w:ind w:left="714" w:hanging="357"/>
              <w:rPr>
                <w:rFonts w:ascii="Times New Roman" w:hAnsi="Times New Roman"/>
                <w:bCs/>
                <w:sz w:val="24"/>
                <w:szCs w:val="24"/>
              </w:rPr>
            </w:pPr>
            <w:r>
              <w:rPr>
                <w:rFonts w:ascii="Times New Roman" w:hAnsi="Times New Roman"/>
                <w:bCs/>
                <w:sz w:val="24"/>
                <w:szCs w:val="24"/>
              </w:rPr>
              <w:lastRenderedPageBreak/>
              <w:t>Выполнение расчетно-графической работы по расчету ременной передачи по тяговой способности</w:t>
            </w:r>
          </w:p>
          <w:p w:rsidR="00DF075F" w:rsidRPr="009741BC" w:rsidRDefault="00DF075F" w:rsidP="00DD0BE9">
            <w:pPr>
              <w:numPr>
                <w:ilvl w:val="0"/>
                <w:numId w:val="92"/>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расчетно-графической работы по проведению проектировочного и проверочного расчетов цепной передачи</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3.6. Общие сведения о плоских механизмах, редукторах. Валы и оси</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93"/>
              </w:numPr>
              <w:spacing w:after="0" w:line="240" w:lineRule="auto"/>
              <w:ind w:left="714" w:hanging="357"/>
              <w:rPr>
                <w:rFonts w:ascii="Times New Roman" w:hAnsi="Times New Roman"/>
                <w:bCs/>
                <w:sz w:val="24"/>
                <w:szCs w:val="24"/>
              </w:rPr>
            </w:pPr>
            <w:r>
              <w:rPr>
                <w:rFonts w:ascii="Times New Roman" w:hAnsi="Times New Roman"/>
                <w:bCs/>
                <w:sz w:val="24"/>
                <w:szCs w:val="24"/>
              </w:rPr>
              <w:t>Понятие о теории машин и механизмов</w:t>
            </w:r>
          </w:p>
          <w:p w:rsidR="005D54E1" w:rsidRDefault="005D54E1" w:rsidP="00DD0BE9">
            <w:pPr>
              <w:numPr>
                <w:ilvl w:val="0"/>
                <w:numId w:val="93"/>
              </w:numPr>
              <w:spacing w:after="0" w:line="240" w:lineRule="auto"/>
              <w:ind w:left="714" w:hanging="357"/>
              <w:rPr>
                <w:rFonts w:ascii="Times New Roman" w:hAnsi="Times New Roman"/>
                <w:bCs/>
                <w:sz w:val="24"/>
                <w:szCs w:val="24"/>
              </w:rPr>
            </w:pPr>
            <w:r>
              <w:rPr>
                <w:rFonts w:ascii="Times New Roman" w:hAnsi="Times New Roman"/>
                <w:bCs/>
                <w:sz w:val="24"/>
                <w:szCs w:val="24"/>
              </w:rPr>
              <w:t xml:space="preserve">Звено, кинематическая пара, кинематическая цепь. </w:t>
            </w:r>
          </w:p>
          <w:p w:rsidR="005D54E1" w:rsidRDefault="005D54E1" w:rsidP="00DD0BE9">
            <w:pPr>
              <w:numPr>
                <w:ilvl w:val="0"/>
                <w:numId w:val="93"/>
              </w:numPr>
              <w:spacing w:after="0" w:line="240" w:lineRule="auto"/>
              <w:ind w:left="714" w:hanging="357"/>
              <w:rPr>
                <w:rFonts w:ascii="Times New Roman" w:hAnsi="Times New Roman"/>
                <w:bCs/>
                <w:sz w:val="24"/>
                <w:szCs w:val="24"/>
              </w:rPr>
            </w:pPr>
            <w:r>
              <w:rPr>
                <w:rFonts w:ascii="Times New Roman" w:hAnsi="Times New Roman"/>
                <w:bCs/>
                <w:sz w:val="24"/>
                <w:szCs w:val="24"/>
              </w:rPr>
              <w:t>Основные плоские механизмы и низшими и высшими парами</w:t>
            </w:r>
          </w:p>
          <w:p w:rsidR="005D54E1" w:rsidRDefault="005D54E1" w:rsidP="00DD0BE9">
            <w:pPr>
              <w:numPr>
                <w:ilvl w:val="0"/>
                <w:numId w:val="93"/>
              </w:numPr>
              <w:spacing w:after="0" w:line="240" w:lineRule="auto"/>
              <w:ind w:left="714" w:hanging="357"/>
              <w:rPr>
                <w:rFonts w:ascii="Times New Roman" w:hAnsi="Times New Roman"/>
                <w:bCs/>
                <w:sz w:val="24"/>
                <w:szCs w:val="24"/>
              </w:rPr>
            </w:pPr>
            <w:r>
              <w:rPr>
                <w:rFonts w:ascii="Times New Roman" w:hAnsi="Times New Roman"/>
                <w:bCs/>
                <w:sz w:val="24"/>
                <w:szCs w:val="24"/>
              </w:rPr>
              <w:t>Понятие о валах и осях. Конструктивные элементы валов и осей.</w:t>
            </w:r>
          </w:p>
          <w:p w:rsidR="005D54E1" w:rsidRDefault="005D54E1" w:rsidP="00DD0BE9">
            <w:pPr>
              <w:numPr>
                <w:ilvl w:val="0"/>
                <w:numId w:val="93"/>
              </w:numPr>
              <w:spacing w:after="0" w:line="240" w:lineRule="auto"/>
              <w:ind w:left="714" w:hanging="357"/>
              <w:rPr>
                <w:rFonts w:ascii="Times New Roman" w:hAnsi="Times New Roman"/>
                <w:bCs/>
                <w:sz w:val="24"/>
                <w:szCs w:val="24"/>
              </w:rPr>
            </w:pPr>
            <w:r>
              <w:rPr>
                <w:rFonts w:ascii="Times New Roman" w:hAnsi="Times New Roman"/>
                <w:bCs/>
                <w:sz w:val="24"/>
                <w:szCs w:val="24"/>
              </w:rPr>
              <w:t>Материала валов и осей. Выбор расчетных схем</w:t>
            </w:r>
          </w:p>
          <w:p w:rsidR="005D54E1" w:rsidRDefault="005D54E1" w:rsidP="00DD0BE9">
            <w:pPr>
              <w:numPr>
                <w:ilvl w:val="0"/>
                <w:numId w:val="93"/>
              </w:numPr>
              <w:spacing w:after="0" w:line="240" w:lineRule="auto"/>
              <w:ind w:left="714" w:hanging="357"/>
              <w:rPr>
                <w:rFonts w:ascii="Times New Roman" w:hAnsi="Times New Roman"/>
                <w:bCs/>
                <w:sz w:val="24"/>
                <w:szCs w:val="24"/>
              </w:rPr>
            </w:pPr>
            <w:r>
              <w:rPr>
                <w:rFonts w:ascii="Times New Roman" w:hAnsi="Times New Roman"/>
                <w:bCs/>
                <w:sz w:val="24"/>
                <w:szCs w:val="24"/>
              </w:rPr>
              <w:t>Расчет валов и осей на прочность и жесткость</w:t>
            </w:r>
          </w:p>
          <w:p w:rsidR="005D54E1" w:rsidRPr="00A92C4B" w:rsidRDefault="005D54E1" w:rsidP="00DD0BE9">
            <w:pPr>
              <w:numPr>
                <w:ilvl w:val="0"/>
                <w:numId w:val="93"/>
              </w:numPr>
              <w:spacing w:after="0" w:line="240" w:lineRule="auto"/>
              <w:ind w:left="714" w:hanging="357"/>
              <w:rPr>
                <w:rFonts w:ascii="Times New Roman" w:hAnsi="Times New Roman"/>
                <w:bCs/>
              </w:rPr>
            </w:pPr>
            <w:r w:rsidRPr="005D54E1">
              <w:rPr>
                <w:rFonts w:ascii="Times New Roman" w:hAnsi="Times New Roman"/>
                <w:bCs/>
                <w:sz w:val="24"/>
                <w:szCs w:val="24"/>
              </w:rPr>
              <w:t>Конструктивные и технологические способы повышения выносливости валов</w:t>
            </w:r>
          </w:p>
        </w:tc>
        <w:tc>
          <w:tcPr>
            <w:tcW w:w="984" w:type="dxa"/>
            <w:shd w:val="clear" w:color="auto" w:fill="auto"/>
          </w:tcPr>
          <w:p w:rsidR="005D54E1" w:rsidRPr="001D6BA2" w:rsidRDefault="00216FEF" w:rsidP="009C6FC2">
            <w:pPr>
              <w:spacing w:after="0"/>
              <w:jc w:val="center"/>
              <w:rPr>
                <w:rFonts w:ascii="Times New Roman" w:hAnsi="Times New Roman"/>
                <w:b/>
                <w:bCs/>
                <w:sz w:val="24"/>
                <w:szCs w:val="24"/>
              </w:rPr>
            </w:pPr>
            <w:r>
              <w:rPr>
                <w:rFonts w:ascii="Times New Roman" w:hAnsi="Times New Roman"/>
                <w:b/>
                <w:bCs/>
                <w:sz w:val="24"/>
                <w:szCs w:val="24"/>
              </w:rPr>
              <w:t>6</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E2670B"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Pr>
                <w:rFonts w:ascii="Times New Roman" w:hAnsi="Times New Roman"/>
                <w:b/>
                <w:bCs/>
                <w:sz w:val="24"/>
                <w:szCs w:val="24"/>
              </w:rPr>
              <w:t xml:space="preserve"> практических занятий:</w:t>
            </w:r>
          </w:p>
        </w:tc>
        <w:tc>
          <w:tcPr>
            <w:tcW w:w="984" w:type="dxa"/>
            <w:shd w:val="clear" w:color="auto" w:fill="auto"/>
          </w:tcPr>
          <w:p w:rsidR="003E6CA8" w:rsidRDefault="003E6CA8" w:rsidP="009C6FC2">
            <w:pPr>
              <w:spacing w:after="0"/>
              <w:jc w:val="center"/>
              <w:rPr>
                <w:rFonts w:ascii="Times New Roman" w:hAnsi="Times New Roman"/>
                <w:bCs/>
                <w:sz w:val="24"/>
                <w:szCs w:val="24"/>
              </w:rPr>
            </w:pPr>
            <w:r>
              <w:rPr>
                <w:rFonts w:ascii="Times New Roman" w:hAnsi="Times New Roman"/>
                <w:bCs/>
                <w:sz w:val="24"/>
                <w:szCs w:val="24"/>
              </w:rPr>
              <w:t>6</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94"/>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проектировочного расчета валов передачи</w:t>
            </w:r>
          </w:p>
          <w:p w:rsidR="00DF075F" w:rsidRDefault="00DF075F" w:rsidP="00DD0BE9">
            <w:pPr>
              <w:numPr>
                <w:ilvl w:val="0"/>
                <w:numId w:val="94"/>
              </w:numPr>
              <w:spacing w:after="0" w:line="240" w:lineRule="auto"/>
              <w:ind w:left="714" w:hanging="357"/>
              <w:rPr>
                <w:rFonts w:ascii="Times New Roman" w:hAnsi="Times New Roman"/>
                <w:bCs/>
                <w:sz w:val="24"/>
                <w:szCs w:val="24"/>
              </w:rPr>
            </w:pPr>
            <w:r>
              <w:rPr>
                <w:rFonts w:ascii="Times New Roman" w:hAnsi="Times New Roman"/>
                <w:bCs/>
                <w:sz w:val="24"/>
                <w:szCs w:val="24"/>
              </w:rPr>
              <w:t>Выполнение проверочного расчета валов передачи</w:t>
            </w:r>
          </w:p>
          <w:p w:rsidR="00DF075F" w:rsidRPr="009741BC" w:rsidRDefault="00DF075F" w:rsidP="00DD0BE9">
            <w:pPr>
              <w:numPr>
                <w:ilvl w:val="0"/>
                <w:numId w:val="94"/>
              </w:numPr>
              <w:spacing w:after="0" w:line="240" w:lineRule="auto"/>
              <w:ind w:left="714" w:hanging="357"/>
              <w:rPr>
                <w:rFonts w:ascii="Times New Roman" w:hAnsi="Times New Roman"/>
                <w:bCs/>
                <w:sz w:val="24"/>
                <w:szCs w:val="24"/>
              </w:rPr>
            </w:pPr>
            <w:r>
              <w:rPr>
                <w:rFonts w:ascii="Times New Roman" w:hAnsi="Times New Roman"/>
                <w:bCs/>
                <w:sz w:val="24"/>
                <w:szCs w:val="24"/>
              </w:rPr>
              <w:t>Эскизная компоновка ведущего и ведомого валов передачи</w:t>
            </w:r>
          </w:p>
        </w:tc>
        <w:tc>
          <w:tcPr>
            <w:tcW w:w="984" w:type="dxa"/>
            <w:shd w:val="clear" w:color="auto" w:fill="auto"/>
          </w:tcPr>
          <w:p w:rsidR="00DF075F" w:rsidRDefault="00DF075F" w:rsidP="009C6FC2">
            <w:pPr>
              <w:spacing w:after="0"/>
              <w:jc w:val="center"/>
              <w:rPr>
                <w:rFonts w:ascii="Times New Roman" w:hAnsi="Times New Roman"/>
                <w:bCs/>
                <w:sz w:val="24"/>
                <w:szCs w:val="24"/>
              </w:rPr>
            </w:pPr>
            <w:r>
              <w:rPr>
                <w:rFonts w:ascii="Times New Roman" w:hAnsi="Times New Roman"/>
                <w:bCs/>
                <w:sz w:val="24"/>
                <w:szCs w:val="24"/>
              </w:rPr>
              <w:t>2</w:t>
            </w:r>
          </w:p>
          <w:p w:rsidR="00DF075F" w:rsidRDefault="00DF075F" w:rsidP="009C6FC2">
            <w:pPr>
              <w:spacing w:after="0"/>
              <w:jc w:val="center"/>
              <w:rPr>
                <w:rFonts w:ascii="Times New Roman" w:hAnsi="Times New Roman"/>
                <w:bCs/>
                <w:sz w:val="24"/>
                <w:szCs w:val="24"/>
              </w:rPr>
            </w:pPr>
            <w:r>
              <w:rPr>
                <w:rFonts w:ascii="Times New Roman" w:hAnsi="Times New Roman"/>
                <w:bCs/>
                <w:sz w:val="24"/>
                <w:szCs w:val="24"/>
              </w:rPr>
              <w:t>2</w:t>
            </w:r>
          </w:p>
          <w:p w:rsidR="00DF075F" w:rsidRPr="009741BC" w:rsidRDefault="00DF075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расчетно-графической работы по проведению проектировочного и проверочного расчетов валов и выполнение эскизов</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3.7. Подшипники (конструирование подшипниковых узлов)</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95"/>
              </w:numPr>
              <w:spacing w:after="0" w:line="240" w:lineRule="auto"/>
              <w:ind w:left="714" w:hanging="357"/>
              <w:rPr>
                <w:rFonts w:ascii="Times New Roman" w:hAnsi="Times New Roman"/>
                <w:bCs/>
                <w:sz w:val="24"/>
                <w:szCs w:val="24"/>
              </w:rPr>
            </w:pPr>
            <w:r>
              <w:rPr>
                <w:rFonts w:ascii="Times New Roman" w:hAnsi="Times New Roman"/>
                <w:bCs/>
                <w:sz w:val="24"/>
                <w:szCs w:val="24"/>
              </w:rPr>
              <w:t>Опоры валов и осей</w:t>
            </w:r>
          </w:p>
          <w:p w:rsidR="005D54E1" w:rsidRDefault="005D54E1" w:rsidP="00DD0BE9">
            <w:pPr>
              <w:numPr>
                <w:ilvl w:val="0"/>
                <w:numId w:val="95"/>
              </w:numPr>
              <w:spacing w:after="0" w:line="240" w:lineRule="auto"/>
              <w:ind w:left="714" w:hanging="357"/>
              <w:rPr>
                <w:rFonts w:ascii="Times New Roman" w:hAnsi="Times New Roman"/>
                <w:bCs/>
                <w:sz w:val="24"/>
                <w:szCs w:val="24"/>
              </w:rPr>
            </w:pPr>
            <w:r>
              <w:rPr>
                <w:rFonts w:ascii="Times New Roman" w:hAnsi="Times New Roman"/>
                <w:bCs/>
                <w:sz w:val="24"/>
                <w:szCs w:val="24"/>
              </w:rPr>
              <w:t>Подшипники скольжения, конструкции, достоинства и недостатки. Область применения. Материалы и смазка подшипников скольжения. Расчет подшипников скольжения на износостойкость</w:t>
            </w:r>
          </w:p>
          <w:p w:rsidR="005D54E1" w:rsidRDefault="005D54E1" w:rsidP="00DD0BE9">
            <w:pPr>
              <w:numPr>
                <w:ilvl w:val="0"/>
                <w:numId w:val="95"/>
              </w:numPr>
              <w:spacing w:after="0" w:line="240" w:lineRule="auto"/>
              <w:ind w:left="714" w:hanging="357"/>
              <w:rPr>
                <w:rFonts w:ascii="Times New Roman" w:hAnsi="Times New Roman"/>
                <w:bCs/>
                <w:sz w:val="24"/>
                <w:szCs w:val="24"/>
              </w:rPr>
            </w:pPr>
            <w:r>
              <w:rPr>
                <w:rFonts w:ascii="Times New Roman" w:hAnsi="Times New Roman"/>
                <w:bCs/>
                <w:sz w:val="24"/>
                <w:szCs w:val="24"/>
              </w:rPr>
              <w:t>Подшипники качения, устройство, достоинства и недостатки</w:t>
            </w:r>
          </w:p>
          <w:p w:rsidR="005D54E1" w:rsidRDefault="005D54E1" w:rsidP="00DD0BE9">
            <w:pPr>
              <w:numPr>
                <w:ilvl w:val="0"/>
                <w:numId w:val="95"/>
              </w:numPr>
              <w:spacing w:after="0" w:line="240" w:lineRule="auto"/>
              <w:ind w:left="714" w:hanging="357"/>
              <w:rPr>
                <w:rFonts w:ascii="Times New Roman" w:hAnsi="Times New Roman"/>
                <w:bCs/>
                <w:sz w:val="24"/>
                <w:szCs w:val="24"/>
              </w:rPr>
            </w:pPr>
            <w:r>
              <w:rPr>
                <w:rFonts w:ascii="Times New Roman" w:hAnsi="Times New Roman"/>
                <w:bCs/>
                <w:sz w:val="24"/>
                <w:szCs w:val="24"/>
              </w:rPr>
              <w:t>Классификация подшипников качения по ГОСТ, основные типы, условные обозначения. Подбор подшипников качения</w:t>
            </w:r>
          </w:p>
          <w:p w:rsidR="005D54E1" w:rsidRPr="00A92C4B" w:rsidRDefault="005D54E1" w:rsidP="00DD0BE9">
            <w:pPr>
              <w:numPr>
                <w:ilvl w:val="0"/>
                <w:numId w:val="95"/>
              </w:numPr>
              <w:spacing w:after="0" w:line="240" w:lineRule="auto"/>
              <w:ind w:left="714" w:hanging="357"/>
              <w:rPr>
                <w:rFonts w:ascii="Times New Roman" w:hAnsi="Times New Roman"/>
                <w:bCs/>
              </w:rPr>
            </w:pPr>
            <w:r w:rsidRPr="005D54E1">
              <w:rPr>
                <w:rFonts w:ascii="Times New Roman" w:hAnsi="Times New Roman"/>
                <w:bCs/>
                <w:sz w:val="24"/>
                <w:szCs w:val="24"/>
              </w:rPr>
              <w:t>Краткие сведения о конструировании подшипниковых узлов</w:t>
            </w:r>
          </w:p>
        </w:tc>
        <w:tc>
          <w:tcPr>
            <w:tcW w:w="984" w:type="dxa"/>
            <w:shd w:val="clear" w:color="auto" w:fill="auto"/>
          </w:tcPr>
          <w:p w:rsidR="005D54E1" w:rsidRPr="001D6BA2" w:rsidRDefault="001D6BA2" w:rsidP="009C6FC2">
            <w:pPr>
              <w:spacing w:after="0"/>
              <w:jc w:val="center"/>
              <w:rPr>
                <w:rFonts w:ascii="Times New Roman" w:hAnsi="Times New Roman"/>
                <w:b/>
                <w:bCs/>
                <w:sz w:val="24"/>
                <w:szCs w:val="24"/>
              </w:rPr>
            </w:pPr>
            <w:r w:rsidRPr="001D6BA2">
              <w:rPr>
                <w:rFonts w:ascii="Times New Roman" w:hAnsi="Times New Roman"/>
                <w:b/>
                <w:bCs/>
                <w:sz w:val="24"/>
                <w:szCs w:val="24"/>
              </w:rPr>
              <w:t>6</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3E6CA8" w:rsidRPr="003850A5" w:rsidTr="009C6FC2">
        <w:trPr>
          <w:trHeight w:val="20"/>
        </w:trPr>
        <w:tc>
          <w:tcPr>
            <w:tcW w:w="2943" w:type="dxa"/>
            <w:vMerge/>
            <w:shd w:val="clear" w:color="auto" w:fill="auto"/>
          </w:tcPr>
          <w:p w:rsidR="003E6CA8" w:rsidRPr="00503E1F" w:rsidRDefault="003E6CA8" w:rsidP="009F1762">
            <w:pPr>
              <w:spacing w:after="0"/>
              <w:rPr>
                <w:rFonts w:ascii="Times New Roman" w:hAnsi="Times New Roman"/>
                <w:b/>
                <w:bCs/>
                <w:sz w:val="24"/>
                <w:szCs w:val="24"/>
              </w:rPr>
            </w:pPr>
          </w:p>
        </w:tc>
        <w:tc>
          <w:tcPr>
            <w:tcW w:w="9506" w:type="dxa"/>
            <w:gridSpan w:val="2"/>
            <w:shd w:val="clear" w:color="auto" w:fill="auto"/>
          </w:tcPr>
          <w:p w:rsidR="003E6CA8" w:rsidRPr="00E2670B" w:rsidRDefault="00CF5D3A" w:rsidP="009F1762">
            <w:pPr>
              <w:spacing w:after="0"/>
              <w:rPr>
                <w:rFonts w:ascii="Times New Roman" w:hAnsi="Times New Roman"/>
                <w:b/>
                <w:bCs/>
                <w:sz w:val="24"/>
                <w:szCs w:val="24"/>
              </w:rPr>
            </w:pPr>
            <w:r>
              <w:rPr>
                <w:rFonts w:ascii="Times New Roman" w:hAnsi="Times New Roman"/>
                <w:b/>
                <w:bCs/>
                <w:sz w:val="24"/>
                <w:szCs w:val="24"/>
              </w:rPr>
              <w:t>В том числе</w:t>
            </w:r>
            <w:r w:rsidR="003E6CA8" w:rsidRPr="00E2670B">
              <w:rPr>
                <w:rFonts w:ascii="Times New Roman" w:hAnsi="Times New Roman"/>
                <w:b/>
                <w:bCs/>
                <w:sz w:val="24"/>
                <w:szCs w:val="24"/>
              </w:rPr>
              <w:t xml:space="preserve"> практических занятий:</w:t>
            </w:r>
          </w:p>
        </w:tc>
        <w:tc>
          <w:tcPr>
            <w:tcW w:w="984" w:type="dxa"/>
            <w:shd w:val="clear" w:color="auto" w:fill="auto"/>
          </w:tcPr>
          <w:p w:rsidR="003E6CA8" w:rsidRDefault="00216FEF" w:rsidP="009C6FC2">
            <w:pPr>
              <w:spacing w:after="0"/>
              <w:jc w:val="center"/>
              <w:rPr>
                <w:rFonts w:ascii="Times New Roman" w:hAnsi="Times New Roman"/>
                <w:bCs/>
                <w:sz w:val="24"/>
                <w:szCs w:val="24"/>
              </w:rPr>
            </w:pPr>
            <w:r>
              <w:rPr>
                <w:rFonts w:ascii="Times New Roman" w:hAnsi="Times New Roman"/>
                <w:bCs/>
                <w:sz w:val="24"/>
                <w:szCs w:val="24"/>
              </w:rPr>
              <w:t>2</w:t>
            </w:r>
          </w:p>
        </w:tc>
        <w:tc>
          <w:tcPr>
            <w:tcW w:w="1843" w:type="dxa"/>
          </w:tcPr>
          <w:p w:rsidR="003E6CA8" w:rsidRPr="009741BC" w:rsidRDefault="003E6CA8"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Default="00DF075F" w:rsidP="00DD0BE9">
            <w:pPr>
              <w:numPr>
                <w:ilvl w:val="0"/>
                <w:numId w:val="96"/>
              </w:numPr>
              <w:spacing w:after="0" w:line="240" w:lineRule="auto"/>
              <w:ind w:left="714" w:hanging="357"/>
              <w:rPr>
                <w:rFonts w:ascii="Times New Roman" w:hAnsi="Times New Roman"/>
                <w:bCs/>
                <w:sz w:val="24"/>
                <w:szCs w:val="24"/>
              </w:rPr>
            </w:pPr>
            <w:r>
              <w:rPr>
                <w:rFonts w:ascii="Times New Roman" w:hAnsi="Times New Roman"/>
                <w:bCs/>
                <w:sz w:val="24"/>
                <w:szCs w:val="24"/>
              </w:rPr>
              <w:t>Изучение конструкций узлов подшипников, их обозначение и основные типы. Конструирование узла подшипника.</w:t>
            </w:r>
          </w:p>
          <w:p w:rsidR="00DF075F" w:rsidRPr="009741BC" w:rsidRDefault="00DF075F" w:rsidP="00DD0BE9">
            <w:pPr>
              <w:numPr>
                <w:ilvl w:val="0"/>
                <w:numId w:val="96"/>
              </w:numPr>
              <w:spacing w:after="0" w:line="240" w:lineRule="auto"/>
              <w:ind w:left="714" w:hanging="357"/>
              <w:rPr>
                <w:rFonts w:ascii="Times New Roman" w:hAnsi="Times New Roman"/>
                <w:bCs/>
                <w:sz w:val="24"/>
                <w:szCs w:val="24"/>
              </w:rPr>
            </w:pPr>
            <w:r>
              <w:rPr>
                <w:rFonts w:ascii="Times New Roman" w:hAnsi="Times New Roman"/>
                <w:bCs/>
                <w:sz w:val="24"/>
                <w:szCs w:val="24"/>
              </w:rPr>
              <w:lastRenderedPageBreak/>
              <w:t>Подбор и расчет подшипников качения по динамической грузоподъемности  и долговечности</w:t>
            </w:r>
          </w:p>
        </w:tc>
        <w:tc>
          <w:tcPr>
            <w:tcW w:w="984" w:type="dxa"/>
            <w:shd w:val="clear" w:color="auto" w:fill="auto"/>
          </w:tcPr>
          <w:p w:rsidR="00DF075F" w:rsidRDefault="00216FEF" w:rsidP="009C6FC2">
            <w:pPr>
              <w:spacing w:after="0"/>
              <w:jc w:val="center"/>
              <w:rPr>
                <w:rFonts w:ascii="Times New Roman" w:hAnsi="Times New Roman"/>
                <w:bCs/>
                <w:sz w:val="24"/>
                <w:szCs w:val="24"/>
              </w:rPr>
            </w:pPr>
            <w:r>
              <w:rPr>
                <w:rFonts w:ascii="Times New Roman" w:hAnsi="Times New Roman"/>
                <w:bCs/>
                <w:sz w:val="24"/>
                <w:szCs w:val="24"/>
              </w:rPr>
              <w:lastRenderedPageBreak/>
              <w:t>1</w:t>
            </w:r>
          </w:p>
          <w:p w:rsidR="00DF075F" w:rsidRDefault="00DF075F" w:rsidP="009C6FC2">
            <w:pPr>
              <w:spacing w:after="0"/>
              <w:jc w:val="center"/>
              <w:rPr>
                <w:rFonts w:ascii="Times New Roman" w:hAnsi="Times New Roman"/>
                <w:bCs/>
                <w:sz w:val="24"/>
                <w:szCs w:val="24"/>
              </w:rPr>
            </w:pPr>
          </w:p>
          <w:p w:rsidR="00DF075F" w:rsidRPr="009741BC" w:rsidRDefault="00216FEF" w:rsidP="009C6FC2">
            <w:pPr>
              <w:spacing w:after="0"/>
              <w:jc w:val="center"/>
              <w:rPr>
                <w:rFonts w:ascii="Times New Roman" w:hAnsi="Times New Roman"/>
                <w:bCs/>
                <w:sz w:val="24"/>
                <w:szCs w:val="24"/>
              </w:rPr>
            </w:pPr>
            <w:r>
              <w:rPr>
                <w:rFonts w:ascii="Times New Roman" w:hAnsi="Times New Roman"/>
                <w:bCs/>
                <w:sz w:val="24"/>
                <w:szCs w:val="24"/>
              </w:rPr>
              <w:lastRenderedPageBreak/>
              <w:t>1</w:t>
            </w:r>
          </w:p>
        </w:tc>
        <w:tc>
          <w:tcPr>
            <w:tcW w:w="1843" w:type="dxa"/>
          </w:tcPr>
          <w:p w:rsidR="00DF075F" w:rsidRPr="009741BC" w:rsidRDefault="00DF075F" w:rsidP="009F1762">
            <w:pPr>
              <w:spacing w:after="0"/>
              <w:rPr>
                <w:rFonts w:ascii="Times New Roman" w:hAnsi="Times New Roman"/>
                <w:bCs/>
                <w:sz w:val="24"/>
                <w:szCs w:val="24"/>
              </w:rPr>
            </w:pPr>
          </w:p>
        </w:tc>
      </w:tr>
      <w:tr w:rsidR="00DF075F" w:rsidRPr="003850A5" w:rsidTr="009C6FC2">
        <w:trPr>
          <w:trHeight w:val="20"/>
        </w:trPr>
        <w:tc>
          <w:tcPr>
            <w:tcW w:w="2943" w:type="dxa"/>
            <w:vMerge/>
            <w:shd w:val="clear" w:color="auto" w:fill="auto"/>
          </w:tcPr>
          <w:p w:rsidR="00DF075F" w:rsidRPr="00503E1F" w:rsidRDefault="00DF075F" w:rsidP="009F1762">
            <w:pPr>
              <w:spacing w:after="0"/>
              <w:rPr>
                <w:rFonts w:ascii="Times New Roman" w:hAnsi="Times New Roman"/>
                <w:b/>
                <w:bCs/>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расчено-графической работы по подбору подшипников качения по динамической грузоподъемности.  Конструирование узла подшипника</w:t>
            </w:r>
          </w:p>
        </w:tc>
        <w:tc>
          <w:tcPr>
            <w:tcW w:w="984" w:type="dxa"/>
            <w:shd w:val="clear" w:color="auto" w:fill="auto"/>
          </w:tcPr>
          <w:p w:rsidR="00DF075F" w:rsidRPr="009741BC" w:rsidRDefault="001D6BA2" w:rsidP="009C6FC2">
            <w:pPr>
              <w:spacing w:after="0"/>
              <w:jc w:val="center"/>
              <w:rPr>
                <w:rFonts w:ascii="Times New Roman" w:hAnsi="Times New Roman"/>
                <w:bCs/>
                <w:sz w:val="24"/>
                <w:szCs w:val="24"/>
              </w:rPr>
            </w:pPr>
            <w:r>
              <w:rPr>
                <w:rFonts w:ascii="Times New Roman" w:hAnsi="Times New Roman"/>
                <w:bCs/>
                <w:sz w:val="24"/>
                <w:szCs w:val="24"/>
              </w:rPr>
              <w:t>-</w:t>
            </w:r>
          </w:p>
        </w:tc>
        <w:tc>
          <w:tcPr>
            <w:tcW w:w="1843" w:type="dxa"/>
          </w:tcPr>
          <w:p w:rsidR="00DF075F" w:rsidRPr="009741BC" w:rsidRDefault="00DF075F" w:rsidP="009F1762">
            <w:pPr>
              <w:spacing w:after="0"/>
              <w:rPr>
                <w:rFonts w:ascii="Times New Roman" w:hAnsi="Times New Roman"/>
                <w:bCs/>
                <w:sz w:val="24"/>
                <w:szCs w:val="24"/>
              </w:rPr>
            </w:pPr>
          </w:p>
        </w:tc>
      </w:tr>
      <w:tr w:rsidR="005D54E1" w:rsidRPr="003850A5" w:rsidTr="009C6FC2">
        <w:trPr>
          <w:trHeight w:val="20"/>
        </w:trPr>
        <w:tc>
          <w:tcPr>
            <w:tcW w:w="2943" w:type="dxa"/>
            <w:vMerge w:val="restart"/>
            <w:shd w:val="clear" w:color="auto" w:fill="auto"/>
          </w:tcPr>
          <w:p w:rsidR="005D54E1" w:rsidRPr="00503E1F" w:rsidRDefault="005D54E1" w:rsidP="009F1762">
            <w:pPr>
              <w:spacing w:after="0"/>
              <w:rPr>
                <w:rFonts w:ascii="Times New Roman" w:hAnsi="Times New Roman"/>
                <w:b/>
                <w:bCs/>
                <w:sz w:val="24"/>
                <w:szCs w:val="24"/>
              </w:rPr>
            </w:pPr>
            <w:r w:rsidRPr="00503E1F">
              <w:rPr>
                <w:rFonts w:ascii="Times New Roman" w:hAnsi="Times New Roman"/>
                <w:b/>
                <w:bCs/>
                <w:sz w:val="24"/>
                <w:szCs w:val="24"/>
              </w:rPr>
              <w:t>Тема 3.8. Муфты. Соединения деталей машин.</w:t>
            </w:r>
          </w:p>
        </w:tc>
        <w:tc>
          <w:tcPr>
            <w:tcW w:w="9506" w:type="dxa"/>
            <w:gridSpan w:val="2"/>
            <w:shd w:val="clear" w:color="auto" w:fill="auto"/>
          </w:tcPr>
          <w:p w:rsidR="005D54E1" w:rsidRPr="00E2670B" w:rsidRDefault="005D54E1" w:rsidP="009F1762">
            <w:pPr>
              <w:spacing w:after="0"/>
              <w:rPr>
                <w:rFonts w:ascii="Times New Roman" w:hAnsi="Times New Roman"/>
                <w:b/>
                <w:bCs/>
                <w:sz w:val="24"/>
                <w:szCs w:val="24"/>
              </w:rPr>
            </w:pPr>
            <w:r w:rsidRPr="00E2670B">
              <w:rPr>
                <w:rFonts w:ascii="Times New Roman" w:hAnsi="Times New Roman"/>
                <w:b/>
                <w:bCs/>
                <w:sz w:val="24"/>
                <w:szCs w:val="24"/>
              </w:rPr>
              <w:t>Содержание учебного материала:</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Муфты, их назначение и краткая классификация</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Основные типы глухих, жестких, упругих, самоуправляемых муфт.</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Краткие сведения о выборе и расчете муфт</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Общие сведения о разъемных и неразъемных соединениях</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Конструктивные формы резьбовых соединений</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Шпоночные соединения, достоинства и недостатки, разновидности. Расчет шпоночных соединений</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Шлицевые соединения, достоинства и недостатки, разновидности. Расчет шлицевых соединений.</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Общие сведения о сварных, клеевых соединениях, достоинства и недостатки. Расчет сварных и клеевых соединений.</w:t>
            </w:r>
          </w:p>
          <w:p w:rsidR="005D54E1" w:rsidRDefault="005D54E1" w:rsidP="00DD0BE9">
            <w:pPr>
              <w:numPr>
                <w:ilvl w:val="0"/>
                <w:numId w:val="97"/>
              </w:numPr>
              <w:spacing w:after="0" w:line="240" w:lineRule="auto"/>
              <w:ind w:left="714" w:hanging="357"/>
              <w:rPr>
                <w:rFonts w:ascii="Times New Roman" w:hAnsi="Times New Roman"/>
                <w:bCs/>
                <w:sz w:val="24"/>
                <w:szCs w:val="24"/>
              </w:rPr>
            </w:pPr>
            <w:r>
              <w:rPr>
                <w:rFonts w:ascii="Times New Roman" w:hAnsi="Times New Roman"/>
                <w:bCs/>
                <w:sz w:val="24"/>
                <w:szCs w:val="24"/>
              </w:rPr>
              <w:t>Заклепочные соединения, классификация, типы заклепок, расчет.</w:t>
            </w:r>
          </w:p>
          <w:p w:rsidR="005D54E1" w:rsidRPr="00A92C4B" w:rsidRDefault="005D54E1" w:rsidP="009F1762">
            <w:pPr>
              <w:spacing w:after="0"/>
              <w:rPr>
                <w:rFonts w:ascii="Times New Roman" w:hAnsi="Times New Roman"/>
                <w:bCs/>
              </w:rPr>
            </w:pPr>
            <w:r>
              <w:rPr>
                <w:rFonts w:ascii="Times New Roman" w:hAnsi="Times New Roman"/>
                <w:bCs/>
                <w:sz w:val="24"/>
                <w:szCs w:val="24"/>
              </w:rPr>
              <w:t>Соединение с натягом. Расчет на прочность.</w:t>
            </w:r>
          </w:p>
        </w:tc>
        <w:tc>
          <w:tcPr>
            <w:tcW w:w="984" w:type="dxa"/>
            <w:shd w:val="clear" w:color="auto" w:fill="auto"/>
          </w:tcPr>
          <w:p w:rsidR="005D54E1" w:rsidRPr="001D6BA2" w:rsidRDefault="005D54E1" w:rsidP="009C6FC2">
            <w:pPr>
              <w:spacing w:after="0"/>
              <w:jc w:val="center"/>
              <w:rPr>
                <w:rFonts w:ascii="Times New Roman" w:hAnsi="Times New Roman"/>
                <w:b/>
                <w:bCs/>
                <w:sz w:val="24"/>
                <w:szCs w:val="24"/>
              </w:rPr>
            </w:pPr>
            <w:r w:rsidRPr="001D6BA2">
              <w:rPr>
                <w:rFonts w:ascii="Times New Roman" w:hAnsi="Times New Roman"/>
                <w:b/>
                <w:bCs/>
                <w:sz w:val="24"/>
                <w:szCs w:val="24"/>
              </w:rPr>
              <w:t>2</w:t>
            </w:r>
          </w:p>
        </w:tc>
        <w:tc>
          <w:tcPr>
            <w:tcW w:w="1843" w:type="dxa"/>
          </w:tcPr>
          <w:p w:rsidR="005D54E1" w:rsidRDefault="005D54E1" w:rsidP="009F1762">
            <w:pPr>
              <w:spacing w:after="0"/>
              <w:rPr>
                <w:rFonts w:ascii="Times New Roman" w:hAnsi="Times New Roman"/>
                <w:bCs/>
                <w:sz w:val="24"/>
                <w:szCs w:val="24"/>
              </w:rPr>
            </w:pPr>
            <w:r>
              <w:rPr>
                <w:rFonts w:ascii="Times New Roman" w:hAnsi="Times New Roman"/>
                <w:bCs/>
                <w:sz w:val="24"/>
                <w:szCs w:val="24"/>
              </w:rPr>
              <w:t>ОК 1,3,6,9</w:t>
            </w:r>
          </w:p>
          <w:p w:rsidR="005D54E1" w:rsidRPr="009741BC" w:rsidRDefault="005D54E1" w:rsidP="009F1762">
            <w:pPr>
              <w:spacing w:after="0"/>
              <w:rPr>
                <w:rFonts w:ascii="Times New Roman" w:hAnsi="Times New Roman"/>
                <w:bCs/>
                <w:sz w:val="24"/>
                <w:szCs w:val="24"/>
              </w:rPr>
            </w:pPr>
            <w:r>
              <w:rPr>
                <w:rFonts w:ascii="Times New Roman" w:hAnsi="Times New Roman"/>
                <w:bCs/>
                <w:sz w:val="24"/>
                <w:szCs w:val="24"/>
              </w:rPr>
              <w:t>ПК 3.3</w:t>
            </w:r>
          </w:p>
        </w:tc>
      </w:tr>
      <w:tr w:rsidR="00DF075F" w:rsidRPr="003850A5" w:rsidTr="009C6FC2">
        <w:trPr>
          <w:trHeight w:val="20"/>
        </w:trPr>
        <w:tc>
          <w:tcPr>
            <w:tcW w:w="2943" w:type="dxa"/>
            <w:vMerge/>
            <w:shd w:val="clear" w:color="auto" w:fill="auto"/>
          </w:tcPr>
          <w:p w:rsidR="00DF075F" w:rsidRDefault="00DF075F" w:rsidP="009F1762">
            <w:pPr>
              <w:spacing w:after="0"/>
              <w:rPr>
                <w:rFonts w:ascii="Times New Roman" w:hAnsi="Times New Roman"/>
                <w:b/>
                <w:bCs/>
                <w:sz w:val="24"/>
                <w:szCs w:val="24"/>
              </w:rPr>
            </w:pPr>
          </w:p>
          <w:p w:rsidR="00DF075F" w:rsidRPr="00FF7E82" w:rsidRDefault="00DF075F" w:rsidP="009F1762">
            <w:pPr>
              <w:rPr>
                <w:rFonts w:ascii="Times New Roman" w:hAnsi="Times New Roman"/>
                <w:sz w:val="24"/>
                <w:szCs w:val="24"/>
              </w:rPr>
            </w:pPr>
          </w:p>
        </w:tc>
        <w:tc>
          <w:tcPr>
            <w:tcW w:w="9506" w:type="dxa"/>
            <w:gridSpan w:val="2"/>
            <w:shd w:val="clear" w:color="auto" w:fill="auto"/>
          </w:tcPr>
          <w:p w:rsidR="00DF075F" w:rsidRPr="00E2670B" w:rsidRDefault="00DF075F" w:rsidP="009F1762">
            <w:pPr>
              <w:spacing w:after="0"/>
              <w:rPr>
                <w:rFonts w:ascii="Times New Roman" w:hAnsi="Times New Roman"/>
                <w:b/>
                <w:bCs/>
                <w:sz w:val="24"/>
                <w:szCs w:val="24"/>
              </w:rPr>
            </w:pPr>
            <w:r w:rsidRPr="00E2670B">
              <w:rPr>
                <w:rFonts w:ascii="Times New Roman" w:hAnsi="Times New Roman"/>
                <w:b/>
                <w:bCs/>
                <w:sz w:val="24"/>
                <w:szCs w:val="24"/>
              </w:rPr>
              <w:t>Самостоятельная работа</w:t>
            </w:r>
            <w:r w:rsidR="002A4DCF">
              <w:rPr>
                <w:rFonts w:ascii="Times New Roman" w:hAnsi="Times New Roman"/>
                <w:b/>
                <w:bCs/>
                <w:sz w:val="24"/>
                <w:szCs w:val="24"/>
              </w:rPr>
              <w:t xml:space="preserve"> (примерная тематика)</w:t>
            </w:r>
            <w:r w:rsidRPr="00E2670B">
              <w:rPr>
                <w:rFonts w:ascii="Times New Roman" w:hAnsi="Times New Roman"/>
                <w:b/>
                <w:bCs/>
                <w:sz w:val="24"/>
                <w:szCs w:val="24"/>
              </w:rPr>
              <w:t>:</w:t>
            </w:r>
          </w:p>
          <w:p w:rsidR="00DF075F" w:rsidRDefault="00DF075F" w:rsidP="009F1762">
            <w:pPr>
              <w:spacing w:after="0"/>
              <w:rPr>
                <w:rFonts w:ascii="Times New Roman" w:hAnsi="Times New Roman"/>
                <w:bCs/>
                <w:sz w:val="24"/>
                <w:szCs w:val="24"/>
              </w:rPr>
            </w:pPr>
            <w:r>
              <w:rPr>
                <w:rFonts w:ascii="Times New Roman" w:hAnsi="Times New Roman"/>
                <w:bCs/>
                <w:sz w:val="24"/>
                <w:szCs w:val="24"/>
              </w:rPr>
              <w:t>Составление реферата по темам:</w:t>
            </w:r>
          </w:p>
          <w:p w:rsidR="00DF075F" w:rsidRPr="009741BC" w:rsidRDefault="00DF075F" w:rsidP="009F1762">
            <w:pPr>
              <w:spacing w:after="0"/>
              <w:rPr>
                <w:rFonts w:ascii="Times New Roman" w:hAnsi="Times New Roman"/>
                <w:bCs/>
                <w:sz w:val="24"/>
                <w:szCs w:val="24"/>
              </w:rPr>
            </w:pPr>
            <w:r>
              <w:rPr>
                <w:rFonts w:ascii="Times New Roman" w:hAnsi="Times New Roman"/>
                <w:bCs/>
                <w:sz w:val="24"/>
                <w:szCs w:val="24"/>
              </w:rPr>
              <w:t>«Условие самоторможения в винтовой паре», « Применение резьбовых соединений в автотранспорте», «Применение шпоночных, шлицевых и сварных соединений в автотранспорте»</w:t>
            </w:r>
          </w:p>
        </w:tc>
        <w:tc>
          <w:tcPr>
            <w:tcW w:w="984" w:type="dxa"/>
            <w:shd w:val="clear" w:color="auto" w:fill="auto"/>
          </w:tcPr>
          <w:p w:rsidR="00DF075F" w:rsidRPr="009741BC" w:rsidRDefault="00DF075F" w:rsidP="009C6FC2">
            <w:pPr>
              <w:spacing w:after="0"/>
              <w:jc w:val="center"/>
              <w:rPr>
                <w:rFonts w:ascii="Times New Roman" w:hAnsi="Times New Roman"/>
                <w:bCs/>
                <w:sz w:val="24"/>
                <w:szCs w:val="24"/>
              </w:rPr>
            </w:pPr>
          </w:p>
        </w:tc>
        <w:tc>
          <w:tcPr>
            <w:tcW w:w="1843" w:type="dxa"/>
          </w:tcPr>
          <w:p w:rsidR="00DF075F" w:rsidRPr="009741BC" w:rsidRDefault="00DF075F" w:rsidP="009F1762">
            <w:pPr>
              <w:spacing w:after="0"/>
              <w:rPr>
                <w:rFonts w:ascii="Times New Roman" w:hAnsi="Times New Roman"/>
                <w:bCs/>
                <w:sz w:val="24"/>
                <w:szCs w:val="24"/>
              </w:rPr>
            </w:pPr>
          </w:p>
        </w:tc>
      </w:tr>
      <w:tr w:rsidR="002A4DCF" w:rsidRPr="003850A5" w:rsidTr="009C6FC2">
        <w:trPr>
          <w:trHeight w:val="20"/>
        </w:trPr>
        <w:tc>
          <w:tcPr>
            <w:tcW w:w="12449" w:type="dxa"/>
            <w:gridSpan w:val="3"/>
            <w:shd w:val="clear" w:color="auto" w:fill="auto"/>
          </w:tcPr>
          <w:p w:rsidR="002A4DCF" w:rsidRPr="00E2670B" w:rsidRDefault="001D6BA2" w:rsidP="009F1762">
            <w:pPr>
              <w:spacing w:after="0"/>
              <w:rPr>
                <w:rFonts w:ascii="Times New Roman" w:hAnsi="Times New Roman"/>
                <w:b/>
                <w:bCs/>
                <w:sz w:val="24"/>
                <w:szCs w:val="24"/>
              </w:rPr>
            </w:pPr>
            <w:r>
              <w:rPr>
                <w:rFonts w:ascii="Times New Roman" w:hAnsi="Times New Roman"/>
                <w:b/>
                <w:bCs/>
                <w:sz w:val="24"/>
                <w:szCs w:val="24"/>
              </w:rPr>
              <w:t>Промежуточная атте</w:t>
            </w:r>
            <w:r w:rsidR="002A4DCF">
              <w:rPr>
                <w:rFonts w:ascii="Times New Roman" w:hAnsi="Times New Roman"/>
                <w:b/>
                <w:bCs/>
                <w:sz w:val="24"/>
                <w:szCs w:val="24"/>
              </w:rPr>
              <w:t>стация</w:t>
            </w:r>
          </w:p>
        </w:tc>
        <w:tc>
          <w:tcPr>
            <w:tcW w:w="984" w:type="dxa"/>
            <w:shd w:val="clear" w:color="auto" w:fill="auto"/>
          </w:tcPr>
          <w:p w:rsidR="002A4DCF" w:rsidRPr="001D6BA2" w:rsidRDefault="002A4DCF" w:rsidP="009C6FC2">
            <w:pPr>
              <w:spacing w:after="0"/>
              <w:jc w:val="center"/>
              <w:rPr>
                <w:rFonts w:ascii="Times New Roman" w:hAnsi="Times New Roman"/>
                <w:b/>
                <w:bCs/>
                <w:sz w:val="24"/>
                <w:szCs w:val="24"/>
              </w:rPr>
            </w:pPr>
          </w:p>
        </w:tc>
        <w:tc>
          <w:tcPr>
            <w:tcW w:w="1843" w:type="dxa"/>
          </w:tcPr>
          <w:p w:rsidR="002A4DCF" w:rsidRPr="001D6BA2" w:rsidRDefault="002A4DCF" w:rsidP="009F1762">
            <w:pPr>
              <w:spacing w:after="0"/>
              <w:rPr>
                <w:rFonts w:ascii="Times New Roman" w:hAnsi="Times New Roman"/>
                <w:b/>
                <w:bCs/>
                <w:sz w:val="24"/>
                <w:szCs w:val="24"/>
              </w:rPr>
            </w:pPr>
          </w:p>
        </w:tc>
      </w:tr>
      <w:tr w:rsidR="00DF075F" w:rsidRPr="003850A5" w:rsidTr="009C6FC2">
        <w:trPr>
          <w:trHeight w:val="20"/>
        </w:trPr>
        <w:tc>
          <w:tcPr>
            <w:tcW w:w="2943" w:type="dxa"/>
            <w:shd w:val="clear" w:color="auto" w:fill="auto"/>
          </w:tcPr>
          <w:p w:rsidR="00DF075F" w:rsidRPr="00503E1F" w:rsidRDefault="00DF075F" w:rsidP="009F1762">
            <w:pPr>
              <w:spacing w:after="0"/>
              <w:rPr>
                <w:rFonts w:ascii="Times New Roman" w:hAnsi="Times New Roman"/>
                <w:b/>
                <w:bCs/>
                <w:sz w:val="24"/>
                <w:szCs w:val="24"/>
              </w:rPr>
            </w:pPr>
            <w:r>
              <w:rPr>
                <w:rFonts w:ascii="Times New Roman" w:hAnsi="Times New Roman"/>
                <w:b/>
                <w:bCs/>
                <w:sz w:val="24"/>
                <w:szCs w:val="24"/>
              </w:rPr>
              <w:t>Итого</w:t>
            </w:r>
          </w:p>
        </w:tc>
        <w:tc>
          <w:tcPr>
            <w:tcW w:w="9506" w:type="dxa"/>
            <w:gridSpan w:val="2"/>
            <w:shd w:val="clear" w:color="auto" w:fill="auto"/>
          </w:tcPr>
          <w:p w:rsidR="00DF075F" w:rsidRPr="009741BC" w:rsidRDefault="00DF075F" w:rsidP="009F1762">
            <w:pPr>
              <w:spacing w:after="0"/>
              <w:jc w:val="right"/>
              <w:rPr>
                <w:rFonts w:ascii="Times New Roman" w:hAnsi="Times New Roman"/>
                <w:bCs/>
                <w:sz w:val="24"/>
                <w:szCs w:val="24"/>
              </w:rPr>
            </w:pPr>
          </w:p>
        </w:tc>
        <w:tc>
          <w:tcPr>
            <w:tcW w:w="984" w:type="dxa"/>
            <w:shd w:val="clear" w:color="auto" w:fill="auto"/>
          </w:tcPr>
          <w:p w:rsidR="00DF075F" w:rsidRPr="001D6BA2" w:rsidRDefault="006B1FFF" w:rsidP="009C6FC2">
            <w:pPr>
              <w:spacing w:after="0"/>
              <w:jc w:val="center"/>
              <w:rPr>
                <w:rFonts w:ascii="Times New Roman" w:hAnsi="Times New Roman"/>
                <w:b/>
                <w:bCs/>
                <w:sz w:val="24"/>
                <w:szCs w:val="24"/>
              </w:rPr>
            </w:pPr>
            <w:r>
              <w:rPr>
                <w:rFonts w:ascii="Times New Roman" w:hAnsi="Times New Roman"/>
                <w:b/>
                <w:bCs/>
                <w:sz w:val="24"/>
                <w:szCs w:val="24"/>
              </w:rPr>
              <w:t>218</w:t>
            </w:r>
          </w:p>
        </w:tc>
        <w:tc>
          <w:tcPr>
            <w:tcW w:w="1843" w:type="dxa"/>
          </w:tcPr>
          <w:p w:rsidR="00DF075F" w:rsidRPr="001D6BA2" w:rsidRDefault="00DF075F" w:rsidP="009F1762">
            <w:pPr>
              <w:spacing w:after="0"/>
              <w:rPr>
                <w:rFonts w:ascii="Times New Roman" w:hAnsi="Times New Roman"/>
                <w:b/>
                <w:bCs/>
                <w:sz w:val="24"/>
                <w:szCs w:val="24"/>
              </w:rPr>
            </w:pPr>
          </w:p>
        </w:tc>
      </w:tr>
    </w:tbl>
    <w:p w:rsidR="00DF075F" w:rsidRPr="00D111DA" w:rsidRDefault="00DF075F" w:rsidP="00DF075F">
      <w:pPr>
        <w:rPr>
          <w:rFonts w:ascii="Times New Roman" w:hAnsi="Times New Roman"/>
          <w:b/>
          <w:bCs/>
          <w:i/>
          <w:sz w:val="24"/>
          <w:szCs w:val="24"/>
        </w:rPr>
      </w:pPr>
    </w:p>
    <w:p w:rsidR="00DF075F" w:rsidRPr="00D111DA" w:rsidRDefault="00DF075F" w:rsidP="00DF075F">
      <w:pPr>
        <w:rPr>
          <w:rFonts w:ascii="Times New Roman" w:hAnsi="Times New Roman"/>
          <w:i/>
          <w:sz w:val="24"/>
          <w:szCs w:val="24"/>
        </w:rPr>
        <w:sectPr w:rsidR="00DF075F" w:rsidRPr="00D111DA" w:rsidSect="009F1762">
          <w:pgSz w:w="16840" w:h="11907" w:orient="landscape"/>
          <w:pgMar w:top="851" w:right="1134" w:bottom="851" w:left="992" w:header="709" w:footer="709" w:gutter="0"/>
          <w:cols w:space="720"/>
        </w:sectPr>
      </w:pPr>
    </w:p>
    <w:p w:rsidR="008D6846" w:rsidRDefault="00DF075F" w:rsidP="00DD0BE9">
      <w:pPr>
        <w:pStyle w:val="ae"/>
        <w:numPr>
          <w:ilvl w:val="0"/>
          <w:numId w:val="96"/>
        </w:numPr>
        <w:rPr>
          <w:b/>
          <w:i/>
        </w:rPr>
      </w:pPr>
      <w:r w:rsidRPr="008D6846">
        <w:rPr>
          <w:b/>
          <w:i/>
        </w:rPr>
        <w:lastRenderedPageBreak/>
        <w:t>УСЛОВИЯ РЕАЛИЗАЦИИ ПРОГРАММЫ</w:t>
      </w:r>
      <w:r w:rsidR="008D6846" w:rsidRPr="008D6846">
        <w:rPr>
          <w:b/>
          <w:i/>
        </w:rPr>
        <w:t xml:space="preserve"> УЧЕБНОЙ ДИСЦИПЛИНЫ</w:t>
      </w:r>
    </w:p>
    <w:p w:rsidR="008D6846" w:rsidRPr="008D6846" w:rsidRDefault="008D6846" w:rsidP="008D6846">
      <w:pPr>
        <w:pStyle w:val="ae"/>
        <w:ind w:left="720"/>
        <w:rPr>
          <w:b/>
          <w:i/>
        </w:rPr>
      </w:pPr>
    </w:p>
    <w:p w:rsidR="008D6846" w:rsidRPr="00414C20" w:rsidRDefault="008D6846" w:rsidP="009935AE">
      <w:pPr>
        <w:suppressAutoHyphens/>
        <w:ind w:left="426" w:firstLine="709"/>
        <w:jc w:val="both"/>
        <w:rPr>
          <w:rFonts w:ascii="Times New Roman" w:hAnsi="Times New Roman" w:cs="Times New Roman"/>
          <w:bCs/>
        </w:rPr>
      </w:pPr>
      <w:r w:rsidRPr="008D6846">
        <w:rPr>
          <w:rFonts w:ascii="Times New Roman" w:hAnsi="Times New Roman" w:cs="Times New Roman"/>
          <w:b/>
          <w:bCs/>
        </w:rPr>
        <w:t>3.1.</w:t>
      </w:r>
      <w:r w:rsidRPr="00414C20">
        <w:rPr>
          <w:rFonts w:ascii="Times New Roman" w:hAnsi="Times New Roman" w:cs="Times New Roman"/>
          <w:bCs/>
        </w:rPr>
        <w:t xml:space="preserve"> Для реализации программы учебной дисциплины предусмотрены следующие специальные помещения:</w:t>
      </w:r>
    </w:p>
    <w:p w:rsidR="008D6846" w:rsidRPr="005D54E1" w:rsidRDefault="008D6846" w:rsidP="009935AE">
      <w:pPr>
        <w:suppressAutoHyphens/>
        <w:autoSpaceDE w:val="0"/>
        <w:autoSpaceDN w:val="0"/>
        <w:adjustRightInd w:val="0"/>
        <w:spacing w:after="0"/>
        <w:ind w:left="426" w:firstLine="709"/>
        <w:jc w:val="both"/>
        <w:rPr>
          <w:rFonts w:ascii="Times New Roman" w:eastAsiaTheme="minorHAnsi" w:hAnsi="Times New Roman" w:cs="Times New Roman"/>
          <w:lang w:eastAsia="en-US"/>
        </w:rPr>
      </w:pPr>
      <w:r w:rsidRPr="005D54E1">
        <w:rPr>
          <w:rFonts w:ascii="Times New Roman" w:hAnsi="Times New Roman" w:cs="Times New Roman"/>
          <w:bCs/>
        </w:rPr>
        <w:t>Кабинет «</w:t>
      </w:r>
      <w:r w:rsidRPr="005D54E1">
        <w:rPr>
          <w:rFonts w:ascii="Times New Roman" w:hAnsi="Times New Roman"/>
        </w:rPr>
        <w:t>Техническая механика</w:t>
      </w:r>
      <w:r w:rsidRPr="005D54E1">
        <w:rPr>
          <w:rFonts w:ascii="Times New Roman" w:hAnsi="Times New Roman" w:cs="Times New Roman"/>
          <w:bCs/>
        </w:rPr>
        <w:t>»</w:t>
      </w:r>
      <w:r w:rsidRPr="005D54E1">
        <w:rPr>
          <w:rFonts w:ascii="Times New Roman" w:eastAsiaTheme="minorHAnsi" w:hAnsi="Times New Roman" w:cs="Times New Roman"/>
          <w:lang w:eastAsia="en-US"/>
        </w:rPr>
        <w:t>, оснащенный о</w:t>
      </w:r>
      <w:r w:rsidRPr="005D54E1">
        <w:rPr>
          <w:rFonts w:ascii="Times New Roman" w:eastAsiaTheme="minorHAnsi" w:hAnsi="Times New Roman" w:cs="Times New Roman"/>
          <w:bCs/>
          <w:lang w:eastAsia="en-US"/>
        </w:rPr>
        <w:t>борудованием:</w:t>
      </w:r>
    </w:p>
    <w:p w:rsidR="008D6846" w:rsidRPr="008D6846" w:rsidRDefault="008D6846" w:rsidP="009935AE">
      <w:pPr>
        <w:suppressAutoHyphens/>
        <w:autoSpaceDE w:val="0"/>
        <w:autoSpaceDN w:val="0"/>
        <w:adjustRightInd w:val="0"/>
        <w:spacing w:after="0"/>
        <w:ind w:left="426" w:firstLine="709"/>
        <w:jc w:val="both"/>
        <w:rPr>
          <w:rFonts w:ascii="Times New Roman" w:eastAsiaTheme="minorHAnsi" w:hAnsi="Times New Roman" w:cs="Times New Roman"/>
          <w:i/>
          <w:vertAlign w:val="superscript"/>
          <w:lang w:eastAsia="en-US"/>
        </w:rPr>
      </w:pP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eastAsiaTheme="minorHAnsi" w:hAnsi="Times New Roman" w:cs="Times New Roman"/>
          <w:bCs/>
          <w:lang w:eastAsia="en-US"/>
        </w:rPr>
        <w:t xml:space="preserve">- </w:t>
      </w:r>
      <w:r w:rsidRPr="008D6846">
        <w:rPr>
          <w:rFonts w:ascii="Times New Roman" w:hAnsi="Times New Roman"/>
          <w:bCs/>
        </w:rPr>
        <w:t xml:space="preserve">комплект учебно-методической документации, </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-наглядные пособия,</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 xml:space="preserve">- учебные дидактические материалы, </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-стенды, комплект плакатов, модели.</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 xml:space="preserve">-компьютер, </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-сканер,</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 принтер,</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 проектор,</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 xml:space="preserve">- плоттер, </w:t>
      </w:r>
    </w:p>
    <w:p w:rsidR="008D6846" w:rsidRPr="008D6846"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rPr>
      </w:pPr>
      <w:r w:rsidRPr="008D6846">
        <w:rPr>
          <w:rFonts w:ascii="Times New Roman" w:hAnsi="Times New Roman"/>
          <w:bCs/>
        </w:rPr>
        <w:t>-программное обеспечение общего назначения.</w:t>
      </w:r>
    </w:p>
    <w:p w:rsidR="008D6846" w:rsidRDefault="008D6846" w:rsidP="008D6846">
      <w:pPr>
        <w:suppressAutoHyphens/>
        <w:ind w:firstLine="709"/>
        <w:jc w:val="both"/>
        <w:rPr>
          <w:rFonts w:ascii="Times New Roman" w:eastAsiaTheme="minorHAnsi" w:hAnsi="Times New Roman" w:cs="Times New Roman"/>
          <w:bCs/>
          <w:sz w:val="24"/>
          <w:szCs w:val="24"/>
          <w:lang w:eastAsia="en-US"/>
        </w:rPr>
      </w:pPr>
    </w:p>
    <w:p w:rsidR="008D6846" w:rsidRPr="00414C20" w:rsidRDefault="008D6846" w:rsidP="008D6846">
      <w:pPr>
        <w:suppressAutoHyphens/>
        <w:ind w:firstLine="709"/>
        <w:jc w:val="both"/>
        <w:rPr>
          <w:rFonts w:ascii="Times New Roman" w:hAnsi="Times New Roman" w:cs="Times New Roman"/>
          <w:b/>
          <w:bCs/>
        </w:rPr>
      </w:pPr>
      <w:r w:rsidRPr="00414C20">
        <w:rPr>
          <w:rFonts w:ascii="Times New Roman" w:hAnsi="Times New Roman" w:cs="Times New Roman"/>
          <w:b/>
          <w:bCs/>
        </w:rPr>
        <w:t>3.2. Информационное обеспечение реализации программы</w:t>
      </w:r>
    </w:p>
    <w:p w:rsidR="008D6846" w:rsidRPr="00414C20" w:rsidRDefault="008D6846" w:rsidP="009935AE">
      <w:pPr>
        <w:suppressAutoHyphens/>
        <w:ind w:left="426" w:firstLine="709"/>
        <w:jc w:val="both"/>
        <w:rPr>
          <w:rFonts w:ascii="Times New Roman" w:hAnsi="Times New Roman" w:cs="Times New Roman"/>
        </w:rPr>
      </w:pPr>
      <w:r w:rsidRPr="00414C20">
        <w:rPr>
          <w:rFonts w:ascii="Times New Roman" w:hAnsi="Times New Roman" w:cs="Times New Roman"/>
          <w:bCs/>
        </w:rPr>
        <w:t>Для реализации программы библиотечный фонд образовательной организации должен иметь  п</w:t>
      </w:r>
      <w:r w:rsidRPr="00414C20">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8D6846" w:rsidRPr="00414C20" w:rsidRDefault="008D6846" w:rsidP="008D6846">
      <w:pPr>
        <w:ind w:left="360"/>
        <w:contextualSpacing/>
        <w:rPr>
          <w:rFonts w:ascii="Times New Roman" w:hAnsi="Times New Roman" w:cs="Times New Roman"/>
        </w:rPr>
      </w:pPr>
    </w:p>
    <w:p w:rsidR="008D6846" w:rsidRPr="00414C20" w:rsidRDefault="008D6846" w:rsidP="008D6846">
      <w:pPr>
        <w:ind w:left="360"/>
        <w:contextualSpacing/>
        <w:rPr>
          <w:rFonts w:ascii="Times New Roman" w:hAnsi="Times New Roman" w:cs="Times New Roman"/>
          <w:b/>
        </w:rPr>
      </w:pPr>
      <w:r w:rsidRPr="00414C20">
        <w:rPr>
          <w:rFonts w:ascii="Times New Roman" w:hAnsi="Times New Roman" w:cs="Times New Roman"/>
          <w:b/>
        </w:rPr>
        <w:t>3.2.1. Печатные издания</w:t>
      </w:r>
    </w:p>
    <w:p w:rsidR="00DF075F" w:rsidRPr="003850A5"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sz w:val="24"/>
          <w:szCs w:val="24"/>
        </w:rPr>
      </w:pPr>
      <w:r>
        <w:rPr>
          <w:rFonts w:ascii="Times New Roman" w:hAnsi="Times New Roman"/>
          <w:bCs/>
          <w:sz w:val="24"/>
          <w:szCs w:val="24"/>
        </w:rPr>
        <w:t xml:space="preserve">1. </w:t>
      </w:r>
      <w:r w:rsidR="00DF075F" w:rsidRPr="003850A5">
        <w:rPr>
          <w:rFonts w:ascii="Times New Roman" w:hAnsi="Times New Roman"/>
          <w:bCs/>
          <w:sz w:val="24"/>
          <w:szCs w:val="24"/>
        </w:rPr>
        <w:t>Техническая механика. Курс лекций», В.П.Олофинская, Москва ИД «Форум-ИНФРА-М», 20</w:t>
      </w:r>
      <w:r w:rsidR="00DF075F">
        <w:rPr>
          <w:rFonts w:ascii="Times New Roman" w:hAnsi="Times New Roman"/>
          <w:bCs/>
          <w:sz w:val="24"/>
          <w:szCs w:val="24"/>
        </w:rPr>
        <w:t>1</w:t>
      </w:r>
      <w:r w:rsidR="00F7768B">
        <w:rPr>
          <w:rFonts w:ascii="Times New Roman" w:hAnsi="Times New Roman"/>
          <w:bCs/>
          <w:sz w:val="24"/>
          <w:szCs w:val="24"/>
        </w:rPr>
        <w:t>7</w:t>
      </w:r>
      <w:r w:rsidR="00DF075F" w:rsidRPr="003850A5">
        <w:rPr>
          <w:rFonts w:ascii="Times New Roman" w:hAnsi="Times New Roman"/>
          <w:bCs/>
          <w:sz w:val="24"/>
          <w:szCs w:val="24"/>
        </w:rPr>
        <w:t>.</w:t>
      </w:r>
    </w:p>
    <w:p w:rsidR="00DF075F" w:rsidRPr="003850A5"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sz w:val="24"/>
          <w:szCs w:val="24"/>
        </w:rPr>
      </w:pPr>
      <w:r>
        <w:rPr>
          <w:rFonts w:ascii="Times New Roman" w:hAnsi="Times New Roman"/>
          <w:bCs/>
          <w:sz w:val="24"/>
          <w:szCs w:val="24"/>
        </w:rPr>
        <w:t xml:space="preserve">2. </w:t>
      </w:r>
      <w:r w:rsidR="00DF075F" w:rsidRPr="003850A5">
        <w:rPr>
          <w:rFonts w:ascii="Times New Roman" w:hAnsi="Times New Roman"/>
          <w:bCs/>
          <w:sz w:val="24"/>
          <w:szCs w:val="24"/>
        </w:rPr>
        <w:t>Детали машин», Н.В.Гулиа, Москва «Форум-Инфра-М</w:t>
      </w:r>
      <w:r w:rsidR="002A4DCF">
        <w:rPr>
          <w:rFonts w:ascii="Times New Roman" w:hAnsi="Times New Roman"/>
          <w:bCs/>
          <w:sz w:val="24"/>
          <w:szCs w:val="24"/>
        </w:rPr>
        <w:t>.:</w:t>
      </w:r>
      <w:r w:rsidR="00DF075F" w:rsidRPr="003850A5">
        <w:rPr>
          <w:rFonts w:ascii="Times New Roman" w:hAnsi="Times New Roman"/>
          <w:bCs/>
          <w:sz w:val="24"/>
          <w:szCs w:val="24"/>
        </w:rPr>
        <w:t xml:space="preserve"> 20</w:t>
      </w:r>
      <w:r w:rsidR="00DF075F">
        <w:rPr>
          <w:rFonts w:ascii="Times New Roman" w:hAnsi="Times New Roman"/>
          <w:bCs/>
          <w:sz w:val="24"/>
          <w:szCs w:val="24"/>
        </w:rPr>
        <w:t>1</w:t>
      </w:r>
      <w:r w:rsidR="00F7768B">
        <w:rPr>
          <w:rFonts w:ascii="Times New Roman" w:hAnsi="Times New Roman"/>
          <w:bCs/>
          <w:sz w:val="24"/>
          <w:szCs w:val="24"/>
        </w:rPr>
        <w:t>7</w:t>
      </w:r>
      <w:r w:rsidR="00DF075F" w:rsidRPr="003850A5">
        <w:rPr>
          <w:rFonts w:ascii="Times New Roman" w:hAnsi="Times New Roman"/>
          <w:bCs/>
          <w:sz w:val="24"/>
          <w:szCs w:val="24"/>
        </w:rPr>
        <w:t>.</w:t>
      </w:r>
    </w:p>
    <w:p w:rsidR="00DF075F"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sz w:val="24"/>
          <w:szCs w:val="24"/>
        </w:rPr>
      </w:pPr>
      <w:r>
        <w:rPr>
          <w:rFonts w:ascii="Times New Roman" w:hAnsi="Times New Roman"/>
          <w:bCs/>
          <w:sz w:val="24"/>
          <w:szCs w:val="24"/>
        </w:rPr>
        <w:t xml:space="preserve">3. </w:t>
      </w:r>
      <w:r w:rsidR="00DF075F" w:rsidRPr="003850A5">
        <w:rPr>
          <w:rFonts w:ascii="Times New Roman" w:hAnsi="Times New Roman"/>
          <w:bCs/>
          <w:sz w:val="24"/>
          <w:szCs w:val="24"/>
        </w:rPr>
        <w:t>Детали машин, типовые расчеты на прочность, Т.В.Хруничева, Москва ИД «Форум»-ИНФРА-М», 20</w:t>
      </w:r>
      <w:r w:rsidR="00DF075F">
        <w:rPr>
          <w:rFonts w:ascii="Times New Roman" w:hAnsi="Times New Roman"/>
          <w:bCs/>
          <w:sz w:val="24"/>
          <w:szCs w:val="24"/>
        </w:rPr>
        <w:t>1</w:t>
      </w:r>
      <w:r w:rsidR="00F7768B">
        <w:rPr>
          <w:rFonts w:ascii="Times New Roman" w:hAnsi="Times New Roman"/>
          <w:bCs/>
          <w:sz w:val="24"/>
          <w:szCs w:val="24"/>
        </w:rPr>
        <w:t>7</w:t>
      </w:r>
      <w:r w:rsidR="00DF075F" w:rsidRPr="003850A5">
        <w:rPr>
          <w:rFonts w:ascii="Times New Roman" w:hAnsi="Times New Roman"/>
          <w:bCs/>
          <w:sz w:val="24"/>
          <w:szCs w:val="24"/>
        </w:rPr>
        <w:t>.</w:t>
      </w:r>
    </w:p>
    <w:p w:rsidR="008D6846" w:rsidRDefault="008D6846" w:rsidP="00DF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8D6846" w:rsidRPr="00414C20" w:rsidRDefault="008D6846" w:rsidP="009935AE">
      <w:pPr>
        <w:ind w:left="426"/>
        <w:contextualSpacing/>
        <w:rPr>
          <w:rFonts w:ascii="Times New Roman" w:hAnsi="Times New Roman" w:cs="Times New Roman"/>
          <w:b/>
        </w:rPr>
      </w:pPr>
      <w:r w:rsidRPr="00414C20">
        <w:rPr>
          <w:rFonts w:ascii="Times New Roman" w:hAnsi="Times New Roman" w:cs="Times New Roman"/>
          <w:b/>
        </w:rPr>
        <w:t>3.2.2. Электронные издания (электронные ресурсы)</w:t>
      </w:r>
    </w:p>
    <w:p w:rsidR="008D6846" w:rsidRDefault="008D6846" w:rsidP="009935AE">
      <w:pPr>
        <w:tabs>
          <w:tab w:val="left" w:pos="4620"/>
        </w:tabs>
        <w:spacing w:after="0" w:line="240" w:lineRule="auto"/>
        <w:ind w:left="426"/>
        <w:rPr>
          <w:rFonts w:ascii="Times New Roman" w:hAnsi="Times New Roman"/>
          <w:sz w:val="24"/>
          <w:szCs w:val="24"/>
        </w:rPr>
      </w:pPr>
      <w:r>
        <w:rPr>
          <w:rFonts w:ascii="Times New Roman" w:hAnsi="Times New Roman"/>
          <w:bCs/>
          <w:i/>
          <w:sz w:val="24"/>
          <w:szCs w:val="24"/>
        </w:rPr>
        <w:t xml:space="preserve">1. </w:t>
      </w:r>
      <w:r w:rsidRPr="003850A5">
        <w:rPr>
          <w:rFonts w:ascii="Times New Roman" w:hAnsi="Times New Roman"/>
          <w:bCs/>
          <w:i/>
          <w:sz w:val="24"/>
          <w:szCs w:val="24"/>
        </w:rPr>
        <w:t xml:space="preserve">ИКТ Портал </w:t>
      </w:r>
      <w:r w:rsidRPr="003850A5">
        <w:rPr>
          <w:rFonts w:ascii="Times New Roman" w:hAnsi="Times New Roman"/>
          <w:sz w:val="24"/>
          <w:szCs w:val="24"/>
        </w:rPr>
        <w:t>«интернет ресурсы»-</w:t>
      </w:r>
      <w:r w:rsidRPr="003850A5">
        <w:rPr>
          <w:rFonts w:ascii="Times New Roman" w:hAnsi="Times New Roman"/>
          <w:sz w:val="24"/>
          <w:szCs w:val="24"/>
          <w:lang w:val="en-US"/>
        </w:rPr>
        <w:t>ict</w:t>
      </w:r>
      <w:r w:rsidRPr="003850A5">
        <w:rPr>
          <w:rFonts w:ascii="Times New Roman" w:hAnsi="Times New Roman"/>
          <w:sz w:val="24"/>
          <w:szCs w:val="24"/>
        </w:rPr>
        <w:t>.</w:t>
      </w:r>
      <w:r w:rsidRPr="003850A5">
        <w:rPr>
          <w:rFonts w:ascii="Times New Roman" w:hAnsi="Times New Roman"/>
          <w:sz w:val="24"/>
          <w:szCs w:val="24"/>
          <w:lang w:val="en-US"/>
        </w:rPr>
        <w:t>edu</w:t>
      </w:r>
      <w:r w:rsidRPr="003850A5">
        <w:rPr>
          <w:rFonts w:ascii="Times New Roman" w:hAnsi="Times New Roman"/>
          <w:sz w:val="24"/>
          <w:szCs w:val="24"/>
        </w:rPr>
        <w:t>.</w:t>
      </w:r>
      <w:r w:rsidRPr="003850A5">
        <w:rPr>
          <w:rFonts w:ascii="Times New Roman" w:hAnsi="Times New Roman"/>
          <w:sz w:val="24"/>
          <w:szCs w:val="24"/>
          <w:lang w:val="en-US"/>
        </w:rPr>
        <w:t>ru</w:t>
      </w:r>
    </w:p>
    <w:p w:rsidR="008D6846" w:rsidRDefault="008D6846" w:rsidP="00DF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p>
    <w:p w:rsidR="008D6846" w:rsidRPr="003850A5" w:rsidRDefault="008D6846" w:rsidP="00DF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414C20">
        <w:rPr>
          <w:rFonts w:ascii="Times New Roman" w:hAnsi="Times New Roman" w:cs="Times New Roman"/>
          <w:b/>
          <w:bCs/>
        </w:rPr>
        <w:t>3.2.3. Дополнительные источники</w:t>
      </w:r>
    </w:p>
    <w:p w:rsidR="00DF075F" w:rsidRPr="003850A5" w:rsidRDefault="00DF075F" w:rsidP="00DF0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DF075F" w:rsidRPr="003850A5" w:rsidRDefault="008D6846" w:rsidP="00993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Cs/>
          <w:sz w:val="24"/>
          <w:szCs w:val="24"/>
        </w:rPr>
      </w:pPr>
      <w:r>
        <w:rPr>
          <w:rFonts w:ascii="Times New Roman" w:hAnsi="Times New Roman"/>
          <w:bCs/>
          <w:sz w:val="24"/>
          <w:szCs w:val="24"/>
        </w:rPr>
        <w:t xml:space="preserve">1. </w:t>
      </w:r>
      <w:r w:rsidR="00DF075F" w:rsidRPr="003850A5">
        <w:rPr>
          <w:rFonts w:ascii="Times New Roman" w:hAnsi="Times New Roman"/>
          <w:bCs/>
          <w:sz w:val="24"/>
          <w:szCs w:val="24"/>
        </w:rPr>
        <w:t>Детали машин». И.И.</w:t>
      </w:r>
      <w:r w:rsidR="002A4DCF">
        <w:rPr>
          <w:rFonts w:ascii="Times New Roman" w:hAnsi="Times New Roman"/>
          <w:bCs/>
          <w:sz w:val="24"/>
          <w:szCs w:val="24"/>
        </w:rPr>
        <w:t xml:space="preserve"> </w:t>
      </w:r>
      <w:r w:rsidR="00DF075F" w:rsidRPr="003850A5">
        <w:rPr>
          <w:rFonts w:ascii="Times New Roman" w:hAnsi="Times New Roman"/>
          <w:bCs/>
          <w:sz w:val="24"/>
          <w:szCs w:val="24"/>
        </w:rPr>
        <w:t>Мархель,</w:t>
      </w:r>
      <w:r w:rsidR="002A4DCF">
        <w:rPr>
          <w:rFonts w:ascii="Times New Roman" w:hAnsi="Times New Roman"/>
          <w:bCs/>
          <w:sz w:val="24"/>
          <w:szCs w:val="24"/>
        </w:rPr>
        <w:t xml:space="preserve"> </w:t>
      </w:r>
      <w:r w:rsidR="00DF075F">
        <w:rPr>
          <w:rFonts w:ascii="Times New Roman" w:hAnsi="Times New Roman"/>
          <w:bCs/>
          <w:sz w:val="24"/>
          <w:szCs w:val="24"/>
        </w:rPr>
        <w:t>Москва «Форум-ИНФРА-М, 2011</w:t>
      </w:r>
      <w:r w:rsidR="00DF075F" w:rsidRPr="003850A5">
        <w:rPr>
          <w:rFonts w:ascii="Times New Roman" w:hAnsi="Times New Roman"/>
          <w:bCs/>
          <w:sz w:val="24"/>
          <w:szCs w:val="24"/>
        </w:rPr>
        <w:t>г.</w:t>
      </w:r>
    </w:p>
    <w:p w:rsidR="00DF075F" w:rsidRPr="003850A5" w:rsidRDefault="00DF075F" w:rsidP="00DF075F">
      <w:pPr>
        <w:tabs>
          <w:tab w:val="left" w:pos="4620"/>
        </w:tabs>
        <w:spacing w:after="0" w:line="240" w:lineRule="auto"/>
        <w:rPr>
          <w:rFonts w:ascii="Times New Roman" w:hAnsi="Times New Roman"/>
          <w:bCs/>
          <w:i/>
          <w:sz w:val="24"/>
          <w:szCs w:val="24"/>
        </w:rPr>
      </w:pPr>
    </w:p>
    <w:p w:rsidR="00DF075F" w:rsidRDefault="00DF075F"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Default="00F7768B" w:rsidP="00DF075F">
      <w:pPr>
        <w:tabs>
          <w:tab w:val="left" w:pos="4620"/>
        </w:tabs>
        <w:spacing w:after="0" w:line="240" w:lineRule="auto"/>
        <w:rPr>
          <w:rFonts w:ascii="Times New Roman" w:hAnsi="Times New Roman"/>
          <w:sz w:val="24"/>
          <w:szCs w:val="24"/>
        </w:rPr>
      </w:pPr>
    </w:p>
    <w:p w:rsidR="00F7768B" w:rsidRPr="00FF7E82" w:rsidRDefault="00F7768B" w:rsidP="00DF075F">
      <w:pPr>
        <w:tabs>
          <w:tab w:val="left" w:pos="4620"/>
        </w:tabs>
        <w:spacing w:after="0" w:line="240" w:lineRule="auto"/>
        <w:rPr>
          <w:rFonts w:ascii="Times New Roman" w:hAnsi="Times New Roman"/>
          <w:sz w:val="24"/>
          <w:szCs w:val="24"/>
        </w:rPr>
      </w:pPr>
    </w:p>
    <w:p w:rsidR="00DF075F" w:rsidRPr="00C85F99" w:rsidRDefault="00DF075F" w:rsidP="00DF075F">
      <w:pPr>
        <w:pStyle w:val="ae"/>
        <w:ind w:left="993"/>
        <w:rPr>
          <w:b/>
          <w:i/>
        </w:rPr>
      </w:pPr>
      <w:r>
        <w:rPr>
          <w:b/>
          <w:i/>
        </w:rPr>
        <w:lastRenderedPageBreak/>
        <w:t>4.</w:t>
      </w:r>
      <w:r w:rsidRPr="00C85F99">
        <w:rPr>
          <w:b/>
          <w:i/>
        </w:rPr>
        <w:t>КОНТРОЛЬ И ОЦЕНКА РЕЗУЛЬТАТОВ ОСВОЕНИЯ УЧЕБНОЙ ДИСЦИПЛИНЫ</w:t>
      </w:r>
    </w:p>
    <w:tbl>
      <w:tblPr>
        <w:tblW w:w="4658"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3846"/>
        <w:gridCol w:w="2585"/>
      </w:tblGrid>
      <w:tr w:rsidR="00DF075F" w:rsidRPr="003850A5" w:rsidTr="009935AE">
        <w:tc>
          <w:tcPr>
            <w:tcW w:w="1567" w:type="pct"/>
            <w:shd w:val="clear" w:color="auto" w:fill="auto"/>
          </w:tcPr>
          <w:p w:rsidR="00DF075F" w:rsidRPr="003850A5" w:rsidRDefault="00DF075F" w:rsidP="009F1762">
            <w:pPr>
              <w:spacing w:after="0"/>
              <w:rPr>
                <w:rFonts w:ascii="Times New Roman" w:hAnsi="Times New Roman"/>
                <w:b/>
                <w:bCs/>
                <w:i/>
                <w:sz w:val="24"/>
                <w:szCs w:val="24"/>
              </w:rPr>
            </w:pPr>
            <w:r w:rsidRPr="003850A5">
              <w:rPr>
                <w:rFonts w:ascii="Times New Roman" w:hAnsi="Times New Roman"/>
                <w:b/>
                <w:bCs/>
                <w:i/>
                <w:sz w:val="24"/>
                <w:szCs w:val="24"/>
              </w:rPr>
              <w:t>Результаты обучения</w:t>
            </w:r>
          </w:p>
        </w:tc>
        <w:tc>
          <w:tcPr>
            <w:tcW w:w="2053" w:type="pct"/>
            <w:shd w:val="clear" w:color="auto" w:fill="auto"/>
          </w:tcPr>
          <w:p w:rsidR="00DF075F" w:rsidRPr="003850A5" w:rsidRDefault="00DF075F" w:rsidP="009F1762">
            <w:pPr>
              <w:spacing w:after="0"/>
              <w:rPr>
                <w:rFonts w:ascii="Times New Roman" w:hAnsi="Times New Roman"/>
                <w:b/>
                <w:bCs/>
                <w:i/>
                <w:sz w:val="24"/>
                <w:szCs w:val="24"/>
              </w:rPr>
            </w:pPr>
            <w:r w:rsidRPr="003850A5">
              <w:rPr>
                <w:rFonts w:ascii="Times New Roman" w:hAnsi="Times New Roman"/>
                <w:b/>
                <w:bCs/>
                <w:i/>
                <w:sz w:val="24"/>
                <w:szCs w:val="24"/>
              </w:rPr>
              <w:t>Критерии оценки</w:t>
            </w:r>
          </w:p>
        </w:tc>
        <w:tc>
          <w:tcPr>
            <w:tcW w:w="1380" w:type="pct"/>
            <w:shd w:val="clear" w:color="auto" w:fill="auto"/>
          </w:tcPr>
          <w:p w:rsidR="00DF075F" w:rsidRPr="003850A5" w:rsidRDefault="008D6846" w:rsidP="009F1762">
            <w:pPr>
              <w:spacing w:after="0"/>
              <w:rPr>
                <w:rFonts w:ascii="Times New Roman" w:hAnsi="Times New Roman"/>
                <w:b/>
                <w:bCs/>
                <w:i/>
                <w:sz w:val="24"/>
                <w:szCs w:val="24"/>
              </w:rPr>
            </w:pPr>
            <w:r>
              <w:rPr>
                <w:rFonts w:ascii="Times New Roman" w:hAnsi="Times New Roman"/>
                <w:b/>
                <w:bCs/>
                <w:i/>
                <w:sz w:val="24"/>
                <w:szCs w:val="24"/>
              </w:rPr>
              <w:t>М</w:t>
            </w:r>
            <w:r w:rsidR="00DF075F" w:rsidRPr="003850A5">
              <w:rPr>
                <w:rFonts w:ascii="Times New Roman" w:hAnsi="Times New Roman"/>
                <w:b/>
                <w:bCs/>
                <w:i/>
                <w:sz w:val="24"/>
                <w:szCs w:val="24"/>
              </w:rPr>
              <w:t>етоды оценки</w:t>
            </w:r>
          </w:p>
        </w:tc>
      </w:tr>
      <w:tr w:rsidR="00DF075F" w:rsidRPr="003850A5" w:rsidTr="009935AE">
        <w:tc>
          <w:tcPr>
            <w:tcW w:w="1567" w:type="pct"/>
            <w:shd w:val="clear" w:color="auto" w:fill="auto"/>
          </w:tcPr>
          <w:p w:rsidR="00DF075F" w:rsidRPr="0041171B" w:rsidRDefault="00DF075F" w:rsidP="009F1762">
            <w:pPr>
              <w:spacing w:after="0"/>
              <w:rPr>
                <w:rFonts w:ascii="Times New Roman" w:hAnsi="Times New Roman"/>
                <w:bCs/>
                <w:sz w:val="24"/>
                <w:szCs w:val="24"/>
              </w:rPr>
            </w:pPr>
            <w:r w:rsidRPr="0041171B">
              <w:rPr>
                <w:rFonts w:ascii="Times New Roman" w:hAnsi="Times New Roman"/>
                <w:bCs/>
                <w:sz w:val="24"/>
                <w:szCs w:val="24"/>
              </w:rPr>
              <w:t>Основные понятия и аксиомы теоретической механики, законы равновесия и перемещения тел</w:t>
            </w:r>
            <w:r>
              <w:rPr>
                <w:rFonts w:ascii="Times New Roman" w:hAnsi="Times New Roman"/>
                <w:bCs/>
                <w:sz w:val="24"/>
                <w:szCs w:val="24"/>
              </w:rPr>
              <w:t>.</w:t>
            </w:r>
          </w:p>
        </w:tc>
        <w:tc>
          <w:tcPr>
            <w:tcW w:w="2053"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Точное перечисление условий равновесия системы сходящихся сил и системы произвольно расположенных сил.</w:t>
            </w:r>
          </w:p>
        </w:tc>
        <w:tc>
          <w:tcPr>
            <w:tcW w:w="1380"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Текущий контроль в форме практических занятий по темам: 1.1.,1.2.,1.3.,1.4.,1.6</w:t>
            </w:r>
          </w:p>
        </w:tc>
      </w:tr>
      <w:tr w:rsidR="00DF075F" w:rsidRPr="003850A5" w:rsidTr="009935AE">
        <w:tc>
          <w:tcPr>
            <w:tcW w:w="1567"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Методики выполнения основных расчетов по теоретической механике, сопротивлению материалов и деталям машин.</w:t>
            </w:r>
          </w:p>
        </w:tc>
        <w:tc>
          <w:tcPr>
            <w:tcW w:w="2053"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Обоснованный выбор методики выполнения расчета.</w:t>
            </w:r>
          </w:p>
        </w:tc>
        <w:tc>
          <w:tcPr>
            <w:tcW w:w="1380"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Текущий контроль в форме практических занятий по темам: 1.4.,1.7., 2.2., 2.5.,2.6,3.3.-3.8</w:t>
            </w:r>
          </w:p>
        </w:tc>
      </w:tr>
      <w:tr w:rsidR="00DF075F" w:rsidRPr="003850A5" w:rsidTr="009935AE">
        <w:tc>
          <w:tcPr>
            <w:tcW w:w="1567"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Основы конструирования деталей и сборочных единиц.</w:t>
            </w:r>
          </w:p>
        </w:tc>
        <w:tc>
          <w:tcPr>
            <w:tcW w:w="2053"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Сформулированы основные понятия и принципы конструирования деталей.</w:t>
            </w:r>
          </w:p>
        </w:tc>
        <w:tc>
          <w:tcPr>
            <w:tcW w:w="1380" w:type="pct"/>
            <w:shd w:val="clear" w:color="auto" w:fill="auto"/>
          </w:tcPr>
          <w:p w:rsidR="00DF075F" w:rsidRPr="0041171B" w:rsidRDefault="00DF075F" w:rsidP="009F1762">
            <w:pPr>
              <w:spacing w:after="0"/>
              <w:rPr>
                <w:rFonts w:ascii="Times New Roman" w:hAnsi="Times New Roman"/>
                <w:bCs/>
                <w:sz w:val="24"/>
                <w:szCs w:val="24"/>
              </w:rPr>
            </w:pPr>
            <w:r>
              <w:rPr>
                <w:rFonts w:ascii="Times New Roman" w:hAnsi="Times New Roman"/>
                <w:bCs/>
                <w:sz w:val="24"/>
                <w:szCs w:val="24"/>
              </w:rPr>
              <w:t>Текущий контроль в форме практических занятий по темам: 3.1., 3.3,3.4.,3.9</w:t>
            </w:r>
          </w:p>
        </w:tc>
      </w:tr>
      <w:tr w:rsidR="00DF075F" w:rsidRPr="003850A5" w:rsidTr="009935AE">
        <w:tc>
          <w:tcPr>
            <w:tcW w:w="1567" w:type="pct"/>
            <w:shd w:val="clear" w:color="auto" w:fill="auto"/>
          </w:tcPr>
          <w:p w:rsidR="00DF075F" w:rsidRPr="003C7B8F" w:rsidRDefault="00DF075F" w:rsidP="009F1762">
            <w:pPr>
              <w:spacing w:after="0"/>
              <w:rPr>
                <w:rFonts w:ascii="Times New Roman" w:hAnsi="Times New Roman"/>
                <w:bCs/>
                <w:sz w:val="24"/>
                <w:szCs w:val="24"/>
              </w:rPr>
            </w:pPr>
            <w:r w:rsidRPr="003C7B8F">
              <w:rPr>
                <w:rFonts w:ascii="Times New Roman" w:hAnsi="Times New Roman"/>
                <w:bCs/>
                <w:sz w:val="24"/>
                <w:szCs w:val="24"/>
              </w:rPr>
              <w:t xml:space="preserve">Производить расчеты на прочность </w:t>
            </w:r>
            <w:r>
              <w:rPr>
                <w:rFonts w:ascii="Times New Roman" w:hAnsi="Times New Roman"/>
                <w:bCs/>
                <w:sz w:val="24"/>
                <w:szCs w:val="24"/>
              </w:rPr>
              <w:t>при растяжении-сжатии, срезе и смятии, кручении и изгибе.</w:t>
            </w:r>
          </w:p>
        </w:tc>
        <w:tc>
          <w:tcPr>
            <w:tcW w:w="2053"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Выполнение расчетов на прочность при растяжении и сжатии, срезе и смятии, правильно и в соответствии с алгоритмом</w:t>
            </w:r>
          </w:p>
        </w:tc>
        <w:tc>
          <w:tcPr>
            <w:tcW w:w="1380"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Экспертная оценка выполнения расчетно-графических работ по темам: 2.1.-2.6</w:t>
            </w:r>
          </w:p>
        </w:tc>
      </w:tr>
      <w:tr w:rsidR="00DF075F" w:rsidRPr="003850A5" w:rsidTr="009935AE">
        <w:tc>
          <w:tcPr>
            <w:tcW w:w="1567"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 xml:space="preserve">Выбирать рациональные формы поперечных сечений </w:t>
            </w:r>
          </w:p>
        </w:tc>
        <w:tc>
          <w:tcPr>
            <w:tcW w:w="2053"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Выбор формы поперечных сечений осуществлен рационально и в соответствии с видом сечений</w:t>
            </w:r>
          </w:p>
        </w:tc>
        <w:tc>
          <w:tcPr>
            <w:tcW w:w="1380"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Экспертная оценка выполнения расчетно-графических работ по темам: 2.1.-2.6</w:t>
            </w:r>
          </w:p>
        </w:tc>
      </w:tr>
      <w:tr w:rsidR="00DF075F" w:rsidRPr="003850A5" w:rsidTr="009935AE">
        <w:tc>
          <w:tcPr>
            <w:tcW w:w="1567"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Производить расчеты зубчатых и червячных передач, передачи «винт-гайка», шпоночных соединений на контактную прочность</w:t>
            </w:r>
          </w:p>
        </w:tc>
        <w:tc>
          <w:tcPr>
            <w:tcW w:w="2053"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Расчет передач выполнен точно и в соответствии с алгоритмом</w:t>
            </w:r>
          </w:p>
        </w:tc>
        <w:tc>
          <w:tcPr>
            <w:tcW w:w="1380"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Экспертная оценка выполнения практических и расчетно-графических работ по темам: 3.3,3.4,3.6.,3.8.</w:t>
            </w:r>
          </w:p>
        </w:tc>
      </w:tr>
      <w:tr w:rsidR="00DF075F" w:rsidRPr="003850A5" w:rsidTr="009935AE">
        <w:tc>
          <w:tcPr>
            <w:tcW w:w="1567"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 xml:space="preserve">Производить проектировочный проверочный расчеты валов </w:t>
            </w:r>
          </w:p>
        </w:tc>
        <w:tc>
          <w:tcPr>
            <w:tcW w:w="2053"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Проектировочный и проверочный расчеты выполнены точно и в соответствии с алгоритмом</w:t>
            </w:r>
          </w:p>
        </w:tc>
        <w:tc>
          <w:tcPr>
            <w:tcW w:w="1380"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Экспертная оценка выполнения практических и расчетно-графических работ по темам: 3.3- 3.8.</w:t>
            </w:r>
          </w:p>
        </w:tc>
      </w:tr>
      <w:tr w:rsidR="00DF075F" w:rsidRPr="003850A5" w:rsidTr="009935AE">
        <w:tc>
          <w:tcPr>
            <w:tcW w:w="1567"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Производить подбор и расчет подшипников качения</w:t>
            </w:r>
          </w:p>
        </w:tc>
        <w:tc>
          <w:tcPr>
            <w:tcW w:w="2053"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Расчет выполнен правильно в соответствии с заданием</w:t>
            </w:r>
          </w:p>
        </w:tc>
        <w:tc>
          <w:tcPr>
            <w:tcW w:w="1380" w:type="pct"/>
            <w:shd w:val="clear" w:color="auto" w:fill="auto"/>
          </w:tcPr>
          <w:p w:rsidR="00DF075F" w:rsidRPr="003C7B8F" w:rsidRDefault="00DF075F" w:rsidP="009F1762">
            <w:pPr>
              <w:spacing w:after="0"/>
              <w:rPr>
                <w:rFonts w:ascii="Times New Roman" w:hAnsi="Times New Roman"/>
                <w:bCs/>
                <w:sz w:val="24"/>
                <w:szCs w:val="24"/>
              </w:rPr>
            </w:pPr>
            <w:r>
              <w:rPr>
                <w:rFonts w:ascii="Times New Roman" w:hAnsi="Times New Roman"/>
                <w:bCs/>
                <w:sz w:val="24"/>
                <w:szCs w:val="24"/>
              </w:rPr>
              <w:t>Экспертная оценка выполнения практических и расчетно-графических работ по темам: 3.3- 3.8.</w:t>
            </w:r>
          </w:p>
        </w:tc>
      </w:tr>
    </w:tbl>
    <w:p w:rsidR="009B69C5" w:rsidRDefault="009B69C5" w:rsidP="009B69C5">
      <w:pPr>
        <w:ind w:left="360"/>
        <w:rPr>
          <w:rFonts w:ascii="Times New Roman" w:hAnsi="Times New Roman"/>
          <w:i/>
          <w:sz w:val="24"/>
          <w:szCs w:val="24"/>
        </w:rPr>
      </w:pPr>
    </w:p>
    <w:p w:rsidR="009935AE" w:rsidRDefault="009935AE">
      <w:pPr>
        <w:rPr>
          <w:rStyle w:val="c0"/>
          <w:rFonts w:ascii="Times New Roman" w:eastAsia="Times New Roman" w:hAnsi="Times New Roman" w:cs="Times New Roman"/>
          <w:bCs/>
          <w:i/>
          <w:iCs/>
          <w:color w:val="000000"/>
          <w:sz w:val="28"/>
          <w:szCs w:val="28"/>
        </w:rPr>
      </w:pPr>
      <w:r>
        <w:rPr>
          <w:rStyle w:val="c0"/>
          <w:bCs/>
          <w:i/>
          <w:iCs/>
          <w:color w:val="000000"/>
          <w:sz w:val="28"/>
          <w:szCs w:val="28"/>
        </w:rPr>
        <w:br w:type="page"/>
      </w:r>
    </w:p>
    <w:p w:rsidR="00702B22" w:rsidRPr="00414C20" w:rsidRDefault="00702B22" w:rsidP="009935AE">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.3</w:t>
      </w:r>
    </w:p>
    <w:p w:rsidR="00702B22" w:rsidRDefault="00702B22" w:rsidP="009935AE">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702B22" w:rsidRDefault="00702B22" w:rsidP="009935AE">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02B22" w:rsidRPr="00CC07A0" w:rsidRDefault="00702B22" w:rsidP="009935AE">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702B22" w:rsidRDefault="00702B22" w:rsidP="009B69C5">
      <w:pPr>
        <w:pStyle w:val="c1"/>
        <w:shd w:val="clear" w:color="auto" w:fill="FFFFFF"/>
        <w:spacing w:before="0" w:beforeAutospacing="0" w:after="0" w:afterAutospacing="0"/>
        <w:jc w:val="both"/>
        <w:rPr>
          <w:rStyle w:val="c0"/>
          <w:bCs/>
          <w:i/>
          <w:iCs/>
          <w:color w:val="000000"/>
          <w:sz w:val="28"/>
          <w:szCs w:val="28"/>
        </w:rPr>
      </w:pPr>
    </w:p>
    <w:p w:rsidR="00702B22" w:rsidRDefault="00702B22" w:rsidP="009B69C5">
      <w:pPr>
        <w:pStyle w:val="c1"/>
        <w:shd w:val="clear" w:color="auto" w:fill="FFFFFF"/>
        <w:spacing w:before="0" w:beforeAutospacing="0" w:after="0" w:afterAutospacing="0"/>
        <w:jc w:val="both"/>
        <w:rPr>
          <w:rStyle w:val="c0"/>
          <w:bCs/>
          <w:i/>
          <w:iCs/>
          <w:color w:val="000000"/>
          <w:sz w:val="28"/>
          <w:szCs w:val="28"/>
        </w:rPr>
      </w:pP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AC7ECA" w:rsidRDefault="00AC7ECA" w:rsidP="009B69C5">
      <w:pPr>
        <w:pStyle w:val="c1"/>
        <w:shd w:val="clear" w:color="auto" w:fill="FFFFFF"/>
        <w:spacing w:before="0" w:beforeAutospacing="0" w:after="0" w:afterAutospacing="0"/>
        <w:jc w:val="both"/>
        <w:rPr>
          <w:rStyle w:val="c0"/>
          <w:bCs/>
          <w:i/>
          <w:iCs/>
          <w:color w:val="000000"/>
          <w:sz w:val="28"/>
          <w:szCs w:val="28"/>
        </w:rPr>
      </w:pPr>
    </w:p>
    <w:p w:rsidR="009B69C5" w:rsidRPr="00CC2CC8" w:rsidRDefault="009B69C5" w:rsidP="009B69C5">
      <w:pPr>
        <w:pStyle w:val="c1"/>
        <w:shd w:val="clear" w:color="auto" w:fill="FFFFFF"/>
        <w:spacing w:before="0" w:beforeAutospacing="0" w:after="0" w:afterAutospacing="0"/>
        <w:jc w:val="both"/>
        <w:rPr>
          <w:rStyle w:val="c0"/>
          <w:bCs/>
          <w:i/>
          <w:iCs/>
          <w:color w:val="000000"/>
          <w:sz w:val="28"/>
          <w:szCs w:val="28"/>
        </w:rPr>
      </w:pPr>
    </w:p>
    <w:p w:rsidR="00454A3A" w:rsidRPr="009935AE" w:rsidRDefault="00454A3A" w:rsidP="00454A3A">
      <w:pPr>
        <w:jc w:val="center"/>
        <w:rPr>
          <w:rFonts w:ascii="Times New Roman" w:hAnsi="Times New Roman" w:cs="Times New Roman"/>
          <w:b/>
          <w:sz w:val="24"/>
          <w:szCs w:val="24"/>
        </w:rPr>
      </w:pPr>
      <w:r w:rsidRPr="009935AE">
        <w:rPr>
          <w:rFonts w:ascii="Times New Roman" w:hAnsi="Times New Roman" w:cs="Times New Roman"/>
          <w:b/>
          <w:sz w:val="24"/>
          <w:szCs w:val="24"/>
        </w:rPr>
        <w:t>РАБОЧАЯ ПРОГРАММА УЧЕБНОЙ ДИСЦИПЛИНЫ</w:t>
      </w:r>
    </w:p>
    <w:p w:rsidR="00454A3A" w:rsidRPr="009935AE" w:rsidRDefault="00454A3A"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b/>
          <w:caps/>
          <w:sz w:val="24"/>
          <w:szCs w:val="24"/>
        </w:rPr>
      </w:pPr>
    </w:p>
    <w:p w:rsidR="00454A3A" w:rsidRPr="009935AE" w:rsidRDefault="002A4DCF"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center"/>
        <w:rPr>
          <w:rFonts w:ascii="Times New Roman" w:hAnsi="Times New Roman" w:cs="Times New Roman"/>
          <w:b/>
          <w:sz w:val="24"/>
          <w:szCs w:val="24"/>
        </w:rPr>
      </w:pPr>
      <w:r>
        <w:rPr>
          <w:rFonts w:ascii="Times New Roman" w:hAnsi="Times New Roman" w:cs="Times New Roman"/>
          <w:b/>
          <w:sz w:val="24"/>
          <w:szCs w:val="24"/>
        </w:rPr>
        <w:t>«</w:t>
      </w:r>
      <w:r w:rsidR="009935AE">
        <w:rPr>
          <w:rFonts w:ascii="Times New Roman" w:hAnsi="Times New Roman" w:cs="Times New Roman"/>
          <w:b/>
          <w:sz w:val="24"/>
          <w:szCs w:val="24"/>
        </w:rPr>
        <w:t xml:space="preserve">ОП </w:t>
      </w:r>
      <w:r w:rsidR="00CC2CC8" w:rsidRPr="009935AE">
        <w:rPr>
          <w:rFonts w:ascii="Times New Roman" w:hAnsi="Times New Roman" w:cs="Times New Roman"/>
          <w:b/>
          <w:sz w:val="24"/>
          <w:szCs w:val="24"/>
        </w:rPr>
        <w:t>0</w:t>
      </w:r>
      <w:r w:rsidR="00792ACC">
        <w:rPr>
          <w:rFonts w:ascii="Times New Roman" w:hAnsi="Times New Roman" w:cs="Times New Roman"/>
          <w:b/>
          <w:sz w:val="24"/>
          <w:szCs w:val="24"/>
        </w:rPr>
        <w:t>4</w:t>
      </w:r>
      <w:r w:rsidR="00CC2CC8" w:rsidRPr="009935AE">
        <w:rPr>
          <w:rFonts w:ascii="Times New Roman" w:hAnsi="Times New Roman" w:cs="Times New Roman"/>
          <w:b/>
          <w:sz w:val="24"/>
          <w:szCs w:val="24"/>
        </w:rPr>
        <w:t xml:space="preserve"> </w:t>
      </w:r>
      <w:r w:rsidR="00702B22" w:rsidRPr="009935AE">
        <w:rPr>
          <w:rFonts w:ascii="Times New Roman" w:hAnsi="Times New Roman" w:cs="Times New Roman"/>
          <w:b/>
          <w:sz w:val="24"/>
          <w:szCs w:val="24"/>
        </w:rPr>
        <w:t>ЭЛЕКТРОТЕХНИКА И ЭЛЕКТРОНИКА</w:t>
      </w:r>
      <w:r>
        <w:rPr>
          <w:rFonts w:ascii="Times New Roman" w:hAnsi="Times New Roman" w:cs="Times New Roman"/>
          <w:b/>
          <w:sz w:val="24"/>
          <w:szCs w:val="24"/>
        </w:rPr>
        <w:t>»</w:t>
      </w:r>
    </w:p>
    <w:p w:rsidR="00454A3A" w:rsidRPr="00B33332" w:rsidRDefault="00454A3A"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4A3A" w:rsidRPr="00B33332" w:rsidRDefault="00454A3A"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rsidR="00454A3A" w:rsidRDefault="00454A3A" w:rsidP="00454A3A">
      <w:pPr>
        <w:jc w:val="center"/>
        <w:rPr>
          <w:b/>
        </w:rPr>
      </w:pPr>
    </w:p>
    <w:p w:rsidR="00702B22" w:rsidRDefault="00702B22" w:rsidP="00454A3A">
      <w:pPr>
        <w:jc w:val="center"/>
        <w:rPr>
          <w:b/>
        </w:rPr>
      </w:pPr>
    </w:p>
    <w:p w:rsidR="00702B22" w:rsidRDefault="00702B22" w:rsidP="00454A3A">
      <w:pPr>
        <w:jc w:val="center"/>
        <w:rPr>
          <w:b/>
        </w:rPr>
      </w:pPr>
    </w:p>
    <w:p w:rsidR="00702B22" w:rsidRDefault="00702B22" w:rsidP="00454A3A">
      <w:pPr>
        <w:jc w:val="center"/>
        <w:rPr>
          <w:b/>
        </w:rPr>
      </w:pPr>
    </w:p>
    <w:p w:rsidR="00702B22" w:rsidRDefault="00702B22" w:rsidP="00454A3A">
      <w:pPr>
        <w:jc w:val="center"/>
        <w:rPr>
          <w:b/>
        </w:rPr>
      </w:pPr>
    </w:p>
    <w:p w:rsidR="00454A3A" w:rsidRDefault="00454A3A" w:rsidP="00454A3A">
      <w:pPr>
        <w:jc w:val="center"/>
        <w:rPr>
          <w:b/>
        </w:rPr>
      </w:pPr>
    </w:p>
    <w:p w:rsidR="00454A3A" w:rsidRPr="00CB5303" w:rsidRDefault="00454A3A" w:rsidP="00454A3A">
      <w:pPr>
        <w:jc w:val="center"/>
        <w:rPr>
          <w:b/>
          <w:i/>
          <w:u w:val="single"/>
        </w:rPr>
      </w:pPr>
    </w:p>
    <w:p w:rsidR="00454A3A" w:rsidRDefault="00454A3A"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454A3A" w:rsidRDefault="00454A3A"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814DBB" w:rsidRDefault="00814DBB"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814DBB" w:rsidRDefault="00814DBB"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814DBB" w:rsidRDefault="00814DBB"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702B22" w:rsidRPr="00814DBB" w:rsidRDefault="00702B22" w:rsidP="00702B22">
      <w:pPr>
        <w:jc w:val="center"/>
        <w:rPr>
          <w:rFonts w:ascii="Times New Roman" w:hAnsi="Times New Roman" w:cs="Times New Roman"/>
          <w:b/>
          <w:bCs/>
          <w:i/>
          <w:sz w:val="24"/>
          <w:szCs w:val="24"/>
        </w:rPr>
      </w:pPr>
      <w:r w:rsidRPr="00814DBB">
        <w:rPr>
          <w:rFonts w:ascii="Times New Roman" w:hAnsi="Times New Roman" w:cs="Times New Roman"/>
          <w:b/>
          <w:bCs/>
          <w:sz w:val="24"/>
          <w:szCs w:val="24"/>
        </w:rPr>
        <w:t>20</w:t>
      </w:r>
      <w:r w:rsidR="00F7768B">
        <w:rPr>
          <w:rFonts w:ascii="Times New Roman" w:hAnsi="Times New Roman" w:cs="Times New Roman"/>
          <w:b/>
          <w:bCs/>
          <w:sz w:val="24"/>
          <w:szCs w:val="24"/>
        </w:rPr>
        <w:t>21</w:t>
      </w:r>
    </w:p>
    <w:p w:rsidR="00454A3A" w:rsidRDefault="00454A3A" w:rsidP="00454A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454A3A" w:rsidRPr="00682BF4" w:rsidRDefault="00454A3A" w:rsidP="00454A3A">
      <w:pPr>
        <w:jc w:val="center"/>
        <w:rPr>
          <w:rFonts w:ascii="Times New Roman" w:hAnsi="Times New Roman" w:cs="Times New Roman"/>
          <w:b/>
          <w:i/>
          <w:sz w:val="24"/>
          <w:szCs w:val="24"/>
        </w:rPr>
      </w:pPr>
      <w:r w:rsidRPr="00682BF4">
        <w:rPr>
          <w:rFonts w:ascii="Times New Roman" w:hAnsi="Times New Roman" w:cs="Times New Roman"/>
          <w:b/>
          <w:i/>
          <w:sz w:val="24"/>
          <w:szCs w:val="24"/>
        </w:rPr>
        <w:t>СОДЕРЖАНИЕ</w:t>
      </w:r>
    </w:p>
    <w:p w:rsidR="00454A3A" w:rsidRPr="00414C20" w:rsidRDefault="00454A3A" w:rsidP="00454A3A">
      <w:pPr>
        <w:rPr>
          <w:b/>
          <w:i/>
        </w:rPr>
      </w:pPr>
    </w:p>
    <w:tbl>
      <w:tblPr>
        <w:tblW w:w="0" w:type="auto"/>
        <w:tblLook w:val="01E0" w:firstRow="1" w:lastRow="1" w:firstColumn="1" w:lastColumn="1" w:noHBand="0" w:noVBand="0"/>
      </w:tblPr>
      <w:tblGrid>
        <w:gridCol w:w="7501"/>
        <w:gridCol w:w="1854"/>
      </w:tblGrid>
      <w:tr w:rsidR="00454A3A" w:rsidRPr="00414C20" w:rsidTr="00A65059">
        <w:tc>
          <w:tcPr>
            <w:tcW w:w="7501" w:type="dxa"/>
            <w:shd w:val="clear" w:color="auto" w:fill="auto"/>
          </w:tcPr>
          <w:p w:rsidR="00454A3A" w:rsidRPr="00702B22" w:rsidRDefault="00454A3A" w:rsidP="00DD0BE9">
            <w:pPr>
              <w:pStyle w:val="ae"/>
              <w:numPr>
                <w:ilvl w:val="0"/>
                <w:numId w:val="63"/>
              </w:numPr>
              <w:suppressAutoHyphens/>
              <w:spacing w:line="360" w:lineRule="auto"/>
              <w:rPr>
                <w:b/>
              </w:rPr>
            </w:pPr>
            <w:r w:rsidRPr="00702B22">
              <w:rPr>
                <w:b/>
              </w:rPr>
              <w:t>ОБЩАЯ ХАРАКТЕРИСТИКА РАБОЧЕЙ   ПРОГРАММЫ УЧЕБНОЙ ДИСЦИПЛИНЫ</w:t>
            </w:r>
          </w:p>
        </w:tc>
        <w:tc>
          <w:tcPr>
            <w:tcW w:w="1854" w:type="dxa"/>
            <w:shd w:val="clear" w:color="auto" w:fill="auto"/>
          </w:tcPr>
          <w:p w:rsidR="00AC7ECA" w:rsidRPr="00AC7ECA" w:rsidRDefault="00AC7ECA" w:rsidP="00E57880">
            <w:pPr>
              <w:rPr>
                <w:rFonts w:ascii="Times New Roman" w:hAnsi="Times New Roman" w:cs="Times New Roman"/>
                <w:b/>
                <w:sz w:val="24"/>
                <w:szCs w:val="24"/>
              </w:rPr>
            </w:pPr>
          </w:p>
        </w:tc>
      </w:tr>
      <w:tr w:rsidR="00454A3A" w:rsidRPr="00414C20" w:rsidTr="00A65059">
        <w:tc>
          <w:tcPr>
            <w:tcW w:w="7501" w:type="dxa"/>
            <w:shd w:val="clear" w:color="auto" w:fill="auto"/>
          </w:tcPr>
          <w:p w:rsidR="00454A3A" w:rsidRPr="00702B22" w:rsidRDefault="00454A3A" w:rsidP="00DD0BE9">
            <w:pPr>
              <w:pStyle w:val="ae"/>
              <w:numPr>
                <w:ilvl w:val="0"/>
                <w:numId w:val="63"/>
              </w:numPr>
              <w:suppressAutoHyphens/>
              <w:spacing w:line="360" w:lineRule="auto"/>
              <w:rPr>
                <w:b/>
              </w:rPr>
            </w:pPr>
            <w:r w:rsidRPr="00702B22">
              <w:rPr>
                <w:b/>
              </w:rPr>
              <w:t>СТРУКТУРА И СОДЕРЖАНИЕ УЧЕБНОЙ ДИСЦИПЛИНЫ</w:t>
            </w:r>
          </w:p>
          <w:p w:rsidR="00454A3A" w:rsidRPr="00702B22" w:rsidRDefault="00454A3A" w:rsidP="00DD0BE9">
            <w:pPr>
              <w:pStyle w:val="ae"/>
              <w:numPr>
                <w:ilvl w:val="0"/>
                <w:numId w:val="63"/>
              </w:numPr>
              <w:suppressAutoHyphens/>
              <w:spacing w:line="360" w:lineRule="auto"/>
              <w:rPr>
                <w:b/>
              </w:rPr>
            </w:pPr>
            <w:r w:rsidRPr="00702B22">
              <w:rPr>
                <w:b/>
              </w:rPr>
              <w:t>УСЛОВИЯ РЕАЛИЗАЦИИ УЧЕБНОЙ ДИСЦИПЛИНЫ</w:t>
            </w:r>
          </w:p>
        </w:tc>
        <w:tc>
          <w:tcPr>
            <w:tcW w:w="1854" w:type="dxa"/>
            <w:shd w:val="clear" w:color="auto" w:fill="auto"/>
          </w:tcPr>
          <w:p w:rsidR="00AC7ECA" w:rsidRPr="00AC7ECA" w:rsidRDefault="00AC7ECA" w:rsidP="00E57880">
            <w:pPr>
              <w:ind w:left="644"/>
              <w:rPr>
                <w:rFonts w:ascii="Times New Roman" w:hAnsi="Times New Roman" w:cs="Times New Roman"/>
                <w:b/>
                <w:sz w:val="24"/>
                <w:szCs w:val="24"/>
              </w:rPr>
            </w:pPr>
          </w:p>
        </w:tc>
      </w:tr>
      <w:tr w:rsidR="00454A3A" w:rsidRPr="00414C20" w:rsidTr="00A65059">
        <w:tc>
          <w:tcPr>
            <w:tcW w:w="7501" w:type="dxa"/>
            <w:shd w:val="clear" w:color="auto" w:fill="auto"/>
          </w:tcPr>
          <w:p w:rsidR="00454A3A" w:rsidRPr="00702B22" w:rsidRDefault="00454A3A" w:rsidP="00DD0BE9">
            <w:pPr>
              <w:pStyle w:val="ae"/>
              <w:numPr>
                <w:ilvl w:val="0"/>
                <w:numId w:val="63"/>
              </w:numPr>
              <w:suppressAutoHyphens/>
              <w:spacing w:line="360" w:lineRule="auto"/>
              <w:rPr>
                <w:b/>
              </w:rPr>
            </w:pPr>
            <w:r w:rsidRPr="00702B22">
              <w:rPr>
                <w:b/>
              </w:rPr>
              <w:t>КОНТРОЛЬ И ОЦЕНКА РЕЗУЛЬТАТОВ ОСВОЕНИЯ УЧЕБНОЙ ДИСЦИПЛИНЫ</w:t>
            </w:r>
          </w:p>
          <w:p w:rsidR="00454A3A" w:rsidRPr="00414C20" w:rsidRDefault="00454A3A" w:rsidP="00B521B0">
            <w:pPr>
              <w:spacing w:line="360" w:lineRule="auto"/>
              <w:rPr>
                <w:b/>
              </w:rPr>
            </w:pPr>
          </w:p>
        </w:tc>
        <w:tc>
          <w:tcPr>
            <w:tcW w:w="1854" w:type="dxa"/>
            <w:shd w:val="clear" w:color="auto" w:fill="auto"/>
          </w:tcPr>
          <w:p w:rsidR="00454A3A" w:rsidRPr="00AC7ECA" w:rsidRDefault="00454A3A" w:rsidP="00E57880">
            <w:pPr>
              <w:rPr>
                <w:rFonts w:ascii="Times New Roman" w:hAnsi="Times New Roman" w:cs="Times New Roman"/>
                <w:b/>
                <w:sz w:val="24"/>
                <w:szCs w:val="24"/>
              </w:rPr>
            </w:pPr>
          </w:p>
        </w:tc>
      </w:tr>
    </w:tbl>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Default="00454A3A" w:rsidP="00454A3A">
      <w:pPr>
        <w:rPr>
          <w:b/>
          <w:i/>
        </w:rPr>
      </w:pPr>
    </w:p>
    <w:p w:rsidR="00454A3A" w:rsidRPr="00B521B0" w:rsidRDefault="00454A3A" w:rsidP="00814DBB">
      <w:pPr>
        <w:ind w:left="567"/>
        <w:rPr>
          <w:rFonts w:ascii="Times New Roman" w:hAnsi="Times New Roman" w:cs="Times New Roman"/>
          <w:b/>
          <w:i/>
          <w:sz w:val="24"/>
          <w:szCs w:val="24"/>
        </w:rPr>
      </w:pPr>
      <w:r w:rsidRPr="00702B22">
        <w:rPr>
          <w:rFonts w:ascii="Times New Roman" w:hAnsi="Times New Roman" w:cs="Times New Roman"/>
          <w:b/>
          <w:sz w:val="24"/>
          <w:szCs w:val="24"/>
        </w:rPr>
        <w:lastRenderedPageBreak/>
        <w:t>1</w:t>
      </w:r>
      <w:r w:rsidRPr="00B521B0">
        <w:rPr>
          <w:rFonts w:ascii="Times New Roman" w:hAnsi="Times New Roman" w:cs="Times New Roman"/>
          <w:b/>
          <w:i/>
          <w:sz w:val="24"/>
          <w:szCs w:val="24"/>
        </w:rPr>
        <w:t xml:space="preserve">. ОБЩАЯ ХАРАКТЕРИСТИКА </w:t>
      </w:r>
      <w:r w:rsidR="006C6437">
        <w:rPr>
          <w:rFonts w:ascii="Times New Roman" w:hAnsi="Times New Roman" w:cs="Times New Roman"/>
          <w:b/>
          <w:i/>
          <w:sz w:val="24"/>
          <w:szCs w:val="24"/>
        </w:rPr>
        <w:t>РАБОЧЕЙ ПРОГ</w:t>
      </w:r>
      <w:r w:rsidR="006C6437" w:rsidRPr="00B521B0">
        <w:rPr>
          <w:rFonts w:ascii="Times New Roman" w:hAnsi="Times New Roman" w:cs="Times New Roman"/>
          <w:b/>
          <w:i/>
          <w:sz w:val="24"/>
          <w:szCs w:val="24"/>
        </w:rPr>
        <w:t xml:space="preserve">РАММЫ </w:t>
      </w:r>
      <w:r w:rsidRPr="00B521B0">
        <w:rPr>
          <w:rFonts w:ascii="Times New Roman" w:hAnsi="Times New Roman" w:cs="Times New Roman"/>
          <w:b/>
          <w:i/>
          <w:sz w:val="24"/>
          <w:szCs w:val="24"/>
        </w:rPr>
        <w:t xml:space="preserve">УЧЕБНОЙ ДИСЦИПЛИНЫ    </w:t>
      </w:r>
      <w:r w:rsidR="001D6BA2">
        <w:rPr>
          <w:rFonts w:ascii="Times New Roman" w:hAnsi="Times New Roman" w:cs="Times New Roman"/>
          <w:b/>
          <w:i/>
          <w:sz w:val="24"/>
          <w:szCs w:val="24"/>
        </w:rPr>
        <w:t>«</w:t>
      </w:r>
      <w:r w:rsidR="005827E2">
        <w:rPr>
          <w:rFonts w:ascii="Times New Roman" w:hAnsi="Times New Roman" w:cs="Times New Roman"/>
          <w:b/>
          <w:i/>
          <w:sz w:val="24"/>
          <w:szCs w:val="24"/>
        </w:rPr>
        <w:t>ОП</w:t>
      </w:r>
      <w:r w:rsidR="00B521B0">
        <w:rPr>
          <w:rFonts w:ascii="Times New Roman" w:hAnsi="Times New Roman" w:cs="Times New Roman"/>
          <w:b/>
          <w:i/>
          <w:sz w:val="24"/>
          <w:szCs w:val="24"/>
        </w:rPr>
        <w:t>. 0</w:t>
      </w:r>
      <w:r w:rsidR="00C2651C">
        <w:rPr>
          <w:rFonts w:ascii="Times New Roman" w:hAnsi="Times New Roman" w:cs="Times New Roman"/>
          <w:b/>
          <w:i/>
          <w:sz w:val="24"/>
          <w:szCs w:val="24"/>
        </w:rPr>
        <w:t>4</w:t>
      </w:r>
      <w:r w:rsidR="00B521B0">
        <w:rPr>
          <w:rFonts w:ascii="Times New Roman" w:hAnsi="Times New Roman" w:cs="Times New Roman"/>
          <w:b/>
          <w:i/>
          <w:sz w:val="24"/>
          <w:szCs w:val="24"/>
        </w:rPr>
        <w:t xml:space="preserve"> </w:t>
      </w:r>
      <w:r w:rsidR="00765553">
        <w:rPr>
          <w:rFonts w:ascii="Times New Roman" w:hAnsi="Times New Roman" w:cs="Times New Roman"/>
          <w:b/>
          <w:i/>
          <w:sz w:val="24"/>
          <w:szCs w:val="24"/>
        </w:rPr>
        <w:t>ЭЛЕКТРОТЕХНИКА И ЭЛЕКТРОНИКА</w:t>
      </w:r>
      <w:r w:rsidR="001D6BA2">
        <w:rPr>
          <w:rFonts w:ascii="Times New Roman" w:hAnsi="Times New Roman" w:cs="Times New Roman"/>
          <w:b/>
          <w:i/>
          <w:sz w:val="24"/>
          <w:szCs w:val="24"/>
        </w:rPr>
        <w:t>»</w:t>
      </w:r>
    </w:p>
    <w:p w:rsidR="00454A3A" w:rsidRPr="00702B22" w:rsidRDefault="00454A3A" w:rsidP="0081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hAnsi="Times New Roman" w:cs="Times New Roman"/>
          <w:b/>
          <w:sz w:val="24"/>
          <w:szCs w:val="24"/>
        </w:rPr>
      </w:pPr>
      <w:r w:rsidRPr="00702B22">
        <w:rPr>
          <w:rFonts w:ascii="Times New Roman" w:hAnsi="Times New Roman" w:cs="Times New Roman"/>
          <w:b/>
          <w:sz w:val="24"/>
          <w:szCs w:val="24"/>
        </w:rPr>
        <w:t>1.</w:t>
      </w:r>
      <w:r w:rsidR="002A4DCF">
        <w:rPr>
          <w:rFonts w:ascii="Times New Roman" w:hAnsi="Times New Roman" w:cs="Times New Roman"/>
          <w:b/>
          <w:sz w:val="24"/>
          <w:szCs w:val="24"/>
        </w:rPr>
        <w:t>1</w:t>
      </w:r>
      <w:r w:rsidRPr="00702B22">
        <w:rPr>
          <w:rFonts w:ascii="Times New Roman" w:hAnsi="Times New Roman" w:cs="Times New Roman"/>
          <w:b/>
          <w:sz w:val="24"/>
          <w:szCs w:val="24"/>
        </w:rPr>
        <w:t xml:space="preserve">. Место дисциплины в структуре основной профессиональной образовательной программы: </w:t>
      </w:r>
    </w:p>
    <w:p w:rsidR="00454A3A" w:rsidRPr="00702B22" w:rsidRDefault="00454A3A" w:rsidP="00814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hAnsi="Times New Roman" w:cs="Times New Roman"/>
          <w:sz w:val="24"/>
          <w:szCs w:val="24"/>
        </w:rPr>
      </w:pPr>
      <w:r w:rsidRPr="00702B22">
        <w:rPr>
          <w:rFonts w:ascii="Times New Roman" w:hAnsi="Times New Roman" w:cs="Times New Roman"/>
          <w:sz w:val="24"/>
          <w:szCs w:val="24"/>
        </w:rPr>
        <w:t>Учебная дисциплина</w:t>
      </w:r>
      <w:r w:rsidR="004841F5">
        <w:rPr>
          <w:rFonts w:ascii="Times New Roman" w:hAnsi="Times New Roman" w:cs="Times New Roman"/>
          <w:sz w:val="24"/>
          <w:szCs w:val="24"/>
        </w:rPr>
        <w:t xml:space="preserve"> </w:t>
      </w:r>
      <w:r w:rsidRPr="00702B22">
        <w:rPr>
          <w:rFonts w:ascii="Times New Roman" w:hAnsi="Times New Roman" w:cs="Times New Roman"/>
          <w:sz w:val="24"/>
          <w:szCs w:val="24"/>
        </w:rPr>
        <w:t>входит в математический и общий естественнонаучный и профессиональный циклы как общепрофессиональная дисциплина.</w:t>
      </w:r>
    </w:p>
    <w:p w:rsidR="00454A3A" w:rsidRPr="00814DBB" w:rsidRDefault="00454A3A"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4"/>
          <w:szCs w:val="24"/>
        </w:rPr>
      </w:pPr>
      <w:r w:rsidRPr="00814DBB">
        <w:rPr>
          <w:rFonts w:ascii="Times New Roman" w:hAnsi="Times New Roman" w:cs="Times New Roman"/>
          <w:sz w:val="24"/>
          <w:szCs w:val="24"/>
        </w:rPr>
        <w:t>Связь с другими учебными дисциплинами:</w:t>
      </w:r>
    </w:p>
    <w:p w:rsidR="00454A3A" w:rsidRPr="00814DBB" w:rsidRDefault="00454A3A"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4"/>
          <w:szCs w:val="24"/>
        </w:rPr>
      </w:pPr>
      <w:r w:rsidRPr="00814DBB">
        <w:rPr>
          <w:rFonts w:ascii="Times New Roman" w:hAnsi="Times New Roman" w:cs="Times New Roman"/>
          <w:sz w:val="24"/>
          <w:szCs w:val="24"/>
        </w:rPr>
        <w:t>- Ма</w:t>
      </w:r>
      <w:r w:rsidR="0008004B">
        <w:rPr>
          <w:rFonts w:ascii="Times New Roman" w:hAnsi="Times New Roman" w:cs="Times New Roman"/>
          <w:sz w:val="24"/>
          <w:szCs w:val="24"/>
        </w:rPr>
        <w:t xml:space="preserve">тематика </w:t>
      </w:r>
      <w:r w:rsidR="004841F5">
        <w:rPr>
          <w:rFonts w:ascii="Times New Roman" w:hAnsi="Times New Roman" w:cs="Times New Roman"/>
          <w:sz w:val="24"/>
          <w:szCs w:val="24"/>
        </w:rPr>
        <w:t xml:space="preserve"> </w:t>
      </w:r>
      <w:r w:rsidR="00CF5D3A">
        <w:rPr>
          <w:rFonts w:ascii="Times New Roman" w:hAnsi="Times New Roman" w:cs="Times New Roman"/>
          <w:sz w:val="24"/>
          <w:szCs w:val="24"/>
        </w:rPr>
        <w:t>В том числе</w:t>
      </w:r>
      <w:r w:rsidRPr="00814DBB">
        <w:rPr>
          <w:rFonts w:ascii="Times New Roman" w:hAnsi="Times New Roman" w:cs="Times New Roman"/>
          <w:sz w:val="24"/>
          <w:szCs w:val="24"/>
        </w:rPr>
        <w:t>.</w:t>
      </w:r>
    </w:p>
    <w:p w:rsidR="00454A3A" w:rsidRPr="00814DBB" w:rsidRDefault="00454A3A"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4"/>
          <w:szCs w:val="24"/>
        </w:rPr>
      </w:pPr>
      <w:r w:rsidRPr="00814DBB">
        <w:rPr>
          <w:rFonts w:ascii="Times New Roman" w:hAnsi="Times New Roman" w:cs="Times New Roman"/>
          <w:sz w:val="24"/>
          <w:szCs w:val="24"/>
        </w:rPr>
        <w:t>- Физика.</w:t>
      </w:r>
    </w:p>
    <w:p w:rsidR="00454A3A" w:rsidRPr="00814DBB" w:rsidRDefault="00454A3A"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ascii="Times New Roman" w:hAnsi="Times New Roman" w:cs="Times New Roman"/>
          <w:sz w:val="24"/>
          <w:szCs w:val="24"/>
        </w:rPr>
      </w:pPr>
      <w:r w:rsidRPr="00814DBB">
        <w:rPr>
          <w:rFonts w:ascii="Times New Roman" w:hAnsi="Times New Roman" w:cs="Times New Roman"/>
          <w:sz w:val="24"/>
          <w:szCs w:val="24"/>
        </w:rPr>
        <w:t>Связь с профессиональными модулями:</w:t>
      </w:r>
    </w:p>
    <w:p w:rsidR="00454A3A" w:rsidRPr="00814DBB" w:rsidRDefault="00454A3A" w:rsidP="00782213">
      <w:pPr>
        <w:pStyle w:val="afffff9"/>
        <w:spacing w:line="276" w:lineRule="auto"/>
        <w:ind w:left="567"/>
        <w:rPr>
          <w:sz w:val="24"/>
          <w:szCs w:val="24"/>
        </w:rPr>
      </w:pPr>
      <w:r w:rsidRPr="00814DBB">
        <w:rPr>
          <w:sz w:val="24"/>
          <w:szCs w:val="24"/>
        </w:rPr>
        <w:t>ПМ.01 Техническое обслуживание и ремонт автотранспорта:</w:t>
      </w:r>
    </w:p>
    <w:p w:rsidR="00454A3A" w:rsidRPr="00814DBB" w:rsidRDefault="00454A3A" w:rsidP="00782213">
      <w:pPr>
        <w:pStyle w:val="afffff9"/>
        <w:spacing w:line="276" w:lineRule="auto"/>
        <w:ind w:left="567"/>
        <w:rPr>
          <w:sz w:val="24"/>
          <w:szCs w:val="24"/>
        </w:rPr>
      </w:pPr>
      <w:r w:rsidRPr="00814DBB">
        <w:rPr>
          <w:sz w:val="24"/>
          <w:szCs w:val="24"/>
        </w:rPr>
        <w:t>МДК.01.03 Технологические процессы технического обслуживания и ремонта автомобилей.</w:t>
      </w:r>
    </w:p>
    <w:p w:rsidR="00454A3A" w:rsidRPr="00814DBB" w:rsidRDefault="00454A3A" w:rsidP="00782213">
      <w:pPr>
        <w:spacing w:after="0"/>
        <w:ind w:left="567"/>
        <w:jc w:val="both"/>
        <w:rPr>
          <w:rFonts w:ascii="Times New Roman" w:hAnsi="Times New Roman" w:cs="Times New Roman"/>
          <w:sz w:val="24"/>
          <w:szCs w:val="24"/>
        </w:rPr>
      </w:pPr>
      <w:r w:rsidRPr="00814DBB">
        <w:rPr>
          <w:rFonts w:ascii="Times New Roman" w:hAnsi="Times New Roman" w:cs="Times New Roman"/>
          <w:sz w:val="24"/>
          <w:szCs w:val="24"/>
        </w:rPr>
        <w:t>МДК.01.04 Техническое обслуживание и ремонт автомобильных двигателей.</w:t>
      </w:r>
    </w:p>
    <w:p w:rsidR="00454A3A" w:rsidRPr="00814DBB" w:rsidRDefault="00454A3A" w:rsidP="00782213">
      <w:pPr>
        <w:spacing w:after="0"/>
        <w:ind w:left="567"/>
        <w:jc w:val="both"/>
        <w:rPr>
          <w:rFonts w:ascii="Times New Roman" w:hAnsi="Times New Roman" w:cs="Times New Roman"/>
          <w:sz w:val="24"/>
          <w:szCs w:val="24"/>
        </w:rPr>
      </w:pPr>
      <w:r w:rsidRPr="00814DBB">
        <w:rPr>
          <w:rFonts w:ascii="Times New Roman" w:hAnsi="Times New Roman" w:cs="Times New Roman"/>
          <w:sz w:val="24"/>
          <w:szCs w:val="24"/>
        </w:rPr>
        <w:t>МДК.01.06 Техническое обслуживание и ремонт шасси автомобилей.</w:t>
      </w:r>
    </w:p>
    <w:p w:rsidR="00454A3A" w:rsidRPr="00814DBB" w:rsidRDefault="00454A3A" w:rsidP="00782213">
      <w:pPr>
        <w:ind w:left="567"/>
        <w:jc w:val="both"/>
        <w:rPr>
          <w:rFonts w:ascii="Times New Roman" w:hAnsi="Times New Roman" w:cs="Times New Roman"/>
          <w:sz w:val="24"/>
          <w:szCs w:val="24"/>
        </w:rPr>
      </w:pPr>
      <w:r w:rsidRPr="00814DBB">
        <w:rPr>
          <w:rFonts w:ascii="Times New Roman" w:hAnsi="Times New Roman" w:cs="Times New Roman"/>
          <w:sz w:val="24"/>
          <w:szCs w:val="24"/>
        </w:rPr>
        <w:t>МДК.01.07 Ремонт кузовов автомобилей.</w:t>
      </w:r>
    </w:p>
    <w:p w:rsidR="00454A3A" w:rsidRPr="00814DBB" w:rsidRDefault="00454A3A" w:rsidP="00782213">
      <w:pPr>
        <w:spacing w:after="0"/>
        <w:ind w:left="567"/>
        <w:jc w:val="both"/>
        <w:rPr>
          <w:rFonts w:ascii="Times New Roman" w:hAnsi="Times New Roman" w:cs="Times New Roman"/>
          <w:sz w:val="24"/>
          <w:szCs w:val="24"/>
        </w:rPr>
      </w:pPr>
      <w:r w:rsidRPr="00814DBB">
        <w:rPr>
          <w:rFonts w:ascii="Times New Roman" w:hAnsi="Times New Roman" w:cs="Times New Roman"/>
          <w:sz w:val="24"/>
          <w:szCs w:val="24"/>
        </w:rPr>
        <w:t>ПМ.02 Организация процессов по техническому обслуживанию и ремонту автотранспортных средств:</w:t>
      </w:r>
    </w:p>
    <w:p w:rsidR="00454A3A" w:rsidRPr="00814DBB" w:rsidRDefault="00454A3A" w:rsidP="00782213">
      <w:pPr>
        <w:ind w:left="567"/>
        <w:jc w:val="both"/>
        <w:rPr>
          <w:rFonts w:ascii="Times New Roman" w:hAnsi="Times New Roman" w:cs="Times New Roman"/>
          <w:sz w:val="24"/>
          <w:szCs w:val="24"/>
        </w:rPr>
      </w:pPr>
      <w:r w:rsidRPr="00814DBB">
        <w:rPr>
          <w:rFonts w:ascii="Times New Roman" w:hAnsi="Times New Roman" w:cs="Times New Roman"/>
          <w:sz w:val="24"/>
          <w:szCs w:val="24"/>
        </w:rPr>
        <w:t>МДК.02.01 Техническая документация.</w:t>
      </w:r>
    </w:p>
    <w:p w:rsidR="00454A3A" w:rsidRPr="00814DBB" w:rsidRDefault="00454A3A" w:rsidP="00782213">
      <w:pPr>
        <w:spacing w:after="0"/>
        <w:ind w:left="567"/>
        <w:jc w:val="both"/>
        <w:rPr>
          <w:rFonts w:ascii="Times New Roman" w:hAnsi="Times New Roman" w:cs="Times New Roman"/>
          <w:sz w:val="24"/>
          <w:szCs w:val="24"/>
        </w:rPr>
      </w:pPr>
      <w:r w:rsidRPr="00814DBB">
        <w:rPr>
          <w:rFonts w:ascii="Times New Roman" w:hAnsi="Times New Roman" w:cs="Times New Roman"/>
          <w:sz w:val="24"/>
          <w:szCs w:val="24"/>
        </w:rPr>
        <w:t>ПМ.03 Организация процессов модернизации и модификации автотранспортных средств.</w:t>
      </w:r>
    </w:p>
    <w:p w:rsidR="00454A3A" w:rsidRPr="00814DBB" w:rsidRDefault="00454A3A" w:rsidP="00782213">
      <w:pPr>
        <w:spacing w:after="0"/>
        <w:ind w:left="567"/>
        <w:jc w:val="both"/>
        <w:rPr>
          <w:rFonts w:ascii="Times New Roman" w:hAnsi="Times New Roman" w:cs="Times New Roman"/>
          <w:sz w:val="24"/>
          <w:szCs w:val="24"/>
        </w:rPr>
      </w:pPr>
      <w:r w:rsidRPr="00814DBB">
        <w:rPr>
          <w:rFonts w:ascii="Times New Roman" w:hAnsi="Times New Roman" w:cs="Times New Roman"/>
          <w:sz w:val="24"/>
          <w:szCs w:val="24"/>
        </w:rPr>
        <w:t>МДК.03.02 Организация работ по модернизации автотранспортных средств.</w:t>
      </w:r>
    </w:p>
    <w:p w:rsidR="00454A3A" w:rsidRPr="00702B22" w:rsidRDefault="00454A3A" w:rsidP="00782213">
      <w:pPr>
        <w:ind w:left="567"/>
        <w:jc w:val="both"/>
        <w:rPr>
          <w:rFonts w:ascii="Times New Roman" w:hAnsi="Times New Roman" w:cs="Times New Roman"/>
          <w:sz w:val="24"/>
          <w:szCs w:val="24"/>
        </w:rPr>
      </w:pPr>
      <w:r w:rsidRPr="00814DBB">
        <w:rPr>
          <w:rFonts w:ascii="Times New Roman" w:hAnsi="Times New Roman" w:cs="Times New Roman"/>
          <w:sz w:val="24"/>
          <w:szCs w:val="24"/>
        </w:rPr>
        <w:t>МДК.03.03 Тюнинг автомобилей.</w:t>
      </w:r>
    </w:p>
    <w:p w:rsidR="00454A3A" w:rsidRPr="00702B22" w:rsidRDefault="00454A3A"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4"/>
          <w:szCs w:val="24"/>
        </w:rPr>
      </w:pPr>
      <w:r w:rsidRPr="00702B22">
        <w:rPr>
          <w:rFonts w:ascii="Times New Roman" w:hAnsi="Times New Roman" w:cs="Times New Roman"/>
          <w:b/>
          <w:sz w:val="24"/>
          <w:szCs w:val="24"/>
        </w:rPr>
        <w:t>1.</w:t>
      </w:r>
      <w:r w:rsidR="002A4DCF">
        <w:rPr>
          <w:rFonts w:ascii="Times New Roman" w:hAnsi="Times New Roman" w:cs="Times New Roman"/>
          <w:b/>
          <w:sz w:val="24"/>
          <w:szCs w:val="24"/>
        </w:rPr>
        <w:t>2</w:t>
      </w:r>
      <w:r w:rsidRPr="00702B22">
        <w:rPr>
          <w:rFonts w:ascii="Times New Roman" w:hAnsi="Times New Roman" w:cs="Times New Roman"/>
          <w:b/>
          <w:sz w:val="24"/>
          <w:szCs w:val="24"/>
        </w:rPr>
        <w:t>. Це</w:t>
      </w:r>
      <w:r w:rsidR="00765553">
        <w:rPr>
          <w:rFonts w:ascii="Times New Roman" w:hAnsi="Times New Roman" w:cs="Times New Roman"/>
          <w:b/>
          <w:sz w:val="24"/>
          <w:szCs w:val="24"/>
        </w:rPr>
        <w:t>ль</w:t>
      </w:r>
      <w:r w:rsidRPr="00702B22">
        <w:rPr>
          <w:rFonts w:ascii="Times New Roman" w:hAnsi="Times New Roman" w:cs="Times New Roman"/>
          <w:b/>
          <w:sz w:val="24"/>
          <w:szCs w:val="24"/>
        </w:rPr>
        <w:t xml:space="preserve"> и планируемые результаты освоения дисциплины: </w:t>
      </w:r>
    </w:p>
    <w:tbl>
      <w:tblPr>
        <w:tblW w:w="466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828"/>
        <w:gridCol w:w="3291"/>
      </w:tblGrid>
      <w:tr w:rsidR="00454A3A" w:rsidRPr="00702B22" w:rsidTr="00782213">
        <w:trPr>
          <w:trHeight w:val="856"/>
        </w:trPr>
        <w:tc>
          <w:tcPr>
            <w:tcW w:w="1208" w:type="pct"/>
            <w:shd w:val="clear" w:color="auto" w:fill="auto"/>
          </w:tcPr>
          <w:p w:rsidR="00814DBB" w:rsidRDefault="00361C66" w:rsidP="00814DBB">
            <w:pPr>
              <w:spacing w:after="0"/>
              <w:rPr>
                <w:rFonts w:ascii="Times New Roman" w:hAnsi="Times New Roman" w:cs="Times New Roman"/>
                <w:bCs/>
                <w:sz w:val="24"/>
                <w:szCs w:val="24"/>
              </w:rPr>
            </w:pPr>
            <w:r>
              <w:rPr>
                <w:rFonts w:ascii="Times New Roman" w:hAnsi="Times New Roman" w:cs="Times New Roman"/>
                <w:bCs/>
                <w:sz w:val="24"/>
                <w:szCs w:val="24"/>
              </w:rPr>
              <w:t>Код</w:t>
            </w:r>
          </w:p>
          <w:p w:rsidR="00814DBB" w:rsidRPr="00702B22" w:rsidRDefault="00361C66" w:rsidP="00814DBB">
            <w:pPr>
              <w:spacing w:after="0"/>
              <w:rPr>
                <w:rFonts w:ascii="Times New Roman" w:hAnsi="Times New Roman" w:cs="Times New Roman"/>
                <w:bCs/>
                <w:sz w:val="24"/>
                <w:szCs w:val="24"/>
              </w:rPr>
            </w:pPr>
            <w:r>
              <w:rPr>
                <w:rFonts w:ascii="Times New Roman" w:hAnsi="Times New Roman" w:cs="Times New Roman"/>
                <w:bCs/>
                <w:sz w:val="24"/>
                <w:szCs w:val="24"/>
              </w:rPr>
              <w:t>ПК, ОК</w:t>
            </w:r>
          </w:p>
        </w:tc>
        <w:tc>
          <w:tcPr>
            <w:tcW w:w="2039" w:type="pct"/>
            <w:shd w:val="clear" w:color="auto" w:fill="auto"/>
          </w:tcPr>
          <w:p w:rsidR="00454A3A" w:rsidRPr="00702B22" w:rsidRDefault="00361C66" w:rsidP="00814DBB">
            <w:pPr>
              <w:spacing w:after="0"/>
              <w:jc w:val="center"/>
              <w:rPr>
                <w:rFonts w:ascii="Times New Roman" w:hAnsi="Times New Roman" w:cs="Times New Roman"/>
                <w:bCs/>
                <w:sz w:val="24"/>
                <w:szCs w:val="24"/>
              </w:rPr>
            </w:pPr>
            <w:r>
              <w:rPr>
                <w:rFonts w:ascii="Times New Roman" w:hAnsi="Times New Roman" w:cs="Times New Roman"/>
                <w:bCs/>
                <w:sz w:val="24"/>
                <w:szCs w:val="24"/>
              </w:rPr>
              <w:t>Умения</w:t>
            </w:r>
          </w:p>
        </w:tc>
        <w:tc>
          <w:tcPr>
            <w:tcW w:w="1753" w:type="pct"/>
            <w:shd w:val="clear" w:color="auto" w:fill="auto"/>
          </w:tcPr>
          <w:p w:rsidR="00454A3A" w:rsidRPr="00702B22" w:rsidRDefault="00361C66" w:rsidP="00814DBB">
            <w:pPr>
              <w:spacing w:after="0"/>
              <w:jc w:val="center"/>
              <w:rPr>
                <w:rFonts w:ascii="Times New Roman" w:hAnsi="Times New Roman" w:cs="Times New Roman"/>
                <w:bCs/>
                <w:sz w:val="24"/>
                <w:szCs w:val="24"/>
              </w:rPr>
            </w:pPr>
            <w:r>
              <w:rPr>
                <w:rFonts w:ascii="Times New Roman" w:hAnsi="Times New Roman" w:cs="Times New Roman"/>
                <w:bCs/>
                <w:sz w:val="24"/>
                <w:szCs w:val="24"/>
              </w:rPr>
              <w:t>Знания</w:t>
            </w:r>
          </w:p>
        </w:tc>
      </w:tr>
      <w:tr w:rsidR="00DD7F1E" w:rsidRPr="00702B22" w:rsidTr="00782213">
        <w:trPr>
          <w:trHeight w:val="390"/>
        </w:trPr>
        <w:tc>
          <w:tcPr>
            <w:tcW w:w="1208" w:type="pct"/>
            <w:shd w:val="clear" w:color="auto" w:fill="auto"/>
          </w:tcPr>
          <w:p w:rsidR="00DD7F1E" w:rsidRPr="00782213" w:rsidRDefault="00DD7F1E" w:rsidP="00DD7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82213">
              <w:rPr>
                <w:rFonts w:ascii="Times New Roman" w:hAnsi="Times New Roman" w:cs="Times New Roman"/>
                <w:bCs/>
                <w:i/>
                <w:sz w:val="24"/>
                <w:szCs w:val="24"/>
              </w:rPr>
              <w:t>ОК 01 - ОК 07; ОК 09, ОК 10</w:t>
            </w:r>
          </w:p>
          <w:p w:rsidR="00DD7F1E" w:rsidRPr="00782213" w:rsidRDefault="00DD7F1E" w:rsidP="00DD7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82213">
              <w:rPr>
                <w:rFonts w:ascii="Times New Roman" w:hAnsi="Times New Roman" w:cs="Times New Roman"/>
                <w:bCs/>
                <w:i/>
                <w:sz w:val="24"/>
                <w:szCs w:val="24"/>
              </w:rPr>
              <w:t>ПК 1.1</w:t>
            </w:r>
          </w:p>
          <w:p w:rsidR="00DD7F1E" w:rsidRPr="00702B22" w:rsidRDefault="00DD7F1E" w:rsidP="00DD7F1E">
            <w:pPr>
              <w:jc w:val="center"/>
              <w:rPr>
                <w:rFonts w:ascii="Times New Roman" w:hAnsi="Times New Roman" w:cs="Times New Roman"/>
                <w:bCs/>
                <w:sz w:val="24"/>
                <w:szCs w:val="24"/>
              </w:rPr>
            </w:pPr>
            <w:r w:rsidRPr="00782213">
              <w:rPr>
                <w:rFonts w:ascii="Times New Roman" w:hAnsi="Times New Roman" w:cs="Times New Roman"/>
                <w:bCs/>
                <w:i/>
                <w:sz w:val="24"/>
                <w:szCs w:val="24"/>
              </w:rPr>
              <w:t>ПК 2.1 -2.3</w:t>
            </w:r>
          </w:p>
        </w:tc>
        <w:tc>
          <w:tcPr>
            <w:tcW w:w="2039" w:type="pct"/>
            <w:shd w:val="clear" w:color="auto" w:fill="auto"/>
          </w:tcPr>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Пользоваться электроизмерительными приборами</w:t>
            </w:r>
          </w:p>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Производить проверку электронных и электрических элементов автомобиля</w:t>
            </w:r>
          </w:p>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Производить подбор элементов электрических цепей и электронных схем</w:t>
            </w:r>
          </w:p>
        </w:tc>
        <w:tc>
          <w:tcPr>
            <w:tcW w:w="1753" w:type="pct"/>
            <w:shd w:val="clear" w:color="auto" w:fill="auto"/>
          </w:tcPr>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Методы расчета и измерения основных параметров электрических, магнитных и электронных цепей</w:t>
            </w:r>
          </w:p>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Компоненты автомобильных электронных устройств</w:t>
            </w:r>
          </w:p>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Методы электрических измерений</w:t>
            </w:r>
          </w:p>
          <w:p w:rsidR="00DD7F1E" w:rsidRPr="005D5D61" w:rsidRDefault="00DD7F1E" w:rsidP="008F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Устройство и принцип действия электрических машин</w:t>
            </w:r>
          </w:p>
        </w:tc>
      </w:tr>
    </w:tbl>
    <w:p w:rsidR="00782213" w:rsidRDefault="00782213">
      <w:pPr>
        <w:rPr>
          <w:rFonts w:ascii="Times New Roman" w:hAnsi="Times New Roman" w:cs="Times New Roman"/>
          <w:b/>
          <w:sz w:val="24"/>
          <w:szCs w:val="24"/>
        </w:rPr>
      </w:pPr>
      <w:r>
        <w:rPr>
          <w:rFonts w:ascii="Times New Roman" w:hAnsi="Times New Roman" w:cs="Times New Roman"/>
          <w:b/>
          <w:sz w:val="24"/>
          <w:szCs w:val="24"/>
        </w:rPr>
        <w:br w:type="page"/>
      </w:r>
    </w:p>
    <w:p w:rsidR="00454A3A" w:rsidRPr="006C6437" w:rsidRDefault="006C6437" w:rsidP="006C6437">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rPr>
      </w:pPr>
      <w:r>
        <w:rPr>
          <w:b/>
          <w:sz w:val="28"/>
          <w:szCs w:val="28"/>
        </w:rPr>
        <w:lastRenderedPageBreak/>
        <w:t>2.</w:t>
      </w:r>
      <w:r w:rsidR="00454A3A" w:rsidRPr="006C6437">
        <w:rPr>
          <w:b/>
        </w:rPr>
        <w:t>СТРУКТУРА И СОДЕРЖАНИЕ УЧЕБНОЙ ДИСЦИПЛИНЫ</w:t>
      </w:r>
    </w:p>
    <w:p w:rsidR="00454A3A" w:rsidRPr="00702B22" w:rsidRDefault="00454A3A"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cs="Times New Roman"/>
          <w:b/>
          <w:sz w:val="24"/>
          <w:szCs w:val="24"/>
        </w:rPr>
      </w:pPr>
      <w:r w:rsidRPr="00702B22">
        <w:rPr>
          <w:rFonts w:ascii="Times New Roman" w:hAnsi="Times New Roman" w:cs="Times New Roman"/>
          <w:b/>
          <w:sz w:val="24"/>
          <w:szCs w:val="24"/>
        </w:rPr>
        <w:t>2.1. Объем учебной дисциплины и виды учебной работы</w:t>
      </w:r>
    </w:p>
    <w:p w:rsidR="00454A3A" w:rsidRPr="00702B22" w:rsidRDefault="00454A3A"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4"/>
          <w:szCs w:val="24"/>
        </w:rPr>
      </w:pPr>
    </w:p>
    <w:tbl>
      <w:tblPr>
        <w:tblW w:w="0" w:type="auto"/>
        <w:tblInd w:w="704" w:type="dxa"/>
        <w:tblLayout w:type="fixed"/>
        <w:tblLook w:val="0000" w:firstRow="0" w:lastRow="0" w:firstColumn="0" w:lastColumn="0" w:noHBand="0" w:noVBand="0"/>
      </w:tblPr>
      <w:tblGrid>
        <w:gridCol w:w="7193"/>
        <w:gridCol w:w="1815"/>
      </w:tblGrid>
      <w:tr w:rsidR="00454A3A" w:rsidRPr="00702B22" w:rsidTr="00782213">
        <w:trPr>
          <w:trHeight w:val="460"/>
        </w:trPr>
        <w:tc>
          <w:tcPr>
            <w:tcW w:w="7193" w:type="dxa"/>
            <w:tcBorders>
              <w:top w:val="single" w:sz="4" w:space="0" w:color="000000"/>
              <w:left w:val="single" w:sz="4" w:space="0" w:color="000000"/>
              <w:bottom w:val="single" w:sz="4" w:space="0" w:color="000000"/>
            </w:tcBorders>
            <w:shd w:val="clear" w:color="auto" w:fill="auto"/>
          </w:tcPr>
          <w:p w:rsidR="00454A3A" w:rsidRPr="00702B22" w:rsidRDefault="00454A3A" w:rsidP="00A65059">
            <w:pPr>
              <w:snapToGrid w:val="0"/>
              <w:jc w:val="center"/>
              <w:rPr>
                <w:rFonts w:ascii="Times New Roman" w:hAnsi="Times New Roman" w:cs="Times New Roman"/>
                <w:b/>
                <w:sz w:val="24"/>
                <w:szCs w:val="24"/>
              </w:rPr>
            </w:pPr>
            <w:r w:rsidRPr="00702B22">
              <w:rPr>
                <w:rFonts w:ascii="Times New Roman" w:hAnsi="Times New Roman" w:cs="Times New Roman"/>
                <w:b/>
                <w:sz w:val="24"/>
                <w:szCs w:val="24"/>
              </w:rPr>
              <w:t>Вид учебной работы</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454A3A" w:rsidRPr="00702B22" w:rsidRDefault="00454A3A" w:rsidP="00A65059">
            <w:pPr>
              <w:snapToGrid w:val="0"/>
              <w:jc w:val="center"/>
              <w:rPr>
                <w:rFonts w:ascii="Times New Roman" w:hAnsi="Times New Roman" w:cs="Times New Roman"/>
                <w:b/>
                <w:i/>
                <w:iCs/>
                <w:sz w:val="24"/>
                <w:szCs w:val="24"/>
              </w:rPr>
            </w:pPr>
            <w:r w:rsidRPr="00702B22">
              <w:rPr>
                <w:rFonts w:ascii="Times New Roman" w:hAnsi="Times New Roman" w:cs="Times New Roman"/>
                <w:b/>
                <w:i/>
                <w:iCs/>
                <w:sz w:val="24"/>
                <w:szCs w:val="24"/>
              </w:rPr>
              <w:t>Объем часов</w:t>
            </w:r>
          </w:p>
        </w:tc>
      </w:tr>
      <w:tr w:rsidR="00454A3A" w:rsidRPr="00702B22" w:rsidTr="00782213">
        <w:tc>
          <w:tcPr>
            <w:tcW w:w="7193" w:type="dxa"/>
            <w:tcBorders>
              <w:top w:val="single" w:sz="4" w:space="0" w:color="000000"/>
              <w:left w:val="single" w:sz="4" w:space="0" w:color="000000"/>
              <w:bottom w:val="single" w:sz="4" w:space="0" w:color="000000"/>
            </w:tcBorders>
            <w:shd w:val="clear" w:color="auto" w:fill="auto"/>
          </w:tcPr>
          <w:p w:rsidR="00454A3A" w:rsidRPr="00702B22" w:rsidRDefault="0046088E" w:rsidP="00A65059">
            <w:pPr>
              <w:snapToGrid w:val="0"/>
              <w:jc w:val="both"/>
              <w:rPr>
                <w:rFonts w:ascii="Times New Roman" w:hAnsi="Times New Roman" w:cs="Times New Roman"/>
                <w:b/>
                <w:sz w:val="24"/>
                <w:szCs w:val="24"/>
              </w:rPr>
            </w:pPr>
            <w:r w:rsidRPr="00414C20">
              <w:rPr>
                <w:rFonts w:ascii="Times New Roman" w:hAnsi="Times New Roman" w:cs="Times New Roman"/>
                <w:b/>
              </w:rPr>
              <w:t>Объем образовательной программы</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454A3A" w:rsidRPr="00782213" w:rsidRDefault="007751F1" w:rsidP="00C2651C">
            <w:pPr>
              <w:snapToGrid w:val="0"/>
              <w:jc w:val="center"/>
              <w:rPr>
                <w:rFonts w:ascii="Times New Roman" w:hAnsi="Times New Roman" w:cs="Times New Roman"/>
                <w:iCs/>
                <w:sz w:val="24"/>
                <w:szCs w:val="24"/>
              </w:rPr>
            </w:pPr>
            <w:r>
              <w:rPr>
                <w:rFonts w:ascii="Times New Roman" w:hAnsi="Times New Roman" w:cs="Times New Roman"/>
                <w:iCs/>
                <w:sz w:val="24"/>
                <w:szCs w:val="24"/>
              </w:rPr>
              <w:t>210</w:t>
            </w:r>
          </w:p>
        </w:tc>
      </w:tr>
      <w:tr w:rsidR="00454A3A" w:rsidRPr="00702B22" w:rsidTr="00782213">
        <w:tc>
          <w:tcPr>
            <w:tcW w:w="7193" w:type="dxa"/>
            <w:tcBorders>
              <w:top w:val="single" w:sz="4" w:space="0" w:color="000000"/>
              <w:left w:val="single" w:sz="4" w:space="0" w:color="000000"/>
              <w:bottom w:val="single" w:sz="4" w:space="0" w:color="000000"/>
            </w:tcBorders>
            <w:shd w:val="clear" w:color="auto" w:fill="auto"/>
          </w:tcPr>
          <w:p w:rsidR="00454A3A" w:rsidRPr="00702B22" w:rsidRDefault="00454A3A" w:rsidP="00A65059">
            <w:pPr>
              <w:snapToGrid w:val="0"/>
              <w:jc w:val="both"/>
              <w:rPr>
                <w:rFonts w:ascii="Times New Roman" w:hAnsi="Times New Roman" w:cs="Times New Roman"/>
                <w:sz w:val="24"/>
                <w:szCs w:val="24"/>
              </w:rPr>
            </w:pPr>
            <w:r w:rsidRPr="00702B22">
              <w:rPr>
                <w:rFonts w:ascii="Times New Roman" w:hAnsi="Times New Roman" w:cs="Times New Roman"/>
                <w:sz w:val="24"/>
                <w:szCs w:val="24"/>
              </w:rPr>
              <w:t>в том числе:</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454A3A" w:rsidRPr="00782213" w:rsidRDefault="00454A3A" w:rsidP="00A65059">
            <w:pPr>
              <w:snapToGrid w:val="0"/>
              <w:jc w:val="center"/>
              <w:rPr>
                <w:rFonts w:ascii="Times New Roman" w:hAnsi="Times New Roman" w:cs="Times New Roman"/>
                <w:iCs/>
                <w:sz w:val="24"/>
                <w:szCs w:val="24"/>
              </w:rPr>
            </w:pPr>
          </w:p>
        </w:tc>
      </w:tr>
      <w:tr w:rsidR="00454A3A" w:rsidRPr="00702B22" w:rsidTr="00782213">
        <w:tc>
          <w:tcPr>
            <w:tcW w:w="7193" w:type="dxa"/>
            <w:tcBorders>
              <w:top w:val="single" w:sz="4" w:space="0" w:color="000000"/>
              <w:left w:val="single" w:sz="4" w:space="0" w:color="000000"/>
              <w:bottom w:val="single" w:sz="4" w:space="0" w:color="000000"/>
            </w:tcBorders>
            <w:shd w:val="clear" w:color="auto" w:fill="auto"/>
          </w:tcPr>
          <w:p w:rsidR="00454A3A" w:rsidRPr="00702B22" w:rsidRDefault="00454A3A" w:rsidP="00A65059">
            <w:pPr>
              <w:snapToGrid w:val="0"/>
              <w:jc w:val="both"/>
              <w:rPr>
                <w:rFonts w:ascii="Times New Roman" w:hAnsi="Times New Roman" w:cs="Times New Roman"/>
                <w:sz w:val="24"/>
                <w:szCs w:val="24"/>
              </w:rPr>
            </w:pPr>
            <w:r w:rsidRPr="00702B22">
              <w:rPr>
                <w:rFonts w:ascii="Times New Roman" w:hAnsi="Times New Roman" w:cs="Times New Roman"/>
                <w:sz w:val="24"/>
                <w:szCs w:val="24"/>
              </w:rPr>
              <w:t xml:space="preserve">     теоретическое обучение</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454A3A" w:rsidRPr="00782213" w:rsidRDefault="007751F1" w:rsidP="00A65059">
            <w:pPr>
              <w:snapToGrid w:val="0"/>
              <w:jc w:val="center"/>
              <w:rPr>
                <w:rFonts w:ascii="Times New Roman" w:hAnsi="Times New Roman" w:cs="Times New Roman"/>
                <w:iCs/>
                <w:sz w:val="24"/>
                <w:szCs w:val="24"/>
              </w:rPr>
            </w:pPr>
            <w:r>
              <w:rPr>
                <w:rFonts w:ascii="Times New Roman" w:hAnsi="Times New Roman" w:cs="Times New Roman"/>
                <w:iCs/>
                <w:sz w:val="24"/>
                <w:szCs w:val="24"/>
              </w:rPr>
              <w:t>10</w:t>
            </w:r>
          </w:p>
        </w:tc>
      </w:tr>
      <w:tr w:rsidR="00454A3A" w:rsidRPr="00702B22" w:rsidTr="00782213">
        <w:trPr>
          <w:trHeight w:val="343"/>
        </w:trPr>
        <w:tc>
          <w:tcPr>
            <w:tcW w:w="7193" w:type="dxa"/>
            <w:tcBorders>
              <w:top w:val="single" w:sz="4" w:space="0" w:color="000000"/>
              <w:left w:val="single" w:sz="4" w:space="0" w:color="000000"/>
              <w:bottom w:val="single" w:sz="4" w:space="0" w:color="000000"/>
            </w:tcBorders>
            <w:shd w:val="clear" w:color="auto" w:fill="auto"/>
          </w:tcPr>
          <w:p w:rsidR="00454A3A" w:rsidRPr="00702B22" w:rsidRDefault="00454A3A" w:rsidP="00A65059">
            <w:pPr>
              <w:snapToGrid w:val="0"/>
              <w:jc w:val="both"/>
              <w:rPr>
                <w:rFonts w:ascii="Times New Roman" w:hAnsi="Times New Roman" w:cs="Times New Roman"/>
                <w:sz w:val="24"/>
                <w:szCs w:val="24"/>
              </w:rPr>
            </w:pPr>
            <w:r w:rsidRPr="00702B22">
              <w:rPr>
                <w:rFonts w:ascii="Times New Roman" w:hAnsi="Times New Roman" w:cs="Times New Roman"/>
                <w:sz w:val="24"/>
                <w:szCs w:val="24"/>
              </w:rPr>
              <w:t xml:space="preserve">     практические занятия</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454A3A" w:rsidRPr="00782213" w:rsidRDefault="007751F1" w:rsidP="00A65059">
            <w:pPr>
              <w:snapToGrid w:val="0"/>
              <w:jc w:val="center"/>
              <w:rPr>
                <w:rFonts w:ascii="Times New Roman" w:hAnsi="Times New Roman" w:cs="Times New Roman"/>
                <w:iCs/>
                <w:sz w:val="24"/>
                <w:szCs w:val="24"/>
              </w:rPr>
            </w:pPr>
            <w:r>
              <w:rPr>
                <w:rFonts w:ascii="Times New Roman" w:hAnsi="Times New Roman" w:cs="Times New Roman"/>
                <w:iCs/>
                <w:sz w:val="24"/>
                <w:szCs w:val="24"/>
              </w:rPr>
              <w:t>4</w:t>
            </w:r>
          </w:p>
        </w:tc>
      </w:tr>
      <w:tr w:rsidR="002A4DCF" w:rsidRPr="00702B22" w:rsidTr="00782213">
        <w:trPr>
          <w:trHeight w:val="343"/>
        </w:trPr>
        <w:tc>
          <w:tcPr>
            <w:tcW w:w="7193" w:type="dxa"/>
            <w:tcBorders>
              <w:top w:val="single" w:sz="4" w:space="0" w:color="000000"/>
              <w:left w:val="single" w:sz="4" w:space="0" w:color="000000"/>
              <w:bottom w:val="single" w:sz="4" w:space="0" w:color="000000"/>
            </w:tcBorders>
            <w:shd w:val="clear" w:color="auto" w:fill="auto"/>
          </w:tcPr>
          <w:p w:rsidR="002A4DCF" w:rsidRPr="00702B22" w:rsidRDefault="002A4DCF" w:rsidP="00C2651C">
            <w:pPr>
              <w:snapToGrid w:val="0"/>
              <w:jc w:val="both"/>
              <w:rPr>
                <w:rFonts w:ascii="Times New Roman" w:hAnsi="Times New Roman" w:cs="Times New Roman"/>
                <w:sz w:val="24"/>
                <w:szCs w:val="24"/>
              </w:rPr>
            </w:pPr>
            <w:r w:rsidRPr="00B26BD5">
              <w:rPr>
                <w:rFonts w:ascii="Times New Roman" w:hAnsi="Times New Roman"/>
                <w:i/>
              </w:rPr>
              <w:t xml:space="preserve">Самостоятельная работа </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2A4DCF" w:rsidRPr="00782213" w:rsidRDefault="007751F1" w:rsidP="00A65059">
            <w:pPr>
              <w:snapToGrid w:val="0"/>
              <w:jc w:val="center"/>
              <w:rPr>
                <w:rFonts w:ascii="Times New Roman" w:hAnsi="Times New Roman" w:cs="Times New Roman"/>
                <w:iCs/>
                <w:sz w:val="24"/>
                <w:szCs w:val="24"/>
              </w:rPr>
            </w:pPr>
            <w:r>
              <w:rPr>
                <w:rFonts w:ascii="Times New Roman" w:hAnsi="Times New Roman" w:cs="Times New Roman"/>
                <w:iCs/>
                <w:sz w:val="24"/>
                <w:szCs w:val="24"/>
              </w:rPr>
              <w:t>200</w:t>
            </w:r>
          </w:p>
        </w:tc>
      </w:tr>
      <w:tr w:rsidR="002A4DCF" w:rsidRPr="00702B22" w:rsidTr="00782213">
        <w:trPr>
          <w:trHeight w:val="343"/>
        </w:trPr>
        <w:tc>
          <w:tcPr>
            <w:tcW w:w="7193" w:type="dxa"/>
            <w:tcBorders>
              <w:top w:val="single" w:sz="4" w:space="0" w:color="000000"/>
              <w:left w:val="single" w:sz="4" w:space="0" w:color="000000"/>
              <w:bottom w:val="single" w:sz="4" w:space="0" w:color="000000"/>
            </w:tcBorders>
            <w:shd w:val="clear" w:color="auto" w:fill="auto"/>
          </w:tcPr>
          <w:p w:rsidR="002A4DCF" w:rsidRPr="00B26BD5" w:rsidRDefault="002A4DCF" w:rsidP="00A65059">
            <w:pPr>
              <w:snapToGrid w:val="0"/>
              <w:jc w:val="both"/>
              <w:rPr>
                <w:rFonts w:ascii="Times New Roman" w:hAnsi="Times New Roman"/>
                <w:i/>
              </w:rPr>
            </w:pPr>
            <w:r w:rsidRPr="00414C20">
              <w:rPr>
                <w:rFonts w:ascii="Times New Roman" w:hAnsi="Times New Roman" w:cs="Times New Roman"/>
                <w:b/>
                <w:iCs/>
              </w:rPr>
              <w:t>Промежуточная аттестация</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2A4DCF" w:rsidRPr="00782213" w:rsidRDefault="002A4DCF" w:rsidP="00A65059">
            <w:pPr>
              <w:snapToGrid w:val="0"/>
              <w:jc w:val="center"/>
              <w:rPr>
                <w:rFonts w:ascii="Times New Roman" w:hAnsi="Times New Roman" w:cs="Times New Roman"/>
                <w:iCs/>
                <w:sz w:val="24"/>
                <w:szCs w:val="24"/>
              </w:rPr>
            </w:pPr>
          </w:p>
        </w:tc>
      </w:tr>
    </w:tbl>
    <w:p w:rsidR="00454A3A" w:rsidRPr="007E13BA" w:rsidRDefault="00454A3A"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454A3A" w:rsidRPr="007E13BA" w:rsidSect="00814DBB">
          <w:footerReference w:type="default" r:id="rId23"/>
          <w:pgSz w:w="11906" w:h="16838"/>
          <w:pgMar w:top="1134" w:right="991" w:bottom="992" w:left="851" w:header="720" w:footer="709" w:gutter="0"/>
          <w:cols w:space="720"/>
          <w:titlePg/>
          <w:docGrid w:linePitch="360"/>
        </w:sectPr>
      </w:pPr>
    </w:p>
    <w:p w:rsidR="00454A3A" w:rsidRPr="00702B22" w:rsidRDefault="00454A3A"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454A3A" w:rsidRPr="006C6437" w:rsidRDefault="00454A3A" w:rsidP="00DD0BE9">
      <w:pPr>
        <w:pStyle w:val="10"/>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ind w:left="284" w:firstLine="0"/>
        <w:rPr>
          <w:rFonts w:ascii="Times New Roman" w:hAnsi="Times New Roman"/>
          <w:sz w:val="24"/>
          <w:szCs w:val="24"/>
        </w:rPr>
      </w:pPr>
      <w:r w:rsidRPr="006C6437">
        <w:rPr>
          <w:rFonts w:ascii="Times New Roman" w:hAnsi="Times New Roman"/>
          <w:sz w:val="24"/>
          <w:szCs w:val="24"/>
        </w:rPr>
        <w:t>2.2. Примерный тематический план и содержание учебной дисциплины «</w:t>
      </w:r>
      <w:r w:rsidR="001D6BA2">
        <w:rPr>
          <w:rFonts w:ascii="Times New Roman" w:hAnsi="Times New Roman"/>
          <w:sz w:val="24"/>
          <w:szCs w:val="24"/>
        </w:rPr>
        <w:t xml:space="preserve">ОП.03. </w:t>
      </w:r>
      <w:r w:rsidRPr="006C6437">
        <w:rPr>
          <w:rFonts w:ascii="Times New Roman" w:hAnsi="Times New Roman"/>
          <w:sz w:val="24"/>
          <w:szCs w:val="24"/>
        </w:rPr>
        <w:t>Электротехника и электроника»</w:t>
      </w:r>
    </w:p>
    <w:p w:rsidR="00454A3A" w:rsidRPr="00702B22" w:rsidRDefault="00454A3A"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Cs/>
          <w:i/>
          <w:sz w:val="24"/>
          <w:szCs w:val="24"/>
        </w:rPr>
      </w:pPr>
    </w:p>
    <w:tbl>
      <w:tblPr>
        <w:tblW w:w="14884" w:type="dxa"/>
        <w:tblInd w:w="250" w:type="dxa"/>
        <w:tblLayout w:type="fixed"/>
        <w:tblLook w:val="0000" w:firstRow="0" w:lastRow="0" w:firstColumn="0" w:lastColumn="0" w:noHBand="0" w:noVBand="0"/>
      </w:tblPr>
      <w:tblGrid>
        <w:gridCol w:w="2125"/>
        <w:gridCol w:w="8960"/>
        <w:gridCol w:w="993"/>
        <w:gridCol w:w="2806"/>
      </w:tblGrid>
      <w:tr w:rsidR="00454A3A" w:rsidRPr="00702B22" w:rsidTr="0046088E">
        <w:trPr>
          <w:trHeight w:val="23"/>
        </w:trPr>
        <w:tc>
          <w:tcPr>
            <w:tcW w:w="2125" w:type="dxa"/>
            <w:tcBorders>
              <w:top w:val="single" w:sz="4" w:space="0" w:color="000000"/>
              <w:left w:val="single" w:sz="4" w:space="0" w:color="000000"/>
              <w:bottom w:val="single" w:sz="4" w:space="0" w:color="000000"/>
            </w:tcBorders>
            <w:shd w:val="clear" w:color="auto" w:fill="auto"/>
          </w:tcPr>
          <w:p w:rsidR="00454A3A" w:rsidRPr="00702B22"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Наименование разделов и тем</w:t>
            </w: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6088E"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414C20">
              <w:rPr>
                <w:rFonts w:ascii="Times New Roman" w:hAnsi="Times New Roman" w:cs="Times New Roman"/>
                <w:b/>
                <w:bCs/>
              </w:rPr>
              <w:t>Содержание учебного материала и формы организации деятельности обучающихся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54A3A" w:rsidRPr="00702B22"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Объем</w:t>
            </w:r>
            <w:r w:rsidR="00A80624">
              <w:rPr>
                <w:rFonts w:ascii="Times New Roman" w:hAnsi="Times New Roman" w:cs="Times New Roman"/>
                <w:b/>
                <w:bCs/>
                <w:sz w:val="24"/>
                <w:szCs w:val="24"/>
              </w:rPr>
              <w:t xml:space="preserve"> в</w:t>
            </w:r>
            <w:r w:rsidRPr="00702B22">
              <w:rPr>
                <w:rFonts w:ascii="Times New Roman" w:hAnsi="Times New Roman" w:cs="Times New Roman"/>
                <w:b/>
                <w:bCs/>
                <w:sz w:val="24"/>
                <w:szCs w:val="24"/>
              </w:rPr>
              <w:t xml:space="preserve"> ча</w:t>
            </w:r>
            <w:r w:rsidR="00A80624">
              <w:rPr>
                <w:rFonts w:ascii="Times New Roman" w:hAnsi="Times New Roman" w:cs="Times New Roman"/>
                <w:b/>
                <w:bCs/>
                <w:sz w:val="24"/>
                <w:szCs w:val="24"/>
              </w:rPr>
              <w:t>сах</w:t>
            </w:r>
            <w:r w:rsidRPr="00702B22">
              <w:rPr>
                <w:rFonts w:ascii="Times New Roman" w:hAnsi="Times New Roman" w:cs="Times New Roman"/>
                <w:b/>
                <w:bCs/>
                <w:sz w:val="24"/>
                <w:szCs w:val="24"/>
              </w:rPr>
              <w:t xml:space="preserve"> </w:t>
            </w: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6088E"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414C20">
              <w:rPr>
                <w:rFonts w:ascii="Times New Roman" w:hAnsi="Times New Roman" w:cs="Times New Roman"/>
                <w:b/>
                <w:bCs/>
              </w:rPr>
              <w:t>Коды компетенций, формированию которых способствует элемент программы</w:t>
            </w:r>
          </w:p>
        </w:tc>
      </w:tr>
      <w:tr w:rsidR="00A80624" w:rsidRPr="00702B22" w:rsidTr="00233335">
        <w:trPr>
          <w:trHeight w:val="253"/>
        </w:trPr>
        <w:tc>
          <w:tcPr>
            <w:tcW w:w="2125" w:type="dxa"/>
            <w:vMerge w:val="restart"/>
            <w:tcBorders>
              <w:top w:val="single" w:sz="4" w:space="0" w:color="000000"/>
              <w:lef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Раздел 1.</w:t>
            </w:r>
          </w:p>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Электротехника.</w:t>
            </w:r>
          </w:p>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1.1.</w:t>
            </w:r>
          </w:p>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Электрическое поле.</w:t>
            </w:r>
          </w:p>
        </w:tc>
        <w:tc>
          <w:tcPr>
            <w:tcW w:w="8960" w:type="dxa"/>
            <w:tcBorders>
              <w:top w:val="single" w:sz="4" w:space="0" w:color="000000"/>
              <w:left w:val="single" w:sz="4" w:space="0" w:color="000000"/>
              <w:bottom w:val="single" w:sz="4" w:space="0" w:color="000000"/>
            </w:tcBorders>
            <w:shd w:val="clear" w:color="auto" w:fill="auto"/>
          </w:tcPr>
          <w:p w:rsidR="00A80624" w:rsidRPr="0046088E" w:rsidRDefault="00A80624" w:rsidP="0046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tc>
        <w:tc>
          <w:tcPr>
            <w:tcW w:w="993" w:type="dxa"/>
            <w:vMerge w:val="restart"/>
            <w:tcBorders>
              <w:top w:val="single" w:sz="4" w:space="0" w:color="000000"/>
              <w:left w:val="single" w:sz="4" w:space="0" w:color="000000"/>
              <w:righ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t>2</w:t>
            </w:r>
          </w:p>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4"/>
                <w:szCs w:val="24"/>
              </w:rPr>
            </w:pPr>
          </w:p>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c>
          <w:tcPr>
            <w:tcW w:w="2806" w:type="dxa"/>
            <w:vMerge w:val="restart"/>
            <w:tcBorders>
              <w:top w:val="single" w:sz="4" w:space="0" w:color="000000"/>
              <w:left w:val="single" w:sz="4" w:space="0" w:color="000000"/>
              <w:right w:val="single" w:sz="4" w:space="0" w:color="000000"/>
            </w:tcBorders>
          </w:tcPr>
          <w:p w:rsidR="00A80624" w:rsidRPr="00782213"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82213">
              <w:rPr>
                <w:rFonts w:ascii="Times New Roman" w:hAnsi="Times New Roman" w:cs="Times New Roman"/>
                <w:bCs/>
                <w:i/>
                <w:sz w:val="24"/>
                <w:szCs w:val="24"/>
              </w:rPr>
              <w:t>ОК 01 - ОК 07; ОК 09, ОК 10</w:t>
            </w:r>
          </w:p>
          <w:p w:rsidR="00A80624" w:rsidRPr="00782213"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82213">
              <w:rPr>
                <w:rFonts w:ascii="Times New Roman" w:hAnsi="Times New Roman" w:cs="Times New Roman"/>
                <w:bCs/>
                <w:i/>
                <w:sz w:val="24"/>
                <w:szCs w:val="24"/>
              </w:rPr>
              <w:t>ПК 1.1</w:t>
            </w:r>
          </w:p>
          <w:p w:rsidR="00A80624" w:rsidRPr="00702B22"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82213">
              <w:rPr>
                <w:rFonts w:ascii="Times New Roman" w:hAnsi="Times New Roman" w:cs="Times New Roman"/>
                <w:bCs/>
                <w:i/>
                <w:sz w:val="24"/>
                <w:szCs w:val="24"/>
              </w:rPr>
              <w:t>ПК 2.1 -2.3</w:t>
            </w:r>
          </w:p>
        </w:tc>
      </w:tr>
      <w:tr w:rsidR="00A80624" w:rsidRPr="00702B22" w:rsidTr="00A80624">
        <w:trPr>
          <w:trHeight w:val="683"/>
        </w:trPr>
        <w:tc>
          <w:tcPr>
            <w:tcW w:w="2125" w:type="dxa"/>
            <w:vMerge/>
            <w:tcBorders>
              <w:lef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Понятие об электрическом поле. Основные характеристики электрического поля. Проводники и диэлектрики в электрическом поле.  Устройство и назначение конденсаторов. Ёмкость конденсатора. Соединение конденсаторов.</w:t>
            </w:r>
          </w:p>
        </w:tc>
        <w:tc>
          <w:tcPr>
            <w:tcW w:w="993" w:type="dxa"/>
            <w:vMerge/>
            <w:tcBorders>
              <w:left w:val="single" w:sz="4" w:space="0" w:color="000000"/>
              <w:bottom w:val="single" w:sz="4" w:space="0" w:color="auto"/>
              <w:righ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c>
          <w:tcPr>
            <w:tcW w:w="2806" w:type="dxa"/>
            <w:vMerge/>
            <w:tcBorders>
              <w:left w:val="single" w:sz="4" w:space="0" w:color="000000"/>
              <w:right w:val="single" w:sz="4" w:space="0" w:color="000000"/>
            </w:tcBorders>
          </w:tcPr>
          <w:p w:rsidR="00A80624" w:rsidRPr="00702B22"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p>
        </w:tc>
      </w:tr>
      <w:tr w:rsidR="00A80624" w:rsidRPr="00702B22" w:rsidTr="00AC5E2F">
        <w:trPr>
          <w:trHeight w:val="369"/>
        </w:trPr>
        <w:tc>
          <w:tcPr>
            <w:tcW w:w="2125" w:type="dxa"/>
            <w:vMerge/>
            <w:tcBorders>
              <w:left w:val="single" w:sz="4" w:space="0" w:color="000000"/>
              <w:bottom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Самостоятельная работа обучающихся</w:t>
            </w:r>
          </w:p>
          <w:p w:rsidR="00A80624" w:rsidRPr="00702B22"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sz w:val="24"/>
                <w:szCs w:val="24"/>
              </w:rPr>
              <w:t>1. Решение задач.</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c>
          <w:tcPr>
            <w:tcW w:w="2806" w:type="dxa"/>
            <w:vMerge/>
            <w:tcBorders>
              <w:left w:val="single" w:sz="4" w:space="0" w:color="000000"/>
              <w:bottom w:val="single" w:sz="4" w:space="0" w:color="000000"/>
              <w:right w:val="single" w:sz="4" w:space="0" w:color="000000"/>
            </w:tcBorders>
          </w:tcPr>
          <w:p w:rsidR="00A80624" w:rsidRPr="00702B22" w:rsidRDefault="00A80624"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hAnsi="Times New Roman" w:cs="Times New Roman"/>
                <w:bCs/>
                <w:i/>
                <w:sz w:val="24"/>
                <w:szCs w:val="24"/>
              </w:rPr>
            </w:pPr>
          </w:p>
        </w:tc>
      </w:tr>
      <w:tr w:rsidR="001D6BA2" w:rsidRPr="00702B22" w:rsidTr="00A80624">
        <w:trPr>
          <w:trHeight w:val="1200"/>
        </w:trPr>
        <w:tc>
          <w:tcPr>
            <w:tcW w:w="2125" w:type="dxa"/>
            <w:vMerge w:val="restart"/>
            <w:tcBorders>
              <w:top w:val="single" w:sz="4" w:space="0" w:color="000000"/>
              <w:left w:val="single" w:sz="4" w:space="0" w:color="000000"/>
            </w:tcBorders>
            <w:shd w:val="clear" w:color="auto" w:fill="auto"/>
          </w:tcPr>
          <w:p w:rsidR="001D6BA2" w:rsidRPr="00702B22" w:rsidRDefault="001D6BA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1.2.</w:t>
            </w:r>
          </w:p>
          <w:p w:rsidR="001D6BA2" w:rsidRPr="00702B22" w:rsidRDefault="001D6BA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Электрические цепи постоянного тока.</w:t>
            </w:r>
          </w:p>
        </w:tc>
        <w:tc>
          <w:tcPr>
            <w:tcW w:w="8960" w:type="dxa"/>
            <w:tcBorders>
              <w:top w:val="single" w:sz="4" w:space="0" w:color="000000"/>
              <w:left w:val="single" w:sz="4" w:space="0" w:color="000000"/>
              <w:bottom w:val="single" w:sz="4" w:space="0" w:color="000000"/>
            </w:tcBorders>
            <w:shd w:val="clear" w:color="auto" w:fill="auto"/>
          </w:tcPr>
          <w:p w:rsidR="001D6BA2" w:rsidRPr="0046088E" w:rsidRDefault="0007779B"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3" distB="4294967293" distL="114300" distR="114300" simplePos="0" relativeHeight="251683840" behindDoc="0" locked="0" layoutInCell="1" allowOverlap="1">
                      <wp:simplePos x="0" y="0"/>
                      <wp:positionH relativeFrom="column">
                        <wp:posOffset>-66675</wp:posOffset>
                      </wp:positionH>
                      <wp:positionV relativeFrom="paragraph">
                        <wp:posOffset>202564</wp:posOffset>
                      </wp:positionV>
                      <wp:extent cx="5676900" cy="0"/>
                      <wp:effectExtent l="0" t="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522A1B" id="Прямая соединительная линия 4" o:spid="_x0000_s1026" style="position:absolute;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5.25pt,15.95pt" to="441.7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" strokecolor="windowText">
                      <o:lock v:ext="edit" shapetype="f"/>
                    </v:line>
                  </w:pict>
                </mc:Fallback>
              </mc:AlternateContent>
            </w:r>
            <w:r w:rsidR="001D6BA2" w:rsidRPr="00702B22">
              <w:rPr>
                <w:rFonts w:ascii="Times New Roman" w:hAnsi="Times New Roman" w:cs="Times New Roman"/>
                <w:b/>
                <w:bCs/>
                <w:i/>
                <w:sz w:val="24"/>
                <w:szCs w:val="24"/>
              </w:rPr>
              <w:t>Содержание учебного материала</w:t>
            </w:r>
          </w:p>
          <w:p w:rsidR="001D6BA2" w:rsidRPr="00702B22" w:rsidRDefault="001D6BA2"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Элементы электрической цепи. Электрический ток. Физические основы работы источника ЭДС. Закон Ома для участка и полной цепи. Электрическое сопротивление и электрическая проводимость. Зависимость сопротивления от температуры. Работа и мощность электрического тока. Преобразование электрической энергии в тепловую. Токовая нагрузка проводов и защита их от перегрузок. Соединения приёмников электроэнергии. Законы Кирхгофа.</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1D6BA2"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Pr>
                <w:rFonts w:ascii="Times New Roman" w:hAnsi="Times New Roman" w:cs="Times New Roman"/>
                <w:b/>
                <w:bCs/>
                <w:sz w:val="24"/>
                <w:szCs w:val="24"/>
              </w:rPr>
              <w:t>1</w:t>
            </w:r>
            <w:r w:rsidR="00736D57">
              <w:rPr>
                <w:rFonts w:ascii="Times New Roman" w:hAnsi="Times New Roman" w:cs="Times New Roman"/>
                <w:b/>
                <w:bCs/>
                <w:sz w:val="24"/>
                <w:szCs w:val="24"/>
              </w:rPr>
              <w:t>0</w:t>
            </w:r>
          </w:p>
          <w:p w:rsidR="001D6BA2" w:rsidRPr="00702B22" w:rsidRDefault="001D6BA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p w:rsidR="001D6BA2" w:rsidRPr="00702B22" w:rsidRDefault="001D6BA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4"/>
                <w:szCs w:val="24"/>
              </w:rPr>
            </w:pPr>
          </w:p>
          <w:p w:rsidR="001D6BA2" w:rsidRPr="00702B22" w:rsidRDefault="001D6BA2" w:rsidP="0046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4"/>
                <w:szCs w:val="24"/>
              </w:rPr>
            </w:pPr>
          </w:p>
        </w:tc>
        <w:tc>
          <w:tcPr>
            <w:tcW w:w="2806" w:type="dxa"/>
            <w:vMerge w:val="restart"/>
            <w:tcBorders>
              <w:top w:val="single" w:sz="4" w:space="0" w:color="000000"/>
              <w:left w:val="single" w:sz="4" w:space="0" w:color="000000"/>
              <w:right w:val="single" w:sz="4" w:space="0" w:color="000000"/>
            </w:tcBorders>
          </w:tcPr>
          <w:p w:rsidR="001D6BA2" w:rsidRPr="00702B22" w:rsidRDefault="001D6BA2"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1D6BA2" w:rsidRPr="00702B22" w:rsidRDefault="001D6BA2"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1D6BA2" w:rsidRPr="00702B22" w:rsidRDefault="001D6BA2"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1D6BA2" w:rsidRPr="00702B22" w:rsidTr="00A80624">
        <w:trPr>
          <w:trHeight w:val="306"/>
        </w:trPr>
        <w:tc>
          <w:tcPr>
            <w:tcW w:w="2125" w:type="dxa"/>
            <w:vMerge/>
            <w:tcBorders>
              <w:left w:val="single" w:sz="4" w:space="0" w:color="000000"/>
            </w:tcBorders>
            <w:shd w:val="clear" w:color="auto" w:fill="auto"/>
          </w:tcPr>
          <w:p w:rsidR="001D6BA2" w:rsidRPr="00702B22" w:rsidRDefault="001D6BA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right w:val="single" w:sz="4" w:space="0" w:color="000000"/>
            </w:tcBorders>
            <w:shd w:val="clear" w:color="auto" w:fill="auto"/>
          </w:tcPr>
          <w:p w:rsidR="001D6BA2" w:rsidRPr="00BA05FE" w:rsidRDefault="001D6BA2"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В том числе л</w:t>
            </w:r>
            <w:r w:rsidRPr="00702B22">
              <w:rPr>
                <w:rFonts w:ascii="Times New Roman" w:hAnsi="Times New Roman" w:cs="Times New Roman"/>
                <w:b/>
                <w:bCs/>
                <w:i/>
                <w:sz w:val="24"/>
                <w:szCs w:val="24"/>
              </w:rPr>
              <w:t>абораторны</w:t>
            </w:r>
            <w:r>
              <w:rPr>
                <w:rFonts w:ascii="Times New Roman" w:hAnsi="Times New Roman" w:cs="Times New Roman"/>
                <w:b/>
                <w:bCs/>
                <w:i/>
                <w:sz w:val="24"/>
                <w:szCs w:val="24"/>
              </w:rPr>
              <w:t>х</w:t>
            </w:r>
            <w:r w:rsidR="00AC5E2F">
              <w:rPr>
                <w:rFonts w:ascii="Times New Roman" w:hAnsi="Times New Roman" w:cs="Times New Roman"/>
                <w:b/>
                <w:bCs/>
                <w:i/>
                <w:sz w:val="24"/>
                <w:szCs w:val="24"/>
              </w:rPr>
              <w:t xml:space="preserve"> </w:t>
            </w:r>
            <w:r w:rsidR="00A80624">
              <w:rPr>
                <w:rFonts w:ascii="Times New Roman" w:hAnsi="Times New Roman" w:cs="Times New Roman"/>
                <w:b/>
                <w:bCs/>
                <w:i/>
                <w:sz w:val="24"/>
                <w:szCs w:val="24"/>
              </w:rPr>
              <w:t xml:space="preserve">и практических </w:t>
            </w:r>
            <w:r w:rsidRPr="00702B22">
              <w:rPr>
                <w:rFonts w:ascii="Times New Roman" w:hAnsi="Times New Roman" w:cs="Times New Roman"/>
                <w:b/>
                <w:bCs/>
                <w:i/>
                <w:sz w:val="24"/>
                <w:szCs w:val="24"/>
              </w:rPr>
              <w:t xml:space="preserve"> работ</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1D6BA2" w:rsidRPr="005D5D61" w:rsidRDefault="005A4C2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4"/>
                <w:szCs w:val="24"/>
              </w:rPr>
            </w:pPr>
            <w:r>
              <w:rPr>
                <w:rFonts w:ascii="Times New Roman" w:hAnsi="Times New Roman" w:cs="Times New Roman"/>
                <w:bCs/>
                <w:sz w:val="24"/>
                <w:szCs w:val="24"/>
              </w:rPr>
              <w:t>8</w:t>
            </w:r>
          </w:p>
        </w:tc>
        <w:tc>
          <w:tcPr>
            <w:tcW w:w="2806" w:type="dxa"/>
            <w:vMerge/>
            <w:tcBorders>
              <w:left w:val="single" w:sz="4" w:space="0" w:color="000000"/>
              <w:right w:val="single" w:sz="4" w:space="0" w:color="000000"/>
            </w:tcBorders>
          </w:tcPr>
          <w:p w:rsidR="001D6BA2" w:rsidRPr="00702B22" w:rsidRDefault="001D6BA2"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1D6BA2" w:rsidRPr="00702B22" w:rsidTr="00A80624">
        <w:trPr>
          <w:trHeight w:val="201"/>
        </w:trPr>
        <w:tc>
          <w:tcPr>
            <w:tcW w:w="2125" w:type="dxa"/>
            <w:vMerge/>
            <w:tcBorders>
              <w:lef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auto"/>
            </w:tcBorders>
            <w:shd w:val="clear" w:color="auto" w:fill="auto"/>
          </w:tcPr>
          <w:p w:rsidR="001D6BA2" w:rsidRPr="00702B22" w:rsidRDefault="00AC5E2F"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sz w:val="24"/>
                <w:szCs w:val="24"/>
              </w:rPr>
              <w:t xml:space="preserve">Лабораторная работа </w:t>
            </w:r>
            <w:r w:rsidR="001D6BA2" w:rsidRPr="00702B22">
              <w:rPr>
                <w:rFonts w:ascii="Times New Roman" w:hAnsi="Times New Roman" w:cs="Times New Roman"/>
                <w:b/>
                <w:bCs/>
                <w:sz w:val="24"/>
                <w:szCs w:val="24"/>
              </w:rPr>
              <w:t>№</w:t>
            </w:r>
            <w:r w:rsidR="001D6BA2" w:rsidRPr="00702B22">
              <w:rPr>
                <w:rFonts w:ascii="Times New Roman" w:hAnsi="Times New Roman" w:cs="Times New Roman"/>
                <w:bCs/>
                <w:sz w:val="24"/>
                <w:szCs w:val="24"/>
              </w:rPr>
              <w:t>1Опытное подтверждение закона Ома.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D6BA2" w:rsidRPr="00702B22" w:rsidTr="00A80624">
        <w:trPr>
          <w:trHeight w:val="201"/>
        </w:trPr>
        <w:tc>
          <w:tcPr>
            <w:tcW w:w="2125" w:type="dxa"/>
            <w:vMerge/>
            <w:tcBorders>
              <w:lef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auto"/>
              <w:left w:val="single" w:sz="4" w:space="0" w:color="000000"/>
              <w:bottom w:val="single" w:sz="4" w:space="0" w:color="000000"/>
            </w:tcBorders>
            <w:shd w:val="clear" w:color="auto" w:fill="auto"/>
          </w:tcPr>
          <w:p w:rsidR="001D6BA2" w:rsidRPr="00702B22" w:rsidRDefault="00AC5E2F"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sz w:val="24"/>
                <w:szCs w:val="24"/>
              </w:rPr>
              <w:t xml:space="preserve">Лабораторная работа </w:t>
            </w:r>
            <w:r w:rsidR="001D6BA2" w:rsidRPr="00702B22">
              <w:rPr>
                <w:rFonts w:ascii="Times New Roman" w:hAnsi="Times New Roman" w:cs="Times New Roman"/>
                <w:bCs/>
                <w:sz w:val="24"/>
                <w:szCs w:val="24"/>
              </w:rPr>
              <w:t>№2 Изучение смешанного соединения резисторов.</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D6BA2" w:rsidRPr="00702B22" w:rsidTr="00A80624">
        <w:trPr>
          <w:trHeight w:val="270"/>
        </w:trPr>
        <w:tc>
          <w:tcPr>
            <w:tcW w:w="2125" w:type="dxa"/>
            <w:vMerge/>
            <w:tcBorders>
              <w:lef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1D6BA2" w:rsidRPr="00702B22" w:rsidRDefault="00AC5E2F"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Pr>
                <w:rFonts w:ascii="Times New Roman" w:hAnsi="Times New Roman" w:cs="Times New Roman"/>
                <w:b/>
                <w:bCs/>
                <w:sz w:val="24"/>
                <w:szCs w:val="24"/>
              </w:rPr>
              <w:t xml:space="preserve">Лабораторная работа </w:t>
            </w:r>
            <w:r w:rsidR="001D6BA2" w:rsidRPr="00702B22">
              <w:rPr>
                <w:rFonts w:ascii="Times New Roman" w:hAnsi="Times New Roman" w:cs="Times New Roman"/>
                <w:bCs/>
                <w:sz w:val="24"/>
                <w:szCs w:val="24"/>
              </w:rPr>
              <w:t>№3 Определение электрической мощности и работы электрического тока.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1D6BA2" w:rsidRPr="00702B22" w:rsidTr="00A80624">
        <w:trPr>
          <w:trHeight w:val="201"/>
        </w:trPr>
        <w:tc>
          <w:tcPr>
            <w:tcW w:w="2125" w:type="dxa"/>
            <w:vMerge/>
            <w:tcBorders>
              <w:lef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1D6BA2" w:rsidRPr="00702B22" w:rsidRDefault="00AC5E2F"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sz w:val="24"/>
                <w:szCs w:val="24"/>
              </w:rPr>
              <w:t xml:space="preserve">Лабораторная работа </w:t>
            </w:r>
            <w:r w:rsidR="001D6BA2" w:rsidRPr="00702B22">
              <w:rPr>
                <w:rFonts w:ascii="Times New Roman" w:hAnsi="Times New Roman" w:cs="Times New Roman"/>
                <w:bCs/>
                <w:sz w:val="24"/>
                <w:szCs w:val="24"/>
              </w:rPr>
              <w:t>№4 Определение коэффициента полезного действия цепи постоянного тока.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1D6BA2" w:rsidRPr="00702B22" w:rsidRDefault="001D6BA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C5E2F" w:rsidRPr="00702B22" w:rsidTr="008F5C96">
        <w:trPr>
          <w:trHeight w:val="552"/>
        </w:trPr>
        <w:tc>
          <w:tcPr>
            <w:tcW w:w="2125" w:type="dxa"/>
            <w:vMerge/>
            <w:tcBorders>
              <w:left w:val="single" w:sz="4" w:space="0" w:color="000000"/>
            </w:tcBorders>
            <w:shd w:val="clear" w:color="auto" w:fill="auto"/>
          </w:tcPr>
          <w:p w:rsidR="00AC5E2F" w:rsidRPr="00702B22" w:rsidRDefault="00AC5E2F"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tcBorders>
            <w:shd w:val="clear" w:color="auto" w:fill="auto"/>
          </w:tcPr>
          <w:p w:rsidR="00AC5E2F" w:rsidRPr="00702B22" w:rsidRDefault="00AC5E2F"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Самостоятельная работа обучающихся</w:t>
            </w:r>
          </w:p>
          <w:p w:rsidR="00AC5E2F" w:rsidRPr="00702B22" w:rsidRDefault="00AC5E2F" w:rsidP="001D6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rPr>
                <w:rFonts w:ascii="Times New Roman" w:hAnsi="Times New Roman" w:cs="Times New Roman"/>
                <w:b/>
                <w:bCs/>
                <w:i/>
                <w:sz w:val="24"/>
                <w:szCs w:val="24"/>
              </w:rPr>
            </w:pPr>
            <w:r w:rsidRPr="00702B22">
              <w:rPr>
                <w:rFonts w:ascii="Times New Roman" w:hAnsi="Times New Roman" w:cs="Times New Roman"/>
                <w:sz w:val="24"/>
                <w:szCs w:val="24"/>
              </w:rPr>
              <w:t>Решение задач.</w:t>
            </w:r>
            <w:r>
              <w:rPr>
                <w:rFonts w:ascii="Times New Roman" w:hAnsi="Times New Roman" w:cs="Times New Roman"/>
                <w:sz w:val="24"/>
                <w:szCs w:val="24"/>
              </w:rPr>
              <w:t xml:space="preserve"> </w:t>
            </w:r>
            <w:r w:rsidRPr="00702B22">
              <w:rPr>
                <w:rFonts w:ascii="Times New Roman" w:hAnsi="Times New Roman" w:cs="Times New Roman"/>
                <w:sz w:val="24"/>
                <w:szCs w:val="24"/>
              </w:rPr>
              <w:t xml:space="preserve"> Подготовка к лабораторным работам.</w:t>
            </w:r>
          </w:p>
        </w:tc>
        <w:tc>
          <w:tcPr>
            <w:tcW w:w="993" w:type="dxa"/>
            <w:tcBorders>
              <w:top w:val="single" w:sz="4" w:space="0" w:color="auto"/>
              <w:left w:val="single" w:sz="4" w:space="0" w:color="000000"/>
              <w:right w:val="single" w:sz="4" w:space="0" w:color="000000"/>
            </w:tcBorders>
            <w:shd w:val="clear" w:color="auto" w:fill="auto"/>
          </w:tcPr>
          <w:p w:rsidR="00AC5E2F" w:rsidRPr="00702B22" w:rsidRDefault="00736D57"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806" w:type="dxa"/>
            <w:vMerge/>
            <w:tcBorders>
              <w:left w:val="single" w:sz="4" w:space="0" w:color="000000"/>
              <w:right w:val="single" w:sz="4" w:space="0" w:color="000000"/>
            </w:tcBorders>
          </w:tcPr>
          <w:p w:rsidR="00AC5E2F" w:rsidRPr="00702B22" w:rsidRDefault="00AC5E2F"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1200"/>
        </w:trPr>
        <w:tc>
          <w:tcPr>
            <w:tcW w:w="2125" w:type="dxa"/>
            <w:vMerge w:val="restart"/>
            <w:tcBorders>
              <w:top w:val="single" w:sz="4" w:space="0" w:color="000000"/>
              <w:left w:val="single" w:sz="4" w:space="0" w:color="000000"/>
            </w:tcBorders>
            <w:shd w:val="clear" w:color="auto" w:fill="auto"/>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lastRenderedPageBreak/>
              <w:t>Тема 1.3.</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Электромагнетизм.</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07779B"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3" distB="4294967293" distL="114300" distR="114300" simplePos="0" relativeHeight="251687936" behindDoc="0" locked="0" layoutInCell="1" allowOverlap="1">
                      <wp:simplePos x="0" y="0"/>
                      <wp:positionH relativeFrom="column">
                        <wp:posOffset>-53975</wp:posOffset>
                      </wp:positionH>
                      <wp:positionV relativeFrom="paragraph">
                        <wp:posOffset>202564</wp:posOffset>
                      </wp:positionV>
                      <wp:extent cx="5676900" cy="0"/>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0B46F4" id="Прямая соединительная линия 3" o:spid="_x0000_s1026" style="position:absolute;z-index:2516879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4.25pt,15.95pt" to="442.7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" strokecolor="windowText">
                      <o:lock v:ext="edit" shapetype="f"/>
                    </v:line>
                  </w:pict>
                </mc:Fallback>
              </mc:AlternateContent>
            </w:r>
            <w:r w:rsidR="00A80624"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Основные параметры магнитного поля. Магнитные материалы. Гистерезис. Применение ферромагнитных материалов. Действие магнитного поля на проводник с током. Закон Ампера. Электромагниты и их применение. Закон электромагнитной индукции. Правило Ленца. Самоиндукция. Индуктивность. Взаимная индукция. Использование закона электромагнитной индукции и явления взаимоиндукции в электротехнических устройствах.</w:t>
            </w:r>
          </w:p>
        </w:tc>
        <w:tc>
          <w:tcPr>
            <w:tcW w:w="993" w:type="dxa"/>
            <w:tcBorders>
              <w:top w:val="single" w:sz="4" w:space="0" w:color="000000"/>
              <w:left w:val="single" w:sz="4" w:space="0" w:color="000000"/>
              <w:bottom w:val="single" w:sz="4" w:space="0" w:color="auto"/>
              <w:right w:val="single" w:sz="4" w:space="0" w:color="auto"/>
            </w:tcBorders>
            <w:shd w:val="clear" w:color="auto" w:fill="auto"/>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t>4</w:t>
            </w:r>
          </w:p>
          <w:p w:rsidR="00A80624" w:rsidRPr="00702B22" w:rsidRDefault="00A80624"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2806" w:type="dxa"/>
            <w:vMerge w:val="restart"/>
            <w:tcBorders>
              <w:top w:val="single" w:sz="4" w:space="0" w:color="000000"/>
              <w:left w:val="single" w:sz="4" w:space="0" w:color="auto"/>
              <w:right w:val="single" w:sz="4" w:space="0" w:color="000000"/>
            </w:tcBorders>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414"/>
        </w:trPr>
        <w:tc>
          <w:tcPr>
            <w:tcW w:w="2125" w:type="dxa"/>
            <w:vMerge/>
            <w:tcBorders>
              <w:lef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rPr>
                <w:rFonts w:ascii="Times New Roman" w:hAnsi="Times New Roman" w:cs="Times New Roman"/>
                <w:sz w:val="24"/>
                <w:szCs w:val="24"/>
              </w:rPr>
            </w:pPr>
            <w:r w:rsidRPr="00702B22">
              <w:rPr>
                <w:rFonts w:ascii="Times New Roman" w:hAnsi="Times New Roman" w:cs="Times New Roman"/>
                <w:b/>
                <w:bCs/>
                <w:i/>
                <w:sz w:val="24"/>
                <w:szCs w:val="24"/>
              </w:rPr>
              <w:t>Самостоятельная работа обучающихся</w:t>
            </w:r>
            <w:r>
              <w:rPr>
                <w:rFonts w:ascii="Times New Roman" w:hAnsi="Times New Roman" w:cs="Times New Roman"/>
                <w:b/>
                <w:bCs/>
                <w:i/>
                <w:sz w:val="24"/>
                <w:szCs w:val="24"/>
              </w:rPr>
              <w:t xml:space="preserve">. </w:t>
            </w:r>
            <w:r w:rsidRPr="00702B22">
              <w:rPr>
                <w:rFonts w:ascii="Times New Roman" w:hAnsi="Times New Roman" w:cs="Times New Roman"/>
                <w:sz w:val="24"/>
                <w:szCs w:val="24"/>
              </w:rPr>
              <w:t>Решение задач.</w:t>
            </w:r>
          </w:p>
        </w:tc>
        <w:tc>
          <w:tcPr>
            <w:tcW w:w="993" w:type="dxa"/>
            <w:tcBorders>
              <w:top w:val="single" w:sz="4" w:space="0" w:color="auto"/>
              <w:left w:val="single" w:sz="4" w:space="0" w:color="000000"/>
              <w:right w:val="single" w:sz="4" w:space="0" w:color="auto"/>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c>
          <w:tcPr>
            <w:tcW w:w="2806" w:type="dxa"/>
            <w:vMerge/>
            <w:tcBorders>
              <w:left w:val="single" w:sz="4" w:space="0" w:color="auto"/>
              <w:right w:val="single" w:sz="4" w:space="0" w:color="000000"/>
            </w:tcBorders>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A80624" w:rsidRPr="00702B22" w:rsidTr="00A80624">
        <w:trPr>
          <w:trHeight w:val="23"/>
        </w:trPr>
        <w:tc>
          <w:tcPr>
            <w:tcW w:w="2125" w:type="dxa"/>
            <w:vMerge w:val="restart"/>
            <w:tcBorders>
              <w:top w:val="single" w:sz="4" w:space="0" w:color="000000"/>
              <w:left w:val="single" w:sz="4" w:space="0" w:color="000000"/>
            </w:tcBorders>
            <w:shd w:val="clear" w:color="auto" w:fill="auto"/>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1.4.</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Электрические цепи однофазного переменного тока.</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07779B"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3" distB="4294967293" distL="114300" distR="114300" simplePos="0" relativeHeight="251685888" behindDoc="0" locked="0" layoutInCell="1" allowOverlap="1">
                      <wp:simplePos x="0" y="0"/>
                      <wp:positionH relativeFrom="column">
                        <wp:posOffset>-81280</wp:posOffset>
                      </wp:positionH>
                      <wp:positionV relativeFrom="paragraph">
                        <wp:posOffset>218439</wp:posOffset>
                      </wp:positionV>
                      <wp:extent cx="5676900" cy="0"/>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ABBC54" id="Прямая соединительная линия 1" o:spid="_x0000_s1026" style="position:absolute;z-index:2516858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6.4pt,17.2pt" to="440.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" strokecolor="black [3213]">
                      <o:lock v:ext="edit" shapetype="f"/>
                    </v:line>
                  </w:pict>
                </mc:Fallback>
              </mc:AlternateContent>
            </w:r>
            <w:r w:rsidR="00A80624"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Синусоидальный переменный ток. Параметры и форма представления переменных ЭДС, напряжения, тока, магнитного потока. Получение переменной ЭДС. Электрические процессы в простейших электрических цепях с активным, индуктивным и ёмкостным элементами. Закон Ома для этих цепей. Векторные диаграммы. Неразветвлённые цепи переменного тока с активным, индуктивным и ёмкостным элементами. Резонанс напряжений. Активная, реактивная и полная мощности в цепи переменного тока. Разветвлённые цепи переменного тока с активным, индуктивным и ёмкостным элементами. Резонанс токов. Коэффициент мощности и способы его повышения.</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80624" w:rsidRPr="00702B22" w:rsidRDefault="00AC5E2F"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
                <w:bCs/>
                <w:sz w:val="24"/>
                <w:szCs w:val="24"/>
              </w:rPr>
              <w:t>1</w:t>
            </w:r>
            <w:r w:rsidR="00736D57">
              <w:rPr>
                <w:rFonts w:ascii="Times New Roman" w:hAnsi="Times New Roman" w:cs="Times New Roman"/>
                <w:b/>
                <w:bCs/>
                <w:sz w:val="24"/>
                <w:szCs w:val="24"/>
              </w:rPr>
              <w:t>0</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4"/>
                <w:szCs w:val="24"/>
              </w:rPr>
            </w:pPr>
          </w:p>
        </w:tc>
        <w:tc>
          <w:tcPr>
            <w:tcW w:w="2806" w:type="dxa"/>
            <w:vMerge w:val="restart"/>
            <w:tcBorders>
              <w:top w:val="single" w:sz="4" w:space="0" w:color="000000"/>
              <w:left w:val="single" w:sz="4" w:space="0" w:color="000000"/>
              <w:right w:val="single" w:sz="4" w:space="0" w:color="000000"/>
            </w:tcBorders>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244"/>
        </w:trPr>
        <w:tc>
          <w:tcPr>
            <w:tcW w:w="2125" w:type="dxa"/>
            <w:vMerge/>
            <w:tcBorders>
              <w:left w:val="single" w:sz="4" w:space="0" w:color="000000"/>
            </w:tcBorders>
            <w:shd w:val="clear" w:color="auto" w:fill="auto"/>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A80624"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A80624">
              <w:rPr>
                <w:rFonts w:ascii="Times New Roman" w:hAnsi="Times New Roman" w:cs="Times New Roman"/>
                <w:b/>
                <w:bCs/>
                <w:i/>
                <w:sz w:val="24"/>
                <w:szCs w:val="24"/>
              </w:rPr>
              <w:t>В том числе</w:t>
            </w:r>
            <w:r w:rsidR="00AC5E2F">
              <w:rPr>
                <w:rFonts w:ascii="Times New Roman" w:hAnsi="Times New Roman" w:cs="Times New Roman"/>
                <w:b/>
                <w:bCs/>
                <w:i/>
                <w:sz w:val="24"/>
                <w:szCs w:val="24"/>
              </w:rPr>
              <w:t xml:space="preserve"> </w:t>
            </w:r>
            <w:r w:rsidRPr="00A80624">
              <w:rPr>
                <w:rFonts w:ascii="Times New Roman" w:hAnsi="Times New Roman" w:cs="Times New Roman"/>
                <w:b/>
                <w:bCs/>
                <w:i/>
                <w:sz w:val="24"/>
                <w:szCs w:val="24"/>
              </w:rPr>
              <w:t>лабораторных работ</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80624" w:rsidRPr="00AC5E2F" w:rsidRDefault="005A4C22"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2806" w:type="dxa"/>
            <w:vMerge/>
            <w:tcBorders>
              <w:left w:val="single" w:sz="4" w:space="0" w:color="000000"/>
              <w:right w:val="single" w:sz="4" w:space="0" w:color="000000"/>
            </w:tcBorders>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rPr>
                <w:rFonts w:ascii="Times New Roman" w:hAnsi="Times New Roman" w:cs="Times New Roman"/>
                <w:bCs/>
                <w:i/>
                <w:sz w:val="24"/>
                <w:szCs w:val="24"/>
              </w:rPr>
            </w:pPr>
          </w:p>
        </w:tc>
      </w:tr>
      <w:tr w:rsidR="00A80624" w:rsidRPr="00702B22" w:rsidTr="00A80624">
        <w:trPr>
          <w:trHeight w:val="240"/>
        </w:trPr>
        <w:tc>
          <w:tcPr>
            <w:tcW w:w="2125" w:type="dxa"/>
            <w:vMerge/>
            <w:tcBorders>
              <w:left w:val="single" w:sz="4" w:space="0" w:color="000000"/>
            </w:tcBorders>
            <w:shd w:val="clear" w:color="auto" w:fill="auto"/>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№5 Исследование последовательного и параллельного соединения конденсаторов.</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A80624" w:rsidRPr="00702B22" w:rsidRDefault="00A80624" w:rsidP="0078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240"/>
        </w:trPr>
        <w:tc>
          <w:tcPr>
            <w:tcW w:w="2125" w:type="dxa"/>
            <w:vMerge/>
            <w:tcBorders>
              <w:lef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hAnsi="Times New Roman" w:cs="Times New Roman"/>
                <w:b/>
                <w:bCs/>
                <w:i/>
                <w:sz w:val="24"/>
                <w:szCs w:val="24"/>
              </w:rPr>
            </w:pPr>
            <w:r w:rsidRPr="00702B22">
              <w:rPr>
                <w:rFonts w:ascii="Times New Roman" w:hAnsi="Times New Roman" w:cs="Times New Roman"/>
                <w:bCs/>
                <w:sz w:val="24"/>
                <w:szCs w:val="24"/>
              </w:rPr>
              <w:t>№6 Исследование последовательного и параллельного соединения катушек индуктивности</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240"/>
        </w:trPr>
        <w:tc>
          <w:tcPr>
            <w:tcW w:w="2125" w:type="dxa"/>
            <w:vMerge/>
            <w:tcBorders>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№7 Исследование неразветвленной цепи переменного тока. Резонанс напряжений.</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48"/>
        </w:trPr>
        <w:tc>
          <w:tcPr>
            <w:tcW w:w="2125" w:type="dxa"/>
            <w:vMerge/>
            <w:tcBorders>
              <w:left w:val="single" w:sz="4" w:space="0" w:color="000000"/>
              <w:bottom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hAnsi="Times New Roman" w:cs="Times New Roman"/>
                <w:sz w:val="24"/>
                <w:szCs w:val="24"/>
              </w:rPr>
            </w:pPr>
            <w:r w:rsidRPr="00702B22">
              <w:rPr>
                <w:rFonts w:ascii="Times New Roman" w:hAnsi="Times New Roman" w:cs="Times New Roman"/>
                <w:b/>
                <w:bCs/>
                <w:i/>
                <w:sz w:val="24"/>
                <w:szCs w:val="24"/>
              </w:rPr>
              <w:t>Самостоятельная работа обучающихся</w:t>
            </w:r>
            <w:r>
              <w:rPr>
                <w:rFonts w:ascii="Times New Roman" w:hAnsi="Times New Roman" w:cs="Times New Roman"/>
                <w:b/>
                <w:bCs/>
                <w:i/>
                <w:sz w:val="24"/>
                <w:szCs w:val="24"/>
              </w:rPr>
              <w:t xml:space="preserve"> </w:t>
            </w:r>
            <w:r w:rsidRPr="00702B22">
              <w:rPr>
                <w:rFonts w:ascii="Times New Roman" w:hAnsi="Times New Roman" w:cs="Times New Roman"/>
                <w:sz w:val="24"/>
                <w:szCs w:val="24"/>
              </w:rPr>
              <w:t>Решение задач. Подготовка к лабораторным работам.</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A80624" w:rsidRPr="00702B22" w:rsidRDefault="00736D57"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806" w:type="dxa"/>
            <w:vMerge/>
            <w:tcBorders>
              <w:left w:val="single" w:sz="4" w:space="0" w:color="000000"/>
              <w:bottom w:val="single" w:sz="4" w:space="0" w:color="000000"/>
              <w:right w:val="single" w:sz="4" w:space="0" w:color="000000"/>
            </w:tcBorders>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454A3A" w:rsidRPr="00702B22" w:rsidTr="00AC5E2F">
        <w:trPr>
          <w:trHeight w:val="1420"/>
        </w:trPr>
        <w:tc>
          <w:tcPr>
            <w:tcW w:w="2125" w:type="dxa"/>
            <w:vMerge w:val="restart"/>
            <w:tcBorders>
              <w:top w:val="single" w:sz="4" w:space="0" w:color="000000"/>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1.5.</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Электрические цепи трёхфазного переменного тока.</w:t>
            </w:r>
          </w:p>
        </w:tc>
        <w:tc>
          <w:tcPr>
            <w:tcW w:w="8960" w:type="dxa"/>
            <w:tcBorders>
              <w:top w:val="single" w:sz="4" w:space="0" w:color="000000"/>
              <w:left w:val="single" w:sz="4" w:space="0" w:color="000000"/>
              <w:bottom w:val="single" w:sz="4" w:space="0" w:color="auto"/>
            </w:tcBorders>
            <w:shd w:val="clear" w:color="auto" w:fill="auto"/>
          </w:tcPr>
          <w:p w:rsidR="00454A3A" w:rsidRPr="00702B22" w:rsidRDefault="0007779B"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3" distB="4294967293" distL="114300" distR="114300" simplePos="0" relativeHeight="251665408" behindDoc="0" locked="0" layoutInCell="1" allowOverlap="1">
                      <wp:simplePos x="0" y="0"/>
                      <wp:positionH relativeFrom="column">
                        <wp:posOffset>-53975</wp:posOffset>
                      </wp:positionH>
                      <wp:positionV relativeFrom="paragraph">
                        <wp:posOffset>234314</wp:posOffset>
                      </wp:positionV>
                      <wp:extent cx="5676900" cy="0"/>
                      <wp:effectExtent l="0" t="0" r="0" b="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A5C713" id="Прямая соединительная линия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4.25pt,18.45pt" to="442.7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" strokecolor="windowText">
                      <o:lock v:ext="edit" shapetype="f"/>
                    </v:line>
                  </w:pict>
                </mc:Fallback>
              </mc:AlternateContent>
            </w:r>
            <w:r w:rsidR="00233335">
              <w:rPr>
                <w:rFonts w:ascii="Times New Roman" w:hAnsi="Times New Roman" w:cs="Times New Roman"/>
                <w:b/>
                <w:bCs/>
                <w:i/>
                <w:sz w:val="24"/>
                <w:szCs w:val="24"/>
              </w:rPr>
              <w:t xml:space="preserve">Содержание </w:t>
            </w:r>
            <w:r w:rsidR="00454A3A" w:rsidRPr="00702B22">
              <w:rPr>
                <w:rFonts w:ascii="Times New Roman" w:hAnsi="Times New Roman" w:cs="Times New Roman"/>
                <w:b/>
                <w:bCs/>
                <w:i/>
                <w:sz w:val="24"/>
                <w:szCs w:val="24"/>
              </w:rPr>
              <w:t>учебного материала</w:t>
            </w:r>
          </w:p>
          <w:p w:rsidR="00454A3A" w:rsidRPr="00702B22" w:rsidRDefault="00454A3A"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Основные элементы трёхфазной системы. Получение трёхфазной ЭДС. Соединение обмоток генератора и потребителя трёхфазного тока «звездой». Основные расчётные уравнения. Соотношения между линейными и фазными величинами. Симметричная и несимметричная нагрузки. Нейтральный провод. Соединение обмоток генератора и потребителя трёхфазного тока «треугольником».  Соотношения между </w:t>
            </w:r>
            <w:r w:rsidRPr="00702B22">
              <w:rPr>
                <w:rFonts w:ascii="Times New Roman" w:hAnsi="Times New Roman" w:cs="Times New Roman"/>
                <w:bCs/>
                <w:sz w:val="24"/>
                <w:szCs w:val="24"/>
              </w:rPr>
              <w:lastRenderedPageBreak/>
              <w:t xml:space="preserve">линейными и фазными величинами. Симметричная и несимметричная нагрузки. Мощность трёхфазной системы. Расчёт трёхфазной </w:t>
            </w:r>
            <w:r w:rsidR="00233335">
              <w:rPr>
                <w:rFonts w:ascii="Times New Roman" w:hAnsi="Times New Roman" w:cs="Times New Roman"/>
                <w:bCs/>
                <w:sz w:val="24"/>
                <w:szCs w:val="24"/>
              </w:rPr>
              <w:t>цепи при симметричной нагрузке.</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233335" w:rsidRPr="00702B22" w:rsidRDefault="00736D57"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454A3A" w:rsidRPr="00702B22" w:rsidTr="0046088E">
        <w:trPr>
          <w:trHeight w:val="23"/>
        </w:trPr>
        <w:tc>
          <w:tcPr>
            <w:tcW w:w="2125" w:type="dxa"/>
            <w:vMerge/>
            <w:tcBorders>
              <w:top w:val="single" w:sz="4" w:space="0" w:color="000000"/>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tc>
        <w:tc>
          <w:tcPr>
            <w:tcW w:w="8960" w:type="dxa"/>
            <w:tcBorders>
              <w:top w:val="single" w:sz="4" w:space="0" w:color="000000"/>
              <w:left w:val="single" w:sz="4" w:space="0" w:color="000000"/>
              <w:bottom w:val="single" w:sz="4" w:space="0" w:color="auto"/>
            </w:tcBorders>
            <w:shd w:val="clear" w:color="auto" w:fill="auto"/>
          </w:tcPr>
          <w:p w:rsidR="00454A3A" w:rsidRPr="00AC5E2F" w:rsidRDefault="00CF5D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AC5E2F">
              <w:rPr>
                <w:rFonts w:ascii="Times New Roman" w:hAnsi="Times New Roman" w:cs="Times New Roman"/>
                <w:b/>
                <w:bCs/>
                <w:i/>
                <w:sz w:val="24"/>
                <w:szCs w:val="24"/>
              </w:rPr>
              <w:t>В том числе</w:t>
            </w:r>
            <w:r w:rsidR="00AC5E2F" w:rsidRPr="00AC5E2F">
              <w:rPr>
                <w:rFonts w:ascii="Times New Roman" w:hAnsi="Times New Roman" w:cs="Times New Roman"/>
                <w:b/>
                <w:bCs/>
                <w:i/>
                <w:sz w:val="24"/>
                <w:szCs w:val="24"/>
              </w:rPr>
              <w:t xml:space="preserve"> </w:t>
            </w:r>
            <w:r w:rsidR="00454A3A" w:rsidRPr="00AC5E2F">
              <w:rPr>
                <w:rFonts w:ascii="Times New Roman" w:hAnsi="Times New Roman" w:cs="Times New Roman"/>
                <w:b/>
                <w:bCs/>
                <w:i/>
                <w:sz w:val="24"/>
                <w:szCs w:val="24"/>
              </w:rPr>
              <w:t>лабораторных работ</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454A3A" w:rsidRPr="00AC5E2F" w:rsidRDefault="005A4C22"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sz w:val="24"/>
                <w:szCs w:val="24"/>
              </w:rPr>
              <w:t>4</w:t>
            </w: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454A3A" w:rsidRPr="00702B22" w:rsidTr="0046088E">
        <w:trPr>
          <w:trHeight w:val="198"/>
        </w:trPr>
        <w:tc>
          <w:tcPr>
            <w:tcW w:w="2125" w:type="dxa"/>
            <w:vMerge/>
            <w:tcBorders>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54A3A"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№9 Исследование цепи трёхфазного переменного тока соединенной «звездой».</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tcBorders>
              <w:top w:val="single" w:sz="4" w:space="0" w:color="auto"/>
              <w:left w:val="single" w:sz="4" w:space="0" w:color="000000"/>
              <w:bottom w:val="single" w:sz="4" w:space="0" w:color="auto"/>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454A3A" w:rsidRPr="00702B22" w:rsidTr="0046088E">
        <w:trPr>
          <w:trHeight w:val="198"/>
        </w:trPr>
        <w:tc>
          <w:tcPr>
            <w:tcW w:w="2125" w:type="dxa"/>
            <w:vMerge/>
            <w:tcBorders>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54A3A"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№10 Исследование цепи трёхфазного переменного тока соединенной «треугольником».</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tcBorders>
              <w:top w:val="single" w:sz="4" w:space="0" w:color="auto"/>
              <w:left w:val="single" w:sz="4" w:space="0" w:color="000000"/>
              <w:bottom w:val="single" w:sz="4" w:space="0" w:color="auto"/>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454A3A" w:rsidRPr="00702B22" w:rsidTr="0046088E">
        <w:trPr>
          <w:trHeight w:val="23"/>
        </w:trPr>
        <w:tc>
          <w:tcPr>
            <w:tcW w:w="2125" w:type="dxa"/>
            <w:vMerge/>
            <w:tcBorders>
              <w:left w:val="single" w:sz="4" w:space="0" w:color="000000"/>
              <w:bottom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Самостоятельная работа обучающихся</w:t>
            </w:r>
          </w:p>
          <w:p w:rsidR="00454A3A" w:rsidRPr="00702B22" w:rsidRDefault="00454A3A" w:rsidP="00DD0BE9">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rPr>
                <w:rFonts w:ascii="Times New Roman" w:hAnsi="Times New Roman" w:cs="Times New Roman"/>
                <w:sz w:val="24"/>
                <w:szCs w:val="24"/>
              </w:rPr>
            </w:pPr>
            <w:r w:rsidRPr="00702B22">
              <w:rPr>
                <w:rFonts w:ascii="Times New Roman" w:hAnsi="Times New Roman" w:cs="Times New Roman"/>
                <w:sz w:val="24"/>
                <w:szCs w:val="24"/>
              </w:rPr>
              <w:t>Решение задач.</w:t>
            </w:r>
          </w:p>
          <w:p w:rsidR="00454A3A" w:rsidRPr="00702B22" w:rsidRDefault="00454A3A" w:rsidP="00DD0BE9">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rPr>
                <w:rFonts w:ascii="Times New Roman" w:hAnsi="Times New Roman" w:cs="Times New Roman"/>
                <w:sz w:val="24"/>
                <w:szCs w:val="24"/>
              </w:rPr>
            </w:pPr>
            <w:r w:rsidRPr="00702B22">
              <w:rPr>
                <w:rFonts w:ascii="Times New Roman" w:hAnsi="Times New Roman" w:cs="Times New Roman"/>
                <w:sz w:val="24"/>
                <w:szCs w:val="24"/>
              </w:rPr>
              <w:t>Подготовка к лабораторным работам.</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454A3A" w:rsidRPr="00702B22" w:rsidRDefault="00736D57"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C5E2F" w:rsidRPr="00702B22" w:rsidTr="008F5C96">
        <w:trPr>
          <w:trHeight w:val="23"/>
        </w:trPr>
        <w:tc>
          <w:tcPr>
            <w:tcW w:w="2125" w:type="dxa"/>
            <w:vMerge w:val="restart"/>
            <w:tcBorders>
              <w:top w:val="single" w:sz="4" w:space="0" w:color="000000"/>
              <w:left w:val="single" w:sz="4" w:space="0" w:color="000000"/>
            </w:tcBorders>
            <w:shd w:val="clear" w:color="auto" w:fill="auto"/>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1.6.</w:t>
            </w:r>
          </w:p>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Электрические измерения и электроизмерительные приборы.</w:t>
            </w:r>
          </w:p>
        </w:tc>
        <w:tc>
          <w:tcPr>
            <w:tcW w:w="8960" w:type="dxa"/>
            <w:tcBorders>
              <w:top w:val="single" w:sz="4" w:space="0" w:color="000000"/>
              <w:left w:val="single" w:sz="4" w:space="0" w:color="000000"/>
              <w:bottom w:val="single" w:sz="4" w:space="0" w:color="000000"/>
              <w:right w:val="single" w:sz="4" w:space="0" w:color="auto"/>
            </w:tcBorders>
            <w:shd w:val="clear" w:color="auto" w:fill="auto"/>
          </w:tcPr>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Прямые и косвенные измерения. Классификация электроизмерительных приборов. Класс точности электроизмерительных приборов. Погрешности измерений. Измерение напряжения и тока. Расширение пределов измерения вольтметров и амперметров. Измерение мощности и энергии. Схемы включения ваттметров.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 </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C5E2F" w:rsidRPr="00702B22" w:rsidRDefault="00736D57"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5</w:t>
            </w:r>
          </w:p>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p>
        </w:tc>
        <w:tc>
          <w:tcPr>
            <w:tcW w:w="2806" w:type="dxa"/>
            <w:vMerge w:val="restart"/>
            <w:tcBorders>
              <w:top w:val="single" w:sz="4" w:space="0" w:color="000000"/>
              <w:left w:val="single" w:sz="4" w:space="0" w:color="000000"/>
              <w:right w:val="single" w:sz="4" w:space="0" w:color="000000"/>
            </w:tcBorders>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C5E2F" w:rsidRPr="00702B22" w:rsidTr="008F5C96">
        <w:trPr>
          <w:trHeight w:val="186"/>
        </w:trPr>
        <w:tc>
          <w:tcPr>
            <w:tcW w:w="2125" w:type="dxa"/>
            <w:vMerge/>
            <w:tcBorders>
              <w:top w:val="single" w:sz="4" w:space="0" w:color="000000"/>
              <w:left w:val="single" w:sz="4" w:space="0" w:color="000000"/>
            </w:tcBorders>
            <w:shd w:val="clear" w:color="auto" w:fill="auto"/>
          </w:tcPr>
          <w:p w:rsidR="00AC5E2F"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p>
        </w:tc>
        <w:tc>
          <w:tcPr>
            <w:tcW w:w="8960" w:type="dxa"/>
            <w:tcBorders>
              <w:top w:val="single" w:sz="4" w:space="0" w:color="auto"/>
              <w:left w:val="single" w:sz="4" w:space="0" w:color="000000"/>
              <w:right w:val="single" w:sz="4" w:space="0" w:color="auto"/>
            </w:tcBorders>
            <w:shd w:val="clear" w:color="auto" w:fill="auto"/>
          </w:tcPr>
          <w:p w:rsidR="00AC5E2F" w:rsidRPr="00AC5E2F" w:rsidRDefault="00AC5E2F"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AC5E2F">
              <w:rPr>
                <w:rFonts w:ascii="Times New Roman" w:hAnsi="Times New Roman" w:cs="Times New Roman"/>
                <w:b/>
                <w:bCs/>
                <w:i/>
                <w:sz w:val="24"/>
                <w:szCs w:val="24"/>
              </w:rPr>
              <w:t>В том числе лабораторных работ</w:t>
            </w:r>
          </w:p>
        </w:tc>
        <w:tc>
          <w:tcPr>
            <w:tcW w:w="993" w:type="dxa"/>
            <w:tcBorders>
              <w:left w:val="single" w:sz="4" w:space="0" w:color="000000"/>
              <w:right w:val="single" w:sz="4" w:space="0" w:color="000000"/>
            </w:tcBorders>
            <w:shd w:val="clear" w:color="auto" w:fill="auto"/>
          </w:tcPr>
          <w:p w:rsidR="00AC5E2F" w:rsidRPr="00AC5E2F"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sidRPr="00AC5E2F">
              <w:rPr>
                <w:rFonts w:ascii="Times New Roman" w:hAnsi="Times New Roman" w:cs="Times New Roman"/>
                <w:bCs/>
                <w:sz w:val="24"/>
                <w:szCs w:val="24"/>
              </w:rPr>
              <w:t>2</w:t>
            </w:r>
          </w:p>
        </w:tc>
        <w:tc>
          <w:tcPr>
            <w:tcW w:w="2806" w:type="dxa"/>
            <w:vMerge/>
            <w:tcBorders>
              <w:left w:val="single" w:sz="4" w:space="0" w:color="000000"/>
              <w:right w:val="single" w:sz="4" w:space="0" w:color="000000"/>
            </w:tcBorders>
          </w:tcPr>
          <w:p w:rsidR="00AC5E2F"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AC5E2F" w:rsidRPr="00702B22" w:rsidTr="008F5C96">
        <w:trPr>
          <w:trHeight w:val="404"/>
        </w:trPr>
        <w:tc>
          <w:tcPr>
            <w:tcW w:w="2125" w:type="dxa"/>
            <w:vMerge/>
            <w:tcBorders>
              <w:left w:val="single" w:sz="4" w:space="0" w:color="000000"/>
              <w:right w:val="single" w:sz="4" w:space="0" w:color="auto"/>
            </w:tcBorders>
            <w:shd w:val="clear" w:color="auto" w:fill="auto"/>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auto"/>
              <w:bottom w:val="single" w:sz="4" w:space="0" w:color="000000"/>
            </w:tcBorders>
            <w:shd w:val="clear" w:color="auto" w:fill="auto"/>
          </w:tcPr>
          <w:p w:rsidR="00AC5E2F" w:rsidRPr="00702B22" w:rsidRDefault="00AC5E2F"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№12 Измерение сопротивления методом вольтметра и амперметра.</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C5E2F" w:rsidRPr="00702B22" w:rsidTr="008F5C96">
        <w:trPr>
          <w:trHeight w:val="300"/>
        </w:trPr>
        <w:tc>
          <w:tcPr>
            <w:tcW w:w="2125" w:type="dxa"/>
            <w:vMerge/>
            <w:tcBorders>
              <w:left w:val="single" w:sz="4" w:space="0" w:color="000000"/>
              <w:bottom w:val="single" w:sz="4" w:space="0" w:color="auto"/>
            </w:tcBorders>
            <w:shd w:val="clear" w:color="auto" w:fill="auto"/>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C5E2F" w:rsidRPr="00702B22" w:rsidRDefault="00AC5E2F"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Самостоятельная работа обучающихся</w:t>
            </w:r>
            <w:r>
              <w:rPr>
                <w:rFonts w:ascii="Times New Roman" w:hAnsi="Times New Roman" w:cs="Times New Roman"/>
                <w:b/>
                <w:bCs/>
                <w:i/>
                <w:sz w:val="24"/>
                <w:szCs w:val="24"/>
              </w:rPr>
              <w:t xml:space="preserve"> </w:t>
            </w:r>
            <w:r w:rsidRPr="00702B22">
              <w:rPr>
                <w:rFonts w:ascii="Times New Roman" w:hAnsi="Times New Roman" w:cs="Times New Roman"/>
                <w:sz w:val="24"/>
                <w:szCs w:val="24"/>
              </w:rPr>
              <w:t>Решение задач. Подготовка к лабораторным работам.</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C5E2F" w:rsidRPr="00702B22" w:rsidRDefault="00736D57"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Pr>
                <w:rFonts w:ascii="Times New Roman" w:hAnsi="Times New Roman" w:cs="Times New Roman"/>
                <w:bCs/>
                <w:i/>
                <w:sz w:val="24"/>
                <w:szCs w:val="24"/>
              </w:rPr>
              <w:t>1</w:t>
            </w:r>
          </w:p>
        </w:tc>
        <w:tc>
          <w:tcPr>
            <w:tcW w:w="2806" w:type="dxa"/>
            <w:vMerge/>
            <w:tcBorders>
              <w:left w:val="single" w:sz="4" w:space="0" w:color="000000"/>
              <w:bottom w:val="single" w:sz="4" w:space="0" w:color="000000"/>
              <w:right w:val="single" w:sz="4" w:space="0" w:color="000000"/>
            </w:tcBorders>
          </w:tcPr>
          <w:p w:rsidR="00AC5E2F"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769"/>
        </w:trPr>
        <w:tc>
          <w:tcPr>
            <w:tcW w:w="2125" w:type="dxa"/>
            <w:vMerge w:val="restart"/>
            <w:tcBorders>
              <w:top w:val="single" w:sz="4" w:space="0" w:color="auto"/>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1.7.</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4"/>
                <w:szCs w:val="24"/>
              </w:rPr>
            </w:pPr>
            <w:r w:rsidRPr="00702B22">
              <w:rPr>
                <w:rFonts w:ascii="Times New Roman" w:hAnsi="Times New Roman" w:cs="Times New Roman"/>
                <w:b/>
                <w:bCs/>
                <w:sz w:val="24"/>
                <w:szCs w:val="24"/>
              </w:rPr>
              <w:t>Трансформаторы.</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трансформаторы. Трансформаторы специального назначения (сварочные,  измерительные, автотрансформаторы).</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A80624" w:rsidRPr="00702B22" w:rsidRDefault="005A4C22"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806" w:type="dxa"/>
            <w:vMerge w:val="restart"/>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192"/>
        </w:trPr>
        <w:tc>
          <w:tcPr>
            <w:tcW w:w="2125" w:type="dxa"/>
            <w:vMerge/>
            <w:tcBorders>
              <w:left w:val="single" w:sz="4" w:space="0" w:color="000000"/>
            </w:tcBorders>
            <w:shd w:val="clear" w:color="auto" w:fill="auto"/>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A80624"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A80624">
              <w:rPr>
                <w:rFonts w:ascii="Times New Roman" w:hAnsi="Times New Roman" w:cs="Times New Roman"/>
                <w:b/>
                <w:bCs/>
                <w:i/>
                <w:sz w:val="24"/>
                <w:szCs w:val="24"/>
              </w:rPr>
              <w:t>В том числе лабораторных работ</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80624" w:rsidRPr="00AC5E2F" w:rsidRDefault="005A4C22" w:rsidP="00BA2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r>
              <w:rPr>
                <w:rFonts w:ascii="Times New Roman" w:hAnsi="Times New Roman" w:cs="Times New Roman"/>
                <w:bCs/>
                <w:sz w:val="24"/>
                <w:szCs w:val="24"/>
              </w:rPr>
              <w:t>2</w:t>
            </w:r>
          </w:p>
        </w:tc>
        <w:tc>
          <w:tcPr>
            <w:tcW w:w="2806" w:type="dxa"/>
            <w:vMerge/>
            <w:tcBorders>
              <w:left w:val="single" w:sz="4" w:space="0" w:color="000000"/>
              <w:right w:val="single" w:sz="4" w:space="0" w:color="000000"/>
            </w:tcBorders>
          </w:tcPr>
          <w:p w:rsidR="00A80624" w:rsidRPr="00702B22" w:rsidRDefault="00A8062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Cs/>
                <w:i/>
                <w:sz w:val="24"/>
                <w:szCs w:val="24"/>
              </w:rPr>
            </w:pPr>
          </w:p>
        </w:tc>
      </w:tr>
      <w:tr w:rsidR="00A80624" w:rsidRPr="00702B22" w:rsidTr="00A80624">
        <w:trPr>
          <w:trHeight w:val="193"/>
        </w:trPr>
        <w:tc>
          <w:tcPr>
            <w:tcW w:w="2125" w:type="dxa"/>
            <w:vMerge/>
            <w:tcBorders>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bottom w:val="single" w:sz="4" w:space="0" w:color="000000"/>
              <w:right w:val="single" w:sz="4" w:space="0" w:color="auto"/>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№13 Исследование работы однофазного трансформатора.</w:t>
            </w:r>
            <w:r>
              <w:rPr>
                <w:rFonts w:ascii="Times New Roman" w:hAnsi="Times New Roman" w:cs="Times New Roman"/>
                <w:bCs/>
                <w:sz w:val="24"/>
                <w:szCs w:val="24"/>
              </w:rPr>
              <w:t xml:space="preserve"> </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1283"/>
        </w:trPr>
        <w:tc>
          <w:tcPr>
            <w:tcW w:w="2125" w:type="dxa"/>
            <w:tcBorders>
              <w:top w:val="single" w:sz="4" w:space="0" w:color="auto"/>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1.8.</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4"/>
                <w:szCs w:val="24"/>
              </w:rPr>
            </w:pPr>
            <w:r w:rsidRPr="00702B22">
              <w:rPr>
                <w:rFonts w:ascii="Times New Roman" w:hAnsi="Times New Roman" w:cs="Times New Roman"/>
                <w:b/>
                <w:bCs/>
                <w:sz w:val="24"/>
                <w:szCs w:val="24"/>
              </w:rPr>
              <w:t>Электрические машины переменного тока.</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Назначение, классификация и область применения машин переменного тока. Вращающееся магнитное поле. Устройство и принцип действия трёхфазного асинхронного  электродвигателя.</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Пуск в ход, регулирование частоты  вращения и  реверс асинхронного электродвигателя.  Характеристики асинхронного двигателя. КПД асинхронного электродвигателя. Однофазные асинхронные электродвигатели. Синхронный электродвигатель.</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A80624"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806" w:type="dxa"/>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23"/>
        </w:trPr>
        <w:tc>
          <w:tcPr>
            <w:tcW w:w="2125" w:type="dxa"/>
            <w:vMerge w:val="restart"/>
            <w:tcBorders>
              <w:top w:val="single" w:sz="4" w:space="0" w:color="auto"/>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1.9.</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4"/>
                <w:szCs w:val="24"/>
              </w:rPr>
            </w:pPr>
            <w:r w:rsidRPr="00702B22">
              <w:rPr>
                <w:rFonts w:ascii="Times New Roman" w:hAnsi="Times New Roman" w:cs="Times New Roman"/>
                <w:b/>
                <w:bCs/>
                <w:sz w:val="24"/>
                <w:szCs w:val="24"/>
              </w:rPr>
              <w:t>Электрические машины постоянного тока.</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 Применение машин постоянного тока в электроснабжении автомобилей.</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A80624"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806" w:type="dxa"/>
            <w:vMerge w:val="restart"/>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296"/>
        </w:trPr>
        <w:tc>
          <w:tcPr>
            <w:tcW w:w="2125" w:type="dxa"/>
            <w:vMerge/>
            <w:tcBorders>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8960" w:type="dxa"/>
            <w:tcBorders>
              <w:top w:val="single" w:sz="4" w:space="0" w:color="000000"/>
              <w:left w:val="single" w:sz="4" w:space="0" w:color="000000"/>
              <w:bottom w:val="single" w:sz="4" w:space="0" w:color="auto"/>
              <w:right w:val="single" w:sz="4" w:space="0" w:color="auto"/>
            </w:tcBorders>
            <w:shd w:val="clear" w:color="auto" w:fill="auto"/>
          </w:tcPr>
          <w:p w:rsidR="00A80624" w:rsidRPr="00A80624"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0624">
              <w:rPr>
                <w:rFonts w:ascii="Times New Roman" w:hAnsi="Times New Roman" w:cs="Times New Roman"/>
                <w:b/>
                <w:bCs/>
                <w:i/>
                <w:sz w:val="24"/>
                <w:szCs w:val="24"/>
              </w:rPr>
              <w:t>В том числе лабораторных работ</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80624" w:rsidRPr="00AC5E2F"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AC5E2F">
              <w:rPr>
                <w:rFonts w:ascii="Times New Roman" w:hAnsi="Times New Roman" w:cs="Times New Roman"/>
                <w:bCs/>
                <w:sz w:val="24"/>
                <w:szCs w:val="24"/>
              </w:rPr>
              <w:t>2</w:t>
            </w:r>
          </w:p>
        </w:tc>
        <w:tc>
          <w:tcPr>
            <w:tcW w:w="2806" w:type="dxa"/>
            <w:vMerge/>
            <w:tcBorders>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80624">
        <w:trPr>
          <w:trHeight w:val="290"/>
        </w:trPr>
        <w:tc>
          <w:tcPr>
            <w:tcW w:w="2125" w:type="dxa"/>
            <w:vMerge/>
            <w:tcBorders>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000000"/>
              <w:right w:val="single" w:sz="4" w:space="0" w:color="auto"/>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sidRPr="00702B22">
              <w:rPr>
                <w:rFonts w:ascii="Times New Roman" w:hAnsi="Times New Roman" w:cs="Times New Roman"/>
                <w:bCs/>
                <w:sz w:val="24"/>
                <w:szCs w:val="24"/>
              </w:rPr>
              <w:t>№16</w:t>
            </w:r>
            <w:r>
              <w:rPr>
                <w:rFonts w:ascii="Times New Roman" w:hAnsi="Times New Roman" w:cs="Times New Roman"/>
                <w:bCs/>
                <w:sz w:val="24"/>
                <w:szCs w:val="24"/>
              </w:rPr>
              <w:t>.</w:t>
            </w:r>
            <w:r w:rsidRPr="00702B22">
              <w:rPr>
                <w:rFonts w:ascii="Times New Roman" w:hAnsi="Times New Roman" w:cs="Times New Roman"/>
                <w:bCs/>
                <w:sz w:val="24"/>
                <w:szCs w:val="24"/>
              </w:rPr>
              <w:t xml:space="preserve"> Испытание двигателя постоянного тока.</w:t>
            </w:r>
          </w:p>
        </w:tc>
        <w:tc>
          <w:tcPr>
            <w:tcW w:w="993" w:type="dxa"/>
            <w:tcBorders>
              <w:top w:val="single" w:sz="4" w:space="0" w:color="000000"/>
              <w:left w:val="single" w:sz="4" w:space="0" w:color="auto"/>
              <w:right w:val="single" w:sz="4" w:space="0" w:color="000000"/>
            </w:tcBorders>
            <w:shd w:val="clear" w:color="auto" w:fill="auto"/>
          </w:tcPr>
          <w:p w:rsidR="00A80624" w:rsidRPr="00702B22" w:rsidRDefault="00A80624" w:rsidP="00A80624">
            <w:pPr>
              <w:spacing w:after="0"/>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shd w:val="clear" w:color="auto" w:fill="auto"/>
          </w:tcPr>
          <w:p w:rsidR="00A80624" w:rsidRPr="00702B22" w:rsidRDefault="00A80624" w:rsidP="00DB512A">
            <w:pPr>
              <w:spacing w:after="0"/>
              <w:rPr>
                <w:rFonts w:ascii="Times New Roman" w:hAnsi="Times New Roman" w:cs="Times New Roman"/>
                <w:bCs/>
                <w:i/>
                <w:sz w:val="24"/>
                <w:szCs w:val="24"/>
              </w:rPr>
            </w:pPr>
          </w:p>
        </w:tc>
      </w:tr>
      <w:tr w:rsidR="00454A3A" w:rsidRPr="00702B22" w:rsidTr="0046088E">
        <w:trPr>
          <w:trHeight w:val="1335"/>
        </w:trPr>
        <w:tc>
          <w:tcPr>
            <w:tcW w:w="2125" w:type="dxa"/>
            <w:tcBorders>
              <w:top w:val="single" w:sz="4" w:space="0" w:color="auto"/>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1.10.</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Основы электропривода.</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4"/>
                <w:szCs w:val="24"/>
              </w:rPr>
            </w:pP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4"/>
                <w:szCs w:val="24"/>
              </w:rPr>
            </w:pPr>
          </w:p>
        </w:tc>
        <w:tc>
          <w:tcPr>
            <w:tcW w:w="8960" w:type="dxa"/>
            <w:tcBorders>
              <w:top w:val="single" w:sz="4" w:space="0" w:color="auto"/>
              <w:left w:val="single" w:sz="4" w:space="0" w:color="000000"/>
              <w:bottom w:val="single" w:sz="4" w:space="0" w:color="000000"/>
            </w:tcBorders>
            <w:shd w:val="clear" w:color="auto" w:fill="auto"/>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sidRPr="00702B22">
              <w:rPr>
                <w:rFonts w:ascii="Times New Roman" w:hAnsi="Times New Roman" w:cs="Times New Roman"/>
                <w:b/>
                <w:bCs/>
                <w:i/>
                <w:sz w:val="24"/>
                <w:szCs w:val="24"/>
              </w:rPr>
              <w:t>Содержание учебного материала</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Cs/>
                <w:sz w:val="24"/>
                <w:szCs w:val="24"/>
              </w:rPr>
              <w:t>Классификация электроприводов. Режимы работы электроприводов. Определение мощности при продолжительном и повторно – кратковременном режимах работы.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auto"/>
              <w:left w:val="single" w:sz="4" w:space="0" w:color="000000"/>
              <w:bottom w:val="single" w:sz="4" w:space="0" w:color="000000"/>
              <w:right w:val="single" w:sz="4" w:space="0" w:color="000000"/>
            </w:tcBorders>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454A3A" w:rsidRPr="00702B22" w:rsidTr="00A80624">
        <w:trPr>
          <w:trHeight w:val="2143"/>
        </w:trPr>
        <w:tc>
          <w:tcPr>
            <w:tcW w:w="2125" w:type="dxa"/>
            <w:tcBorders>
              <w:top w:val="single" w:sz="4" w:space="0" w:color="auto"/>
              <w:left w:val="single" w:sz="4" w:space="0" w:color="000000"/>
            </w:tcBorders>
            <w:shd w:val="clear" w:color="auto" w:fill="auto"/>
          </w:tcPr>
          <w:p w:rsidR="00454A3A" w:rsidRPr="00702B22"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1.11.</w:t>
            </w:r>
          </w:p>
          <w:p w:rsidR="00454A3A" w:rsidRPr="00702B22"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4"/>
                <w:szCs w:val="24"/>
              </w:rPr>
            </w:pPr>
            <w:r w:rsidRPr="00702B22">
              <w:rPr>
                <w:rFonts w:ascii="Times New Roman" w:hAnsi="Times New Roman" w:cs="Times New Roman"/>
                <w:b/>
                <w:bCs/>
                <w:sz w:val="24"/>
                <w:szCs w:val="24"/>
              </w:rPr>
              <w:t>Передача и распределение электрической энергии.</w:t>
            </w:r>
          </w:p>
        </w:tc>
        <w:tc>
          <w:tcPr>
            <w:tcW w:w="8960" w:type="dxa"/>
            <w:tcBorders>
              <w:top w:val="single" w:sz="4" w:space="0" w:color="000000"/>
              <w:left w:val="single" w:sz="4" w:space="0" w:color="000000"/>
              <w:bottom w:val="single" w:sz="4" w:space="0" w:color="auto"/>
            </w:tcBorders>
            <w:shd w:val="clear" w:color="auto" w:fill="auto"/>
          </w:tcPr>
          <w:p w:rsidR="00454A3A" w:rsidRPr="00702B22" w:rsidRDefault="00454A3A"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454A3A" w:rsidRPr="00702B22" w:rsidRDefault="00454A3A"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электроизоляции. Электробезопасность при производстве работ по техническому обслуживанию и ремонту автомобилей.</w:t>
            </w:r>
          </w:p>
        </w:tc>
        <w:tc>
          <w:tcPr>
            <w:tcW w:w="993" w:type="dxa"/>
            <w:tcBorders>
              <w:top w:val="single" w:sz="4" w:space="0" w:color="auto"/>
              <w:left w:val="single" w:sz="4" w:space="0" w:color="000000"/>
              <w:bottom w:val="single" w:sz="4" w:space="0" w:color="000000"/>
              <w:right w:val="single" w:sz="4" w:space="0" w:color="auto"/>
            </w:tcBorders>
            <w:shd w:val="clear" w:color="auto" w:fill="auto"/>
          </w:tcPr>
          <w:p w:rsidR="00454A3A" w:rsidRPr="00702B22"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000000"/>
              <w:left w:val="single" w:sz="4" w:space="0" w:color="auto"/>
              <w:bottom w:val="single" w:sz="4" w:space="0" w:color="000000"/>
              <w:right w:val="single" w:sz="4" w:space="0" w:color="000000"/>
            </w:tcBorders>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C5E2F" w:rsidRPr="00702B22" w:rsidTr="00AC5E2F">
        <w:trPr>
          <w:trHeight w:val="518"/>
        </w:trPr>
        <w:tc>
          <w:tcPr>
            <w:tcW w:w="2125" w:type="dxa"/>
            <w:tcBorders>
              <w:top w:val="single" w:sz="4" w:space="0" w:color="auto"/>
              <w:left w:val="single" w:sz="4" w:space="0" w:color="000000"/>
              <w:bottom w:val="single" w:sz="4" w:space="0" w:color="auto"/>
            </w:tcBorders>
            <w:shd w:val="clear" w:color="auto" w:fill="auto"/>
          </w:tcPr>
          <w:p w:rsidR="00AC5E2F" w:rsidRPr="00702B22" w:rsidRDefault="00AC5E2F" w:rsidP="00AC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lastRenderedPageBreak/>
              <w:t>Раздел 2.</w:t>
            </w:r>
            <w:r>
              <w:rPr>
                <w:rFonts w:ascii="Times New Roman" w:hAnsi="Times New Roman" w:cs="Times New Roman"/>
                <w:b/>
                <w:bCs/>
                <w:sz w:val="24"/>
                <w:szCs w:val="24"/>
              </w:rPr>
              <w:t xml:space="preserve"> </w:t>
            </w:r>
            <w:r w:rsidRPr="00702B22">
              <w:rPr>
                <w:rFonts w:ascii="Times New Roman" w:hAnsi="Times New Roman" w:cs="Times New Roman"/>
                <w:b/>
                <w:bCs/>
                <w:sz w:val="24"/>
                <w:szCs w:val="24"/>
              </w:rPr>
              <w:t>Электроника</w:t>
            </w:r>
          </w:p>
        </w:tc>
        <w:tc>
          <w:tcPr>
            <w:tcW w:w="8960" w:type="dxa"/>
            <w:tcBorders>
              <w:top w:val="single" w:sz="4" w:space="0" w:color="auto"/>
              <w:left w:val="single" w:sz="4" w:space="0" w:color="000000"/>
            </w:tcBorders>
            <w:shd w:val="clear" w:color="auto" w:fill="auto"/>
          </w:tcPr>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hAnsi="Times New Roman" w:cs="Times New Roman"/>
                <w:b/>
                <w:bCs/>
                <w:i/>
                <w:sz w:val="24"/>
                <w:szCs w:val="24"/>
              </w:rPr>
            </w:pPr>
          </w:p>
        </w:tc>
        <w:tc>
          <w:tcPr>
            <w:tcW w:w="993" w:type="dxa"/>
            <w:tcBorders>
              <w:top w:val="single" w:sz="4" w:space="0" w:color="000000"/>
              <w:left w:val="single" w:sz="4" w:space="0" w:color="000000"/>
              <w:right w:val="single" w:sz="4" w:space="0" w:color="000000"/>
            </w:tcBorders>
            <w:shd w:val="clear" w:color="auto" w:fill="auto"/>
          </w:tcPr>
          <w:p w:rsidR="00AC5E2F" w:rsidRPr="00702B22" w:rsidRDefault="00AC5E2F" w:rsidP="00BA2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4"/>
                <w:szCs w:val="24"/>
              </w:rPr>
            </w:pPr>
          </w:p>
        </w:tc>
        <w:tc>
          <w:tcPr>
            <w:tcW w:w="2806" w:type="dxa"/>
            <w:tcBorders>
              <w:top w:val="single" w:sz="4" w:space="0" w:color="000000"/>
              <w:left w:val="single" w:sz="4" w:space="0" w:color="000000"/>
              <w:right w:val="single" w:sz="4" w:space="0" w:color="000000"/>
            </w:tcBorders>
          </w:tcPr>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p>
        </w:tc>
      </w:tr>
      <w:tr w:rsidR="00AC5E2F" w:rsidRPr="00702B22" w:rsidTr="008F5C96">
        <w:trPr>
          <w:trHeight w:val="23"/>
        </w:trPr>
        <w:tc>
          <w:tcPr>
            <w:tcW w:w="2125" w:type="dxa"/>
            <w:tcBorders>
              <w:top w:val="single" w:sz="4" w:space="0" w:color="auto"/>
              <w:left w:val="single" w:sz="4" w:space="0" w:color="000000"/>
            </w:tcBorders>
            <w:shd w:val="clear" w:color="auto" w:fill="auto"/>
          </w:tcPr>
          <w:p w:rsidR="00AC5E2F"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2.1.</w:t>
            </w:r>
          </w:p>
          <w:p w:rsidR="00AC5E2F"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Физические основы электроники.</w:t>
            </w:r>
          </w:p>
        </w:tc>
        <w:tc>
          <w:tcPr>
            <w:tcW w:w="8960" w:type="dxa"/>
            <w:tcBorders>
              <w:top w:val="single" w:sz="4" w:space="0" w:color="000000"/>
              <w:left w:val="single" w:sz="4" w:space="0" w:color="000000"/>
              <w:bottom w:val="single" w:sz="4" w:space="0" w:color="000000"/>
            </w:tcBorders>
            <w:shd w:val="clear" w:color="auto" w:fill="auto"/>
          </w:tcPr>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hAnsi="Times New Roman" w:cs="Times New Roman"/>
                <w:bCs/>
                <w:sz w:val="24"/>
                <w:szCs w:val="24"/>
              </w:rPr>
            </w:pPr>
            <w:r w:rsidRPr="00702B22">
              <w:rPr>
                <w:rFonts w:ascii="Times New Roman" w:hAnsi="Times New Roman" w:cs="Times New Roman"/>
                <w:bCs/>
                <w:sz w:val="24"/>
                <w:szCs w:val="24"/>
              </w:rPr>
              <w:t xml:space="preserve">Электропроводность полупроводников. Свойства </w:t>
            </w:r>
            <w:r w:rsidRPr="00702B22">
              <w:rPr>
                <w:rFonts w:ascii="Times New Roman" w:hAnsi="Times New Roman" w:cs="Times New Roman"/>
                <w:bCs/>
                <w:sz w:val="24"/>
                <w:szCs w:val="24"/>
                <w:lang w:val="en-US"/>
              </w:rPr>
              <w:t>p</w:t>
            </w:r>
            <w:r w:rsidRPr="00702B22">
              <w:rPr>
                <w:rFonts w:ascii="Times New Roman" w:hAnsi="Times New Roman" w:cs="Times New Roman"/>
                <w:bCs/>
                <w:sz w:val="24"/>
                <w:szCs w:val="24"/>
              </w:rPr>
              <w:t>-</w:t>
            </w:r>
            <w:r w:rsidRPr="00702B22">
              <w:rPr>
                <w:rFonts w:ascii="Times New Roman" w:hAnsi="Times New Roman" w:cs="Times New Roman"/>
                <w:bCs/>
                <w:sz w:val="24"/>
                <w:szCs w:val="24"/>
                <w:lang w:val="en-US"/>
              </w:rPr>
              <w:t>n</w:t>
            </w:r>
            <w:r w:rsidRPr="00702B22">
              <w:rPr>
                <w:rFonts w:ascii="Times New Roman" w:hAnsi="Times New Roman" w:cs="Times New Roman"/>
                <w:bCs/>
                <w:sz w:val="24"/>
                <w:szCs w:val="24"/>
              </w:rPr>
              <w:t xml:space="preserve"> перехода. Виды пробоя.</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C5E2F"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000000"/>
              <w:left w:val="single" w:sz="4" w:space="0" w:color="000000"/>
              <w:right w:val="single" w:sz="4" w:space="0" w:color="000000"/>
            </w:tcBorders>
          </w:tcPr>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C5E2F" w:rsidRPr="00702B22" w:rsidRDefault="00AC5E2F"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C5E2F">
        <w:trPr>
          <w:trHeight w:val="1185"/>
        </w:trPr>
        <w:tc>
          <w:tcPr>
            <w:tcW w:w="2125" w:type="dxa"/>
            <w:tcBorders>
              <w:top w:val="single" w:sz="4" w:space="0" w:color="auto"/>
              <w:left w:val="single" w:sz="4" w:space="0" w:color="000000"/>
            </w:tcBorders>
            <w:shd w:val="clear" w:color="auto" w:fill="auto"/>
          </w:tcPr>
          <w:p w:rsidR="00AC5E2F"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2.2.</w:t>
            </w:r>
          </w:p>
          <w:p w:rsidR="00A80624" w:rsidRPr="00702B22" w:rsidRDefault="00AC5E2F"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t>Полупроводниковые приборы.</w:t>
            </w:r>
          </w:p>
        </w:tc>
        <w:tc>
          <w:tcPr>
            <w:tcW w:w="8960" w:type="dxa"/>
            <w:tcBorders>
              <w:top w:val="single" w:sz="4" w:space="0" w:color="auto"/>
              <w:left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c>
          <w:tcPr>
            <w:tcW w:w="993" w:type="dxa"/>
            <w:tcBorders>
              <w:top w:val="single" w:sz="4" w:space="0" w:color="auto"/>
              <w:left w:val="single" w:sz="4" w:space="0" w:color="000000"/>
              <w:right w:val="single" w:sz="4" w:space="0" w:color="000000"/>
            </w:tcBorders>
            <w:shd w:val="clear" w:color="auto" w:fill="auto"/>
          </w:tcPr>
          <w:p w:rsidR="00A80624"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806" w:type="dxa"/>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23"/>
        </w:trPr>
        <w:tc>
          <w:tcPr>
            <w:tcW w:w="2125" w:type="dxa"/>
            <w:tcBorders>
              <w:top w:val="single" w:sz="4" w:space="0" w:color="auto"/>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2.3.</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t>Интегральные схемы микроэлектроники.</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 xml:space="preserve">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 </w:t>
            </w:r>
          </w:p>
        </w:tc>
        <w:tc>
          <w:tcPr>
            <w:tcW w:w="993" w:type="dxa"/>
            <w:tcBorders>
              <w:top w:val="single" w:sz="4" w:space="0" w:color="auto"/>
              <w:left w:val="single" w:sz="4" w:space="0" w:color="000000"/>
              <w:bottom w:val="single" w:sz="4" w:space="0" w:color="auto"/>
              <w:righ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80624">
        <w:trPr>
          <w:trHeight w:val="23"/>
        </w:trPr>
        <w:tc>
          <w:tcPr>
            <w:tcW w:w="2125" w:type="dxa"/>
            <w:tcBorders>
              <w:top w:val="single" w:sz="4" w:space="0" w:color="auto"/>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2.4.</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t>Электронные выпрямители и стабилизаторы.</w:t>
            </w: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07779B"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noProof/>
                <w:sz w:val="24"/>
                <w:szCs w:val="24"/>
              </w:rPr>
              <mc:AlternateContent>
                <mc:Choice Requires="wps">
                  <w:drawing>
                    <wp:anchor distT="4294967293" distB="4294967293" distL="114300" distR="114300" simplePos="0" relativeHeight="251689984" behindDoc="0" locked="0" layoutInCell="1" allowOverlap="1">
                      <wp:simplePos x="0" y="0"/>
                      <wp:positionH relativeFrom="column">
                        <wp:posOffset>-66675</wp:posOffset>
                      </wp:positionH>
                      <wp:positionV relativeFrom="paragraph">
                        <wp:posOffset>221614</wp:posOffset>
                      </wp:positionV>
                      <wp:extent cx="5676900" cy="0"/>
                      <wp:effectExtent l="0" t="0" r="0" b="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7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7361D3" id="Прямая соединительная линия 10"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5.25pt,17.45pt" to="441.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" strokecolor="windowText">
                      <o:lock v:ext="edit" shapetype="f"/>
                    </v:line>
                  </w:pict>
                </mc:Fallback>
              </mc:AlternateContent>
            </w:r>
            <w:r w:rsidR="00A80624"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A80624"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806" w:type="dxa"/>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C5E2F">
        <w:trPr>
          <w:trHeight w:val="1376"/>
        </w:trPr>
        <w:tc>
          <w:tcPr>
            <w:tcW w:w="2125" w:type="dxa"/>
            <w:tcBorders>
              <w:top w:val="single" w:sz="4" w:space="0" w:color="auto"/>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2.5.</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Электронные усилители.</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Многокаскадные транзисторные усилители. Усилители постоянного тока, импульсные и избирательные усилители.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80624" w:rsidRPr="00702B22" w:rsidRDefault="00AC5E2F"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806" w:type="dxa"/>
            <w:vMerge w:val="restart"/>
            <w:tcBorders>
              <w:top w:val="single" w:sz="4" w:space="0" w:color="000000"/>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AC5E2F">
        <w:trPr>
          <w:trHeight w:val="270"/>
        </w:trPr>
        <w:tc>
          <w:tcPr>
            <w:tcW w:w="2125" w:type="dxa"/>
            <w:vMerge w:val="restart"/>
            <w:tcBorders>
              <w:left w:val="single" w:sz="4" w:space="0" w:color="000000"/>
              <w:bottom w:val="single" w:sz="4" w:space="0" w:color="auto"/>
              <w:right w:val="single" w:sz="4" w:space="0" w:color="auto"/>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p>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w:t>
            </w:r>
          </w:p>
        </w:tc>
        <w:tc>
          <w:tcPr>
            <w:tcW w:w="8960" w:type="dxa"/>
            <w:tcBorders>
              <w:top w:val="single" w:sz="4" w:space="0" w:color="000000"/>
              <w:left w:val="single" w:sz="4" w:space="0" w:color="auto"/>
              <w:bottom w:val="single" w:sz="4" w:space="0" w:color="auto"/>
              <w:right w:val="single" w:sz="4" w:space="0" w:color="auto"/>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i/>
                <w:sz w:val="24"/>
                <w:szCs w:val="24"/>
              </w:rPr>
              <w:t>В том числе</w:t>
            </w:r>
            <w:r w:rsidRPr="00702B22">
              <w:rPr>
                <w:rFonts w:ascii="Times New Roman" w:hAnsi="Times New Roman" w:cs="Times New Roman"/>
                <w:bCs/>
                <w:i/>
                <w:sz w:val="24"/>
                <w:szCs w:val="24"/>
              </w:rPr>
              <w:t xml:space="preserve"> практичес</w:t>
            </w:r>
            <w:r>
              <w:rPr>
                <w:rFonts w:ascii="Times New Roman" w:hAnsi="Times New Roman" w:cs="Times New Roman"/>
                <w:bCs/>
                <w:i/>
                <w:sz w:val="24"/>
                <w:szCs w:val="24"/>
              </w:rPr>
              <w:t xml:space="preserve">ких занятий </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80624" w:rsidRPr="00AC5E2F"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4"/>
                <w:szCs w:val="24"/>
              </w:rPr>
            </w:pPr>
            <w:r w:rsidRPr="00AC5E2F">
              <w:rPr>
                <w:rFonts w:ascii="Times New Roman" w:hAnsi="Times New Roman" w:cs="Times New Roman"/>
                <w:bCs/>
                <w:sz w:val="24"/>
                <w:szCs w:val="24"/>
              </w:rPr>
              <w:t>2</w:t>
            </w:r>
          </w:p>
        </w:tc>
        <w:tc>
          <w:tcPr>
            <w:tcW w:w="2806" w:type="dxa"/>
            <w:vMerge/>
            <w:tcBorders>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A80624" w:rsidRPr="00702B22" w:rsidTr="00AC5E2F">
        <w:trPr>
          <w:trHeight w:val="269"/>
        </w:trPr>
        <w:tc>
          <w:tcPr>
            <w:tcW w:w="2125" w:type="dxa"/>
            <w:vMerge/>
            <w:tcBorders>
              <w:left w:val="single" w:sz="4" w:space="0" w:color="000000"/>
              <w:bottom w:val="single" w:sz="4" w:space="0" w:color="auto"/>
              <w:right w:val="single" w:sz="4" w:space="0" w:color="auto"/>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p>
        </w:tc>
        <w:tc>
          <w:tcPr>
            <w:tcW w:w="8960" w:type="dxa"/>
            <w:tcBorders>
              <w:top w:val="single" w:sz="4" w:space="0" w:color="000000"/>
              <w:left w:val="single" w:sz="4" w:space="0" w:color="auto"/>
              <w:bottom w:val="single" w:sz="4" w:space="0" w:color="auto"/>
              <w:right w:val="single" w:sz="4" w:space="0" w:color="auto"/>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t>№3 Определение рабочей точки на линии нагрузки и построение графиков напряжения и тока в цепи нагрузки усилительного каскада.</w:t>
            </w:r>
          </w:p>
        </w:tc>
        <w:tc>
          <w:tcPr>
            <w:tcW w:w="993" w:type="dxa"/>
            <w:tcBorders>
              <w:top w:val="single" w:sz="4" w:space="0" w:color="auto"/>
              <w:left w:val="single" w:sz="4" w:space="0" w:color="auto"/>
              <w:bottom w:val="single" w:sz="4" w:space="0" w:color="auto"/>
              <w:righ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2</w:t>
            </w:r>
          </w:p>
        </w:tc>
        <w:tc>
          <w:tcPr>
            <w:tcW w:w="2806" w:type="dxa"/>
            <w:vMerge/>
            <w:tcBorders>
              <w:left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454A3A" w:rsidRPr="00702B22" w:rsidTr="0046088E">
        <w:trPr>
          <w:trHeight w:val="70"/>
        </w:trPr>
        <w:tc>
          <w:tcPr>
            <w:tcW w:w="2125" w:type="dxa"/>
            <w:tcBorders>
              <w:top w:val="single" w:sz="4" w:space="0" w:color="auto"/>
              <w:left w:val="single" w:sz="4" w:space="0" w:color="000000"/>
              <w:right w:val="single" w:sz="4" w:space="0" w:color="auto"/>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2.6.</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lastRenderedPageBreak/>
              <w:t>Электронные генераторы и измерительные приборы</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r w:rsidRPr="00702B22">
              <w:rPr>
                <w:rFonts w:ascii="Times New Roman" w:hAnsi="Times New Roman" w:cs="Times New Roman"/>
                <w:b/>
                <w:bCs/>
                <w:sz w:val="24"/>
                <w:szCs w:val="24"/>
              </w:rPr>
              <w:t>.</w:t>
            </w:r>
          </w:p>
        </w:tc>
        <w:tc>
          <w:tcPr>
            <w:tcW w:w="8960" w:type="dxa"/>
            <w:tcBorders>
              <w:top w:val="single" w:sz="4" w:space="0" w:color="auto"/>
              <w:left w:val="single" w:sz="4" w:space="0" w:color="auto"/>
              <w:bottom w:val="single" w:sz="4" w:space="0" w:color="000000"/>
            </w:tcBorders>
            <w:shd w:val="clear" w:color="auto" w:fill="auto"/>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lastRenderedPageBreak/>
              <w:t>Содержание учебного материала</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702B22">
              <w:rPr>
                <w:rFonts w:ascii="Times New Roman" w:hAnsi="Times New Roman" w:cs="Times New Roman"/>
                <w:bCs/>
                <w:sz w:val="24"/>
                <w:szCs w:val="24"/>
              </w:rPr>
              <w:lastRenderedPageBreak/>
              <w:t xml:space="preserve">Условия возникновения незатухающих колебаний в электрической цепи. Электронные генераторы типа </w:t>
            </w:r>
            <w:r w:rsidRPr="00702B22">
              <w:rPr>
                <w:rFonts w:ascii="Times New Roman" w:hAnsi="Times New Roman" w:cs="Times New Roman"/>
                <w:bCs/>
                <w:sz w:val="24"/>
                <w:szCs w:val="24"/>
                <w:lang w:val="en-US"/>
              </w:rPr>
              <w:t>RC</w:t>
            </w:r>
            <w:r w:rsidRPr="00702B22">
              <w:rPr>
                <w:rFonts w:ascii="Times New Roman" w:hAnsi="Times New Roman" w:cs="Times New Roman"/>
                <w:bCs/>
                <w:sz w:val="24"/>
                <w:szCs w:val="24"/>
              </w:rPr>
              <w:t xml:space="preserve"> и </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lang w:val="en-US"/>
              </w:rPr>
              <w:t>LC</w:t>
            </w:r>
            <w:r w:rsidRPr="00702B22">
              <w:rPr>
                <w:rFonts w:ascii="Times New Roman" w:hAnsi="Times New Roman" w:cs="Times New Roman"/>
                <w:bCs/>
                <w:sz w:val="24"/>
                <w:szCs w:val="24"/>
              </w:rPr>
              <w:t>. Мультивибраторы. Триггеры. Электронные измерительные приборы. Электронный вольтметр.</w:t>
            </w:r>
          </w:p>
        </w:tc>
        <w:tc>
          <w:tcPr>
            <w:tcW w:w="993" w:type="dxa"/>
            <w:tcBorders>
              <w:top w:val="single" w:sz="4" w:space="0" w:color="auto"/>
              <w:left w:val="single" w:sz="4" w:space="0" w:color="auto"/>
              <w:bottom w:val="single" w:sz="4" w:space="0" w:color="auto"/>
              <w:righ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auto"/>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lastRenderedPageBreak/>
              <w:t>ПК 2.1 -2.3</w:t>
            </w:r>
          </w:p>
        </w:tc>
      </w:tr>
      <w:tr w:rsidR="00454A3A" w:rsidRPr="00702B22" w:rsidTr="0046088E">
        <w:trPr>
          <w:trHeight w:val="23"/>
        </w:trPr>
        <w:tc>
          <w:tcPr>
            <w:tcW w:w="2125" w:type="dxa"/>
            <w:tcBorders>
              <w:top w:val="single" w:sz="4" w:space="0" w:color="auto"/>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2.7.</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sidRPr="00702B22">
              <w:rPr>
                <w:rFonts w:ascii="Times New Roman" w:hAnsi="Times New Roman" w:cs="Times New Roman"/>
                <w:b/>
                <w:bCs/>
                <w:sz w:val="24"/>
                <w:szCs w:val="24"/>
              </w:rPr>
              <w:t>Электронные устройства автоматики и вычислительной техники.</w:t>
            </w: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Электронные устройства автоматики и вычислительной техники. Принцип действия, особенности и функциональные возможности электронных реле, логических элементов, регистров, дешифраторов, сумматоров.</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454A3A" w:rsidRPr="00702B22" w:rsidTr="0046088E">
        <w:trPr>
          <w:trHeight w:val="23"/>
        </w:trPr>
        <w:tc>
          <w:tcPr>
            <w:tcW w:w="2125" w:type="dxa"/>
            <w:vMerge w:val="restart"/>
            <w:tcBorders>
              <w:top w:val="single" w:sz="4" w:space="0" w:color="auto"/>
              <w:lef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Тема 2.8.</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i/>
                <w:sz w:val="24"/>
                <w:szCs w:val="24"/>
              </w:rPr>
            </w:pPr>
            <w:r w:rsidRPr="00702B22">
              <w:rPr>
                <w:rFonts w:ascii="Times New Roman" w:hAnsi="Times New Roman" w:cs="Times New Roman"/>
                <w:b/>
                <w:bCs/>
                <w:sz w:val="24"/>
                <w:szCs w:val="24"/>
              </w:rPr>
              <w:t>Микропроцессоры и микро-ЭВМ</w:t>
            </w: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sidRPr="00702B22">
              <w:rPr>
                <w:rFonts w:ascii="Times New Roman" w:hAnsi="Times New Roman" w:cs="Times New Roman"/>
                <w:b/>
                <w:bCs/>
                <w:i/>
                <w:sz w:val="24"/>
                <w:szCs w:val="24"/>
              </w:rPr>
              <w:t>Содержание учебного материала</w:t>
            </w:r>
          </w:p>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bCs/>
                <w:sz w:val="24"/>
                <w:szCs w:val="24"/>
              </w:rPr>
              <w:t>Место в структуре вычислительной техники микропроцессоров и микро-ЭВМ. Применение микропроцессоров и микро-ЭВМ для комплексной автоматизации управления производством, в информационно-измерительных системах, в технологическом оборудовании. Архитектура и функции микропроцессоров.</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
                <w:bCs/>
                <w:sz w:val="24"/>
                <w:szCs w:val="24"/>
              </w:rPr>
            </w:pPr>
            <w:r w:rsidRPr="00702B22">
              <w:rPr>
                <w:rFonts w:ascii="Times New Roman" w:hAnsi="Times New Roman" w:cs="Times New Roman"/>
                <w:b/>
                <w:bCs/>
                <w:sz w:val="24"/>
                <w:szCs w:val="24"/>
              </w:rPr>
              <w:t>2</w:t>
            </w: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ОК 01 - ОК 07; ОК 09, ОК 10</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1.1</w:t>
            </w:r>
          </w:p>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r w:rsidRPr="00702B22">
              <w:rPr>
                <w:rFonts w:ascii="Times New Roman" w:hAnsi="Times New Roman" w:cs="Times New Roman"/>
                <w:bCs/>
                <w:i/>
                <w:sz w:val="24"/>
                <w:szCs w:val="24"/>
              </w:rPr>
              <w:t>ПК 2.1 -2.3</w:t>
            </w:r>
          </w:p>
        </w:tc>
      </w:tr>
      <w:tr w:rsidR="00A80624" w:rsidRPr="00702B22" w:rsidTr="0046088E">
        <w:trPr>
          <w:trHeight w:val="23"/>
        </w:trPr>
        <w:tc>
          <w:tcPr>
            <w:tcW w:w="2125" w:type="dxa"/>
            <w:vMerge/>
            <w:tcBorders>
              <w:left w:val="single" w:sz="4" w:space="0" w:color="000000"/>
            </w:tcBorders>
            <w:shd w:val="clear" w:color="auto" w:fill="auto"/>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8960" w:type="dxa"/>
            <w:tcBorders>
              <w:top w:val="single" w:sz="4" w:space="0" w:color="000000"/>
              <w:left w:val="single" w:sz="4" w:space="0" w:color="000000"/>
              <w:bottom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Промежуточная аттестация</w:t>
            </w:r>
          </w:p>
        </w:tc>
        <w:tc>
          <w:tcPr>
            <w:tcW w:w="993" w:type="dxa"/>
            <w:tcBorders>
              <w:top w:val="single" w:sz="4" w:space="0" w:color="000000"/>
              <w:left w:val="single" w:sz="4" w:space="0" w:color="000000"/>
              <w:bottom w:val="single" w:sz="4" w:space="0" w:color="auto"/>
              <w:right w:val="single" w:sz="4" w:space="0" w:color="000000"/>
            </w:tcBorders>
            <w:shd w:val="clear" w:color="auto" w:fill="auto"/>
          </w:tcPr>
          <w:p w:rsidR="00A80624" w:rsidRPr="00702B22" w:rsidRDefault="00A80624"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4"/>
                <w:szCs w:val="24"/>
              </w:rPr>
            </w:pPr>
          </w:p>
        </w:tc>
        <w:tc>
          <w:tcPr>
            <w:tcW w:w="2806" w:type="dxa"/>
            <w:tcBorders>
              <w:top w:val="single" w:sz="4" w:space="0" w:color="000000"/>
              <w:left w:val="single" w:sz="4" w:space="0" w:color="000000"/>
              <w:bottom w:val="single" w:sz="4" w:space="0" w:color="000000"/>
              <w:right w:val="single" w:sz="4" w:space="0" w:color="000000"/>
            </w:tcBorders>
          </w:tcPr>
          <w:p w:rsidR="00A80624" w:rsidRPr="00702B22" w:rsidRDefault="00A80624"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r w:rsidR="00454A3A" w:rsidRPr="00702B22" w:rsidTr="0046088E">
        <w:trPr>
          <w:trHeight w:val="23"/>
        </w:trPr>
        <w:tc>
          <w:tcPr>
            <w:tcW w:w="2125" w:type="dxa"/>
            <w:vMerge/>
            <w:tcBorders>
              <w:left w:val="single" w:sz="4" w:space="0" w:color="000000"/>
              <w:bottom w:val="single" w:sz="4" w:space="0" w:color="000000"/>
            </w:tcBorders>
            <w:shd w:val="clear" w:color="auto" w:fill="auto"/>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c>
          <w:tcPr>
            <w:tcW w:w="8960" w:type="dxa"/>
            <w:tcBorders>
              <w:top w:val="single" w:sz="4" w:space="0" w:color="000000"/>
              <w:left w:val="single" w:sz="4" w:space="0" w:color="000000"/>
              <w:bottom w:val="single" w:sz="4" w:space="0" w:color="000000"/>
            </w:tcBorders>
            <w:shd w:val="clear" w:color="auto" w:fill="auto"/>
          </w:tcPr>
          <w:p w:rsidR="00454A3A" w:rsidRPr="00702B22" w:rsidRDefault="00454A3A" w:rsidP="00A80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sidRPr="00702B22">
              <w:rPr>
                <w:rFonts w:ascii="Times New Roman" w:hAnsi="Times New Roman" w:cs="Times New Roman"/>
                <w:sz w:val="24"/>
                <w:szCs w:val="24"/>
              </w:rPr>
              <w:t>Всего</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454A3A" w:rsidRPr="00702B22" w:rsidRDefault="007751F1"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Pr>
                <w:rFonts w:ascii="Times New Roman" w:hAnsi="Times New Roman" w:cs="Times New Roman"/>
                <w:b/>
                <w:bCs/>
                <w:sz w:val="24"/>
                <w:szCs w:val="24"/>
              </w:rPr>
              <w:t>210</w:t>
            </w:r>
          </w:p>
        </w:tc>
        <w:tc>
          <w:tcPr>
            <w:tcW w:w="2806" w:type="dxa"/>
            <w:tcBorders>
              <w:top w:val="single" w:sz="4" w:space="0" w:color="000000"/>
              <w:left w:val="single" w:sz="4" w:space="0" w:color="000000"/>
              <w:bottom w:val="single" w:sz="4" w:space="0" w:color="000000"/>
              <w:right w:val="single" w:sz="4" w:space="0" w:color="000000"/>
            </w:tcBorders>
          </w:tcPr>
          <w:p w:rsidR="00454A3A" w:rsidRPr="00702B22" w:rsidRDefault="00454A3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hAnsi="Times New Roman" w:cs="Times New Roman"/>
                <w:bCs/>
                <w:i/>
                <w:sz w:val="24"/>
                <w:szCs w:val="24"/>
              </w:rPr>
            </w:pPr>
          </w:p>
        </w:tc>
      </w:tr>
    </w:tbl>
    <w:p w:rsidR="00454A3A" w:rsidRPr="00702B22" w:rsidRDefault="00454A3A" w:rsidP="00454A3A">
      <w:pPr>
        <w:rPr>
          <w:rFonts w:ascii="Times New Roman" w:hAnsi="Times New Roman" w:cs="Times New Roman"/>
          <w:sz w:val="24"/>
          <w:szCs w:val="24"/>
        </w:rPr>
      </w:pPr>
    </w:p>
    <w:p w:rsidR="00454A3A" w:rsidRPr="00702B22" w:rsidRDefault="00454A3A" w:rsidP="00454A3A">
      <w:pPr>
        <w:rPr>
          <w:rFonts w:ascii="Times New Roman" w:hAnsi="Times New Roman" w:cs="Times New Roman"/>
          <w:sz w:val="24"/>
          <w:szCs w:val="24"/>
        </w:rPr>
        <w:sectPr w:rsidR="00454A3A" w:rsidRPr="00702B22" w:rsidSect="00A65059">
          <w:pgSz w:w="16838" w:h="11906" w:orient="landscape"/>
          <w:pgMar w:top="720" w:right="720" w:bottom="720" w:left="720" w:header="720" w:footer="709" w:gutter="0"/>
          <w:cols w:space="720"/>
          <w:docGrid w:linePitch="360"/>
        </w:sectPr>
      </w:pPr>
    </w:p>
    <w:p w:rsidR="00454A3A" w:rsidRDefault="00BA05FE" w:rsidP="00DD0BE9">
      <w:pPr>
        <w:pStyle w:val="10"/>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ind w:left="0" w:firstLine="0"/>
        <w:jc w:val="both"/>
        <w:rPr>
          <w:rFonts w:ascii="Times New Roman" w:hAnsi="Times New Roman"/>
          <w:b w:val="0"/>
          <w:caps/>
          <w:sz w:val="24"/>
          <w:szCs w:val="24"/>
        </w:rPr>
      </w:pPr>
      <w:r>
        <w:rPr>
          <w:rFonts w:ascii="Times New Roman" w:hAnsi="Times New Roman"/>
          <w:b w:val="0"/>
          <w:caps/>
          <w:sz w:val="24"/>
          <w:szCs w:val="24"/>
        </w:rPr>
        <w:lastRenderedPageBreak/>
        <w:t xml:space="preserve">3. </w:t>
      </w:r>
      <w:r w:rsidR="00454A3A" w:rsidRPr="00702B22">
        <w:rPr>
          <w:rFonts w:ascii="Times New Roman" w:hAnsi="Times New Roman"/>
          <w:b w:val="0"/>
          <w:caps/>
          <w:sz w:val="24"/>
          <w:szCs w:val="24"/>
        </w:rPr>
        <w:t xml:space="preserve">условия реализации программы </w:t>
      </w:r>
      <w:r>
        <w:rPr>
          <w:rFonts w:ascii="Times New Roman" w:hAnsi="Times New Roman"/>
          <w:b w:val="0"/>
          <w:caps/>
          <w:sz w:val="24"/>
          <w:szCs w:val="24"/>
        </w:rPr>
        <w:t>УЧЕБНОЙ ДИСЦИПЛИНЫ</w:t>
      </w:r>
    </w:p>
    <w:p w:rsidR="00BA05FE" w:rsidRPr="00BA05FE" w:rsidRDefault="00BA05FE" w:rsidP="00DD0BE9">
      <w:pPr>
        <w:pStyle w:val="ae"/>
        <w:numPr>
          <w:ilvl w:val="0"/>
          <w:numId w:val="49"/>
        </w:numPr>
        <w:suppressAutoHyphens/>
        <w:jc w:val="both"/>
        <w:rPr>
          <w:bCs/>
        </w:rPr>
      </w:pPr>
      <w:r w:rsidRPr="00BA05FE">
        <w:rPr>
          <w:bCs/>
        </w:rPr>
        <w:t>3.1. Для реализации программы учебной дисциплины предусмотрены следующие специальные помещения:</w:t>
      </w:r>
    </w:p>
    <w:p w:rsidR="005D5D61" w:rsidRPr="005D5D61" w:rsidRDefault="00BA05FE" w:rsidP="005D5D61">
      <w:pPr>
        <w:suppressAutoHyphens/>
        <w:ind w:firstLine="709"/>
        <w:jc w:val="both"/>
        <w:rPr>
          <w:rFonts w:ascii="Times New Roman" w:hAnsi="Times New Roman" w:cs="Times New Roman"/>
          <w:bCs/>
          <w:sz w:val="24"/>
          <w:szCs w:val="24"/>
        </w:rPr>
      </w:pPr>
      <w:r w:rsidRPr="005D5D61">
        <w:rPr>
          <w:rFonts w:ascii="Times New Roman" w:hAnsi="Times New Roman" w:cs="Times New Roman"/>
          <w:bCs/>
          <w:sz w:val="24"/>
          <w:szCs w:val="24"/>
        </w:rPr>
        <w:t xml:space="preserve">Лаборатория «Электротехники и электроники», </w:t>
      </w:r>
      <w:r w:rsidR="005D5D61" w:rsidRPr="005D5D61">
        <w:rPr>
          <w:rFonts w:ascii="Times New Roman" w:hAnsi="Times New Roman" w:cs="Times New Roman"/>
          <w:bCs/>
          <w:sz w:val="24"/>
          <w:szCs w:val="24"/>
        </w:rPr>
        <w:t xml:space="preserve">оснащенная необходимым для реализации программы учебной дисциплины оборудованием, приведенным  в  п  6.1.2.1 программы по данной </w:t>
      </w:r>
      <w:r w:rsidR="005D5D61" w:rsidRPr="005D5D61">
        <w:rPr>
          <w:rFonts w:ascii="Times New Roman" w:hAnsi="Times New Roman" w:cs="Times New Roman"/>
          <w:bCs/>
          <w:i/>
          <w:sz w:val="24"/>
          <w:szCs w:val="24"/>
        </w:rPr>
        <w:t>специальности.</w:t>
      </w:r>
    </w:p>
    <w:p w:rsidR="00BA05FE" w:rsidRPr="00BA05FE" w:rsidRDefault="00BA05FE" w:rsidP="00DD0BE9">
      <w:pPr>
        <w:pStyle w:val="ae"/>
        <w:numPr>
          <w:ilvl w:val="0"/>
          <w:numId w:val="49"/>
        </w:numPr>
        <w:tabs>
          <w:tab w:val="clear" w:pos="432"/>
          <w:tab w:val="num" w:pos="0"/>
        </w:tabs>
        <w:suppressAutoHyphens/>
        <w:ind w:left="0" w:firstLine="0"/>
        <w:jc w:val="both"/>
        <w:rPr>
          <w:b/>
          <w:bCs/>
        </w:rPr>
      </w:pPr>
      <w:r w:rsidRPr="00BA05FE">
        <w:rPr>
          <w:b/>
          <w:bCs/>
        </w:rPr>
        <w:t>3.2. Информационное обеспечение реализации программы</w:t>
      </w:r>
    </w:p>
    <w:p w:rsidR="00BA05FE" w:rsidRPr="00BA05FE" w:rsidRDefault="00BA05FE" w:rsidP="00DD0BE9">
      <w:pPr>
        <w:pStyle w:val="ae"/>
        <w:numPr>
          <w:ilvl w:val="0"/>
          <w:numId w:val="49"/>
        </w:numPr>
        <w:tabs>
          <w:tab w:val="clear" w:pos="432"/>
          <w:tab w:val="num" w:pos="0"/>
        </w:tabs>
        <w:suppressAutoHyphens/>
        <w:ind w:left="0" w:firstLine="0"/>
        <w:jc w:val="both"/>
      </w:pPr>
      <w:r w:rsidRPr="00BA05FE">
        <w:rPr>
          <w:bCs/>
        </w:rPr>
        <w:t>Для реализации программы библиотечный фонд образовательной организации должен иметь п</w:t>
      </w:r>
      <w:r w:rsidRPr="00BA05FE">
        <w:t xml:space="preserve">ечатные и/или электронные образовательные и информационные ресурсы, рекомендуемых для использования в образовательном процессе </w:t>
      </w:r>
    </w:p>
    <w:p w:rsidR="00BA05FE" w:rsidRPr="00BA05FE" w:rsidRDefault="00BA05FE" w:rsidP="00DD0BE9">
      <w:pPr>
        <w:pStyle w:val="ae"/>
        <w:numPr>
          <w:ilvl w:val="0"/>
          <w:numId w:val="49"/>
        </w:numPr>
        <w:contextualSpacing/>
      </w:pPr>
    </w:p>
    <w:p w:rsidR="00BA05FE" w:rsidRPr="00BA05FE" w:rsidRDefault="00BA05FE" w:rsidP="00DD0BE9">
      <w:pPr>
        <w:pStyle w:val="ae"/>
        <w:numPr>
          <w:ilvl w:val="0"/>
          <w:numId w:val="49"/>
        </w:numPr>
        <w:contextualSpacing/>
        <w:rPr>
          <w:b/>
        </w:rPr>
      </w:pPr>
      <w:r w:rsidRPr="00BA05FE">
        <w:rPr>
          <w:b/>
        </w:rPr>
        <w:t>3.2.1. Печатные издания</w:t>
      </w:r>
    </w:p>
    <w:p w:rsidR="00454A3A" w:rsidRPr="00702B22" w:rsidRDefault="00454A3A" w:rsidP="00DB512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rPr>
      </w:pPr>
      <w:r w:rsidRPr="00702B22">
        <w:rPr>
          <w:rFonts w:ascii="Times New Roman" w:hAnsi="Times New Roman" w:cs="Times New Roman"/>
          <w:bCs/>
          <w:sz w:val="24"/>
          <w:szCs w:val="24"/>
        </w:rPr>
        <w:t>1.  Немцов М.В.  Электротехника и электроника: учебник/ М.В. Немцов</w:t>
      </w:r>
      <w:r w:rsidR="00DB512A">
        <w:rPr>
          <w:rFonts w:ascii="Times New Roman" w:hAnsi="Times New Roman" w:cs="Times New Roman"/>
          <w:bCs/>
          <w:sz w:val="24"/>
          <w:szCs w:val="24"/>
        </w:rPr>
        <w:t>,</w:t>
      </w:r>
      <w:r w:rsidRPr="00702B22">
        <w:rPr>
          <w:rFonts w:ascii="Times New Roman" w:hAnsi="Times New Roman" w:cs="Times New Roman"/>
          <w:bCs/>
          <w:sz w:val="24"/>
          <w:szCs w:val="24"/>
        </w:rPr>
        <w:t xml:space="preserve"> М.Л. Немцова,  –   М.: Издательство Академия, 201</w:t>
      </w:r>
      <w:r w:rsidR="00792ACC">
        <w:rPr>
          <w:rFonts w:ascii="Times New Roman" w:hAnsi="Times New Roman" w:cs="Times New Roman"/>
          <w:bCs/>
          <w:sz w:val="24"/>
          <w:szCs w:val="24"/>
        </w:rPr>
        <w:t>8</w:t>
      </w:r>
      <w:r w:rsidRPr="00702B22">
        <w:rPr>
          <w:rFonts w:ascii="Times New Roman" w:hAnsi="Times New Roman" w:cs="Times New Roman"/>
          <w:bCs/>
          <w:sz w:val="24"/>
          <w:szCs w:val="24"/>
        </w:rPr>
        <w:t xml:space="preserve">. – 480 с. </w:t>
      </w:r>
    </w:p>
    <w:p w:rsidR="00454A3A" w:rsidRPr="00702B22" w:rsidRDefault="00454A3A" w:rsidP="00DB512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02B22">
        <w:rPr>
          <w:rFonts w:ascii="Times New Roman" w:hAnsi="Times New Roman" w:cs="Times New Roman"/>
          <w:bCs/>
          <w:sz w:val="24"/>
          <w:szCs w:val="24"/>
        </w:rPr>
        <w:t xml:space="preserve">2. </w:t>
      </w:r>
      <w:r w:rsidRPr="00702B22">
        <w:rPr>
          <w:rFonts w:ascii="Times New Roman" w:hAnsi="Times New Roman" w:cs="Times New Roman"/>
          <w:sz w:val="24"/>
          <w:szCs w:val="24"/>
        </w:rPr>
        <w:t>Гальперин, М.В. Электротехника и электроника: учебник / М.В. Гальперин. - М.: Форум, НИЦ ИНФРА-М, 201</w:t>
      </w:r>
      <w:r w:rsidR="00792ACC">
        <w:rPr>
          <w:rFonts w:ascii="Times New Roman" w:hAnsi="Times New Roman" w:cs="Times New Roman"/>
          <w:sz w:val="24"/>
          <w:szCs w:val="24"/>
        </w:rPr>
        <w:t>8</w:t>
      </w:r>
      <w:r w:rsidRPr="00702B22">
        <w:rPr>
          <w:rFonts w:ascii="Times New Roman" w:hAnsi="Times New Roman" w:cs="Times New Roman"/>
          <w:sz w:val="24"/>
          <w:szCs w:val="24"/>
        </w:rPr>
        <w:t>. - 480 c.</w:t>
      </w:r>
    </w:p>
    <w:p w:rsidR="00454A3A" w:rsidRPr="00702B22" w:rsidRDefault="00454A3A" w:rsidP="00DB512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02B22">
        <w:rPr>
          <w:rFonts w:ascii="Times New Roman" w:hAnsi="Times New Roman" w:cs="Times New Roman"/>
          <w:bCs/>
          <w:sz w:val="24"/>
          <w:szCs w:val="24"/>
        </w:rPr>
        <w:t xml:space="preserve">3. Синдеев, Ю.Г. Электротехника с основами электроники: учебник/ Ю.Г. Синдеев. - </w:t>
      </w:r>
      <w:r w:rsidRPr="00702B22">
        <w:rPr>
          <w:rFonts w:ascii="Times New Roman" w:hAnsi="Times New Roman" w:cs="Times New Roman"/>
          <w:sz w:val="24"/>
          <w:szCs w:val="24"/>
        </w:rPr>
        <w:t>Ростов н/Д.:</w:t>
      </w:r>
      <w:r w:rsidRPr="00702B22">
        <w:rPr>
          <w:rFonts w:ascii="Times New Roman" w:hAnsi="Times New Roman" w:cs="Times New Roman"/>
          <w:bCs/>
          <w:sz w:val="24"/>
          <w:szCs w:val="24"/>
        </w:rPr>
        <w:t xml:space="preserve"> Феникс, 201</w:t>
      </w:r>
      <w:r w:rsidR="00792ACC">
        <w:rPr>
          <w:rFonts w:ascii="Times New Roman" w:hAnsi="Times New Roman" w:cs="Times New Roman"/>
          <w:bCs/>
          <w:sz w:val="24"/>
          <w:szCs w:val="24"/>
        </w:rPr>
        <w:t>9</w:t>
      </w:r>
      <w:r w:rsidRPr="00702B22">
        <w:rPr>
          <w:rFonts w:ascii="Times New Roman" w:hAnsi="Times New Roman" w:cs="Times New Roman"/>
          <w:bCs/>
          <w:sz w:val="24"/>
          <w:szCs w:val="24"/>
        </w:rPr>
        <w:t>. – 368 с.</w:t>
      </w:r>
    </w:p>
    <w:p w:rsidR="00454A3A" w:rsidRDefault="00454A3A" w:rsidP="00DB512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02B22">
        <w:rPr>
          <w:rFonts w:ascii="Times New Roman" w:hAnsi="Times New Roman" w:cs="Times New Roman"/>
          <w:bCs/>
          <w:sz w:val="24"/>
          <w:szCs w:val="24"/>
        </w:rPr>
        <w:t>4. Кацман,  М.М. Сборник задач по электрическим машинам: учебное пособие/ М.М. Кацман. – М.: ИЦ  Академия, 201</w:t>
      </w:r>
      <w:r w:rsidR="00792ACC">
        <w:rPr>
          <w:rFonts w:ascii="Times New Roman" w:hAnsi="Times New Roman" w:cs="Times New Roman"/>
          <w:bCs/>
          <w:sz w:val="24"/>
          <w:szCs w:val="24"/>
        </w:rPr>
        <w:t>8</w:t>
      </w:r>
      <w:r w:rsidRPr="00702B22">
        <w:rPr>
          <w:rFonts w:ascii="Times New Roman" w:hAnsi="Times New Roman" w:cs="Times New Roman"/>
          <w:bCs/>
          <w:sz w:val="24"/>
          <w:szCs w:val="24"/>
        </w:rPr>
        <w:t>. – 160 с.</w:t>
      </w:r>
    </w:p>
    <w:p w:rsidR="005D5D61" w:rsidRPr="00702B22" w:rsidRDefault="005D5D61" w:rsidP="00DB512A">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p w:rsidR="00BA05FE" w:rsidRPr="00BA05FE" w:rsidRDefault="00BA05FE" w:rsidP="00BA05FE">
      <w:pPr>
        <w:contextualSpacing/>
        <w:rPr>
          <w:rFonts w:ascii="Times New Roman" w:hAnsi="Times New Roman" w:cs="Times New Roman"/>
          <w:b/>
          <w:sz w:val="24"/>
          <w:szCs w:val="24"/>
        </w:rPr>
      </w:pPr>
      <w:r w:rsidRPr="00BA05FE">
        <w:rPr>
          <w:rFonts w:ascii="Times New Roman" w:hAnsi="Times New Roman" w:cs="Times New Roman"/>
          <w:b/>
          <w:sz w:val="24"/>
          <w:szCs w:val="24"/>
        </w:rPr>
        <w:t>3.2.2. Электронные издания (электронные ресурсы)</w:t>
      </w:r>
    </w:p>
    <w:p w:rsidR="00454A3A" w:rsidRPr="00702B22" w:rsidRDefault="00454A3A" w:rsidP="00DD0BE9">
      <w:pPr>
        <w:numPr>
          <w:ilvl w:val="0"/>
          <w:numId w:val="51"/>
        </w:numPr>
        <w:suppressAutoHyphens/>
        <w:spacing w:after="0" w:line="240" w:lineRule="auto"/>
        <w:ind w:left="0" w:firstLine="0"/>
        <w:rPr>
          <w:rFonts w:ascii="Times New Roman" w:hAnsi="Times New Roman" w:cs="Times New Roman"/>
          <w:sz w:val="24"/>
          <w:szCs w:val="24"/>
        </w:rPr>
      </w:pPr>
      <w:r w:rsidRPr="00702B22">
        <w:rPr>
          <w:rFonts w:ascii="Times New Roman" w:hAnsi="Times New Roman" w:cs="Times New Roman"/>
          <w:sz w:val="24"/>
          <w:szCs w:val="24"/>
        </w:rPr>
        <w:t xml:space="preserve">Информационно-коммуникационные технологии в образовании // система федеральных образовательных порталов [Электронный ресурс]-режим доступа </w:t>
      </w:r>
      <w:hyperlink r:id="rId24" w:history="1">
        <w:r w:rsidRPr="00702B22">
          <w:rPr>
            <w:rStyle w:val="ad"/>
            <w:rFonts w:ascii="Times New Roman" w:hAnsi="Times New Roman" w:cs="Times New Roman"/>
            <w:sz w:val="24"/>
            <w:szCs w:val="24"/>
            <w:lang w:val="en-US"/>
          </w:rPr>
          <w:t>http</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www</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ict</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edu</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ru</w:t>
        </w:r>
      </w:hyperlink>
    </w:p>
    <w:p w:rsidR="00454A3A" w:rsidRPr="00702B22" w:rsidRDefault="00454A3A" w:rsidP="00DD0BE9">
      <w:pPr>
        <w:numPr>
          <w:ilvl w:val="0"/>
          <w:numId w:val="51"/>
        </w:numPr>
        <w:suppressAutoHyphens/>
        <w:spacing w:after="0" w:line="240" w:lineRule="auto"/>
        <w:ind w:left="0" w:firstLine="0"/>
        <w:rPr>
          <w:rFonts w:ascii="Times New Roman" w:hAnsi="Times New Roman" w:cs="Times New Roman"/>
          <w:sz w:val="24"/>
          <w:szCs w:val="24"/>
        </w:rPr>
      </w:pPr>
      <w:r w:rsidRPr="00702B22">
        <w:rPr>
          <w:rFonts w:ascii="Times New Roman" w:hAnsi="Times New Roman" w:cs="Times New Roman"/>
          <w:sz w:val="24"/>
          <w:szCs w:val="24"/>
        </w:rPr>
        <w:t xml:space="preserve">Книги и журналы по электротехнике и электронике [Электронный ресурс]-режим доступа </w:t>
      </w:r>
      <w:hyperlink r:id="rId25" w:history="1">
        <w:r w:rsidRPr="00702B22">
          <w:rPr>
            <w:rStyle w:val="ad"/>
            <w:rFonts w:ascii="Times New Roman" w:hAnsi="Times New Roman" w:cs="Times New Roman"/>
            <w:sz w:val="24"/>
            <w:szCs w:val="24"/>
            <w:lang w:val="en-US"/>
          </w:rPr>
          <w:t>http</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www</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masterelectronic</w:t>
        </w:r>
        <w:r w:rsidRPr="00702B22">
          <w:rPr>
            <w:rStyle w:val="ad"/>
            <w:rFonts w:ascii="Times New Roman" w:hAnsi="Times New Roman" w:cs="Times New Roman"/>
            <w:sz w:val="24"/>
            <w:szCs w:val="24"/>
          </w:rPr>
          <w:t>.</w:t>
        </w:r>
        <w:r w:rsidRPr="00702B22">
          <w:rPr>
            <w:rStyle w:val="ad"/>
            <w:rFonts w:ascii="Times New Roman" w:hAnsi="Times New Roman" w:cs="Times New Roman"/>
            <w:sz w:val="24"/>
            <w:szCs w:val="24"/>
            <w:lang w:val="en-US"/>
          </w:rPr>
          <w:t>ru</w:t>
        </w:r>
      </w:hyperlink>
    </w:p>
    <w:p w:rsidR="00454A3A" w:rsidRPr="00BA05FE" w:rsidRDefault="00454A3A" w:rsidP="00DD0BE9">
      <w:pPr>
        <w:numPr>
          <w:ilvl w:val="0"/>
          <w:numId w:val="51"/>
        </w:numPr>
        <w:suppressAutoHyphens/>
        <w:spacing w:after="0" w:line="240" w:lineRule="auto"/>
        <w:ind w:left="0" w:firstLine="0"/>
        <w:rPr>
          <w:rFonts w:ascii="Times New Roman" w:hAnsi="Times New Roman" w:cs="Times New Roman"/>
          <w:sz w:val="24"/>
          <w:szCs w:val="24"/>
        </w:rPr>
      </w:pPr>
      <w:r w:rsidRPr="00702B22">
        <w:rPr>
          <w:rFonts w:ascii="Times New Roman" w:hAnsi="Times New Roman" w:cs="Times New Roman"/>
          <w:sz w:val="24"/>
          <w:szCs w:val="24"/>
        </w:rPr>
        <w:t xml:space="preserve">Школа для электрика. Все секреты мастерства[Электронный ресурс]-режим доступа </w:t>
      </w:r>
      <w:hyperlink r:id="rId26" w:history="1">
        <w:r w:rsidR="00BA05FE" w:rsidRPr="007A5E44">
          <w:rPr>
            <w:rStyle w:val="ad"/>
            <w:rFonts w:ascii="Times New Roman" w:hAnsi="Times New Roman" w:cs="Times New Roman"/>
            <w:sz w:val="24"/>
            <w:szCs w:val="24"/>
            <w:lang w:val="en-US"/>
          </w:rPr>
          <w:t>http</w:t>
        </w:r>
        <w:r w:rsidR="00BA05FE" w:rsidRPr="007A5E44">
          <w:rPr>
            <w:rStyle w:val="ad"/>
            <w:rFonts w:ascii="Times New Roman" w:hAnsi="Times New Roman" w:cs="Times New Roman"/>
            <w:sz w:val="24"/>
            <w:szCs w:val="24"/>
          </w:rPr>
          <w:t>://</w:t>
        </w:r>
        <w:r w:rsidR="00BA05FE" w:rsidRPr="007A5E44">
          <w:rPr>
            <w:rStyle w:val="ad"/>
            <w:rFonts w:ascii="Times New Roman" w:hAnsi="Times New Roman" w:cs="Times New Roman"/>
            <w:sz w:val="24"/>
            <w:szCs w:val="24"/>
            <w:lang w:val="en-US"/>
          </w:rPr>
          <w:t>www</w:t>
        </w:r>
        <w:r w:rsidR="00BA05FE" w:rsidRPr="007A5E44">
          <w:rPr>
            <w:rStyle w:val="ad"/>
            <w:rFonts w:ascii="Times New Roman" w:hAnsi="Times New Roman" w:cs="Times New Roman"/>
            <w:sz w:val="24"/>
            <w:szCs w:val="24"/>
          </w:rPr>
          <w:t>.</w:t>
        </w:r>
        <w:r w:rsidR="00BA05FE" w:rsidRPr="007A5E44">
          <w:rPr>
            <w:rStyle w:val="ad"/>
            <w:rFonts w:ascii="Times New Roman" w:hAnsi="Times New Roman" w:cs="Times New Roman"/>
            <w:sz w:val="24"/>
            <w:szCs w:val="24"/>
            <w:lang w:val="en-US"/>
          </w:rPr>
          <w:t>electrical</w:t>
        </w:r>
        <w:r w:rsidR="00BA05FE" w:rsidRPr="007A5E44">
          <w:rPr>
            <w:rStyle w:val="ad"/>
            <w:rFonts w:ascii="Times New Roman" w:hAnsi="Times New Roman" w:cs="Times New Roman"/>
            <w:sz w:val="24"/>
            <w:szCs w:val="24"/>
          </w:rPr>
          <w:t>.</w:t>
        </w:r>
        <w:r w:rsidR="00BA05FE" w:rsidRPr="007A5E44">
          <w:rPr>
            <w:rStyle w:val="ad"/>
            <w:rFonts w:ascii="Times New Roman" w:hAnsi="Times New Roman" w:cs="Times New Roman"/>
            <w:sz w:val="24"/>
            <w:szCs w:val="24"/>
            <w:lang w:val="en-US"/>
          </w:rPr>
          <w:t>info</w:t>
        </w:r>
        <w:r w:rsidR="00BA05FE" w:rsidRPr="007A5E44">
          <w:rPr>
            <w:rStyle w:val="ad"/>
            <w:rFonts w:ascii="Times New Roman" w:hAnsi="Times New Roman" w:cs="Times New Roman"/>
            <w:sz w:val="24"/>
            <w:szCs w:val="24"/>
          </w:rPr>
          <w:t>/</w:t>
        </w:r>
        <w:r w:rsidR="00BA05FE" w:rsidRPr="007A5E44">
          <w:rPr>
            <w:rStyle w:val="ad"/>
            <w:rFonts w:ascii="Times New Roman" w:hAnsi="Times New Roman" w:cs="Times New Roman"/>
            <w:sz w:val="24"/>
            <w:szCs w:val="24"/>
            <w:lang w:val="en-US"/>
          </w:rPr>
          <w:t>electrotechru</w:t>
        </w:r>
      </w:hyperlink>
    </w:p>
    <w:p w:rsidR="00BA05FE" w:rsidRPr="00702B22" w:rsidRDefault="00BA05FE" w:rsidP="00BA05FE">
      <w:pPr>
        <w:suppressAutoHyphens/>
        <w:spacing w:after="0" w:line="240" w:lineRule="auto"/>
        <w:ind w:left="765"/>
        <w:rPr>
          <w:rFonts w:ascii="Times New Roman" w:hAnsi="Times New Roman" w:cs="Times New Roman"/>
          <w:sz w:val="24"/>
          <w:szCs w:val="24"/>
        </w:rPr>
      </w:pPr>
    </w:p>
    <w:p w:rsidR="00454A3A" w:rsidRPr="00BA05FE" w:rsidRDefault="00BA05FE"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BA05FE">
        <w:rPr>
          <w:rFonts w:ascii="Times New Roman" w:hAnsi="Times New Roman" w:cs="Times New Roman"/>
          <w:b/>
          <w:bCs/>
          <w:sz w:val="24"/>
          <w:szCs w:val="24"/>
        </w:rPr>
        <w:t>3.2.3. Дополнительные источники</w:t>
      </w:r>
    </w:p>
    <w:p w:rsidR="00454A3A" w:rsidRPr="00702B22" w:rsidRDefault="00DB512A" w:rsidP="00DD0BE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Березкина </w:t>
      </w:r>
      <w:r w:rsidR="00454A3A" w:rsidRPr="00702B22">
        <w:rPr>
          <w:rFonts w:ascii="Times New Roman" w:hAnsi="Times New Roman" w:cs="Times New Roman"/>
          <w:bCs/>
          <w:sz w:val="24"/>
          <w:szCs w:val="24"/>
        </w:rPr>
        <w:t>Т</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Ф</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Задачник</w:t>
      </w:r>
      <w:r w:rsidR="004841F5">
        <w:rPr>
          <w:rFonts w:ascii="Times New Roman" w:hAnsi="Times New Roman" w:cs="Times New Roman"/>
          <w:bCs/>
          <w:sz w:val="24"/>
          <w:szCs w:val="24"/>
        </w:rPr>
        <w:t xml:space="preserve"> </w:t>
      </w:r>
      <w:r w:rsidR="00454A3A" w:rsidRPr="00702B22">
        <w:rPr>
          <w:rFonts w:ascii="Times New Roman" w:hAnsi="Times New Roman" w:cs="Times New Roman"/>
          <w:bCs/>
          <w:sz w:val="24"/>
          <w:szCs w:val="24"/>
        </w:rPr>
        <w:t>по</w:t>
      </w:r>
      <w:r w:rsidR="004841F5">
        <w:rPr>
          <w:rFonts w:ascii="Times New Roman" w:hAnsi="Times New Roman" w:cs="Times New Roman"/>
          <w:bCs/>
          <w:sz w:val="24"/>
          <w:szCs w:val="24"/>
        </w:rPr>
        <w:t xml:space="preserve"> </w:t>
      </w:r>
      <w:r w:rsidR="00454A3A" w:rsidRPr="00702B22">
        <w:rPr>
          <w:rFonts w:ascii="Times New Roman" w:hAnsi="Times New Roman" w:cs="Times New Roman"/>
          <w:bCs/>
          <w:sz w:val="24"/>
          <w:szCs w:val="24"/>
        </w:rPr>
        <w:t>общей</w:t>
      </w:r>
      <w:r w:rsidR="004841F5">
        <w:rPr>
          <w:rFonts w:ascii="Times New Roman" w:hAnsi="Times New Roman" w:cs="Times New Roman"/>
          <w:bCs/>
          <w:sz w:val="24"/>
          <w:szCs w:val="24"/>
        </w:rPr>
        <w:t xml:space="preserve"> </w:t>
      </w:r>
      <w:r w:rsidR="00454A3A" w:rsidRPr="00702B22">
        <w:rPr>
          <w:rFonts w:ascii="Times New Roman" w:hAnsi="Times New Roman" w:cs="Times New Roman"/>
          <w:bCs/>
          <w:sz w:val="24"/>
          <w:szCs w:val="24"/>
        </w:rPr>
        <w:t>электротехнике</w:t>
      </w:r>
      <w:r w:rsidR="004841F5">
        <w:rPr>
          <w:rFonts w:ascii="Times New Roman" w:hAnsi="Times New Roman" w:cs="Times New Roman"/>
          <w:bCs/>
          <w:sz w:val="24"/>
          <w:szCs w:val="24"/>
        </w:rPr>
        <w:t xml:space="preserve"> </w:t>
      </w:r>
      <w:r w:rsidR="00454A3A" w:rsidRPr="00702B22">
        <w:rPr>
          <w:rFonts w:ascii="Times New Roman" w:hAnsi="Times New Roman" w:cs="Times New Roman"/>
          <w:bCs/>
          <w:sz w:val="24"/>
          <w:szCs w:val="24"/>
        </w:rPr>
        <w:t>с</w:t>
      </w:r>
      <w:r w:rsidR="004841F5">
        <w:rPr>
          <w:rFonts w:ascii="Times New Roman" w:hAnsi="Times New Roman" w:cs="Times New Roman"/>
          <w:bCs/>
          <w:sz w:val="24"/>
          <w:szCs w:val="24"/>
        </w:rPr>
        <w:t xml:space="preserve"> </w:t>
      </w:r>
      <w:r w:rsidR="00454A3A" w:rsidRPr="00702B22">
        <w:rPr>
          <w:rFonts w:ascii="Times New Roman" w:hAnsi="Times New Roman" w:cs="Times New Roman"/>
          <w:bCs/>
          <w:sz w:val="24"/>
          <w:szCs w:val="24"/>
        </w:rPr>
        <w:t>основами</w:t>
      </w:r>
      <w:r w:rsidR="004841F5">
        <w:rPr>
          <w:rFonts w:ascii="Times New Roman" w:hAnsi="Times New Roman" w:cs="Times New Roman"/>
          <w:bCs/>
          <w:sz w:val="24"/>
          <w:szCs w:val="24"/>
        </w:rPr>
        <w:t xml:space="preserve"> </w:t>
      </w:r>
      <w:r w:rsidR="00454A3A" w:rsidRPr="00702B22">
        <w:rPr>
          <w:rFonts w:ascii="Times New Roman" w:hAnsi="Times New Roman" w:cs="Times New Roman"/>
          <w:bCs/>
          <w:sz w:val="24"/>
          <w:szCs w:val="24"/>
        </w:rPr>
        <w:t>электроники</w:t>
      </w:r>
      <w:r w:rsidR="00454A3A" w:rsidRPr="00702B22">
        <w:rPr>
          <w:rFonts w:ascii="Times New Roman" w:hAnsi="Times New Roman" w:cs="Times New Roman"/>
          <w:sz w:val="24"/>
          <w:szCs w:val="24"/>
        </w:rPr>
        <w:t xml:space="preserve">: учебное пособие / </w:t>
      </w:r>
      <w:r w:rsidR="00454A3A" w:rsidRPr="00702B22">
        <w:rPr>
          <w:rFonts w:ascii="Times New Roman" w:hAnsi="Times New Roman" w:cs="Times New Roman"/>
          <w:bCs/>
          <w:sz w:val="24"/>
          <w:szCs w:val="24"/>
        </w:rPr>
        <w:t>Т</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Ф</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Березкина</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Н</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Г</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Гусев</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В</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В</w:t>
      </w:r>
      <w:r w:rsidR="00454A3A" w:rsidRPr="00702B22">
        <w:rPr>
          <w:rFonts w:ascii="Times New Roman" w:hAnsi="Times New Roman" w:cs="Times New Roman"/>
          <w:sz w:val="24"/>
          <w:szCs w:val="24"/>
        </w:rPr>
        <w:t xml:space="preserve">. </w:t>
      </w:r>
      <w:r w:rsidR="00454A3A" w:rsidRPr="00702B22">
        <w:rPr>
          <w:rFonts w:ascii="Times New Roman" w:hAnsi="Times New Roman" w:cs="Times New Roman"/>
          <w:bCs/>
          <w:sz w:val="24"/>
          <w:szCs w:val="24"/>
        </w:rPr>
        <w:t>Масленников</w:t>
      </w:r>
      <w:r w:rsidR="00454A3A" w:rsidRPr="00702B22">
        <w:rPr>
          <w:rFonts w:ascii="Times New Roman" w:hAnsi="Times New Roman" w:cs="Times New Roman"/>
          <w:sz w:val="24"/>
          <w:szCs w:val="24"/>
        </w:rPr>
        <w:t xml:space="preserve">. - Москва: Высшаяшкола, </w:t>
      </w:r>
      <w:r w:rsidR="00454A3A" w:rsidRPr="00702B22">
        <w:rPr>
          <w:rFonts w:ascii="Times New Roman" w:hAnsi="Times New Roman" w:cs="Times New Roman"/>
          <w:bCs/>
          <w:sz w:val="24"/>
          <w:szCs w:val="24"/>
        </w:rPr>
        <w:t>2001. – 391 с.</w:t>
      </w:r>
    </w:p>
    <w:p w:rsidR="00454A3A" w:rsidRPr="00702B22" w:rsidRDefault="00454A3A" w:rsidP="00DD0BE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702B22">
        <w:rPr>
          <w:rFonts w:ascii="Times New Roman" w:hAnsi="Times New Roman" w:cs="Times New Roman"/>
          <w:bCs/>
          <w:sz w:val="24"/>
          <w:szCs w:val="24"/>
        </w:rPr>
        <w:t>ФедорченкоА.Л. Электротехника с основами электроники: учебник/ А.Л. Федорченко</w:t>
      </w:r>
      <w:r w:rsidR="00DB512A">
        <w:rPr>
          <w:rFonts w:ascii="Times New Roman" w:hAnsi="Times New Roman" w:cs="Times New Roman"/>
          <w:bCs/>
          <w:sz w:val="24"/>
          <w:szCs w:val="24"/>
        </w:rPr>
        <w:t>,</w:t>
      </w:r>
      <w:r w:rsidRPr="00702B22">
        <w:rPr>
          <w:rFonts w:ascii="Times New Roman" w:hAnsi="Times New Roman" w:cs="Times New Roman"/>
          <w:bCs/>
          <w:sz w:val="24"/>
          <w:szCs w:val="24"/>
        </w:rPr>
        <w:t xml:space="preserve"> Ю.Г. Синдеев. -  М.: Дашков и К, 2009. – 200 с.</w:t>
      </w:r>
    </w:p>
    <w:p w:rsidR="00454A3A" w:rsidRPr="00702B22" w:rsidRDefault="00454A3A" w:rsidP="00DD0BE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Cs/>
          <w:sz w:val="24"/>
          <w:szCs w:val="24"/>
        </w:rPr>
      </w:pPr>
      <w:r w:rsidRPr="00702B22">
        <w:rPr>
          <w:rFonts w:ascii="Times New Roman" w:hAnsi="Times New Roman" w:cs="Times New Roman"/>
          <w:sz w:val="24"/>
          <w:szCs w:val="24"/>
        </w:rPr>
        <w:t xml:space="preserve">Задачник по электротехнике: учебное пособие/ </w:t>
      </w:r>
      <w:r w:rsidRPr="00702B22">
        <w:rPr>
          <w:rFonts w:ascii="Times New Roman" w:hAnsi="Times New Roman" w:cs="Times New Roman"/>
          <w:bCs/>
          <w:sz w:val="24"/>
          <w:szCs w:val="24"/>
        </w:rPr>
        <w:t xml:space="preserve">П.Н. Новиков, В.Я. Кауфман, О.В. Толчеев и др. </w:t>
      </w:r>
      <w:r w:rsidRPr="00702B22">
        <w:rPr>
          <w:rFonts w:ascii="Times New Roman" w:hAnsi="Times New Roman" w:cs="Times New Roman"/>
          <w:sz w:val="24"/>
          <w:szCs w:val="24"/>
        </w:rPr>
        <w:t>– М.: Высшая школа, 1998. – 336с.</w:t>
      </w:r>
    </w:p>
    <w:p w:rsidR="00454A3A" w:rsidRPr="00702B22" w:rsidRDefault="00454A3A" w:rsidP="00DD0BE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702B22">
        <w:rPr>
          <w:rFonts w:ascii="Times New Roman" w:hAnsi="Times New Roman" w:cs="Times New Roman"/>
          <w:bCs/>
          <w:sz w:val="24"/>
          <w:szCs w:val="24"/>
        </w:rPr>
        <w:t>Обозначения буквенно-цифровые в электрических схемах- ГОСТ 2.710-81.</w:t>
      </w:r>
    </w:p>
    <w:p w:rsidR="00454A3A" w:rsidRPr="00702B22" w:rsidRDefault="00454A3A" w:rsidP="00DD0BE9">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702B22">
        <w:rPr>
          <w:rFonts w:ascii="Times New Roman" w:hAnsi="Times New Roman" w:cs="Times New Roman"/>
          <w:bCs/>
          <w:sz w:val="24"/>
          <w:szCs w:val="24"/>
        </w:rPr>
        <w:t>Правила выполнения электрических схем – ГОСТ 2.702-75</w:t>
      </w:r>
    </w:p>
    <w:p w:rsidR="00454A3A" w:rsidRPr="00702B22" w:rsidRDefault="00454A3A" w:rsidP="00DD0BE9">
      <w:pPr>
        <w:pStyle w:val="10"/>
        <w:numPr>
          <w:ilvl w:val="0"/>
          <w:numId w:val="49"/>
        </w:numPr>
        <w:tabs>
          <w:tab w:val="left" w:pos="0"/>
        </w:tabs>
        <w:suppressAutoHyphens/>
        <w:autoSpaceDE w:val="0"/>
        <w:spacing w:before="0" w:after="0"/>
        <w:ind w:left="284" w:firstLine="0"/>
        <w:jc w:val="both"/>
        <w:rPr>
          <w:rFonts w:ascii="Times New Roman" w:hAnsi="Times New Roman"/>
          <w:b w:val="0"/>
          <w:caps/>
          <w:sz w:val="24"/>
          <w:szCs w:val="24"/>
        </w:rPr>
      </w:pPr>
    </w:p>
    <w:p w:rsidR="005D5D61" w:rsidRDefault="005D5D61">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454A3A" w:rsidRPr="00702B22" w:rsidRDefault="00454A3A" w:rsidP="00454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sz w:val="24"/>
          <w:szCs w:val="24"/>
        </w:rPr>
      </w:pPr>
    </w:p>
    <w:p w:rsidR="00454A3A" w:rsidRPr="00DB512A" w:rsidRDefault="00454A3A" w:rsidP="00DB512A">
      <w:pPr>
        <w:rPr>
          <w:rFonts w:ascii="Times New Roman" w:hAnsi="Times New Roman"/>
          <w:b/>
          <w:caps/>
          <w:sz w:val="24"/>
          <w:szCs w:val="24"/>
        </w:rPr>
      </w:pPr>
      <w:r w:rsidRPr="00702B22">
        <w:rPr>
          <w:rFonts w:ascii="Times New Roman" w:hAnsi="Times New Roman" w:cs="Times New Roman"/>
          <w:b/>
          <w:caps/>
          <w:sz w:val="24"/>
          <w:szCs w:val="24"/>
        </w:rPr>
        <w:t>4. Контроль и оценка результатов ОСВОЕНИЯ УЧЕБНОЙ</w:t>
      </w:r>
      <w:r w:rsidRPr="00DB512A">
        <w:rPr>
          <w:rFonts w:ascii="Times New Roman" w:hAnsi="Times New Roman"/>
          <w:b/>
          <w:caps/>
          <w:sz w:val="24"/>
          <w:szCs w:val="24"/>
        </w:rPr>
        <w:t>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241"/>
        <w:gridCol w:w="3567"/>
      </w:tblGrid>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
                <w:bCs/>
              </w:rPr>
              <w:t>Результаты обучения</w:t>
            </w:r>
          </w:p>
        </w:tc>
        <w:tc>
          <w:tcPr>
            <w:tcW w:w="3241"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
                <w:bCs/>
              </w:rPr>
              <w:t>Критерии оценки</w:t>
            </w:r>
          </w:p>
        </w:tc>
        <w:tc>
          <w:tcPr>
            <w:tcW w:w="3567" w:type="dxa"/>
          </w:tcPr>
          <w:p w:rsidR="00454A3A" w:rsidRPr="005D5D61" w:rsidRDefault="00BA05FE" w:rsidP="00BA0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
                <w:bCs/>
              </w:rPr>
              <w:t>М</w:t>
            </w:r>
            <w:r w:rsidR="00454A3A" w:rsidRPr="005D5D61">
              <w:rPr>
                <w:rFonts w:ascii="Times New Roman" w:hAnsi="Times New Roman" w:cs="Times New Roman"/>
                <w:b/>
                <w:bCs/>
              </w:rPr>
              <w:t>етоды оценки</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Методы расчета и измерения основных параметров электрических, магнитных и электронных цепей</w:t>
            </w:r>
          </w:p>
        </w:tc>
        <w:tc>
          <w:tcPr>
            <w:tcW w:w="3241" w:type="dxa"/>
          </w:tcPr>
          <w:p w:rsidR="00454A3A" w:rsidRPr="005D5D61" w:rsidRDefault="00DD7F1E" w:rsidP="00DD7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Cs/>
              </w:rPr>
              <w:t>Демонстрировать знание порядка р</w:t>
            </w:r>
            <w:r w:rsidR="005D5D61" w:rsidRPr="005D5D61">
              <w:rPr>
                <w:rFonts w:ascii="Times New Roman" w:hAnsi="Times New Roman" w:cs="Times New Roman"/>
                <w:bCs/>
              </w:rPr>
              <w:t>асчет</w:t>
            </w:r>
            <w:r>
              <w:rPr>
                <w:rFonts w:ascii="Times New Roman" w:hAnsi="Times New Roman" w:cs="Times New Roman"/>
                <w:bCs/>
              </w:rPr>
              <w:t>а</w:t>
            </w:r>
            <w:r w:rsidR="005D5D61" w:rsidRPr="005D5D61">
              <w:rPr>
                <w:rFonts w:ascii="Times New Roman" w:hAnsi="Times New Roman" w:cs="Times New Roman"/>
                <w:bCs/>
              </w:rPr>
              <w:t xml:space="preserve"> и измерени</w:t>
            </w:r>
            <w:r>
              <w:rPr>
                <w:rFonts w:ascii="Times New Roman" w:hAnsi="Times New Roman" w:cs="Times New Roman"/>
                <w:bCs/>
              </w:rPr>
              <w:t>я</w:t>
            </w:r>
            <w:r w:rsidR="005D5D61" w:rsidRPr="005D5D61">
              <w:rPr>
                <w:rFonts w:ascii="Times New Roman" w:hAnsi="Times New Roman" w:cs="Times New Roman"/>
                <w:bCs/>
              </w:rPr>
              <w:t xml:space="preserve"> основных параметров электрических, магнитных и электронных цепей</w:t>
            </w:r>
            <w:r w:rsidR="005D5D61">
              <w:rPr>
                <w:rFonts w:ascii="Times New Roman" w:hAnsi="Times New Roman" w:cs="Times New Roman"/>
                <w:bCs/>
              </w:rPr>
              <w:t>.</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Компоненты автомобильных электронных устройств</w:t>
            </w:r>
          </w:p>
        </w:tc>
        <w:tc>
          <w:tcPr>
            <w:tcW w:w="3241" w:type="dxa"/>
          </w:tcPr>
          <w:p w:rsidR="00454A3A" w:rsidRPr="005D5D61" w:rsidRDefault="00DD7F1E" w:rsidP="005D5D61">
            <w:pPr>
              <w:pStyle w:val="c1"/>
              <w:shd w:val="clear" w:color="auto" w:fill="FFFFFF"/>
              <w:spacing w:before="0" w:beforeAutospacing="0" w:after="0" w:afterAutospacing="0"/>
              <w:jc w:val="both"/>
              <w:rPr>
                <w:bCs/>
                <w:sz w:val="22"/>
                <w:szCs w:val="22"/>
              </w:rPr>
            </w:pPr>
            <w:r>
              <w:rPr>
                <w:bCs/>
                <w:sz w:val="22"/>
                <w:szCs w:val="22"/>
              </w:rPr>
              <w:t xml:space="preserve">Демонстрировать знание мест расположения, </w:t>
            </w:r>
            <w:r w:rsidR="005D5D61" w:rsidRPr="005D5D61">
              <w:rPr>
                <w:bCs/>
                <w:sz w:val="22"/>
                <w:szCs w:val="22"/>
              </w:rPr>
              <w:t>основных параметров и состава основных автомобильных электронных устройств</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Методы электрических измерений</w:t>
            </w:r>
          </w:p>
        </w:tc>
        <w:tc>
          <w:tcPr>
            <w:tcW w:w="3241" w:type="dxa"/>
          </w:tcPr>
          <w:p w:rsidR="00454A3A" w:rsidRPr="005D5D61" w:rsidRDefault="00DD7F1E" w:rsidP="00DD7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Pr>
                <w:rFonts w:ascii="Times New Roman" w:hAnsi="Times New Roman" w:cs="Times New Roman"/>
                <w:bCs/>
              </w:rPr>
              <w:t>Демонстрировать знание</w:t>
            </w:r>
            <w:r w:rsidR="005D5D61" w:rsidRPr="005D5D61">
              <w:rPr>
                <w:rFonts w:ascii="Times New Roman" w:hAnsi="Times New Roman" w:cs="Times New Roman"/>
                <w:bCs/>
              </w:rPr>
              <w:t xml:space="preserve"> современны</w:t>
            </w:r>
            <w:r>
              <w:rPr>
                <w:rFonts w:ascii="Times New Roman" w:hAnsi="Times New Roman" w:cs="Times New Roman"/>
                <w:bCs/>
              </w:rPr>
              <w:t>х</w:t>
            </w:r>
            <w:r w:rsidR="005D5D61" w:rsidRPr="005D5D61">
              <w:rPr>
                <w:rFonts w:ascii="Times New Roman" w:hAnsi="Times New Roman" w:cs="Times New Roman"/>
                <w:bCs/>
              </w:rPr>
              <w:t xml:space="preserve"> методы измерений в соответствии с заданием</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Устройство и принцип действия электрических машин</w:t>
            </w:r>
          </w:p>
        </w:tc>
        <w:tc>
          <w:tcPr>
            <w:tcW w:w="3241" w:type="dxa"/>
          </w:tcPr>
          <w:p w:rsidR="00454A3A" w:rsidRPr="00DD7F1E" w:rsidRDefault="005D5D61" w:rsidP="00DB512A">
            <w:pPr>
              <w:pStyle w:val="c1"/>
              <w:shd w:val="clear" w:color="auto" w:fill="FFFFFF"/>
              <w:spacing w:before="0" w:beforeAutospacing="0" w:after="0" w:afterAutospacing="0"/>
              <w:jc w:val="both"/>
              <w:rPr>
                <w:bCs/>
                <w:sz w:val="22"/>
                <w:szCs w:val="22"/>
              </w:rPr>
            </w:pPr>
            <w:r w:rsidRPr="00DD7F1E">
              <w:rPr>
                <w:bCs/>
                <w:sz w:val="22"/>
                <w:szCs w:val="22"/>
              </w:rPr>
              <w:t>Демонстрировать знание устройства и принципа действия электрических машин</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DB512A" w:rsidRPr="005D5D61" w:rsidTr="00CA4417">
        <w:trPr>
          <w:trHeight w:val="353"/>
        </w:trPr>
        <w:tc>
          <w:tcPr>
            <w:tcW w:w="9345" w:type="dxa"/>
            <w:gridSpan w:val="3"/>
          </w:tcPr>
          <w:p w:rsidR="00DB512A" w:rsidRPr="005D5D61" w:rsidRDefault="00DB512A"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5D5D61">
              <w:rPr>
                <w:rFonts w:ascii="Times New Roman" w:hAnsi="Times New Roman" w:cs="Times New Roman"/>
                <w:bCs/>
              </w:rPr>
              <w:t>Умения</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Пользоваться электроизмерительными приборами</w:t>
            </w:r>
          </w:p>
        </w:tc>
        <w:tc>
          <w:tcPr>
            <w:tcW w:w="3241" w:type="dxa"/>
          </w:tcPr>
          <w:p w:rsidR="00454A3A" w:rsidRPr="00DD7F1E" w:rsidRDefault="00DD7F1E"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DD7F1E">
              <w:rPr>
                <w:rFonts w:ascii="Times New Roman" w:hAnsi="Times New Roman" w:cs="Times New Roman"/>
                <w:bCs/>
              </w:rPr>
              <w:t>Подбирать электроизмерительные приборы в соответствии с заданием и проводить измерения</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t>Производить проверку электронных и электрических элементов автомобиля</w:t>
            </w:r>
          </w:p>
        </w:tc>
        <w:tc>
          <w:tcPr>
            <w:tcW w:w="3241" w:type="dxa"/>
          </w:tcPr>
          <w:p w:rsidR="00454A3A" w:rsidRPr="005D5D61" w:rsidRDefault="00DD7F1E"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5D5D61">
              <w:rPr>
                <w:rFonts w:ascii="Times New Roman" w:hAnsi="Times New Roman" w:cs="Times New Roman"/>
                <w:bCs/>
              </w:rPr>
              <w:t xml:space="preserve">Производить проверку </w:t>
            </w:r>
            <w:r>
              <w:rPr>
                <w:rFonts w:ascii="Times New Roman" w:hAnsi="Times New Roman" w:cs="Times New Roman"/>
                <w:bCs/>
              </w:rPr>
              <w:t xml:space="preserve">исправности </w:t>
            </w:r>
            <w:r w:rsidRPr="005D5D61">
              <w:rPr>
                <w:rFonts w:ascii="Times New Roman" w:hAnsi="Times New Roman" w:cs="Times New Roman"/>
                <w:bCs/>
              </w:rPr>
              <w:t>электронных и электрических элементов автомобиля</w:t>
            </w:r>
            <w:r w:rsidR="004841F5">
              <w:rPr>
                <w:rFonts w:ascii="Times New Roman" w:hAnsi="Times New Roman" w:cs="Times New Roman"/>
                <w:bCs/>
              </w:rPr>
              <w:t>,</w:t>
            </w:r>
            <w:r>
              <w:rPr>
                <w:rFonts w:ascii="Times New Roman" w:hAnsi="Times New Roman" w:cs="Times New Roman"/>
                <w:bCs/>
              </w:rPr>
              <w:t xml:space="preserve"> в соотвествии с заданием с применением безопасных приемов проведения измерений.</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454A3A" w:rsidRPr="005D5D61" w:rsidTr="00DD7F1E">
        <w:tc>
          <w:tcPr>
            <w:tcW w:w="253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D5D61">
              <w:rPr>
                <w:rFonts w:ascii="Times New Roman" w:hAnsi="Times New Roman" w:cs="Times New Roman"/>
                <w:bCs/>
              </w:rPr>
              <w:lastRenderedPageBreak/>
              <w:t>Производить подбор элементов электрических цепей и электронных схем</w:t>
            </w:r>
          </w:p>
        </w:tc>
        <w:tc>
          <w:tcPr>
            <w:tcW w:w="3241" w:type="dxa"/>
          </w:tcPr>
          <w:p w:rsidR="00454A3A" w:rsidRPr="005D5D61" w:rsidRDefault="00DD7F1E" w:rsidP="00DB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DD7F1E">
              <w:rPr>
                <w:rFonts w:ascii="Times New Roman" w:hAnsi="Times New Roman" w:cs="Times New Roman"/>
                <w:bCs/>
              </w:rPr>
              <w:t xml:space="preserve">Осуществлять </w:t>
            </w:r>
            <w:r w:rsidRPr="005D5D61">
              <w:rPr>
                <w:rFonts w:ascii="Times New Roman" w:hAnsi="Times New Roman" w:cs="Times New Roman"/>
                <w:bCs/>
              </w:rPr>
              <w:t>подбор элементов электрических цепей и электронных схем</w:t>
            </w:r>
            <w:r>
              <w:rPr>
                <w:rFonts w:ascii="Times New Roman" w:hAnsi="Times New Roman" w:cs="Times New Roman"/>
                <w:bCs/>
              </w:rPr>
              <w:t xml:space="preserve"> для замены вышедших из строя элементов с учетом основных параметров заменяемых элементов.</w:t>
            </w:r>
          </w:p>
        </w:tc>
        <w:tc>
          <w:tcPr>
            <w:tcW w:w="3567" w:type="dxa"/>
          </w:tcPr>
          <w:p w:rsidR="00454A3A" w:rsidRPr="005D5D61"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D5D61">
              <w:rPr>
                <w:rFonts w:ascii="Times New Roman" w:hAnsi="Times New Roman" w:cs="Times New Roman"/>
                <w:bCs/>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rsidR="00DB512A" w:rsidRDefault="00DB512A">
      <w:pPr>
        <w:rPr>
          <w:rStyle w:val="c0"/>
          <w:rFonts w:ascii="Times New Roman" w:eastAsia="Times New Roman" w:hAnsi="Times New Roman" w:cs="Times New Roman"/>
          <w:bCs/>
          <w:i/>
          <w:iCs/>
          <w:color w:val="000000"/>
          <w:sz w:val="28"/>
          <w:szCs w:val="28"/>
        </w:rPr>
      </w:pPr>
      <w:r>
        <w:rPr>
          <w:rStyle w:val="c0"/>
          <w:bCs/>
          <w:i/>
          <w:iCs/>
          <w:color w:val="000000"/>
          <w:sz w:val="28"/>
          <w:szCs w:val="28"/>
        </w:rPr>
        <w:br w:type="page"/>
      </w:r>
    </w:p>
    <w:p w:rsidR="00584B7B" w:rsidRPr="00414C20" w:rsidRDefault="00584B7B" w:rsidP="00DB512A">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.4</w:t>
      </w:r>
    </w:p>
    <w:p w:rsidR="00584B7B" w:rsidRDefault="00584B7B" w:rsidP="00DB512A">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584B7B" w:rsidRDefault="00584B7B" w:rsidP="00DB512A">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584B7B" w:rsidRPr="00CC07A0" w:rsidRDefault="00584B7B" w:rsidP="00DB512A">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584B7B" w:rsidRDefault="00584B7B" w:rsidP="00584B7B">
      <w:pPr>
        <w:jc w:val="center"/>
        <w:rPr>
          <w:rFonts w:ascii="Times New Roman" w:hAnsi="Times New Roman"/>
          <w:b/>
          <w:i/>
          <w:sz w:val="24"/>
          <w:szCs w:val="24"/>
        </w:rPr>
      </w:pPr>
    </w:p>
    <w:p w:rsidR="00584B7B" w:rsidRDefault="00584B7B" w:rsidP="00584B7B">
      <w:pPr>
        <w:jc w:val="center"/>
        <w:rPr>
          <w:rFonts w:ascii="Times New Roman" w:hAnsi="Times New Roman"/>
          <w:b/>
          <w:i/>
          <w:sz w:val="24"/>
          <w:szCs w:val="24"/>
        </w:rPr>
      </w:pPr>
    </w:p>
    <w:p w:rsidR="00584B7B" w:rsidRDefault="00584B7B" w:rsidP="00584B7B">
      <w:pPr>
        <w:jc w:val="center"/>
        <w:rPr>
          <w:rFonts w:ascii="Times New Roman" w:hAnsi="Times New Roman"/>
          <w:b/>
          <w:i/>
          <w:sz w:val="24"/>
          <w:szCs w:val="24"/>
        </w:rPr>
      </w:pPr>
    </w:p>
    <w:p w:rsidR="00DB512A" w:rsidRDefault="00DB512A" w:rsidP="00584B7B">
      <w:pPr>
        <w:jc w:val="center"/>
        <w:rPr>
          <w:rFonts w:ascii="Times New Roman" w:hAnsi="Times New Roman"/>
          <w:b/>
          <w:i/>
          <w:sz w:val="24"/>
          <w:szCs w:val="24"/>
        </w:rPr>
      </w:pPr>
    </w:p>
    <w:p w:rsidR="00DB512A" w:rsidRDefault="00DB512A" w:rsidP="00584B7B">
      <w:pPr>
        <w:jc w:val="center"/>
        <w:rPr>
          <w:rFonts w:ascii="Times New Roman" w:hAnsi="Times New Roman"/>
          <w:b/>
          <w:i/>
          <w:sz w:val="24"/>
          <w:szCs w:val="24"/>
        </w:rPr>
      </w:pPr>
    </w:p>
    <w:p w:rsidR="00DB512A" w:rsidRDefault="00DB512A" w:rsidP="00584B7B">
      <w:pPr>
        <w:jc w:val="center"/>
        <w:rPr>
          <w:rFonts w:ascii="Times New Roman" w:hAnsi="Times New Roman"/>
          <w:b/>
          <w:i/>
          <w:sz w:val="24"/>
          <w:szCs w:val="24"/>
        </w:rPr>
      </w:pPr>
    </w:p>
    <w:p w:rsidR="00584B7B" w:rsidRDefault="00584B7B" w:rsidP="00584B7B">
      <w:pPr>
        <w:jc w:val="center"/>
        <w:rPr>
          <w:rFonts w:ascii="Times New Roman" w:hAnsi="Times New Roman"/>
          <w:b/>
          <w:i/>
          <w:sz w:val="24"/>
          <w:szCs w:val="24"/>
        </w:rPr>
      </w:pPr>
    </w:p>
    <w:p w:rsidR="00584B7B" w:rsidRDefault="00584B7B" w:rsidP="00584B7B">
      <w:pPr>
        <w:jc w:val="center"/>
        <w:rPr>
          <w:rFonts w:ascii="Times New Roman" w:hAnsi="Times New Roman"/>
          <w:b/>
          <w:i/>
          <w:sz w:val="24"/>
          <w:szCs w:val="24"/>
        </w:rPr>
      </w:pPr>
    </w:p>
    <w:p w:rsidR="00584B7B" w:rsidRDefault="00584B7B" w:rsidP="00584B7B">
      <w:pPr>
        <w:jc w:val="center"/>
        <w:rPr>
          <w:rFonts w:ascii="Times New Roman" w:hAnsi="Times New Roman"/>
          <w:b/>
          <w:i/>
          <w:sz w:val="24"/>
          <w:szCs w:val="24"/>
        </w:rPr>
      </w:pPr>
    </w:p>
    <w:p w:rsidR="00584B7B" w:rsidRPr="009F1762" w:rsidRDefault="00584B7B" w:rsidP="00584B7B">
      <w:pPr>
        <w:jc w:val="center"/>
        <w:rPr>
          <w:rFonts w:ascii="Times New Roman" w:hAnsi="Times New Roman"/>
          <w:b/>
          <w:i/>
          <w:sz w:val="24"/>
          <w:szCs w:val="24"/>
        </w:rPr>
      </w:pPr>
      <w:r w:rsidRPr="009F1762">
        <w:rPr>
          <w:rFonts w:ascii="Times New Roman" w:hAnsi="Times New Roman"/>
          <w:b/>
          <w:i/>
          <w:sz w:val="24"/>
          <w:szCs w:val="24"/>
        </w:rPr>
        <w:t>РАБОЧАЯ ПРОГРАММА УЧЕБНОЙ ДИСЦИПЛИНЫ</w:t>
      </w:r>
    </w:p>
    <w:p w:rsidR="009B69C5" w:rsidRDefault="009B69C5" w:rsidP="009B69C5">
      <w:pPr>
        <w:pStyle w:val="c1"/>
        <w:shd w:val="clear" w:color="auto" w:fill="FFFFFF"/>
        <w:spacing w:before="0" w:beforeAutospacing="0" w:after="0" w:afterAutospacing="0"/>
        <w:jc w:val="both"/>
        <w:rPr>
          <w:rStyle w:val="c0"/>
          <w:bCs/>
          <w:i/>
          <w:iCs/>
          <w:color w:val="000000"/>
          <w:sz w:val="28"/>
          <w:szCs w:val="28"/>
        </w:rPr>
      </w:pPr>
    </w:p>
    <w:p w:rsidR="009B69C5" w:rsidRPr="00584B7B" w:rsidRDefault="002A4DCF" w:rsidP="009B69C5">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w:t>
      </w:r>
      <w:r w:rsidR="00584B7B" w:rsidRPr="00584B7B">
        <w:rPr>
          <w:rFonts w:ascii="Times New Roman" w:hAnsi="Times New Roman" w:cs="Times New Roman"/>
          <w:b/>
          <w:i/>
          <w:sz w:val="24"/>
          <w:szCs w:val="24"/>
        </w:rPr>
        <w:t>ОП 0</w:t>
      </w:r>
      <w:r w:rsidR="00792ACC">
        <w:rPr>
          <w:rFonts w:ascii="Times New Roman" w:hAnsi="Times New Roman" w:cs="Times New Roman"/>
          <w:b/>
          <w:i/>
          <w:sz w:val="24"/>
          <w:szCs w:val="24"/>
        </w:rPr>
        <w:t>3</w:t>
      </w:r>
      <w:r w:rsidR="00584B7B" w:rsidRPr="00584B7B">
        <w:rPr>
          <w:rFonts w:ascii="Times New Roman" w:hAnsi="Times New Roman" w:cs="Times New Roman"/>
          <w:b/>
          <w:i/>
          <w:sz w:val="24"/>
          <w:szCs w:val="24"/>
        </w:rPr>
        <w:t xml:space="preserve"> </w:t>
      </w:r>
      <w:r w:rsidR="009B69C5" w:rsidRPr="00584B7B">
        <w:rPr>
          <w:rFonts w:ascii="Times New Roman" w:hAnsi="Times New Roman" w:cs="Times New Roman"/>
          <w:b/>
          <w:i/>
          <w:sz w:val="24"/>
          <w:szCs w:val="24"/>
        </w:rPr>
        <w:t>МАТЕРИАЛОВЕДЕНИЕ</w:t>
      </w:r>
      <w:r>
        <w:rPr>
          <w:rFonts w:ascii="Times New Roman" w:hAnsi="Times New Roman" w:cs="Times New Roman"/>
          <w:b/>
          <w:i/>
          <w:sz w:val="24"/>
          <w:szCs w:val="24"/>
        </w:rPr>
        <w:t>»</w:t>
      </w: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Pr="00D111DA"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Default="009B69C5" w:rsidP="009B69C5">
      <w:pPr>
        <w:rPr>
          <w:rFonts w:ascii="Times New Roman" w:hAnsi="Times New Roman" w:cs="Times New Roman"/>
          <w:b/>
          <w:i/>
          <w:sz w:val="24"/>
          <w:szCs w:val="24"/>
        </w:rPr>
      </w:pPr>
    </w:p>
    <w:p w:rsidR="009B69C5" w:rsidRPr="00D111DA" w:rsidRDefault="009B69C5" w:rsidP="009B69C5">
      <w:pPr>
        <w:rPr>
          <w:rFonts w:ascii="Times New Roman" w:hAnsi="Times New Roman" w:cs="Times New Roman"/>
          <w:b/>
          <w:i/>
          <w:sz w:val="24"/>
          <w:szCs w:val="24"/>
        </w:rPr>
      </w:pPr>
    </w:p>
    <w:p w:rsidR="009B69C5" w:rsidRPr="00D111DA" w:rsidRDefault="009B69C5" w:rsidP="009B69C5">
      <w:pPr>
        <w:rPr>
          <w:rFonts w:ascii="Times New Roman" w:hAnsi="Times New Roman" w:cs="Times New Roman"/>
          <w:b/>
          <w:i/>
          <w:sz w:val="24"/>
          <w:szCs w:val="24"/>
        </w:rPr>
      </w:pPr>
    </w:p>
    <w:p w:rsidR="009B69C5" w:rsidRPr="00D111DA" w:rsidRDefault="009B69C5" w:rsidP="009B69C5">
      <w:pPr>
        <w:jc w:val="center"/>
        <w:rPr>
          <w:rFonts w:ascii="Times New Roman" w:hAnsi="Times New Roman" w:cs="Times New Roman"/>
          <w:b/>
          <w:i/>
          <w:sz w:val="24"/>
          <w:szCs w:val="24"/>
          <w:vertAlign w:val="superscript"/>
        </w:rPr>
      </w:pPr>
      <w:r w:rsidRPr="00D111DA">
        <w:rPr>
          <w:rFonts w:ascii="Times New Roman" w:hAnsi="Times New Roman" w:cs="Times New Roman"/>
          <w:b/>
          <w:bCs/>
          <w:i/>
          <w:sz w:val="24"/>
          <w:szCs w:val="24"/>
        </w:rPr>
        <w:t>20</w:t>
      </w:r>
      <w:r w:rsidR="00792ACC">
        <w:rPr>
          <w:rFonts w:ascii="Times New Roman" w:hAnsi="Times New Roman" w:cs="Times New Roman"/>
          <w:b/>
          <w:bCs/>
          <w:i/>
          <w:sz w:val="24"/>
          <w:szCs w:val="24"/>
        </w:rPr>
        <w:t>21</w:t>
      </w:r>
      <w:r w:rsidRPr="00D111DA">
        <w:rPr>
          <w:rFonts w:ascii="Times New Roman" w:hAnsi="Times New Roman" w:cs="Times New Roman"/>
          <w:b/>
          <w:bCs/>
          <w:i/>
          <w:sz w:val="24"/>
          <w:szCs w:val="24"/>
        </w:rPr>
        <w:t>.г.</w:t>
      </w:r>
      <w:r w:rsidRPr="00D111DA">
        <w:rPr>
          <w:rFonts w:ascii="Times New Roman" w:hAnsi="Times New Roman" w:cs="Times New Roman"/>
          <w:b/>
          <w:bCs/>
          <w:i/>
          <w:sz w:val="24"/>
          <w:szCs w:val="24"/>
        </w:rPr>
        <w:br w:type="page"/>
      </w:r>
    </w:p>
    <w:p w:rsidR="009B69C5" w:rsidRPr="00584B7B" w:rsidRDefault="009B69C5" w:rsidP="009B69C5">
      <w:pPr>
        <w:jc w:val="center"/>
        <w:rPr>
          <w:rFonts w:ascii="Times New Roman" w:hAnsi="Times New Roman" w:cs="Times New Roman"/>
          <w:b/>
          <w:i/>
          <w:sz w:val="24"/>
          <w:szCs w:val="24"/>
        </w:rPr>
      </w:pPr>
      <w:r w:rsidRPr="00584B7B">
        <w:rPr>
          <w:rFonts w:ascii="Times New Roman" w:hAnsi="Times New Roman" w:cs="Times New Roman"/>
          <w:b/>
          <w:i/>
          <w:sz w:val="24"/>
          <w:szCs w:val="24"/>
        </w:rPr>
        <w:lastRenderedPageBreak/>
        <w:t>СОДЕРЖАНИЕ</w:t>
      </w:r>
    </w:p>
    <w:p w:rsidR="009B69C5" w:rsidRPr="00414C20" w:rsidRDefault="009B69C5" w:rsidP="009B69C5">
      <w:pPr>
        <w:rPr>
          <w:rFonts w:ascii="Times New Roman" w:hAnsi="Times New Roman" w:cs="Times New Roman"/>
          <w:b/>
          <w:i/>
        </w:rPr>
      </w:pPr>
    </w:p>
    <w:tbl>
      <w:tblPr>
        <w:tblW w:w="0" w:type="auto"/>
        <w:tblLook w:val="01E0" w:firstRow="1" w:lastRow="1" w:firstColumn="1" w:lastColumn="1" w:noHBand="0" w:noVBand="0"/>
      </w:tblPr>
      <w:tblGrid>
        <w:gridCol w:w="7501"/>
        <w:gridCol w:w="1854"/>
      </w:tblGrid>
      <w:tr w:rsidR="009B69C5" w:rsidRPr="00414C20" w:rsidTr="009B69C5">
        <w:tc>
          <w:tcPr>
            <w:tcW w:w="7501" w:type="dxa"/>
            <w:shd w:val="clear" w:color="auto" w:fill="auto"/>
          </w:tcPr>
          <w:p w:rsidR="009B69C5" w:rsidRPr="00584B7B" w:rsidRDefault="009B69C5" w:rsidP="00DD0BE9">
            <w:pPr>
              <w:pStyle w:val="ae"/>
              <w:numPr>
                <w:ilvl w:val="0"/>
                <w:numId w:val="100"/>
              </w:numPr>
              <w:suppressAutoHyphens/>
              <w:jc w:val="both"/>
              <w:rPr>
                <w:b/>
              </w:rPr>
            </w:pPr>
            <w:r w:rsidRPr="00584B7B">
              <w:rPr>
                <w:b/>
              </w:rPr>
              <w:t>ОБЩАЯ ХАРАКТЕРИСТИКА РАБОЧЕЙ     ПРОГРАММЫ УЧЕБНОЙ ДИСЦИПЛИНЫ</w:t>
            </w:r>
          </w:p>
        </w:tc>
        <w:tc>
          <w:tcPr>
            <w:tcW w:w="1854" w:type="dxa"/>
            <w:shd w:val="clear" w:color="auto" w:fill="auto"/>
          </w:tcPr>
          <w:p w:rsidR="00E57880" w:rsidRPr="00414C20" w:rsidRDefault="00E57880" w:rsidP="00E57880">
            <w:pPr>
              <w:rPr>
                <w:rFonts w:ascii="Times New Roman" w:hAnsi="Times New Roman" w:cs="Times New Roman"/>
                <w:b/>
              </w:rPr>
            </w:pPr>
          </w:p>
        </w:tc>
      </w:tr>
      <w:tr w:rsidR="009B69C5" w:rsidRPr="00414C20" w:rsidTr="009B69C5">
        <w:tc>
          <w:tcPr>
            <w:tcW w:w="7501" w:type="dxa"/>
            <w:shd w:val="clear" w:color="auto" w:fill="auto"/>
          </w:tcPr>
          <w:p w:rsidR="00DB512A" w:rsidRDefault="00DB512A" w:rsidP="00DB512A">
            <w:pPr>
              <w:pStyle w:val="ae"/>
              <w:suppressAutoHyphens/>
              <w:ind w:left="720"/>
              <w:jc w:val="both"/>
              <w:rPr>
                <w:b/>
              </w:rPr>
            </w:pPr>
          </w:p>
          <w:p w:rsidR="009B69C5" w:rsidRPr="00584B7B" w:rsidRDefault="009B69C5" w:rsidP="00DD0BE9">
            <w:pPr>
              <w:pStyle w:val="ae"/>
              <w:numPr>
                <w:ilvl w:val="0"/>
                <w:numId w:val="100"/>
              </w:numPr>
              <w:suppressAutoHyphens/>
              <w:jc w:val="both"/>
              <w:rPr>
                <w:b/>
              </w:rPr>
            </w:pPr>
            <w:r w:rsidRPr="00584B7B">
              <w:rPr>
                <w:b/>
              </w:rPr>
              <w:t>СТРУКТУРА И СОДЕРЖАНИЕ УЧЕБНОЙ ДИСЦИПЛИНЫ</w:t>
            </w:r>
          </w:p>
          <w:p w:rsidR="00CA4417" w:rsidRDefault="00CA4417" w:rsidP="00CA4417">
            <w:pPr>
              <w:pStyle w:val="ae"/>
              <w:suppressAutoHyphens/>
              <w:ind w:left="720"/>
              <w:jc w:val="both"/>
              <w:rPr>
                <w:b/>
              </w:rPr>
            </w:pPr>
          </w:p>
          <w:p w:rsidR="009B69C5" w:rsidRPr="00584B7B" w:rsidRDefault="009B69C5" w:rsidP="00DD0BE9">
            <w:pPr>
              <w:pStyle w:val="ae"/>
              <w:numPr>
                <w:ilvl w:val="0"/>
                <w:numId w:val="100"/>
              </w:numPr>
              <w:suppressAutoHyphens/>
              <w:jc w:val="both"/>
              <w:rPr>
                <w:b/>
              </w:rPr>
            </w:pPr>
            <w:r w:rsidRPr="00584B7B">
              <w:rPr>
                <w:b/>
              </w:rPr>
              <w:t>УСЛОВИЯ РЕАЛИЗАЦИИ УЧЕБНОЙ ДИСЦИПЛИНЫ</w:t>
            </w:r>
          </w:p>
        </w:tc>
        <w:tc>
          <w:tcPr>
            <w:tcW w:w="1854" w:type="dxa"/>
            <w:shd w:val="clear" w:color="auto" w:fill="auto"/>
          </w:tcPr>
          <w:p w:rsidR="00E57880" w:rsidRPr="00414C20" w:rsidRDefault="00E57880" w:rsidP="009B69C5">
            <w:pPr>
              <w:ind w:left="644"/>
              <w:rPr>
                <w:rFonts w:ascii="Times New Roman" w:hAnsi="Times New Roman" w:cs="Times New Roman"/>
                <w:b/>
              </w:rPr>
            </w:pPr>
          </w:p>
        </w:tc>
      </w:tr>
      <w:tr w:rsidR="009B69C5" w:rsidRPr="00414C20" w:rsidTr="009B69C5">
        <w:tc>
          <w:tcPr>
            <w:tcW w:w="7501" w:type="dxa"/>
            <w:shd w:val="clear" w:color="auto" w:fill="auto"/>
          </w:tcPr>
          <w:p w:rsidR="009B69C5" w:rsidRPr="00584B7B" w:rsidRDefault="009B69C5" w:rsidP="00DD0BE9">
            <w:pPr>
              <w:pStyle w:val="ae"/>
              <w:numPr>
                <w:ilvl w:val="0"/>
                <w:numId w:val="100"/>
              </w:numPr>
              <w:suppressAutoHyphens/>
              <w:jc w:val="both"/>
              <w:rPr>
                <w:b/>
              </w:rPr>
            </w:pPr>
            <w:r w:rsidRPr="00584B7B">
              <w:rPr>
                <w:b/>
              </w:rPr>
              <w:t>КОНТРОЛЬ И ОЦЕНКА РЕЗУЛЬТАТОВ ОСВОЕНИЯ УЧЕБНОЙ ДИСЦИПЛИНЫ</w:t>
            </w:r>
          </w:p>
          <w:p w:rsidR="009B69C5" w:rsidRPr="00414C20" w:rsidRDefault="009B69C5" w:rsidP="00584B7B">
            <w:pPr>
              <w:suppressAutoHyphens/>
              <w:jc w:val="both"/>
              <w:rPr>
                <w:rFonts w:ascii="Times New Roman" w:hAnsi="Times New Roman" w:cs="Times New Roman"/>
                <w:b/>
              </w:rPr>
            </w:pPr>
          </w:p>
        </w:tc>
        <w:tc>
          <w:tcPr>
            <w:tcW w:w="1854" w:type="dxa"/>
            <w:shd w:val="clear" w:color="auto" w:fill="auto"/>
          </w:tcPr>
          <w:p w:rsidR="00E57880" w:rsidRPr="00414C20" w:rsidRDefault="00E57880" w:rsidP="00E57880">
            <w:pPr>
              <w:rPr>
                <w:rFonts w:ascii="Times New Roman" w:hAnsi="Times New Roman" w:cs="Times New Roman"/>
                <w:b/>
              </w:rPr>
            </w:pPr>
          </w:p>
        </w:tc>
      </w:tr>
    </w:tbl>
    <w:p w:rsidR="009B69C5" w:rsidRPr="00D111DA" w:rsidRDefault="009B69C5" w:rsidP="009B69C5">
      <w:pPr>
        <w:rPr>
          <w:rFonts w:ascii="Times New Roman" w:hAnsi="Times New Roman" w:cs="Times New Roman"/>
          <w:b/>
          <w:bCs/>
          <w:i/>
          <w:sz w:val="24"/>
          <w:szCs w:val="24"/>
        </w:rPr>
      </w:pPr>
    </w:p>
    <w:p w:rsidR="00DD7F1E" w:rsidRPr="00584B7B" w:rsidRDefault="009B69C5" w:rsidP="00DD7F1E">
      <w:pPr>
        <w:spacing w:after="0" w:line="240" w:lineRule="auto"/>
        <w:jc w:val="center"/>
        <w:rPr>
          <w:rFonts w:ascii="Times New Roman" w:hAnsi="Times New Roman" w:cs="Times New Roman"/>
          <w:b/>
          <w:i/>
          <w:sz w:val="24"/>
          <w:szCs w:val="24"/>
        </w:rPr>
      </w:pPr>
      <w:r w:rsidRPr="00D111DA">
        <w:rPr>
          <w:rFonts w:ascii="Times New Roman" w:hAnsi="Times New Roman" w:cs="Times New Roman"/>
          <w:b/>
          <w:i/>
          <w:sz w:val="24"/>
          <w:szCs w:val="24"/>
          <w:u w:val="single"/>
        </w:rPr>
        <w:br w:type="page"/>
      </w:r>
      <w:r w:rsidRPr="00D111DA">
        <w:rPr>
          <w:rFonts w:ascii="Times New Roman" w:hAnsi="Times New Roman" w:cs="Times New Roman"/>
          <w:b/>
          <w:i/>
          <w:sz w:val="24"/>
          <w:szCs w:val="24"/>
        </w:rPr>
        <w:lastRenderedPageBreak/>
        <w:t>1. ОБЩАЯ ХАРАКТЕРИСТИКА ПРОГРАММЫ УЧЕБНОЙ ДИСЦИПЛИНЫ</w:t>
      </w:r>
      <w:r w:rsidR="005560D6">
        <w:rPr>
          <w:rFonts w:ascii="Times New Roman" w:hAnsi="Times New Roman" w:cs="Times New Roman"/>
          <w:b/>
          <w:i/>
          <w:sz w:val="24"/>
          <w:szCs w:val="24"/>
        </w:rPr>
        <w:br/>
      </w:r>
      <w:r w:rsidR="00DD7F1E">
        <w:rPr>
          <w:rFonts w:ascii="Times New Roman" w:hAnsi="Times New Roman" w:cs="Times New Roman"/>
          <w:b/>
          <w:i/>
          <w:sz w:val="24"/>
          <w:szCs w:val="24"/>
        </w:rPr>
        <w:t xml:space="preserve"> «</w:t>
      </w:r>
      <w:r w:rsidR="00DD7F1E" w:rsidRPr="00584B7B">
        <w:rPr>
          <w:rFonts w:ascii="Times New Roman" w:hAnsi="Times New Roman" w:cs="Times New Roman"/>
          <w:b/>
          <w:i/>
          <w:sz w:val="24"/>
          <w:szCs w:val="24"/>
        </w:rPr>
        <w:t>ОП 0</w:t>
      </w:r>
      <w:r w:rsidR="005560D6">
        <w:rPr>
          <w:rFonts w:ascii="Times New Roman" w:hAnsi="Times New Roman" w:cs="Times New Roman"/>
          <w:b/>
          <w:i/>
          <w:sz w:val="24"/>
          <w:szCs w:val="24"/>
        </w:rPr>
        <w:t>3</w:t>
      </w:r>
      <w:r w:rsidR="00DD7F1E" w:rsidRPr="00584B7B">
        <w:rPr>
          <w:rFonts w:ascii="Times New Roman" w:hAnsi="Times New Roman" w:cs="Times New Roman"/>
          <w:b/>
          <w:i/>
          <w:sz w:val="24"/>
          <w:szCs w:val="24"/>
        </w:rPr>
        <w:t xml:space="preserve"> МАТЕРИАЛОВЕДЕНИЕ</w:t>
      </w:r>
      <w:r w:rsidR="00DD7F1E">
        <w:rPr>
          <w:rFonts w:ascii="Times New Roman" w:hAnsi="Times New Roman" w:cs="Times New Roman"/>
          <w:b/>
          <w:i/>
          <w:sz w:val="24"/>
          <w:szCs w:val="24"/>
        </w:rPr>
        <w:t>»</w:t>
      </w:r>
    </w:p>
    <w:p w:rsidR="009B69C5" w:rsidRPr="00D111DA" w:rsidRDefault="009B69C5" w:rsidP="009B69C5">
      <w:pPr>
        <w:rPr>
          <w:rFonts w:ascii="Times New Roman" w:hAnsi="Times New Roman" w:cs="Times New Roman"/>
          <w:b/>
          <w:i/>
          <w:sz w:val="24"/>
          <w:szCs w:val="24"/>
        </w:rPr>
      </w:pPr>
    </w:p>
    <w:p w:rsidR="009B69C5" w:rsidRPr="00CF51A1" w:rsidRDefault="002A4DCF"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ascii="Times New Roman" w:hAnsi="Times New Roman" w:cs="Times New Roman"/>
          <w:b/>
          <w:sz w:val="24"/>
          <w:szCs w:val="24"/>
        </w:rPr>
        <w:t>1.1</w:t>
      </w:r>
      <w:r w:rsidR="009B69C5" w:rsidRPr="00D111DA">
        <w:rPr>
          <w:rFonts w:ascii="Times New Roman" w:hAnsi="Times New Roman" w:cs="Times New Roman"/>
          <w:b/>
          <w:sz w:val="24"/>
          <w:szCs w:val="24"/>
        </w:rPr>
        <w:t xml:space="preserve">. Место дисциплины в структуре основной профессиональной образовательной программы: </w:t>
      </w:r>
      <w:r w:rsidR="009B69C5" w:rsidRPr="004C3E4D">
        <w:rPr>
          <w:rFonts w:ascii="Times New Roman" w:hAnsi="Times New Roman" w:cs="Times New Roman"/>
          <w:sz w:val="24"/>
          <w:szCs w:val="24"/>
        </w:rPr>
        <w:t>дисциплина входит в общеобразовательный цикл</w:t>
      </w:r>
      <w:r w:rsidR="009B69C5" w:rsidRPr="004C3E4D">
        <w:rPr>
          <w:sz w:val="28"/>
          <w:szCs w:val="28"/>
        </w:rPr>
        <w:t>.</w:t>
      </w:r>
    </w:p>
    <w:p w:rsidR="009B69C5" w:rsidRPr="002A4DCF" w:rsidRDefault="002A4DCF" w:rsidP="00DD0BE9">
      <w:pPr>
        <w:pStyle w:val="ae"/>
        <w:numPr>
          <w:ilvl w:val="1"/>
          <w:numId w:val="54"/>
        </w:numPr>
        <w:rPr>
          <w:b/>
        </w:rPr>
      </w:pPr>
      <w:r>
        <w:rPr>
          <w:b/>
        </w:rPr>
        <w:t xml:space="preserve"> </w:t>
      </w:r>
      <w:r w:rsidR="009B69C5" w:rsidRPr="002A4DCF">
        <w:rPr>
          <w:b/>
        </w:rPr>
        <w:t>Цель и планируемые результаты освоения дисциплины:</w:t>
      </w:r>
    </w:p>
    <w:tbl>
      <w:tblPr>
        <w:tblStyle w:val="afffff5"/>
        <w:tblW w:w="0" w:type="auto"/>
        <w:tblInd w:w="-5" w:type="dxa"/>
        <w:tblLook w:val="04A0" w:firstRow="1" w:lastRow="0" w:firstColumn="1" w:lastColumn="0" w:noHBand="0" w:noVBand="1"/>
      </w:tblPr>
      <w:tblGrid>
        <w:gridCol w:w="1985"/>
        <w:gridCol w:w="3515"/>
        <w:gridCol w:w="3850"/>
      </w:tblGrid>
      <w:tr w:rsidR="00584B7B" w:rsidTr="00DD7F1E">
        <w:tc>
          <w:tcPr>
            <w:tcW w:w="1985" w:type="dxa"/>
          </w:tcPr>
          <w:p w:rsidR="00584B7B" w:rsidRDefault="00584B7B" w:rsidP="00584B7B">
            <w:pPr>
              <w:pStyle w:val="ae"/>
              <w:ind w:left="0"/>
              <w:rPr>
                <w:b/>
              </w:rPr>
            </w:pPr>
            <w:r>
              <w:rPr>
                <w:b/>
              </w:rPr>
              <w:t>Код</w:t>
            </w:r>
          </w:p>
          <w:p w:rsidR="00584B7B" w:rsidRDefault="00584B7B" w:rsidP="00584B7B">
            <w:pPr>
              <w:pStyle w:val="ae"/>
              <w:ind w:left="0"/>
              <w:rPr>
                <w:b/>
              </w:rPr>
            </w:pPr>
            <w:r>
              <w:rPr>
                <w:b/>
              </w:rPr>
              <w:t>ПК, ОК</w:t>
            </w:r>
          </w:p>
        </w:tc>
        <w:tc>
          <w:tcPr>
            <w:tcW w:w="3515" w:type="dxa"/>
          </w:tcPr>
          <w:p w:rsidR="00584B7B" w:rsidRDefault="00584B7B" w:rsidP="00584B7B">
            <w:pPr>
              <w:pStyle w:val="ae"/>
              <w:ind w:left="0"/>
              <w:rPr>
                <w:b/>
              </w:rPr>
            </w:pPr>
            <w:r>
              <w:rPr>
                <w:b/>
              </w:rPr>
              <w:t>Умения</w:t>
            </w:r>
          </w:p>
        </w:tc>
        <w:tc>
          <w:tcPr>
            <w:tcW w:w="3850" w:type="dxa"/>
          </w:tcPr>
          <w:p w:rsidR="00584B7B" w:rsidRDefault="00584B7B" w:rsidP="00584B7B">
            <w:pPr>
              <w:pStyle w:val="ae"/>
              <w:ind w:left="0"/>
              <w:rPr>
                <w:b/>
              </w:rPr>
            </w:pPr>
            <w:r>
              <w:rPr>
                <w:b/>
              </w:rPr>
              <w:t>Знания</w:t>
            </w:r>
          </w:p>
        </w:tc>
      </w:tr>
      <w:tr w:rsidR="00584B7B" w:rsidTr="00DD7F1E">
        <w:tc>
          <w:tcPr>
            <w:tcW w:w="1985" w:type="dxa"/>
          </w:tcPr>
          <w:p w:rsidR="00584B7B" w:rsidRDefault="00584B7B" w:rsidP="00584B7B">
            <w:pPr>
              <w:pStyle w:val="ae"/>
              <w:ind w:left="0"/>
              <w:rPr>
                <w:b/>
              </w:rPr>
            </w:pPr>
            <w:r>
              <w:rPr>
                <w:b/>
              </w:rPr>
              <w:t>ПК 1.1-ПК 1.3</w:t>
            </w:r>
          </w:p>
          <w:p w:rsidR="00584B7B" w:rsidRDefault="00584B7B" w:rsidP="00584B7B">
            <w:pPr>
              <w:pStyle w:val="ae"/>
              <w:ind w:left="0"/>
              <w:rPr>
                <w:b/>
              </w:rPr>
            </w:pPr>
            <w:r>
              <w:rPr>
                <w:b/>
              </w:rPr>
              <w:t>ПК 3.2-ПК 3.3</w:t>
            </w:r>
          </w:p>
          <w:p w:rsidR="00584B7B" w:rsidRDefault="00584B7B" w:rsidP="00584B7B">
            <w:pPr>
              <w:pStyle w:val="ae"/>
              <w:ind w:left="0"/>
              <w:rPr>
                <w:b/>
              </w:rPr>
            </w:pPr>
            <w:r>
              <w:rPr>
                <w:b/>
              </w:rPr>
              <w:t>ПК 4.1-ПК 4.3</w:t>
            </w:r>
          </w:p>
          <w:p w:rsidR="00584B7B" w:rsidRDefault="00584B7B" w:rsidP="00584B7B">
            <w:pPr>
              <w:pStyle w:val="ae"/>
              <w:ind w:left="0"/>
              <w:rPr>
                <w:b/>
              </w:rPr>
            </w:pPr>
            <w:r>
              <w:rPr>
                <w:b/>
              </w:rPr>
              <w:t>ПК 6.2-ПК 6.3</w:t>
            </w:r>
          </w:p>
        </w:tc>
        <w:tc>
          <w:tcPr>
            <w:tcW w:w="3515" w:type="dxa"/>
          </w:tcPr>
          <w:p w:rsidR="00584B7B" w:rsidRDefault="00584B7B" w:rsidP="0058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cs="Times New Roman"/>
                <w:sz w:val="24"/>
                <w:szCs w:val="24"/>
              </w:rPr>
            </w:pPr>
            <w:r>
              <w:rPr>
                <w:rFonts w:ascii="Times New Roman" w:hAnsi="Times New Roman" w:cs="Times New Roman"/>
                <w:sz w:val="24"/>
                <w:szCs w:val="24"/>
              </w:rPr>
              <w:t>- выбирать материалы на основе анализа их свойств для конкретного применения при производстве, ремонте и модернизации автомобилей;</w:t>
            </w:r>
          </w:p>
          <w:p w:rsidR="00584B7B" w:rsidRDefault="00584B7B" w:rsidP="0058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cs="Times New Roman"/>
                <w:sz w:val="24"/>
                <w:szCs w:val="24"/>
              </w:rPr>
            </w:pPr>
            <w:r>
              <w:rPr>
                <w:rFonts w:ascii="Times New Roman" w:hAnsi="Times New Roman" w:cs="Times New Roman"/>
                <w:sz w:val="24"/>
                <w:szCs w:val="24"/>
              </w:rPr>
              <w:t>- выбирать способы соединения материалов и деталей;</w:t>
            </w:r>
          </w:p>
          <w:p w:rsidR="00584B7B" w:rsidRDefault="00584B7B" w:rsidP="0058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cs="Times New Roman"/>
                <w:sz w:val="24"/>
                <w:szCs w:val="24"/>
              </w:rPr>
            </w:pPr>
            <w:r>
              <w:rPr>
                <w:rFonts w:ascii="Times New Roman" w:hAnsi="Times New Roman" w:cs="Times New Roman"/>
                <w:sz w:val="24"/>
                <w:szCs w:val="24"/>
              </w:rPr>
              <w:t>- назначать способы и режимы упрочения деталей и способы их восстановления, при ремонте автомобиля, исходя из их эксплуатационного назначения;</w:t>
            </w:r>
          </w:p>
          <w:p w:rsidR="00584B7B" w:rsidRDefault="00584B7B" w:rsidP="00584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cs="Times New Roman"/>
                <w:sz w:val="24"/>
                <w:szCs w:val="24"/>
              </w:rPr>
            </w:pPr>
            <w:r>
              <w:rPr>
                <w:rFonts w:ascii="Times New Roman" w:hAnsi="Times New Roman" w:cs="Times New Roman"/>
                <w:sz w:val="24"/>
                <w:szCs w:val="24"/>
              </w:rPr>
              <w:t>- обрабатывать детали из основных материалов;</w:t>
            </w:r>
          </w:p>
          <w:p w:rsidR="00584B7B" w:rsidRDefault="00584B7B" w:rsidP="00DD7F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rPr>
            </w:pPr>
            <w:r>
              <w:rPr>
                <w:rFonts w:ascii="Times New Roman" w:hAnsi="Times New Roman" w:cs="Times New Roman"/>
                <w:sz w:val="24"/>
                <w:szCs w:val="24"/>
              </w:rPr>
              <w:t>- проводить расчеты режимов резания.</w:t>
            </w:r>
          </w:p>
        </w:tc>
        <w:tc>
          <w:tcPr>
            <w:tcW w:w="3850" w:type="dxa"/>
          </w:tcPr>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 строение и свойства машиностроительных материалов;</w:t>
            </w:r>
          </w:p>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 методы оценки свойств машиностроительных материалов;</w:t>
            </w:r>
          </w:p>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 области применения материалов;</w:t>
            </w:r>
          </w:p>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-классификацию и маркировку основных материалов, применяемых для изготовления деталей автомобиля и ремонта;</w:t>
            </w:r>
          </w:p>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 методы защиты от коррозии автомобиля и его деталей;</w:t>
            </w:r>
          </w:p>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 способы обработки материалов;</w:t>
            </w:r>
          </w:p>
          <w:p w:rsidR="00584B7B" w:rsidRDefault="00584B7B" w:rsidP="00584B7B">
            <w:pPr>
              <w:jc w:val="both"/>
              <w:rPr>
                <w:rFonts w:ascii="Times New Roman" w:hAnsi="Times New Roman" w:cs="Times New Roman"/>
                <w:sz w:val="24"/>
                <w:szCs w:val="24"/>
              </w:rPr>
            </w:pPr>
            <w:r>
              <w:rPr>
                <w:rFonts w:ascii="Times New Roman" w:hAnsi="Times New Roman" w:cs="Times New Roman"/>
                <w:sz w:val="24"/>
                <w:szCs w:val="24"/>
              </w:rPr>
              <w:t>- инструменты и станки для обработки металлов резанием, методику расчета режимов резания;</w:t>
            </w:r>
          </w:p>
          <w:p w:rsidR="00584B7B" w:rsidRDefault="00584B7B" w:rsidP="00CA4417">
            <w:pPr>
              <w:jc w:val="both"/>
              <w:rPr>
                <w:b/>
              </w:rPr>
            </w:pPr>
            <w:r>
              <w:rPr>
                <w:rFonts w:ascii="Times New Roman" w:hAnsi="Times New Roman" w:cs="Times New Roman"/>
                <w:sz w:val="24"/>
                <w:szCs w:val="24"/>
              </w:rPr>
              <w:t>- инструменты для слесарных работ.</w:t>
            </w:r>
          </w:p>
        </w:tc>
      </w:tr>
    </w:tbl>
    <w:p w:rsidR="009B69C5" w:rsidRDefault="009B69C5" w:rsidP="009B69C5">
      <w:pPr>
        <w:spacing w:after="0" w:line="240" w:lineRule="auto"/>
        <w:jc w:val="both"/>
        <w:rPr>
          <w:rFonts w:ascii="Times New Roman" w:hAnsi="Times New Roman" w:cs="Times New Roman"/>
          <w:sz w:val="24"/>
          <w:szCs w:val="24"/>
        </w:rPr>
      </w:pPr>
    </w:p>
    <w:p w:rsidR="009B69C5" w:rsidRPr="0023039C" w:rsidRDefault="009B69C5" w:rsidP="009B69C5">
      <w:pPr>
        <w:rPr>
          <w:rFonts w:ascii="Times New Roman" w:hAnsi="Times New Roman" w:cs="Times New Roman"/>
          <w:b/>
          <w:sz w:val="24"/>
          <w:szCs w:val="24"/>
        </w:rPr>
      </w:pPr>
      <w:r w:rsidRPr="0023039C">
        <w:rPr>
          <w:rFonts w:ascii="Times New Roman" w:hAnsi="Times New Roman" w:cs="Times New Roman"/>
          <w:b/>
          <w:sz w:val="24"/>
          <w:szCs w:val="24"/>
        </w:rPr>
        <w:t>2. СТРУКТУРА И СОДЕРЖАНИЕ УЧЕБНОЙ ДИСЦИПЛИНЫ</w:t>
      </w:r>
    </w:p>
    <w:p w:rsidR="009B69C5" w:rsidRPr="0023039C" w:rsidRDefault="009B69C5" w:rsidP="009B69C5">
      <w:pPr>
        <w:rPr>
          <w:rFonts w:ascii="Times New Roman" w:hAnsi="Times New Roman" w:cs="Times New Roman"/>
          <w:b/>
          <w:sz w:val="24"/>
          <w:szCs w:val="24"/>
        </w:rPr>
      </w:pPr>
      <w:r w:rsidRPr="0023039C">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69C5" w:rsidRPr="0023039C" w:rsidTr="009B69C5">
        <w:trPr>
          <w:trHeight w:val="490"/>
        </w:trPr>
        <w:tc>
          <w:tcPr>
            <w:tcW w:w="4073" w:type="pct"/>
            <w:shd w:val="clear" w:color="auto" w:fill="auto"/>
            <w:vAlign w:val="center"/>
          </w:tcPr>
          <w:p w:rsidR="009B69C5" w:rsidRPr="0023039C" w:rsidRDefault="009B69C5" w:rsidP="009B69C5">
            <w:pPr>
              <w:rPr>
                <w:rFonts w:ascii="Times New Roman" w:hAnsi="Times New Roman" w:cs="Times New Roman"/>
                <w:b/>
                <w:sz w:val="24"/>
                <w:szCs w:val="24"/>
              </w:rPr>
            </w:pPr>
            <w:r w:rsidRPr="0023039C">
              <w:rPr>
                <w:rFonts w:ascii="Times New Roman" w:hAnsi="Times New Roman" w:cs="Times New Roman"/>
                <w:b/>
                <w:sz w:val="24"/>
                <w:szCs w:val="24"/>
              </w:rPr>
              <w:t>Вид учебной работы</w:t>
            </w:r>
          </w:p>
        </w:tc>
        <w:tc>
          <w:tcPr>
            <w:tcW w:w="927" w:type="pct"/>
            <w:shd w:val="clear" w:color="auto" w:fill="auto"/>
            <w:vAlign w:val="center"/>
          </w:tcPr>
          <w:p w:rsidR="009B69C5" w:rsidRPr="0023039C" w:rsidRDefault="009B69C5" w:rsidP="009B69C5">
            <w:pPr>
              <w:rPr>
                <w:rFonts w:ascii="Times New Roman" w:hAnsi="Times New Roman" w:cs="Times New Roman"/>
                <w:b/>
                <w:iCs/>
                <w:sz w:val="24"/>
                <w:szCs w:val="24"/>
              </w:rPr>
            </w:pPr>
            <w:r w:rsidRPr="0023039C">
              <w:rPr>
                <w:rFonts w:ascii="Times New Roman" w:hAnsi="Times New Roman" w:cs="Times New Roman"/>
                <w:b/>
                <w:iCs/>
                <w:sz w:val="24"/>
                <w:szCs w:val="24"/>
              </w:rPr>
              <w:t>Объем часов</w:t>
            </w:r>
          </w:p>
        </w:tc>
      </w:tr>
      <w:tr w:rsidR="009B69C5" w:rsidRPr="0023039C" w:rsidTr="009B69C5">
        <w:trPr>
          <w:trHeight w:val="490"/>
        </w:trPr>
        <w:tc>
          <w:tcPr>
            <w:tcW w:w="4073" w:type="pct"/>
            <w:shd w:val="clear" w:color="auto" w:fill="auto"/>
            <w:vAlign w:val="center"/>
          </w:tcPr>
          <w:p w:rsidR="009B69C5" w:rsidRPr="0023039C" w:rsidRDefault="00584B7B" w:rsidP="009B69C5">
            <w:pPr>
              <w:rPr>
                <w:rFonts w:ascii="Times New Roman" w:hAnsi="Times New Roman" w:cs="Times New Roman"/>
                <w:b/>
                <w:sz w:val="24"/>
                <w:szCs w:val="24"/>
              </w:rPr>
            </w:pPr>
            <w:r w:rsidRPr="00414C20">
              <w:rPr>
                <w:rFonts w:ascii="Times New Roman" w:hAnsi="Times New Roman" w:cs="Times New Roman"/>
                <w:b/>
              </w:rPr>
              <w:t>Объем образовательной программы</w:t>
            </w:r>
          </w:p>
        </w:tc>
        <w:tc>
          <w:tcPr>
            <w:tcW w:w="927" w:type="pct"/>
            <w:shd w:val="clear" w:color="auto" w:fill="auto"/>
            <w:vAlign w:val="center"/>
          </w:tcPr>
          <w:p w:rsidR="009B69C5" w:rsidRPr="0023039C" w:rsidRDefault="007751F1" w:rsidP="009B69C5">
            <w:pPr>
              <w:rPr>
                <w:rFonts w:ascii="Times New Roman" w:hAnsi="Times New Roman" w:cs="Times New Roman"/>
                <w:iCs/>
                <w:sz w:val="24"/>
                <w:szCs w:val="24"/>
              </w:rPr>
            </w:pPr>
            <w:r>
              <w:rPr>
                <w:rFonts w:ascii="Times New Roman" w:hAnsi="Times New Roman" w:cs="Times New Roman"/>
                <w:iCs/>
                <w:sz w:val="24"/>
                <w:szCs w:val="24"/>
              </w:rPr>
              <w:t>110</w:t>
            </w:r>
          </w:p>
        </w:tc>
      </w:tr>
      <w:tr w:rsidR="009B69C5" w:rsidRPr="0023039C" w:rsidTr="009B69C5">
        <w:trPr>
          <w:trHeight w:val="490"/>
        </w:trPr>
        <w:tc>
          <w:tcPr>
            <w:tcW w:w="5000" w:type="pct"/>
            <w:gridSpan w:val="2"/>
            <w:shd w:val="clear" w:color="auto" w:fill="auto"/>
            <w:vAlign w:val="center"/>
          </w:tcPr>
          <w:p w:rsidR="009B69C5" w:rsidRPr="0023039C" w:rsidRDefault="009B69C5" w:rsidP="009B69C5">
            <w:pPr>
              <w:rPr>
                <w:rFonts w:ascii="Times New Roman" w:hAnsi="Times New Roman" w:cs="Times New Roman"/>
                <w:iCs/>
                <w:sz w:val="24"/>
                <w:szCs w:val="24"/>
              </w:rPr>
            </w:pPr>
            <w:r w:rsidRPr="0023039C">
              <w:rPr>
                <w:rFonts w:ascii="Times New Roman" w:hAnsi="Times New Roman" w:cs="Times New Roman"/>
                <w:sz w:val="24"/>
                <w:szCs w:val="24"/>
              </w:rPr>
              <w:t>в том числе:</w:t>
            </w:r>
          </w:p>
        </w:tc>
      </w:tr>
      <w:tr w:rsidR="009B69C5" w:rsidRPr="0023039C" w:rsidTr="009B69C5">
        <w:trPr>
          <w:trHeight w:val="490"/>
        </w:trPr>
        <w:tc>
          <w:tcPr>
            <w:tcW w:w="4073" w:type="pct"/>
            <w:shd w:val="clear" w:color="auto" w:fill="auto"/>
            <w:vAlign w:val="center"/>
          </w:tcPr>
          <w:p w:rsidR="009B69C5" w:rsidRPr="0023039C" w:rsidRDefault="009B69C5" w:rsidP="009B69C5">
            <w:pPr>
              <w:rPr>
                <w:rFonts w:ascii="Times New Roman" w:hAnsi="Times New Roman" w:cs="Times New Roman"/>
                <w:sz w:val="24"/>
                <w:szCs w:val="24"/>
              </w:rPr>
            </w:pPr>
            <w:r w:rsidRPr="0023039C">
              <w:rPr>
                <w:rFonts w:ascii="Times New Roman" w:hAnsi="Times New Roman" w:cs="Times New Roman"/>
                <w:sz w:val="24"/>
                <w:szCs w:val="24"/>
              </w:rPr>
              <w:t>теоретическое обучение</w:t>
            </w:r>
          </w:p>
        </w:tc>
        <w:tc>
          <w:tcPr>
            <w:tcW w:w="927" w:type="pct"/>
            <w:shd w:val="clear" w:color="auto" w:fill="auto"/>
            <w:vAlign w:val="center"/>
          </w:tcPr>
          <w:p w:rsidR="009B69C5" w:rsidRPr="0023039C" w:rsidRDefault="007751F1" w:rsidP="008F5C96">
            <w:pPr>
              <w:rPr>
                <w:rFonts w:ascii="Times New Roman" w:hAnsi="Times New Roman" w:cs="Times New Roman"/>
                <w:iCs/>
                <w:sz w:val="24"/>
                <w:szCs w:val="24"/>
              </w:rPr>
            </w:pPr>
            <w:r>
              <w:rPr>
                <w:rFonts w:ascii="Times New Roman" w:hAnsi="Times New Roman" w:cs="Times New Roman"/>
                <w:iCs/>
                <w:sz w:val="24"/>
                <w:szCs w:val="24"/>
              </w:rPr>
              <w:t>10</w:t>
            </w:r>
          </w:p>
        </w:tc>
      </w:tr>
      <w:tr w:rsidR="009B69C5" w:rsidRPr="0023039C" w:rsidTr="009B69C5">
        <w:trPr>
          <w:trHeight w:val="490"/>
        </w:trPr>
        <w:tc>
          <w:tcPr>
            <w:tcW w:w="4073" w:type="pct"/>
            <w:shd w:val="clear" w:color="auto" w:fill="auto"/>
            <w:vAlign w:val="center"/>
          </w:tcPr>
          <w:p w:rsidR="009B69C5" w:rsidRPr="0023039C" w:rsidRDefault="009B69C5" w:rsidP="00DD7F1E">
            <w:pPr>
              <w:rPr>
                <w:rFonts w:ascii="Times New Roman" w:hAnsi="Times New Roman" w:cs="Times New Roman"/>
                <w:sz w:val="24"/>
                <w:szCs w:val="24"/>
              </w:rPr>
            </w:pPr>
            <w:r w:rsidRPr="0023039C">
              <w:rPr>
                <w:rFonts w:ascii="Times New Roman" w:hAnsi="Times New Roman" w:cs="Times New Roman"/>
                <w:sz w:val="24"/>
                <w:szCs w:val="24"/>
              </w:rPr>
              <w:t xml:space="preserve">лабораторные занятия </w:t>
            </w:r>
          </w:p>
        </w:tc>
        <w:tc>
          <w:tcPr>
            <w:tcW w:w="927" w:type="pct"/>
            <w:shd w:val="clear" w:color="auto" w:fill="auto"/>
            <w:vAlign w:val="center"/>
          </w:tcPr>
          <w:p w:rsidR="009B69C5" w:rsidRPr="0023039C" w:rsidRDefault="009B69C5" w:rsidP="009B69C5">
            <w:pPr>
              <w:rPr>
                <w:rFonts w:ascii="Times New Roman" w:hAnsi="Times New Roman" w:cs="Times New Roman"/>
                <w:iCs/>
                <w:sz w:val="24"/>
                <w:szCs w:val="24"/>
              </w:rPr>
            </w:pPr>
          </w:p>
        </w:tc>
      </w:tr>
      <w:tr w:rsidR="009B69C5" w:rsidRPr="0023039C" w:rsidTr="009B69C5">
        <w:trPr>
          <w:trHeight w:val="490"/>
        </w:trPr>
        <w:tc>
          <w:tcPr>
            <w:tcW w:w="4073" w:type="pct"/>
            <w:shd w:val="clear" w:color="auto" w:fill="auto"/>
            <w:vAlign w:val="center"/>
          </w:tcPr>
          <w:p w:rsidR="009B69C5" w:rsidRPr="0023039C" w:rsidRDefault="009B69C5" w:rsidP="009B69C5">
            <w:pPr>
              <w:rPr>
                <w:rFonts w:ascii="Times New Roman" w:hAnsi="Times New Roman" w:cs="Times New Roman"/>
                <w:sz w:val="24"/>
                <w:szCs w:val="24"/>
              </w:rPr>
            </w:pPr>
            <w:r w:rsidRPr="0023039C">
              <w:rPr>
                <w:rFonts w:ascii="Times New Roman" w:hAnsi="Times New Roman" w:cs="Times New Roman"/>
                <w:sz w:val="24"/>
                <w:szCs w:val="24"/>
              </w:rPr>
              <w:t>практические занятия (если предусмотрено)</w:t>
            </w:r>
          </w:p>
        </w:tc>
        <w:tc>
          <w:tcPr>
            <w:tcW w:w="927" w:type="pct"/>
            <w:shd w:val="clear" w:color="auto" w:fill="auto"/>
            <w:vAlign w:val="center"/>
          </w:tcPr>
          <w:p w:rsidR="009B69C5" w:rsidRPr="0023039C" w:rsidRDefault="007751F1" w:rsidP="00254855">
            <w:pPr>
              <w:rPr>
                <w:rFonts w:ascii="Times New Roman" w:hAnsi="Times New Roman" w:cs="Times New Roman"/>
                <w:iCs/>
                <w:sz w:val="24"/>
                <w:szCs w:val="24"/>
              </w:rPr>
            </w:pPr>
            <w:r>
              <w:rPr>
                <w:rFonts w:ascii="Times New Roman" w:hAnsi="Times New Roman" w:cs="Times New Roman"/>
                <w:iCs/>
                <w:sz w:val="24"/>
                <w:szCs w:val="24"/>
              </w:rPr>
              <w:t>4</w:t>
            </w:r>
          </w:p>
        </w:tc>
      </w:tr>
      <w:tr w:rsidR="002A4DCF" w:rsidRPr="0023039C" w:rsidTr="009B69C5">
        <w:trPr>
          <w:trHeight w:val="490"/>
        </w:trPr>
        <w:tc>
          <w:tcPr>
            <w:tcW w:w="4073" w:type="pct"/>
            <w:shd w:val="clear" w:color="auto" w:fill="auto"/>
            <w:vAlign w:val="center"/>
          </w:tcPr>
          <w:p w:rsidR="002A4DCF" w:rsidRPr="0023039C" w:rsidRDefault="002A4DCF" w:rsidP="005560D6">
            <w:pPr>
              <w:rPr>
                <w:rFonts w:ascii="Times New Roman" w:hAnsi="Times New Roman" w:cs="Times New Roman"/>
                <w:sz w:val="24"/>
                <w:szCs w:val="24"/>
              </w:rPr>
            </w:pPr>
            <w:r w:rsidRPr="00B26BD5">
              <w:rPr>
                <w:rFonts w:ascii="Times New Roman" w:hAnsi="Times New Roman"/>
                <w:i/>
              </w:rPr>
              <w:t xml:space="preserve">Самостоятельная работа </w:t>
            </w:r>
          </w:p>
        </w:tc>
        <w:tc>
          <w:tcPr>
            <w:tcW w:w="927" w:type="pct"/>
            <w:shd w:val="clear" w:color="auto" w:fill="auto"/>
            <w:vAlign w:val="center"/>
          </w:tcPr>
          <w:p w:rsidR="002A4DCF" w:rsidRDefault="007751F1" w:rsidP="009B69C5">
            <w:pPr>
              <w:rPr>
                <w:rFonts w:ascii="Times New Roman" w:hAnsi="Times New Roman" w:cs="Times New Roman"/>
                <w:iCs/>
                <w:sz w:val="24"/>
                <w:szCs w:val="24"/>
              </w:rPr>
            </w:pPr>
            <w:r>
              <w:rPr>
                <w:rFonts w:ascii="Times New Roman" w:hAnsi="Times New Roman" w:cs="Times New Roman"/>
                <w:iCs/>
                <w:sz w:val="24"/>
                <w:szCs w:val="24"/>
              </w:rPr>
              <w:t>100</w:t>
            </w:r>
          </w:p>
        </w:tc>
      </w:tr>
      <w:tr w:rsidR="002A4DCF" w:rsidRPr="0023039C" w:rsidTr="009B69C5">
        <w:trPr>
          <w:trHeight w:val="490"/>
        </w:trPr>
        <w:tc>
          <w:tcPr>
            <w:tcW w:w="4073" w:type="pct"/>
            <w:shd w:val="clear" w:color="auto" w:fill="auto"/>
            <w:vAlign w:val="center"/>
          </w:tcPr>
          <w:p w:rsidR="002A4DCF" w:rsidRDefault="002A4DCF" w:rsidP="005560D6">
            <w:pPr>
              <w:rPr>
                <w:rFonts w:ascii="Times New Roman" w:hAnsi="Times New Roman" w:cs="Times New Roman"/>
                <w:sz w:val="24"/>
                <w:szCs w:val="24"/>
              </w:rPr>
            </w:pPr>
            <w:r w:rsidRPr="0023039C">
              <w:rPr>
                <w:rFonts w:ascii="Times New Roman" w:hAnsi="Times New Roman" w:cs="Times New Roman"/>
                <w:b/>
                <w:iCs/>
                <w:sz w:val="24"/>
                <w:szCs w:val="24"/>
              </w:rPr>
              <w:t>Промежуточная аттестация</w:t>
            </w:r>
          </w:p>
        </w:tc>
        <w:tc>
          <w:tcPr>
            <w:tcW w:w="927" w:type="pct"/>
            <w:shd w:val="clear" w:color="auto" w:fill="auto"/>
            <w:vAlign w:val="center"/>
          </w:tcPr>
          <w:p w:rsidR="002A4DCF" w:rsidRDefault="002A4DCF" w:rsidP="009B69C5">
            <w:pPr>
              <w:rPr>
                <w:rFonts w:ascii="Times New Roman" w:hAnsi="Times New Roman" w:cs="Times New Roman"/>
                <w:iCs/>
                <w:sz w:val="24"/>
                <w:szCs w:val="24"/>
              </w:rPr>
            </w:pPr>
          </w:p>
        </w:tc>
      </w:tr>
    </w:tbl>
    <w:p w:rsidR="009B69C5" w:rsidRPr="00D111DA" w:rsidRDefault="009B69C5" w:rsidP="009B69C5">
      <w:pPr>
        <w:rPr>
          <w:rFonts w:ascii="Times New Roman" w:hAnsi="Times New Roman" w:cs="Times New Roman"/>
          <w:b/>
          <w:i/>
          <w:sz w:val="24"/>
          <w:szCs w:val="24"/>
        </w:rPr>
      </w:pPr>
    </w:p>
    <w:p w:rsidR="009B69C5" w:rsidRPr="00D111DA" w:rsidRDefault="009B69C5" w:rsidP="009B69C5">
      <w:pPr>
        <w:rPr>
          <w:rFonts w:ascii="Times New Roman" w:hAnsi="Times New Roman" w:cs="Times New Roman"/>
          <w:b/>
          <w:i/>
          <w:sz w:val="24"/>
          <w:szCs w:val="24"/>
        </w:rPr>
        <w:sectPr w:rsidR="009B69C5" w:rsidRPr="00D111DA" w:rsidSect="009B69C5">
          <w:pgSz w:w="11906" w:h="16838"/>
          <w:pgMar w:top="1134" w:right="850" w:bottom="284" w:left="1701" w:header="708" w:footer="708" w:gutter="0"/>
          <w:cols w:space="720"/>
          <w:docGrid w:linePitch="299"/>
        </w:sectPr>
      </w:pPr>
    </w:p>
    <w:p w:rsidR="009B69C5" w:rsidRPr="00D111DA" w:rsidRDefault="009B69C5" w:rsidP="009B69C5">
      <w:pPr>
        <w:rPr>
          <w:rFonts w:ascii="Times New Roman" w:hAnsi="Times New Roman" w:cs="Times New Roman"/>
          <w:b/>
          <w:bCs/>
          <w:i/>
          <w:sz w:val="24"/>
          <w:szCs w:val="24"/>
        </w:rPr>
      </w:pPr>
      <w:r w:rsidRPr="00D111DA">
        <w:rPr>
          <w:rFonts w:ascii="Times New Roman" w:hAnsi="Times New Roman" w:cs="Times New Roman"/>
          <w:b/>
          <w:i/>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9"/>
        <w:gridCol w:w="9246"/>
        <w:gridCol w:w="1282"/>
        <w:gridCol w:w="1867"/>
      </w:tblGrid>
      <w:tr w:rsidR="009B69C5" w:rsidRPr="00D111DA" w:rsidTr="008F5C96">
        <w:trPr>
          <w:trHeight w:val="20"/>
        </w:trPr>
        <w:tc>
          <w:tcPr>
            <w:tcW w:w="785"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Наименование разделов и тем</w:t>
            </w: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Содержание учебного материала и формы организации деятельности обучающихся</w:t>
            </w:r>
          </w:p>
        </w:tc>
        <w:tc>
          <w:tcPr>
            <w:tcW w:w="436" w:type="pct"/>
            <w:shd w:val="clear" w:color="auto" w:fill="auto"/>
          </w:tcPr>
          <w:p w:rsidR="009B69C5" w:rsidRPr="00D111DA" w:rsidRDefault="009B69C5" w:rsidP="008F5C96">
            <w:pPr>
              <w:spacing w:after="0"/>
              <w:jc w:val="center"/>
              <w:rPr>
                <w:rFonts w:ascii="Times New Roman" w:hAnsi="Times New Roman" w:cs="Times New Roman"/>
                <w:b/>
                <w:bCs/>
                <w:i/>
                <w:sz w:val="24"/>
                <w:szCs w:val="24"/>
              </w:rPr>
            </w:pPr>
            <w:r w:rsidRPr="00D111DA">
              <w:rPr>
                <w:rFonts w:ascii="Times New Roman" w:hAnsi="Times New Roman" w:cs="Times New Roman"/>
                <w:b/>
                <w:bCs/>
                <w:i/>
                <w:sz w:val="24"/>
                <w:szCs w:val="24"/>
              </w:rPr>
              <w:t>Объем часов</w:t>
            </w:r>
          </w:p>
        </w:tc>
        <w:tc>
          <w:tcPr>
            <w:tcW w:w="635" w:type="pct"/>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Осваиваемые элементы компетенций</w:t>
            </w:r>
          </w:p>
        </w:tc>
      </w:tr>
      <w:tr w:rsidR="009B69C5" w:rsidRPr="00D111DA" w:rsidTr="008F5C96">
        <w:trPr>
          <w:trHeight w:val="207"/>
        </w:trPr>
        <w:tc>
          <w:tcPr>
            <w:tcW w:w="785" w:type="pct"/>
            <w:shd w:val="clear" w:color="auto" w:fill="auto"/>
          </w:tcPr>
          <w:p w:rsidR="009B69C5" w:rsidRPr="00D111DA" w:rsidRDefault="009B69C5" w:rsidP="009B69C5">
            <w:pPr>
              <w:spacing w:after="0"/>
              <w:jc w:val="center"/>
              <w:rPr>
                <w:rFonts w:ascii="Times New Roman" w:hAnsi="Times New Roman" w:cs="Times New Roman"/>
                <w:b/>
                <w:bCs/>
                <w:i/>
                <w:sz w:val="24"/>
                <w:szCs w:val="24"/>
              </w:rPr>
            </w:pPr>
            <w:r w:rsidRPr="00D111DA">
              <w:rPr>
                <w:rFonts w:ascii="Times New Roman" w:hAnsi="Times New Roman" w:cs="Times New Roman"/>
                <w:b/>
                <w:bCs/>
                <w:i/>
                <w:sz w:val="24"/>
                <w:szCs w:val="24"/>
              </w:rPr>
              <w:t>1</w:t>
            </w:r>
          </w:p>
        </w:tc>
        <w:tc>
          <w:tcPr>
            <w:tcW w:w="3144" w:type="pct"/>
            <w:shd w:val="clear" w:color="auto" w:fill="auto"/>
          </w:tcPr>
          <w:p w:rsidR="009B69C5" w:rsidRPr="00D111DA" w:rsidRDefault="009B69C5" w:rsidP="009B69C5">
            <w:pPr>
              <w:spacing w:after="0"/>
              <w:jc w:val="center"/>
              <w:rPr>
                <w:rFonts w:ascii="Times New Roman" w:hAnsi="Times New Roman" w:cs="Times New Roman"/>
                <w:b/>
                <w:bCs/>
                <w:i/>
                <w:sz w:val="24"/>
                <w:szCs w:val="24"/>
              </w:rPr>
            </w:pPr>
            <w:r w:rsidRPr="00D111DA">
              <w:rPr>
                <w:rFonts w:ascii="Times New Roman" w:hAnsi="Times New Roman" w:cs="Times New Roman"/>
                <w:b/>
                <w:bCs/>
                <w:i/>
                <w:sz w:val="24"/>
                <w:szCs w:val="24"/>
              </w:rPr>
              <w:t>2</w:t>
            </w:r>
          </w:p>
        </w:tc>
        <w:tc>
          <w:tcPr>
            <w:tcW w:w="436" w:type="pct"/>
            <w:shd w:val="clear" w:color="auto" w:fill="auto"/>
          </w:tcPr>
          <w:p w:rsidR="009B69C5" w:rsidRPr="00D111DA" w:rsidRDefault="009B69C5" w:rsidP="008F5C96">
            <w:pPr>
              <w:spacing w:after="0"/>
              <w:jc w:val="center"/>
              <w:rPr>
                <w:rFonts w:ascii="Times New Roman" w:hAnsi="Times New Roman" w:cs="Times New Roman"/>
                <w:b/>
                <w:bCs/>
                <w:i/>
                <w:sz w:val="24"/>
                <w:szCs w:val="24"/>
              </w:rPr>
            </w:pPr>
            <w:r w:rsidRPr="00D111DA">
              <w:rPr>
                <w:rFonts w:ascii="Times New Roman" w:hAnsi="Times New Roman" w:cs="Times New Roman"/>
                <w:b/>
                <w:bCs/>
                <w:i/>
                <w:sz w:val="24"/>
                <w:szCs w:val="24"/>
              </w:rPr>
              <w:t>3</w:t>
            </w:r>
          </w:p>
        </w:tc>
        <w:tc>
          <w:tcPr>
            <w:tcW w:w="635" w:type="pct"/>
          </w:tcPr>
          <w:p w:rsidR="009B69C5" w:rsidRPr="00D111DA" w:rsidRDefault="009B69C5" w:rsidP="009B69C5">
            <w:pPr>
              <w:spacing w:after="0"/>
              <w:jc w:val="center"/>
              <w:rPr>
                <w:rFonts w:ascii="Times New Roman" w:hAnsi="Times New Roman" w:cs="Times New Roman"/>
                <w:b/>
                <w:bCs/>
                <w:i/>
                <w:sz w:val="24"/>
                <w:szCs w:val="24"/>
              </w:rPr>
            </w:pPr>
            <w:r>
              <w:rPr>
                <w:rFonts w:ascii="Times New Roman" w:hAnsi="Times New Roman" w:cs="Times New Roman"/>
                <w:b/>
                <w:bCs/>
                <w:i/>
                <w:sz w:val="24"/>
                <w:szCs w:val="24"/>
              </w:rPr>
              <w:t>4</w:t>
            </w:r>
          </w:p>
        </w:tc>
      </w:tr>
      <w:tr w:rsidR="009B69C5" w:rsidRPr="00D111DA" w:rsidTr="008F5C96">
        <w:trPr>
          <w:trHeight w:val="20"/>
        </w:trPr>
        <w:tc>
          <w:tcPr>
            <w:tcW w:w="785" w:type="pct"/>
            <w:shd w:val="clear" w:color="auto" w:fill="auto"/>
          </w:tcPr>
          <w:p w:rsidR="009B69C5" w:rsidRPr="00A36D7F"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A36D7F">
              <w:rPr>
                <w:rFonts w:ascii="Times New Roman" w:hAnsi="Times New Roman" w:cs="Times New Roman"/>
                <w:b/>
                <w:bCs/>
              </w:rPr>
              <w:t xml:space="preserve">Раздел 1. </w:t>
            </w:r>
            <w:r w:rsidRPr="00A36D7F">
              <w:rPr>
                <w:rFonts w:ascii="Times New Roman" w:eastAsia="Calibri" w:hAnsi="Times New Roman" w:cs="Times New Roman"/>
                <w:b/>
                <w:bCs/>
              </w:rPr>
              <w:t>Металловедение</w:t>
            </w: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436" w:type="pct"/>
            <w:shd w:val="clear" w:color="auto" w:fill="auto"/>
          </w:tcPr>
          <w:p w:rsidR="009B69C5" w:rsidRPr="00D111DA" w:rsidRDefault="008F5C96" w:rsidP="008F5C96">
            <w:pPr>
              <w:spacing w:after="0"/>
              <w:jc w:val="center"/>
              <w:rPr>
                <w:rFonts w:ascii="Times New Roman" w:hAnsi="Times New Roman" w:cs="Times New Roman"/>
                <w:b/>
                <w:bCs/>
                <w:i/>
                <w:sz w:val="24"/>
                <w:szCs w:val="24"/>
              </w:rPr>
            </w:pPr>
            <w:r>
              <w:rPr>
                <w:rFonts w:ascii="Times New Roman" w:hAnsi="Times New Roman" w:cs="Times New Roman"/>
                <w:b/>
                <w:bCs/>
                <w:i/>
                <w:sz w:val="24"/>
                <w:szCs w:val="24"/>
              </w:rPr>
              <w:t>2</w:t>
            </w:r>
            <w:r w:rsidR="005560D6">
              <w:rPr>
                <w:rFonts w:ascii="Times New Roman" w:hAnsi="Times New Roman" w:cs="Times New Roman"/>
                <w:b/>
                <w:bCs/>
                <w:i/>
                <w:sz w:val="24"/>
                <w:szCs w:val="24"/>
              </w:rPr>
              <w:t>9</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val="restart"/>
            <w:shd w:val="clear" w:color="auto" w:fill="auto"/>
          </w:tcPr>
          <w:p w:rsidR="009B69C5" w:rsidRPr="00A36D7F"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A36D7F">
              <w:rPr>
                <w:rFonts w:ascii="Times New Roman" w:eastAsia="Calibri" w:hAnsi="Times New Roman" w:cs="Times New Roman"/>
                <w:bCs/>
              </w:rPr>
              <w:t>Тема 1.1. Строение и свойства машиностроительных материалов</w:t>
            </w:r>
          </w:p>
        </w:tc>
        <w:tc>
          <w:tcPr>
            <w:tcW w:w="3144" w:type="pct"/>
            <w:shd w:val="clear" w:color="auto" w:fill="auto"/>
          </w:tcPr>
          <w:p w:rsidR="009B69C5" w:rsidRPr="00D111DA" w:rsidRDefault="009B69C5" w:rsidP="0064306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9B69C5" w:rsidRPr="004A38DD" w:rsidRDefault="008F5C96" w:rsidP="005560D6">
            <w:pPr>
              <w:spacing w:after="0"/>
              <w:jc w:val="center"/>
              <w:rPr>
                <w:rFonts w:ascii="Times New Roman" w:hAnsi="Times New Roman" w:cs="Times New Roman"/>
                <w:b/>
                <w:bCs/>
                <w:i/>
                <w:sz w:val="24"/>
                <w:szCs w:val="24"/>
              </w:rPr>
            </w:pPr>
            <w:r w:rsidRPr="004A38DD">
              <w:rPr>
                <w:rFonts w:ascii="Times New Roman" w:hAnsi="Times New Roman" w:cs="Times New Roman"/>
                <w:b/>
                <w:bCs/>
                <w:i/>
                <w:sz w:val="24"/>
                <w:szCs w:val="24"/>
              </w:rPr>
              <w:t>1</w:t>
            </w:r>
            <w:r w:rsidR="005560D6">
              <w:rPr>
                <w:rFonts w:ascii="Times New Roman" w:hAnsi="Times New Roman" w:cs="Times New Roman"/>
                <w:b/>
                <w:bCs/>
                <w:i/>
                <w:sz w:val="24"/>
                <w:szCs w:val="24"/>
              </w:rPr>
              <w:t>2</w:t>
            </w: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A36D7F" w:rsidRDefault="009B69C5" w:rsidP="009B69C5">
            <w:pPr>
              <w:spacing w:after="0"/>
              <w:jc w:val="both"/>
              <w:rPr>
                <w:rFonts w:ascii="Times New Roman" w:eastAsia="Calibri" w:hAnsi="Times New Roman" w:cs="Times New Roman"/>
                <w:bCs/>
              </w:rPr>
            </w:pPr>
            <w:r w:rsidRPr="00A36D7F">
              <w:rPr>
                <w:rFonts w:ascii="Times New Roman" w:eastAsia="Calibri" w:hAnsi="Times New Roman" w:cs="Times New Roman"/>
                <w:bCs/>
              </w:rPr>
              <w:t>Классификация металлов. Атомно–кристаллическое строение металлов. Анизотропность и ее значение в технике. Аллотропические превращения в металлах.</w:t>
            </w:r>
          </w:p>
          <w:p w:rsidR="009B69C5" w:rsidRPr="00A36D7F" w:rsidRDefault="009B69C5" w:rsidP="009B69C5">
            <w:pPr>
              <w:spacing w:after="0"/>
              <w:jc w:val="both"/>
              <w:rPr>
                <w:rFonts w:ascii="Times New Roman" w:eastAsia="Calibri" w:hAnsi="Times New Roman" w:cs="Times New Roman"/>
                <w:bCs/>
              </w:rPr>
            </w:pPr>
            <w:r w:rsidRPr="00A36D7F">
              <w:rPr>
                <w:rFonts w:ascii="Times New Roman" w:eastAsia="Calibri" w:hAnsi="Times New Roman" w:cs="Times New Roman"/>
                <w:bCs/>
              </w:rPr>
              <w:t>Плавление и кристаллизация металлов и сплавов. Механические, физические, химические, технологические свойства металлов.</w:t>
            </w:r>
          </w:p>
          <w:p w:rsidR="009B69C5" w:rsidRPr="004B5DC4" w:rsidRDefault="009B69C5" w:rsidP="008F5C96">
            <w:pPr>
              <w:spacing w:after="0"/>
              <w:rPr>
                <w:rFonts w:ascii="Times New Roman" w:hAnsi="Times New Roman" w:cs="Times New Roman"/>
                <w:b/>
                <w:bCs/>
                <w:i/>
                <w:sz w:val="24"/>
                <w:szCs w:val="24"/>
              </w:rPr>
            </w:pPr>
            <w:r w:rsidRPr="00A36D7F">
              <w:rPr>
                <w:rFonts w:ascii="Times New Roman" w:eastAsia="Calibri" w:hAnsi="Times New Roman" w:cs="Times New Roman"/>
                <w:bCs/>
              </w:rPr>
              <w:t xml:space="preserve">Понятие о сплаве, компоненте. Типы сплавов: механические смеси, твердые растворы, химические соединения. Зависимость свойств сплавов от их состава и строения. Диаграммы </w:t>
            </w:r>
            <w:r w:rsidRPr="00A36D7F">
              <w:rPr>
                <w:rFonts w:ascii="Times New Roman" w:eastAsia="Calibri" w:hAnsi="Times New Roman" w:cs="Times New Roman"/>
                <w:bCs/>
                <w:lang w:val="en-US"/>
              </w:rPr>
              <w:t>IIIIIIIV</w:t>
            </w:r>
            <w:r w:rsidRPr="00A36D7F">
              <w:rPr>
                <w:rFonts w:ascii="Times New Roman" w:eastAsia="Calibri" w:hAnsi="Times New Roman" w:cs="Times New Roman"/>
                <w:bCs/>
              </w:rPr>
              <w:t xml:space="preserve"> типа.</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1E1E1E" w:rsidRDefault="009B69C5" w:rsidP="009B69C5">
            <w:pPr>
              <w:spacing w:after="0"/>
              <w:rPr>
                <w:rFonts w:ascii="Times New Roman" w:hAnsi="Times New Roman" w:cs="Times New Roman"/>
                <w:bCs/>
                <w:sz w:val="24"/>
                <w:szCs w:val="24"/>
              </w:rPr>
            </w:pPr>
            <w:r w:rsidRPr="001E1E1E">
              <w:rPr>
                <w:rFonts w:ascii="Times New Roman" w:hAnsi="Times New Roman" w:cs="Times New Roman"/>
                <w:bCs/>
                <w:sz w:val="24"/>
                <w:szCs w:val="24"/>
              </w:rPr>
              <w:t>ПК1.1</w:t>
            </w:r>
          </w:p>
          <w:p w:rsidR="009B69C5" w:rsidRPr="00D111DA" w:rsidRDefault="009B69C5" w:rsidP="009B69C5">
            <w:pPr>
              <w:spacing w:after="0"/>
              <w:rPr>
                <w:rFonts w:ascii="Times New Roman" w:hAnsi="Times New Roman" w:cs="Times New Roman"/>
                <w:b/>
                <w:bCs/>
                <w:i/>
                <w:sz w:val="24"/>
                <w:szCs w:val="24"/>
              </w:rPr>
            </w:pPr>
            <w:r w:rsidRPr="001E1E1E">
              <w:rPr>
                <w:rFonts w:ascii="Times New Roman" w:hAnsi="Times New Roman" w:cs="Times New Roman"/>
                <w:bCs/>
                <w:sz w:val="24"/>
                <w:szCs w:val="24"/>
              </w:rPr>
              <w:t>ПК1.2</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8F5C96">
              <w:rPr>
                <w:rFonts w:ascii="Times New Roman" w:hAnsi="Times New Roman" w:cs="Times New Roman"/>
                <w:b/>
                <w:bCs/>
                <w:i/>
                <w:sz w:val="24"/>
                <w:szCs w:val="24"/>
              </w:rPr>
              <w:t xml:space="preserve"> </w:t>
            </w:r>
            <w:r w:rsidR="009B69C5" w:rsidRPr="00D111DA">
              <w:rPr>
                <w:rFonts w:ascii="Times New Roman" w:hAnsi="Times New Roman" w:cs="Times New Roman"/>
                <w:b/>
                <w:bCs/>
                <w:i/>
                <w:sz w:val="24"/>
                <w:szCs w:val="24"/>
              </w:rPr>
              <w:t xml:space="preserve">лабораторных работ </w:t>
            </w:r>
          </w:p>
        </w:tc>
        <w:tc>
          <w:tcPr>
            <w:tcW w:w="436" w:type="pct"/>
            <w:shd w:val="clear" w:color="auto" w:fill="auto"/>
          </w:tcPr>
          <w:p w:rsidR="009B69C5" w:rsidRPr="004A38DD" w:rsidRDefault="00643065" w:rsidP="008F5C96">
            <w:pPr>
              <w:spacing w:after="0"/>
              <w:jc w:val="center"/>
              <w:rPr>
                <w:rFonts w:ascii="Times New Roman" w:hAnsi="Times New Roman" w:cs="Times New Roman"/>
                <w:i/>
                <w:sz w:val="24"/>
                <w:szCs w:val="24"/>
              </w:rPr>
            </w:pPr>
            <w:r w:rsidRPr="004A38DD">
              <w:rPr>
                <w:rFonts w:ascii="Times New Roman" w:hAnsi="Times New Roman" w:cs="Times New Roman"/>
                <w:i/>
                <w:sz w:val="24"/>
                <w:szCs w:val="24"/>
              </w:rPr>
              <w:t>2</w:t>
            </w: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A36D7F"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A36D7F">
              <w:rPr>
                <w:rFonts w:ascii="Times New Roman" w:hAnsi="Times New Roman" w:cs="Times New Roman"/>
                <w:bCs/>
              </w:rPr>
              <w:t>Методы оценки свойств машиностроительных материалов: определение твердости металлов: по Бринеллю, по Роквеллу, по Виккерсу.</w:t>
            </w:r>
          </w:p>
        </w:tc>
        <w:tc>
          <w:tcPr>
            <w:tcW w:w="436" w:type="pct"/>
            <w:shd w:val="clear" w:color="auto" w:fill="auto"/>
          </w:tcPr>
          <w:p w:rsidR="009B69C5" w:rsidRPr="004A38DD" w:rsidRDefault="009B69C5" w:rsidP="008F5C96">
            <w:pPr>
              <w:spacing w:after="0"/>
              <w:jc w:val="center"/>
              <w:rPr>
                <w:rFonts w:ascii="Times New Roman" w:hAnsi="Times New Roman" w:cs="Times New Roman"/>
                <w:i/>
                <w:sz w:val="24"/>
                <w:szCs w:val="24"/>
              </w:rPr>
            </w:pPr>
            <w:r w:rsidRPr="004A38DD">
              <w:rPr>
                <w:rFonts w:ascii="Times New Roman" w:hAnsi="Times New Roman" w:cs="Times New Roman"/>
                <w:i/>
                <w:sz w:val="24"/>
                <w:szCs w:val="24"/>
              </w:rPr>
              <w:t>2</w:t>
            </w: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val="restart"/>
            <w:shd w:val="clear" w:color="auto" w:fill="auto"/>
          </w:tcPr>
          <w:p w:rsidR="009B69C5" w:rsidRPr="00D111DA" w:rsidRDefault="009B69C5" w:rsidP="009B69C5">
            <w:pPr>
              <w:spacing w:after="0"/>
              <w:rPr>
                <w:rFonts w:ascii="Times New Roman" w:hAnsi="Times New Roman" w:cs="Times New Roman"/>
                <w:b/>
                <w:bCs/>
                <w:i/>
                <w:sz w:val="24"/>
                <w:szCs w:val="24"/>
              </w:rPr>
            </w:pPr>
            <w:r w:rsidRPr="00A36D7F">
              <w:rPr>
                <w:rFonts w:ascii="Times New Roman" w:eastAsia="Calibri" w:hAnsi="Times New Roman" w:cs="Times New Roman"/>
                <w:bCs/>
              </w:rPr>
              <w:t>Тема 1.2. Сплавы железа с углеродом</w:t>
            </w:r>
            <w:r w:rsidRPr="00D111DA">
              <w:rPr>
                <w:rFonts w:ascii="Times New Roman" w:hAnsi="Times New Roman" w:cs="Times New Roman"/>
                <w:b/>
                <w:bCs/>
                <w:i/>
                <w:sz w:val="24"/>
                <w:szCs w:val="24"/>
              </w:rPr>
              <w:t xml:space="preserve"> .</w:t>
            </w: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9B69C5" w:rsidRPr="004A38DD" w:rsidRDefault="008F5C96" w:rsidP="008F5C96">
            <w:pPr>
              <w:spacing w:after="0"/>
              <w:jc w:val="center"/>
              <w:rPr>
                <w:rFonts w:ascii="Times New Roman" w:hAnsi="Times New Roman" w:cs="Times New Roman"/>
                <w:b/>
                <w:i/>
                <w:sz w:val="24"/>
                <w:szCs w:val="24"/>
              </w:rPr>
            </w:pPr>
            <w:r w:rsidRPr="004A38DD">
              <w:rPr>
                <w:rFonts w:ascii="Times New Roman" w:hAnsi="Times New Roman" w:cs="Times New Roman"/>
                <w:b/>
                <w:i/>
                <w:sz w:val="24"/>
                <w:szCs w:val="24"/>
              </w:rPr>
              <w:t>6</w:t>
            </w:r>
          </w:p>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A36D7F" w:rsidRDefault="009B69C5" w:rsidP="009B69C5">
            <w:pPr>
              <w:spacing w:after="0"/>
              <w:rPr>
                <w:rFonts w:ascii="Times New Roman" w:eastAsia="Calibri" w:hAnsi="Times New Roman" w:cs="Times New Roman"/>
                <w:bCs/>
              </w:rPr>
            </w:pPr>
            <w:r w:rsidRPr="00D111DA">
              <w:rPr>
                <w:rFonts w:ascii="Times New Roman" w:hAnsi="Times New Roman" w:cs="Times New Roman"/>
                <w:b/>
                <w:bCs/>
                <w:i/>
                <w:sz w:val="24"/>
                <w:szCs w:val="24"/>
              </w:rPr>
              <w:t>1</w:t>
            </w:r>
            <w:r w:rsidRPr="00A36D7F">
              <w:rPr>
                <w:rFonts w:ascii="Times New Roman" w:hAnsi="Times New Roman" w:cs="Times New Roman"/>
                <w:b/>
                <w:bCs/>
                <w:i/>
              </w:rPr>
              <w:t xml:space="preserve">.  </w:t>
            </w:r>
            <w:r w:rsidRPr="00A36D7F">
              <w:rPr>
                <w:rFonts w:ascii="Times New Roman" w:eastAsia="Calibri" w:hAnsi="Times New Roman" w:cs="Times New Roman"/>
                <w:bCs/>
              </w:rPr>
              <w:t>Структурные составляющие железоуглеродистых сплавов.</w:t>
            </w:r>
          </w:p>
          <w:p w:rsidR="009B69C5" w:rsidRPr="00A36D7F" w:rsidRDefault="009B69C5" w:rsidP="009B69C5">
            <w:pPr>
              <w:spacing w:after="0"/>
              <w:rPr>
                <w:rFonts w:ascii="Times New Roman" w:eastAsia="Calibri" w:hAnsi="Times New Roman" w:cs="Times New Roman"/>
                <w:bCs/>
              </w:rPr>
            </w:pPr>
            <w:r w:rsidRPr="00A36D7F">
              <w:rPr>
                <w:rFonts w:ascii="Times New Roman" w:eastAsia="Calibri" w:hAnsi="Times New Roman" w:cs="Times New Roman"/>
                <w:bCs/>
              </w:rPr>
              <w:t>Виды чугунов, их классификация, маркировка и область применения.</w:t>
            </w:r>
          </w:p>
          <w:p w:rsidR="009B69C5" w:rsidRPr="00A36D7F" w:rsidRDefault="009B69C5" w:rsidP="009B69C5">
            <w:pPr>
              <w:spacing w:after="0"/>
              <w:jc w:val="both"/>
              <w:rPr>
                <w:rFonts w:ascii="Times New Roman" w:eastAsia="Calibri" w:hAnsi="Times New Roman" w:cs="Times New Roman"/>
                <w:bCs/>
              </w:rPr>
            </w:pPr>
            <w:r w:rsidRPr="00A36D7F">
              <w:rPr>
                <w:rFonts w:ascii="Times New Roman" w:eastAsia="Calibri" w:hAnsi="Times New Roman" w:cs="Times New Roman"/>
                <w:bCs/>
              </w:rPr>
              <w:t>Углеродистые стали и их свойства. Классификация, маркировка и область применения углеродистых сталей.</w:t>
            </w:r>
          </w:p>
          <w:p w:rsidR="009B69C5" w:rsidRPr="00D111DA" w:rsidRDefault="009B69C5" w:rsidP="009B69C5">
            <w:pPr>
              <w:spacing w:after="0"/>
              <w:rPr>
                <w:rFonts w:ascii="Times New Roman" w:hAnsi="Times New Roman" w:cs="Times New Roman"/>
                <w:b/>
                <w:bCs/>
                <w:i/>
                <w:sz w:val="24"/>
                <w:szCs w:val="24"/>
              </w:rPr>
            </w:pPr>
            <w:r w:rsidRPr="00A36D7F">
              <w:rPr>
                <w:rFonts w:ascii="Times New Roman" w:eastAsia="Calibri" w:hAnsi="Times New Roman" w:cs="Times New Roman"/>
                <w:bCs/>
              </w:rPr>
              <w:t>Легированные стали. Классификация, маркировка и область</w:t>
            </w:r>
            <w:r>
              <w:rPr>
                <w:rFonts w:ascii="Times New Roman" w:eastAsia="Calibri" w:hAnsi="Times New Roman" w:cs="Times New Roman"/>
                <w:bCs/>
              </w:rPr>
              <w:t xml:space="preserve"> применения легированных сталей</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1E1E1E" w:rsidRDefault="009B69C5" w:rsidP="009B69C5">
            <w:pPr>
              <w:spacing w:after="0"/>
              <w:rPr>
                <w:rFonts w:ascii="Times New Roman" w:hAnsi="Times New Roman" w:cs="Times New Roman"/>
                <w:bCs/>
                <w:sz w:val="24"/>
                <w:szCs w:val="24"/>
              </w:rPr>
            </w:pPr>
            <w:r w:rsidRPr="001E1E1E">
              <w:rPr>
                <w:rFonts w:ascii="Times New Roman" w:hAnsi="Times New Roman" w:cs="Times New Roman"/>
                <w:bCs/>
                <w:sz w:val="24"/>
                <w:szCs w:val="24"/>
              </w:rPr>
              <w:t>ПК1.1</w:t>
            </w:r>
          </w:p>
          <w:p w:rsidR="009B69C5" w:rsidRPr="00D111DA" w:rsidRDefault="009B69C5" w:rsidP="009B69C5">
            <w:pPr>
              <w:spacing w:after="0"/>
              <w:rPr>
                <w:rFonts w:ascii="Times New Roman" w:hAnsi="Times New Roman" w:cs="Times New Roman"/>
                <w:b/>
                <w:bCs/>
                <w:i/>
                <w:sz w:val="24"/>
                <w:szCs w:val="24"/>
              </w:rPr>
            </w:pPr>
            <w:r w:rsidRPr="001E1E1E">
              <w:rPr>
                <w:rFonts w:ascii="Times New Roman" w:hAnsi="Times New Roman" w:cs="Times New Roman"/>
                <w:bCs/>
                <w:sz w:val="24"/>
                <w:szCs w:val="24"/>
              </w:rPr>
              <w:t>ПК1.2</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64306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практических занятий </w:t>
            </w:r>
          </w:p>
        </w:tc>
        <w:tc>
          <w:tcPr>
            <w:tcW w:w="436" w:type="pct"/>
            <w:shd w:val="clear" w:color="auto" w:fill="auto"/>
          </w:tcPr>
          <w:p w:rsidR="009B69C5" w:rsidRPr="004A38DD" w:rsidRDefault="00E85670"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A36D7F"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A36D7F">
              <w:rPr>
                <w:rFonts w:ascii="Times New Roman" w:hAnsi="Times New Roman" w:cs="Times New Roman"/>
                <w:bCs/>
              </w:rPr>
              <w:t>Исследование структуры железоуглеродистых сплавов, находящихся в равновесном состоянии.</w:t>
            </w:r>
          </w:p>
          <w:p w:rsidR="009B69C5" w:rsidRPr="00A36D7F"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rPr>
            </w:pPr>
            <w:r w:rsidRPr="00A36D7F">
              <w:rPr>
                <w:rFonts w:ascii="Times New Roman" w:hAnsi="Times New Roman" w:cs="Times New Roman"/>
                <w:bCs/>
              </w:rPr>
              <w:t>Расшифровка различных марок сталей и чугунов.</w:t>
            </w:r>
          </w:p>
          <w:p w:rsidR="009B69C5" w:rsidRPr="00D111DA" w:rsidRDefault="009B69C5" w:rsidP="009B69C5">
            <w:pPr>
              <w:spacing w:after="0"/>
              <w:rPr>
                <w:rFonts w:ascii="Times New Roman" w:hAnsi="Times New Roman" w:cs="Times New Roman"/>
                <w:b/>
                <w:i/>
                <w:sz w:val="24"/>
                <w:szCs w:val="24"/>
              </w:rPr>
            </w:pPr>
            <w:r w:rsidRPr="00A36D7F">
              <w:rPr>
                <w:rFonts w:ascii="Times New Roman" w:hAnsi="Times New Roman" w:cs="Times New Roman"/>
                <w:bCs/>
              </w:rPr>
              <w:t>Выбор марок сталей на основе анализа из свойств для изготовления деталей машин.</w:t>
            </w:r>
          </w:p>
        </w:tc>
        <w:tc>
          <w:tcPr>
            <w:tcW w:w="436" w:type="pct"/>
            <w:shd w:val="clear" w:color="auto" w:fill="auto"/>
          </w:tcPr>
          <w:p w:rsidR="009B69C5" w:rsidRPr="004A38DD" w:rsidRDefault="00E85670"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8F5C96" w:rsidP="008F5C96">
            <w:pPr>
              <w:spacing w:after="0"/>
              <w:ind w:left="360"/>
              <w:jc w:val="center"/>
              <w:rPr>
                <w:rFonts w:ascii="Times New Roman" w:hAnsi="Times New Roman" w:cs="Times New Roman"/>
                <w:b/>
                <w:bCs/>
                <w:i/>
                <w:sz w:val="24"/>
                <w:szCs w:val="24"/>
              </w:rPr>
            </w:pPr>
            <w:r w:rsidRPr="004A38DD">
              <w:rPr>
                <w:rFonts w:ascii="Times New Roman" w:hAnsi="Times New Roman" w:cs="Times New Roman"/>
                <w:b/>
                <w:bCs/>
                <w:i/>
                <w:sz w:val="24"/>
                <w:szCs w:val="24"/>
              </w:rPr>
              <w:t>-</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val="restart"/>
            <w:shd w:val="clear" w:color="auto" w:fill="auto"/>
          </w:tcPr>
          <w:p w:rsidR="009B69C5" w:rsidRPr="002077D0"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2077D0">
              <w:rPr>
                <w:rFonts w:ascii="Times New Roman" w:hAnsi="Times New Roman" w:cs="Times New Roman"/>
                <w:bCs/>
              </w:rPr>
              <w:t>Тема 1.3 Обработка деталей из основных материалов</w:t>
            </w:r>
          </w:p>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w:t>
            </w: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9B69C5" w:rsidRPr="004A38DD" w:rsidRDefault="008F5C96" w:rsidP="008F5C96">
            <w:pPr>
              <w:spacing w:after="0"/>
              <w:jc w:val="center"/>
              <w:rPr>
                <w:rFonts w:ascii="Times New Roman" w:hAnsi="Times New Roman" w:cs="Times New Roman"/>
                <w:b/>
                <w:bCs/>
                <w:i/>
                <w:sz w:val="24"/>
                <w:szCs w:val="24"/>
              </w:rPr>
            </w:pPr>
            <w:r w:rsidRPr="004A38DD">
              <w:rPr>
                <w:rFonts w:ascii="Times New Roman" w:hAnsi="Times New Roman" w:cs="Times New Roman"/>
                <w:b/>
                <w:bCs/>
                <w:i/>
                <w:sz w:val="24"/>
                <w:szCs w:val="24"/>
              </w:rPr>
              <w:t>6</w:t>
            </w: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2077D0" w:rsidRDefault="009B69C5" w:rsidP="009B69C5">
            <w:pPr>
              <w:spacing w:after="0"/>
              <w:jc w:val="both"/>
              <w:rPr>
                <w:rFonts w:ascii="Times New Roman" w:hAnsi="Times New Roman" w:cs="Times New Roman"/>
                <w:bCs/>
              </w:rPr>
            </w:pPr>
            <w:r w:rsidRPr="002077D0">
              <w:rPr>
                <w:rFonts w:ascii="Times New Roman" w:hAnsi="Times New Roman" w:cs="Times New Roman"/>
                <w:bCs/>
              </w:rPr>
              <w:t>Способы обработки материалов. Основы термической обработки металлов. Классификация видов термической обработки металлов. Превращения при нагревании и охлаждении стали.</w:t>
            </w:r>
          </w:p>
          <w:p w:rsidR="009B69C5" w:rsidRPr="00D111DA" w:rsidRDefault="009B69C5" w:rsidP="009B69C5">
            <w:pPr>
              <w:spacing w:after="0"/>
              <w:rPr>
                <w:rFonts w:ascii="Times New Roman" w:hAnsi="Times New Roman" w:cs="Times New Roman"/>
                <w:b/>
                <w:bCs/>
                <w:i/>
                <w:sz w:val="24"/>
                <w:szCs w:val="24"/>
              </w:rPr>
            </w:pPr>
            <w:r w:rsidRPr="002077D0">
              <w:rPr>
                <w:rFonts w:ascii="Times New Roman" w:hAnsi="Times New Roman" w:cs="Times New Roman"/>
                <w:bCs/>
              </w:rPr>
              <w:t>Химико-термическая обработка металлов: цементация, азотирование,  цианирование и хромирование.</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Default="009B69C5" w:rsidP="009B69C5">
            <w:pPr>
              <w:spacing w:after="0"/>
              <w:rPr>
                <w:rFonts w:ascii="Times New Roman" w:hAnsi="Times New Roman" w:cs="Times New Roman"/>
                <w:bCs/>
                <w:sz w:val="24"/>
                <w:szCs w:val="24"/>
              </w:rPr>
            </w:pPr>
            <w:r w:rsidRPr="001E1E1E">
              <w:rPr>
                <w:rFonts w:ascii="Times New Roman" w:hAnsi="Times New Roman" w:cs="Times New Roman"/>
                <w:bCs/>
                <w:sz w:val="24"/>
                <w:szCs w:val="24"/>
              </w:rPr>
              <w:t>ПК1.2</w:t>
            </w:r>
          </w:p>
          <w:p w:rsidR="009B69C5" w:rsidRPr="001E1E1E" w:rsidRDefault="009B69C5" w:rsidP="009B69C5">
            <w:pPr>
              <w:spacing w:after="0"/>
              <w:rPr>
                <w:rFonts w:ascii="Times New Roman" w:hAnsi="Times New Roman" w:cs="Times New Roman"/>
                <w:bCs/>
                <w:sz w:val="24"/>
                <w:szCs w:val="24"/>
              </w:rPr>
            </w:pPr>
            <w:r>
              <w:rPr>
                <w:rFonts w:ascii="Times New Roman" w:hAnsi="Times New Roman" w:cs="Times New Roman"/>
                <w:bCs/>
                <w:sz w:val="24"/>
                <w:szCs w:val="24"/>
              </w:rPr>
              <w:t>ПК1.3</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8F5C96">
              <w:rPr>
                <w:rFonts w:ascii="Times New Roman" w:hAnsi="Times New Roman" w:cs="Times New Roman"/>
                <w:b/>
                <w:bCs/>
                <w:i/>
                <w:sz w:val="24"/>
                <w:szCs w:val="24"/>
              </w:rPr>
              <w:t xml:space="preserve"> </w:t>
            </w:r>
            <w:r w:rsidR="009B69C5" w:rsidRPr="00337FB9">
              <w:rPr>
                <w:rFonts w:ascii="Times New Roman" w:hAnsi="Times New Roman" w:cs="Times New Roman"/>
                <w:b/>
                <w:bCs/>
                <w:i/>
                <w:sz w:val="24"/>
                <w:szCs w:val="24"/>
              </w:rPr>
              <w:t>лабораторных работ</w:t>
            </w:r>
          </w:p>
        </w:tc>
        <w:tc>
          <w:tcPr>
            <w:tcW w:w="436" w:type="pct"/>
            <w:shd w:val="clear" w:color="auto" w:fill="auto"/>
          </w:tcPr>
          <w:p w:rsidR="009B69C5" w:rsidRPr="004A38DD" w:rsidRDefault="00643065"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4</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2077D0" w:rsidRDefault="009B69C5" w:rsidP="009B69C5">
            <w:pPr>
              <w:spacing w:after="0"/>
              <w:jc w:val="both"/>
              <w:rPr>
                <w:rFonts w:ascii="Times New Roman" w:hAnsi="Times New Roman" w:cs="Times New Roman"/>
                <w:bCs/>
              </w:rPr>
            </w:pPr>
            <w:r w:rsidRPr="002077D0">
              <w:rPr>
                <w:rFonts w:ascii="Times New Roman" w:hAnsi="Times New Roman" w:cs="Times New Roman"/>
                <w:bCs/>
              </w:rPr>
              <w:t>Термическая обработка углеродистой стали. Закалка и отпуск стали.</w:t>
            </w:r>
          </w:p>
          <w:p w:rsidR="009B69C5" w:rsidRPr="002077D0" w:rsidRDefault="009B69C5" w:rsidP="009B69C5">
            <w:pPr>
              <w:spacing w:after="0"/>
              <w:jc w:val="both"/>
              <w:rPr>
                <w:rFonts w:ascii="Times New Roman" w:hAnsi="Times New Roman" w:cs="Times New Roman"/>
                <w:bCs/>
              </w:rPr>
            </w:pPr>
            <w:r w:rsidRPr="002077D0">
              <w:rPr>
                <w:rFonts w:ascii="Times New Roman" w:hAnsi="Times New Roman" w:cs="Times New Roman"/>
                <w:bCs/>
              </w:rPr>
              <w:t>Химико-термическая обработка легированной стали.</w:t>
            </w:r>
          </w:p>
        </w:tc>
        <w:tc>
          <w:tcPr>
            <w:tcW w:w="436" w:type="pct"/>
            <w:shd w:val="clear" w:color="auto" w:fill="auto"/>
          </w:tcPr>
          <w:p w:rsidR="009B69C5" w:rsidRPr="004A38DD" w:rsidRDefault="009B69C5"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4</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9B69C5" w:rsidP="008F5C96">
            <w:pPr>
              <w:spacing w:after="0"/>
              <w:ind w:left="36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val="restart"/>
            <w:shd w:val="clear" w:color="auto" w:fill="auto"/>
          </w:tcPr>
          <w:p w:rsidR="009B69C5" w:rsidRPr="002077D0"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2077D0">
              <w:rPr>
                <w:rFonts w:ascii="Times New Roman" w:hAnsi="Times New Roman" w:cs="Times New Roman"/>
                <w:bCs/>
              </w:rPr>
              <w:t>Тема 1.4 Цветные металлы и сплавы</w:t>
            </w:r>
          </w:p>
          <w:p w:rsidR="009B69C5" w:rsidRPr="00714B4C"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Cs/>
                <w:i/>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9B69C5" w:rsidRPr="004A38DD" w:rsidRDefault="008F5C96" w:rsidP="008F5C96">
            <w:pPr>
              <w:spacing w:after="0"/>
              <w:jc w:val="center"/>
              <w:rPr>
                <w:rFonts w:ascii="Times New Roman" w:hAnsi="Times New Roman" w:cs="Times New Roman"/>
                <w:b/>
                <w:bCs/>
                <w:i/>
                <w:sz w:val="24"/>
                <w:szCs w:val="24"/>
              </w:rPr>
            </w:pPr>
            <w:r w:rsidRPr="004A38DD">
              <w:rPr>
                <w:rFonts w:ascii="Times New Roman" w:hAnsi="Times New Roman" w:cs="Times New Roman"/>
                <w:b/>
                <w:bCs/>
                <w:i/>
                <w:sz w:val="24"/>
                <w:szCs w:val="24"/>
              </w:rPr>
              <w:t>4</w:t>
            </w: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2077D0">
              <w:rPr>
                <w:rFonts w:ascii="Times New Roman" w:hAnsi="Times New Roman" w:cs="Times New Roman"/>
                <w:bCs/>
              </w:rPr>
              <w:t>Сплавы цветных металлов: сплавы на медной основе, сплавы на основе алюминия и титана. Маркировка, свойства и применение.</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1E1E1E" w:rsidRDefault="009B69C5" w:rsidP="009B69C5">
            <w:pPr>
              <w:spacing w:after="0"/>
              <w:rPr>
                <w:rFonts w:ascii="Times New Roman" w:hAnsi="Times New Roman" w:cs="Times New Roman"/>
                <w:bCs/>
                <w:sz w:val="24"/>
                <w:szCs w:val="24"/>
              </w:rPr>
            </w:pPr>
            <w:r w:rsidRPr="001E1E1E">
              <w:rPr>
                <w:rFonts w:ascii="Times New Roman" w:hAnsi="Times New Roman" w:cs="Times New Roman"/>
                <w:bCs/>
                <w:sz w:val="24"/>
                <w:szCs w:val="24"/>
              </w:rPr>
              <w:t>ПК1.3</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w:t>
            </w:r>
            <w:r w:rsidR="00643065">
              <w:rPr>
                <w:rFonts w:ascii="Times New Roman" w:hAnsi="Times New Roman" w:cs="Times New Roman"/>
                <w:b/>
                <w:bCs/>
                <w:i/>
                <w:sz w:val="24"/>
                <w:szCs w:val="24"/>
              </w:rPr>
              <w:t xml:space="preserve">ких занятий </w:t>
            </w:r>
          </w:p>
        </w:tc>
        <w:tc>
          <w:tcPr>
            <w:tcW w:w="436" w:type="pct"/>
            <w:shd w:val="clear" w:color="auto" w:fill="auto"/>
          </w:tcPr>
          <w:p w:rsidR="009B69C5" w:rsidRPr="004A38DD" w:rsidRDefault="00E85670"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2077D0" w:rsidRDefault="009B69C5" w:rsidP="009B69C5">
            <w:pPr>
              <w:spacing w:after="0"/>
              <w:jc w:val="both"/>
              <w:rPr>
                <w:rFonts w:ascii="Times New Roman" w:hAnsi="Times New Roman" w:cs="Times New Roman"/>
                <w:b/>
                <w:bCs/>
              </w:rPr>
            </w:pPr>
            <w:r w:rsidRPr="002077D0">
              <w:rPr>
                <w:rFonts w:ascii="Times New Roman" w:hAnsi="Times New Roman" w:cs="Times New Roman"/>
                <w:bCs/>
              </w:rPr>
              <w:t>Изучение микроструктур цветных металлов и сплавов на их основе.</w:t>
            </w:r>
          </w:p>
          <w:p w:rsidR="009B69C5" w:rsidRPr="002077D0" w:rsidRDefault="009B69C5" w:rsidP="009B69C5">
            <w:pPr>
              <w:spacing w:after="0"/>
              <w:jc w:val="both"/>
              <w:rPr>
                <w:rFonts w:ascii="Times New Roman" w:hAnsi="Times New Roman" w:cs="Times New Roman"/>
                <w:b/>
                <w:bCs/>
              </w:rPr>
            </w:pPr>
            <w:r w:rsidRPr="002077D0">
              <w:rPr>
                <w:rFonts w:ascii="Times New Roman" w:hAnsi="Times New Roman" w:cs="Times New Roman"/>
                <w:bCs/>
              </w:rPr>
              <w:t>Расшифровка различных марок сплавов цветных металлов.</w:t>
            </w:r>
          </w:p>
        </w:tc>
        <w:tc>
          <w:tcPr>
            <w:tcW w:w="436" w:type="pct"/>
            <w:shd w:val="clear" w:color="auto" w:fill="auto"/>
          </w:tcPr>
          <w:p w:rsidR="009B69C5" w:rsidRPr="004A38DD" w:rsidRDefault="00E85670"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9B69C5" w:rsidP="008F5C96">
            <w:pPr>
              <w:spacing w:after="0"/>
              <w:ind w:left="36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E85670" w:rsidRPr="00D111DA" w:rsidTr="00E85670">
        <w:trPr>
          <w:trHeight w:val="20"/>
        </w:trPr>
        <w:tc>
          <w:tcPr>
            <w:tcW w:w="3929" w:type="pct"/>
            <w:gridSpan w:val="2"/>
            <w:shd w:val="clear" w:color="auto" w:fill="auto"/>
          </w:tcPr>
          <w:p w:rsidR="00E85670" w:rsidRPr="008F5C96" w:rsidRDefault="00E85670" w:rsidP="009B69C5">
            <w:pPr>
              <w:spacing w:after="0"/>
              <w:rPr>
                <w:rFonts w:ascii="Times New Roman" w:hAnsi="Times New Roman" w:cs="Times New Roman"/>
                <w:b/>
                <w:bCs/>
                <w:sz w:val="24"/>
                <w:szCs w:val="24"/>
              </w:rPr>
            </w:pPr>
            <w:r w:rsidRPr="008F5C96">
              <w:rPr>
                <w:rFonts w:ascii="Times New Roman" w:hAnsi="Times New Roman" w:cs="Times New Roman"/>
                <w:b/>
                <w:bCs/>
                <w:sz w:val="24"/>
                <w:szCs w:val="24"/>
              </w:rPr>
              <w:t>Контрольная работа по теме Металловедение</w:t>
            </w:r>
          </w:p>
        </w:tc>
        <w:tc>
          <w:tcPr>
            <w:tcW w:w="436" w:type="pct"/>
            <w:shd w:val="clear" w:color="auto" w:fill="auto"/>
          </w:tcPr>
          <w:p w:rsidR="00E85670" w:rsidRPr="004A38DD" w:rsidRDefault="00E85670" w:rsidP="008F5C96">
            <w:pPr>
              <w:spacing w:after="0"/>
              <w:ind w:left="360"/>
              <w:jc w:val="center"/>
              <w:rPr>
                <w:rFonts w:ascii="Times New Roman" w:hAnsi="Times New Roman" w:cs="Times New Roman"/>
                <w:b/>
                <w:bCs/>
                <w:i/>
                <w:sz w:val="24"/>
                <w:szCs w:val="24"/>
              </w:rPr>
            </w:pPr>
            <w:r w:rsidRPr="004A38DD">
              <w:rPr>
                <w:rFonts w:ascii="Times New Roman" w:hAnsi="Times New Roman" w:cs="Times New Roman"/>
                <w:b/>
                <w:bCs/>
                <w:i/>
                <w:sz w:val="24"/>
                <w:szCs w:val="24"/>
              </w:rPr>
              <w:t>1</w:t>
            </w:r>
          </w:p>
        </w:tc>
        <w:tc>
          <w:tcPr>
            <w:tcW w:w="635" w:type="pct"/>
          </w:tcPr>
          <w:p w:rsidR="00E85670" w:rsidRPr="00D111DA" w:rsidRDefault="00E85670" w:rsidP="009B69C5">
            <w:pPr>
              <w:spacing w:after="0"/>
              <w:rPr>
                <w:rFonts w:ascii="Times New Roman" w:hAnsi="Times New Roman" w:cs="Times New Roman"/>
                <w:b/>
                <w:bCs/>
                <w:i/>
                <w:sz w:val="24"/>
                <w:szCs w:val="24"/>
              </w:rPr>
            </w:pPr>
          </w:p>
        </w:tc>
      </w:tr>
      <w:tr w:rsidR="009B69C5" w:rsidRPr="00D111DA" w:rsidTr="008F5C96">
        <w:trPr>
          <w:trHeight w:val="20"/>
        </w:trPr>
        <w:tc>
          <w:tcPr>
            <w:tcW w:w="3929" w:type="pct"/>
            <w:gridSpan w:val="2"/>
            <w:shd w:val="clear" w:color="auto" w:fill="auto"/>
          </w:tcPr>
          <w:p w:rsidR="009B69C5" w:rsidRDefault="009B69C5" w:rsidP="009B69C5">
            <w:pPr>
              <w:spacing w:after="0"/>
              <w:rPr>
                <w:rFonts w:ascii="Times New Roman" w:hAnsi="Times New Roman" w:cs="Times New Roman"/>
                <w:b/>
                <w:bCs/>
                <w:i/>
                <w:sz w:val="24"/>
                <w:szCs w:val="24"/>
              </w:rPr>
            </w:pPr>
            <w:r w:rsidRPr="00553F7E">
              <w:rPr>
                <w:rFonts w:ascii="Times New Roman" w:hAnsi="Times New Roman" w:cs="Times New Roman"/>
                <w:b/>
                <w:bCs/>
              </w:rPr>
              <w:t xml:space="preserve">Раздел 2. </w:t>
            </w:r>
            <w:r w:rsidRPr="00553F7E">
              <w:rPr>
                <w:rFonts w:ascii="Times New Roman" w:eastAsia="Calibri" w:hAnsi="Times New Roman" w:cs="Times New Roman"/>
                <w:b/>
                <w:bCs/>
              </w:rPr>
              <w:t>Неметаллические материалы</w:t>
            </w:r>
          </w:p>
        </w:tc>
        <w:tc>
          <w:tcPr>
            <w:tcW w:w="436" w:type="pct"/>
            <w:shd w:val="clear" w:color="auto" w:fill="auto"/>
          </w:tcPr>
          <w:p w:rsidR="009B69C5" w:rsidRPr="004A38DD" w:rsidRDefault="009B69C5" w:rsidP="00CD10B4">
            <w:pPr>
              <w:spacing w:after="0"/>
              <w:ind w:left="34"/>
              <w:jc w:val="center"/>
              <w:rPr>
                <w:rFonts w:ascii="Times New Roman" w:hAnsi="Times New Roman" w:cs="Times New Roman"/>
                <w:b/>
                <w:bCs/>
                <w:i/>
                <w:sz w:val="24"/>
                <w:szCs w:val="24"/>
              </w:rPr>
            </w:pPr>
            <w:r w:rsidRPr="004A38DD">
              <w:rPr>
                <w:rFonts w:ascii="Times New Roman" w:hAnsi="Times New Roman" w:cs="Times New Roman"/>
                <w:b/>
                <w:bCs/>
                <w:i/>
                <w:sz w:val="24"/>
                <w:szCs w:val="24"/>
              </w:rPr>
              <w:t>2</w:t>
            </w:r>
            <w:r w:rsidR="00CD10B4" w:rsidRPr="004A38DD">
              <w:rPr>
                <w:rFonts w:ascii="Times New Roman" w:hAnsi="Times New Roman" w:cs="Times New Roman"/>
                <w:b/>
                <w:bCs/>
                <w:i/>
                <w:sz w:val="24"/>
                <w:szCs w:val="24"/>
              </w:rPr>
              <w:t>0</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val="restart"/>
            <w:shd w:val="clear" w:color="auto" w:fill="auto"/>
          </w:tcPr>
          <w:p w:rsidR="009B69C5" w:rsidRPr="00553F7E" w:rsidRDefault="009B69C5" w:rsidP="009B69C5">
            <w:pPr>
              <w:spacing w:after="0"/>
              <w:rPr>
                <w:rFonts w:ascii="Times New Roman" w:hAnsi="Times New Roman" w:cs="Times New Roman"/>
                <w:b/>
                <w:bCs/>
                <w:i/>
                <w:sz w:val="24"/>
                <w:szCs w:val="24"/>
              </w:rPr>
            </w:pPr>
            <w:r w:rsidRPr="00553F7E">
              <w:rPr>
                <w:rFonts w:ascii="Times New Roman" w:hAnsi="Times New Roman" w:cs="Times New Roman"/>
                <w:bCs/>
              </w:rPr>
              <w:t>Тема 2.1. Пластмассы, антифрикционные, композитные материалы.</w:t>
            </w: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9B69C5" w:rsidRPr="004A38DD" w:rsidRDefault="008F5C96" w:rsidP="008F5C96">
            <w:pPr>
              <w:spacing w:after="0"/>
              <w:jc w:val="center"/>
              <w:rPr>
                <w:rFonts w:ascii="Times New Roman" w:hAnsi="Times New Roman" w:cs="Times New Roman"/>
                <w:b/>
                <w:i/>
                <w:sz w:val="24"/>
                <w:szCs w:val="24"/>
              </w:rPr>
            </w:pPr>
            <w:r w:rsidRPr="004A38DD">
              <w:rPr>
                <w:rFonts w:ascii="Times New Roman" w:hAnsi="Times New Roman" w:cs="Times New Roman"/>
                <w:b/>
                <w:i/>
                <w:sz w:val="24"/>
                <w:szCs w:val="24"/>
              </w:rPr>
              <w:t>6</w:t>
            </w:r>
          </w:p>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553F7E" w:rsidRDefault="009B69C5" w:rsidP="009B69C5">
            <w:pPr>
              <w:spacing w:after="0"/>
              <w:jc w:val="both"/>
              <w:rPr>
                <w:rFonts w:ascii="Times New Roman" w:hAnsi="Times New Roman" w:cs="Times New Roman"/>
                <w:bCs/>
              </w:rPr>
            </w:pPr>
            <w:r w:rsidRPr="00553F7E">
              <w:rPr>
                <w:rFonts w:ascii="Times New Roman" w:hAnsi="Times New Roman" w:cs="Times New Roman"/>
                <w:bCs/>
              </w:rPr>
              <w:t>Виды пластмасс: термореактивные и термопластичные пластмассы. Способы переработки пластмасс и их области применения в автомобилестроении и ремонтном производстве</w:t>
            </w:r>
          </w:p>
          <w:p w:rsidR="009B69C5" w:rsidRPr="00553F7E" w:rsidRDefault="009B69C5" w:rsidP="009B69C5">
            <w:pPr>
              <w:spacing w:after="0"/>
              <w:jc w:val="both"/>
              <w:rPr>
                <w:rFonts w:ascii="Times New Roman" w:hAnsi="Times New Roman" w:cs="Times New Roman"/>
                <w:bCs/>
              </w:rPr>
            </w:pPr>
            <w:r w:rsidRPr="00553F7E">
              <w:rPr>
                <w:rFonts w:ascii="Times New Roman" w:hAnsi="Times New Roman" w:cs="Times New Roman"/>
                <w:bCs/>
              </w:rPr>
              <w:t>Характеристика и область применения антифрикционных материалов.</w:t>
            </w:r>
          </w:p>
          <w:p w:rsidR="009B69C5" w:rsidRPr="00D111DA" w:rsidRDefault="009B69C5" w:rsidP="009B69C5">
            <w:pPr>
              <w:spacing w:after="0"/>
              <w:rPr>
                <w:rFonts w:ascii="Times New Roman" w:hAnsi="Times New Roman" w:cs="Times New Roman"/>
                <w:b/>
                <w:bCs/>
                <w:i/>
                <w:sz w:val="24"/>
                <w:szCs w:val="24"/>
              </w:rPr>
            </w:pPr>
            <w:r w:rsidRPr="00553F7E">
              <w:rPr>
                <w:rFonts w:ascii="Times New Roman" w:hAnsi="Times New Roman" w:cs="Times New Roman"/>
                <w:bCs/>
              </w:rPr>
              <w:t>Композитные материалы. Применение, область применения</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Default="009B69C5" w:rsidP="009B69C5">
            <w:pPr>
              <w:spacing w:after="0"/>
              <w:rPr>
                <w:rFonts w:ascii="Times New Roman" w:hAnsi="Times New Roman" w:cs="Times New Roman"/>
                <w:bCs/>
                <w:sz w:val="24"/>
                <w:szCs w:val="24"/>
              </w:rPr>
            </w:pPr>
            <w:r w:rsidRPr="00893A1C">
              <w:rPr>
                <w:rFonts w:ascii="Times New Roman" w:hAnsi="Times New Roman" w:cs="Times New Roman"/>
                <w:bCs/>
                <w:sz w:val="24"/>
                <w:szCs w:val="24"/>
              </w:rPr>
              <w:t>ПК1.2</w:t>
            </w:r>
          </w:p>
          <w:p w:rsidR="009B69C5" w:rsidRPr="00893A1C" w:rsidRDefault="009B69C5" w:rsidP="009B69C5">
            <w:pPr>
              <w:spacing w:after="0"/>
              <w:rPr>
                <w:rFonts w:ascii="Times New Roman" w:hAnsi="Times New Roman" w:cs="Times New Roman"/>
                <w:bCs/>
                <w:sz w:val="24"/>
                <w:szCs w:val="24"/>
              </w:rPr>
            </w:pPr>
            <w:r>
              <w:rPr>
                <w:rFonts w:ascii="Times New Roman" w:hAnsi="Times New Roman" w:cs="Times New Roman"/>
                <w:bCs/>
                <w:sz w:val="24"/>
                <w:szCs w:val="24"/>
              </w:rPr>
              <w:t>ПК;.1-ПК4.3</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w:t>
            </w:r>
            <w:r w:rsidR="00643065">
              <w:rPr>
                <w:rFonts w:ascii="Times New Roman" w:hAnsi="Times New Roman" w:cs="Times New Roman"/>
                <w:b/>
                <w:bCs/>
                <w:i/>
                <w:sz w:val="24"/>
                <w:szCs w:val="24"/>
              </w:rPr>
              <w:t xml:space="preserve">ких занятий </w:t>
            </w:r>
          </w:p>
        </w:tc>
        <w:tc>
          <w:tcPr>
            <w:tcW w:w="436" w:type="pct"/>
            <w:shd w:val="clear" w:color="auto" w:fill="auto"/>
          </w:tcPr>
          <w:p w:rsidR="009B69C5" w:rsidRPr="004A38DD" w:rsidRDefault="00E85670"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553F7E" w:rsidRDefault="009B69C5" w:rsidP="009B69C5">
            <w:pPr>
              <w:spacing w:after="0"/>
              <w:jc w:val="both"/>
              <w:rPr>
                <w:rFonts w:ascii="Times New Roman" w:hAnsi="Times New Roman" w:cs="Times New Roman"/>
                <w:bCs/>
              </w:rPr>
            </w:pPr>
            <w:r>
              <w:rPr>
                <w:rFonts w:ascii="Times New Roman" w:hAnsi="Times New Roman" w:cs="Times New Roman"/>
                <w:bCs/>
              </w:rPr>
              <w:t xml:space="preserve"> О</w:t>
            </w:r>
            <w:r w:rsidRPr="00553F7E">
              <w:rPr>
                <w:rFonts w:ascii="Times New Roman" w:hAnsi="Times New Roman" w:cs="Times New Roman"/>
                <w:bCs/>
              </w:rPr>
              <w:t>пределение видов пластмасс и их ремонтопригодности.</w:t>
            </w:r>
          </w:p>
          <w:p w:rsidR="009B69C5" w:rsidRPr="00553F7E" w:rsidRDefault="009B69C5" w:rsidP="009B69C5">
            <w:pPr>
              <w:spacing w:after="0"/>
              <w:jc w:val="both"/>
              <w:rPr>
                <w:rFonts w:ascii="Times New Roman" w:hAnsi="Times New Roman" w:cs="Times New Roman"/>
                <w:bCs/>
              </w:rPr>
            </w:pPr>
            <w:r w:rsidRPr="00553F7E">
              <w:rPr>
                <w:rFonts w:ascii="Times New Roman" w:hAnsi="Times New Roman" w:cs="Times New Roman"/>
                <w:bCs/>
              </w:rPr>
              <w:t>Определение строения и свойств композитных материалов</w:t>
            </w:r>
          </w:p>
        </w:tc>
        <w:tc>
          <w:tcPr>
            <w:tcW w:w="436" w:type="pct"/>
            <w:shd w:val="clear" w:color="auto" w:fill="auto"/>
          </w:tcPr>
          <w:p w:rsidR="009B69C5" w:rsidRPr="004A38DD" w:rsidRDefault="00E85670"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9B69C5" w:rsidP="008F5C96">
            <w:pPr>
              <w:spacing w:after="0"/>
              <w:jc w:val="center"/>
              <w:rPr>
                <w:rFonts w:ascii="Times New Roman" w:hAnsi="Times New Roman" w:cs="Times New Roman"/>
                <w:bCs/>
                <w:i/>
                <w:sz w:val="24"/>
                <w:szCs w:val="24"/>
              </w:rPr>
            </w:pP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CA4417" w:rsidRPr="00D111DA" w:rsidTr="008F5C96">
        <w:trPr>
          <w:trHeight w:val="20"/>
        </w:trPr>
        <w:tc>
          <w:tcPr>
            <w:tcW w:w="785" w:type="pct"/>
            <w:vMerge w:val="restart"/>
            <w:shd w:val="clear" w:color="auto" w:fill="auto"/>
          </w:tcPr>
          <w:p w:rsidR="00CA4417" w:rsidRPr="00BA4ECF" w:rsidRDefault="00CA4417"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BA4ECF">
              <w:rPr>
                <w:rFonts w:ascii="Times New Roman" w:hAnsi="Times New Roman" w:cs="Times New Roman"/>
                <w:bCs/>
              </w:rPr>
              <w:t>Тема 2.2. Автомобильные эксплуатационные материалы</w:t>
            </w:r>
          </w:p>
        </w:tc>
        <w:tc>
          <w:tcPr>
            <w:tcW w:w="3144" w:type="pct"/>
            <w:vMerge w:val="restart"/>
            <w:shd w:val="clear" w:color="auto" w:fill="auto"/>
          </w:tcPr>
          <w:p w:rsidR="00CA4417" w:rsidRPr="00D111DA" w:rsidRDefault="00CA4417"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p w:rsidR="00CA4417" w:rsidRPr="00BA4ECF" w:rsidRDefault="00CA4417" w:rsidP="009B69C5">
            <w:pPr>
              <w:spacing w:after="0"/>
              <w:jc w:val="both"/>
              <w:rPr>
                <w:rFonts w:ascii="Times New Roman" w:hAnsi="Times New Roman" w:cs="Times New Roman"/>
                <w:bCs/>
              </w:rPr>
            </w:pPr>
            <w:r w:rsidRPr="00BA4ECF">
              <w:rPr>
                <w:rFonts w:ascii="Times New Roman" w:hAnsi="Times New Roman" w:cs="Times New Roman"/>
                <w:bCs/>
              </w:rPr>
              <w:lastRenderedPageBreak/>
              <w:t>Автомобильные бензины и дизельные топлива.</w:t>
            </w:r>
          </w:p>
          <w:p w:rsidR="00CA4417" w:rsidRPr="00BA4ECF" w:rsidRDefault="00CA4417" w:rsidP="009B69C5">
            <w:pPr>
              <w:spacing w:after="0"/>
              <w:jc w:val="both"/>
              <w:rPr>
                <w:rFonts w:ascii="Times New Roman" w:hAnsi="Times New Roman" w:cs="Times New Roman"/>
                <w:bCs/>
              </w:rPr>
            </w:pPr>
            <w:r w:rsidRPr="00BA4ECF">
              <w:rPr>
                <w:rFonts w:ascii="Times New Roman" w:hAnsi="Times New Roman" w:cs="Times New Roman"/>
                <w:bCs/>
              </w:rPr>
              <w:t>Характеристика и классификация автомобильных топлив.</w:t>
            </w:r>
          </w:p>
          <w:p w:rsidR="00CA4417" w:rsidRPr="00BA4ECF" w:rsidRDefault="00CA4417" w:rsidP="009B69C5">
            <w:pPr>
              <w:spacing w:after="0"/>
              <w:jc w:val="both"/>
              <w:rPr>
                <w:rFonts w:ascii="Times New Roman" w:hAnsi="Times New Roman" w:cs="Times New Roman"/>
                <w:bCs/>
              </w:rPr>
            </w:pPr>
            <w:r w:rsidRPr="00BA4ECF">
              <w:rPr>
                <w:rFonts w:ascii="Times New Roman" w:hAnsi="Times New Roman" w:cs="Times New Roman"/>
                <w:bCs/>
              </w:rPr>
              <w:t xml:space="preserve">Автомобильные масла. Классификация и применение автомобильных масел. </w:t>
            </w:r>
          </w:p>
          <w:p w:rsidR="00CA4417" w:rsidRPr="00BA4ECF" w:rsidRDefault="00CA4417" w:rsidP="009B69C5">
            <w:pPr>
              <w:spacing w:after="0"/>
              <w:jc w:val="both"/>
              <w:rPr>
                <w:rFonts w:ascii="Times New Roman" w:hAnsi="Times New Roman" w:cs="Times New Roman"/>
                <w:bCs/>
              </w:rPr>
            </w:pPr>
            <w:r w:rsidRPr="00BA4ECF">
              <w:rPr>
                <w:rFonts w:ascii="Times New Roman" w:hAnsi="Times New Roman" w:cs="Times New Roman"/>
                <w:bCs/>
              </w:rPr>
              <w:t>Автомобильные специальные жидкости.</w:t>
            </w:r>
          </w:p>
          <w:p w:rsidR="00CA4417" w:rsidRPr="00D111DA" w:rsidRDefault="00CA4417" w:rsidP="009B69C5">
            <w:pPr>
              <w:spacing w:after="0"/>
              <w:rPr>
                <w:rFonts w:ascii="Times New Roman" w:hAnsi="Times New Roman" w:cs="Times New Roman"/>
                <w:b/>
                <w:bCs/>
                <w:i/>
                <w:sz w:val="24"/>
                <w:szCs w:val="24"/>
              </w:rPr>
            </w:pPr>
            <w:r w:rsidRPr="00BA4ECF">
              <w:rPr>
                <w:rFonts w:ascii="Times New Roman" w:hAnsi="Times New Roman" w:cs="Times New Roman"/>
                <w:bCs/>
              </w:rPr>
              <w:t>Классификация и применение специальных жидкостей.</w:t>
            </w:r>
          </w:p>
        </w:tc>
        <w:tc>
          <w:tcPr>
            <w:tcW w:w="436" w:type="pct"/>
            <w:vMerge w:val="restart"/>
            <w:shd w:val="clear" w:color="auto" w:fill="auto"/>
          </w:tcPr>
          <w:p w:rsidR="00CA4417" w:rsidRPr="004A38DD" w:rsidRDefault="008F5C96" w:rsidP="008F5C96">
            <w:pPr>
              <w:spacing w:after="0"/>
              <w:jc w:val="center"/>
              <w:rPr>
                <w:rFonts w:ascii="Times New Roman" w:hAnsi="Times New Roman" w:cs="Times New Roman"/>
                <w:b/>
                <w:i/>
                <w:sz w:val="24"/>
                <w:szCs w:val="24"/>
              </w:rPr>
            </w:pPr>
            <w:r w:rsidRPr="004A38DD">
              <w:rPr>
                <w:rFonts w:ascii="Times New Roman" w:hAnsi="Times New Roman" w:cs="Times New Roman"/>
                <w:b/>
                <w:i/>
                <w:sz w:val="24"/>
                <w:szCs w:val="24"/>
              </w:rPr>
              <w:lastRenderedPageBreak/>
              <w:t>6</w:t>
            </w:r>
          </w:p>
          <w:p w:rsidR="00CA4417" w:rsidRPr="004A38DD" w:rsidRDefault="00CA4417" w:rsidP="008F5C96">
            <w:pPr>
              <w:spacing w:after="0"/>
              <w:jc w:val="center"/>
              <w:rPr>
                <w:rFonts w:ascii="Times New Roman" w:hAnsi="Times New Roman" w:cs="Times New Roman"/>
                <w:b/>
                <w:bCs/>
                <w:i/>
                <w:sz w:val="24"/>
                <w:szCs w:val="24"/>
              </w:rPr>
            </w:pPr>
          </w:p>
        </w:tc>
        <w:tc>
          <w:tcPr>
            <w:tcW w:w="635" w:type="pct"/>
          </w:tcPr>
          <w:p w:rsidR="00CA4417" w:rsidRPr="00D111DA" w:rsidRDefault="00CA4417" w:rsidP="009B69C5">
            <w:pPr>
              <w:spacing w:after="0"/>
              <w:rPr>
                <w:rFonts w:ascii="Times New Roman" w:hAnsi="Times New Roman" w:cs="Times New Roman"/>
                <w:b/>
                <w:i/>
                <w:sz w:val="24"/>
                <w:szCs w:val="24"/>
              </w:rPr>
            </w:pPr>
          </w:p>
        </w:tc>
      </w:tr>
      <w:tr w:rsidR="00CA4417" w:rsidRPr="00D111DA" w:rsidTr="008F5C96">
        <w:trPr>
          <w:trHeight w:val="20"/>
        </w:trPr>
        <w:tc>
          <w:tcPr>
            <w:tcW w:w="785" w:type="pct"/>
            <w:vMerge/>
            <w:shd w:val="clear" w:color="auto" w:fill="auto"/>
          </w:tcPr>
          <w:p w:rsidR="00CA4417" w:rsidRPr="00D111DA" w:rsidRDefault="00CA4417" w:rsidP="009B69C5">
            <w:pPr>
              <w:spacing w:after="0"/>
              <w:rPr>
                <w:rFonts w:ascii="Times New Roman" w:hAnsi="Times New Roman" w:cs="Times New Roman"/>
                <w:b/>
                <w:bCs/>
                <w:i/>
                <w:sz w:val="24"/>
                <w:szCs w:val="24"/>
              </w:rPr>
            </w:pPr>
          </w:p>
        </w:tc>
        <w:tc>
          <w:tcPr>
            <w:tcW w:w="3144" w:type="pct"/>
            <w:vMerge/>
            <w:shd w:val="clear" w:color="auto" w:fill="auto"/>
          </w:tcPr>
          <w:p w:rsidR="00CA4417" w:rsidRPr="00D111DA" w:rsidRDefault="00CA4417" w:rsidP="009B69C5">
            <w:pPr>
              <w:spacing w:after="0"/>
              <w:rPr>
                <w:rFonts w:ascii="Times New Roman" w:hAnsi="Times New Roman" w:cs="Times New Roman"/>
                <w:b/>
                <w:bCs/>
                <w:i/>
                <w:sz w:val="24"/>
                <w:szCs w:val="24"/>
              </w:rPr>
            </w:pPr>
          </w:p>
        </w:tc>
        <w:tc>
          <w:tcPr>
            <w:tcW w:w="436" w:type="pct"/>
            <w:vMerge/>
            <w:shd w:val="clear" w:color="auto" w:fill="auto"/>
          </w:tcPr>
          <w:p w:rsidR="00CA4417" w:rsidRPr="004A38DD" w:rsidRDefault="00CA4417" w:rsidP="008F5C96">
            <w:pPr>
              <w:spacing w:after="0"/>
              <w:jc w:val="center"/>
              <w:rPr>
                <w:rFonts w:ascii="Times New Roman" w:hAnsi="Times New Roman" w:cs="Times New Roman"/>
                <w:b/>
                <w:bCs/>
                <w:i/>
                <w:sz w:val="24"/>
                <w:szCs w:val="24"/>
              </w:rPr>
            </w:pPr>
          </w:p>
        </w:tc>
        <w:tc>
          <w:tcPr>
            <w:tcW w:w="635" w:type="pct"/>
          </w:tcPr>
          <w:p w:rsidR="00CA4417" w:rsidRDefault="00CA4417" w:rsidP="009B69C5">
            <w:pPr>
              <w:spacing w:after="0"/>
              <w:rPr>
                <w:rFonts w:ascii="Times New Roman" w:hAnsi="Times New Roman" w:cs="Times New Roman"/>
                <w:bCs/>
                <w:sz w:val="24"/>
                <w:szCs w:val="24"/>
              </w:rPr>
            </w:pPr>
            <w:r w:rsidRPr="00893A1C">
              <w:rPr>
                <w:rFonts w:ascii="Times New Roman" w:hAnsi="Times New Roman" w:cs="Times New Roman"/>
                <w:bCs/>
                <w:sz w:val="24"/>
                <w:szCs w:val="24"/>
              </w:rPr>
              <w:t>ПК 1.1</w:t>
            </w:r>
          </w:p>
          <w:p w:rsidR="00CA4417" w:rsidRPr="00893A1C" w:rsidRDefault="00CA4417" w:rsidP="009B69C5">
            <w:pPr>
              <w:spacing w:after="0"/>
              <w:rPr>
                <w:rFonts w:ascii="Times New Roman" w:hAnsi="Times New Roman" w:cs="Times New Roman"/>
                <w:bCs/>
                <w:sz w:val="24"/>
                <w:szCs w:val="24"/>
              </w:rPr>
            </w:pPr>
            <w:r>
              <w:rPr>
                <w:rFonts w:ascii="Times New Roman" w:hAnsi="Times New Roman" w:cs="Times New Roman"/>
                <w:bCs/>
                <w:sz w:val="24"/>
                <w:szCs w:val="24"/>
              </w:rPr>
              <w:t>ПК 1.2</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w:t>
            </w:r>
            <w:r w:rsidR="00643065">
              <w:rPr>
                <w:rFonts w:ascii="Times New Roman" w:hAnsi="Times New Roman" w:cs="Times New Roman"/>
                <w:b/>
                <w:bCs/>
                <w:i/>
                <w:sz w:val="24"/>
                <w:szCs w:val="24"/>
              </w:rPr>
              <w:t>ких занятий</w:t>
            </w:r>
            <w:r w:rsidR="008F5C96">
              <w:rPr>
                <w:rFonts w:ascii="Times New Roman" w:hAnsi="Times New Roman" w:cs="Times New Roman"/>
                <w:b/>
                <w:bCs/>
                <w:i/>
                <w:sz w:val="24"/>
                <w:szCs w:val="24"/>
              </w:rPr>
              <w:t xml:space="preserve"> и лабораторных работ</w:t>
            </w:r>
          </w:p>
        </w:tc>
        <w:tc>
          <w:tcPr>
            <w:tcW w:w="436" w:type="pct"/>
            <w:shd w:val="clear" w:color="auto" w:fill="auto"/>
          </w:tcPr>
          <w:p w:rsidR="009B69C5" w:rsidRPr="004A38DD" w:rsidRDefault="005560D6" w:rsidP="008F5C96">
            <w:pPr>
              <w:spacing w:after="0"/>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BA4ECF" w:rsidRDefault="008F5C96" w:rsidP="009B69C5">
            <w:pPr>
              <w:spacing w:after="0"/>
              <w:jc w:val="both"/>
              <w:rPr>
                <w:rFonts w:ascii="Times New Roman" w:hAnsi="Times New Roman" w:cs="Times New Roman"/>
                <w:bCs/>
              </w:rPr>
            </w:pPr>
            <w:r w:rsidRPr="008F5C96">
              <w:rPr>
                <w:rFonts w:ascii="Times New Roman" w:hAnsi="Times New Roman" w:cs="Times New Roman"/>
                <w:b/>
                <w:bCs/>
              </w:rPr>
              <w:t>Практическая работа</w:t>
            </w:r>
            <w:r>
              <w:rPr>
                <w:rFonts w:ascii="Times New Roman" w:hAnsi="Times New Roman" w:cs="Times New Roman"/>
                <w:bCs/>
              </w:rPr>
              <w:t xml:space="preserve"> </w:t>
            </w:r>
            <w:r w:rsidR="009B69C5" w:rsidRPr="00BA4ECF">
              <w:rPr>
                <w:rFonts w:ascii="Times New Roman" w:hAnsi="Times New Roman" w:cs="Times New Roman"/>
                <w:bCs/>
              </w:rPr>
              <w:t>Определение марки бензинов.</w:t>
            </w:r>
          </w:p>
        </w:tc>
        <w:tc>
          <w:tcPr>
            <w:tcW w:w="436" w:type="pct"/>
            <w:shd w:val="clear" w:color="auto" w:fill="auto"/>
          </w:tcPr>
          <w:p w:rsidR="009B69C5" w:rsidRPr="004A38DD" w:rsidRDefault="004A38DD"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4B5DC4" w:rsidRDefault="009B69C5" w:rsidP="009B69C5">
            <w:pPr>
              <w:spacing w:after="0"/>
              <w:jc w:val="both"/>
              <w:rPr>
                <w:rFonts w:ascii="Times New Roman" w:hAnsi="Times New Roman" w:cs="Times New Roman"/>
                <w:bCs/>
              </w:rPr>
            </w:pPr>
            <w:r w:rsidRPr="004B5DC4">
              <w:rPr>
                <w:rFonts w:ascii="Times New Roman" w:hAnsi="Times New Roman" w:cs="Times New Roman"/>
                <w:b/>
                <w:bCs/>
              </w:rPr>
              <w:t>Лабораторная работа</w:t>
            </w:r>
            <w:r w:rsidRPr="004B5DC4">
              <w:rPr>
                <w:rFonts w:ascii="Times New Roman" w:hAnsi="Times New Roman" w:cs="Times New Roman"/>
                <w:bCs/>
              </w:rPr>
              <w:t xml:space="preserve"> Определение качества бензина, дизельного топлива.</w:t>
            </w:r>
          </w:p>
          <w:p w:rsidR="009B69C5" w:rsidRPr="004B5DC4" w:rsidRDefault="009B69C5" w:rsidP="009B69C5">
            <w:pPr>
              <w:spacing w:after="0"/>
              <w:jc w:val="both"/>
              <w:rPr>
                <w:rFonts w:ascii="Times New Roman" w:hAnsi="Times New Roman" w:cs="Times New Roman"/>
                <w:bCs/>
              </w:rPr>
            </w:pPr>
            <w:r w:rsidRPr="004B5DC4">
              <w:rPr>
                <w:rFonts w:ascii="Times New Roman" w:hAnsi="Times New Roman" w:cs="Times New Roman"/>
                <w:bCs/>
              </w:rPr>
              <w:t>Определение качества пластичной смазки.</w:t>
            </w:r>
          </w:p>
        </w:tc>
        <w:tc>
          <w:tcPr>
            <w:tcW w:w="436" w:type="pct"/>
            <w:shd w:val="clear" w:color="auto" w:fill="auto"/>
          </w:tcPr>
          <w:p w:rsidR="009B69C5" w:rsidRPr="004A38DD" w:rsidRDefault="005560D6" w:rsidP="008F5C96">
            <w:pPr>
              <w:spacing w:after="0"/>
              <w:jc w:val="center"/>
              <w:rPr>
                <w:rFonts w:ascii="Times New Roman" w:hAnsi="Times New Roman" w:cs="Times New Roman"/>
                <w:bCs/>
                <w:i/>
                <w:sz w:val="24"/>
                <w:szCs w:val="24"/>
              </w:rPr>
            </w:pPr>
            <w:r>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8F5C96" w:rsidP="008F5C96">
            <w:pPr>
              <w:spacing w:after="0"/>
              <w:jc w:val="center"/>
              <w:rPr>
                <w:rFonts w:ascii="Times New Roman" w:hAnsi="Times New Roman" w:cs="Times New Roman"/>
                <w:b/>
                <w:bCs/>
                <w:i/>
                <w:sz w:val="24"/>
                <w:szCs w:val="24"/>
              </w:rPr>
            </w:pPr>
            <w:r w:rsidRPr="004A38DD">
              <w:rPr>
                <w:rFonts w:ascii="Times New Roman" w:hAnsi="Times New Roman" w:cs="Times New Roman"/>
                <w:b/>
                <w:bCs/>
                <w:i/>
                <w:sz w:val="24"/>
                <w:szCs w:val="24"/>
              </w:rPr>
              <w:t>-</w:t>
            </w:r>
          </w:p>
        </w:tc>
        <w:tc>
          <w:tcPr>
            <w:tcW w:w="635" w:type="pct"/>
            <w:tcBorders>
              <w:bottom w:val="single" w:sz="4" w:space="0" w:color="auto"/>
            </w:tcBorders>
          </w:tcPr>
          <w:p w:rsidR="009B69C5" w:rsidRPr="00D111DA" w:rsidRDefault="009B69C5" w:rsidP="009B69C5">
            <w:pPr>
              <w:spacing w:after="0"/>
              <w:rPr>
                <w:rFonts w:ascii="Times New Roman" w:hAnsi="Times New Roman" w:cs="Times New Roman"/>
                <w:b/>
                <w:bCs/>
                <w:i/>
                <w:sz w:val="24"/>
                <w:szCs w:val="24"/>
              </w:rPr>
            </w:pPr>
          </w:p>
        </w:tc>
      </w:tr>
      <w:tr w:rsidR="008F5C96" w:rsidRPr="00D111DA" w:rsidTr="008F5C96">
        <w:trPr>
          <w:trHeight w:val="20"/>
        </w:trPr>
        <w:tc>
          <w:tcPr>
            <w:tcW w:w="785" w:type="pct"/>
            <w:vMerge w:val="restart"/>
            <w:shd w:val="clear" w:color="auto" w:fill="auto"/>
          </w:tcPr>
          <w:p w:rsidR="008F5C96" w:rsidRPr="00BA4ECF" w:rsidRDefault="008F5C96"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BA4ECF">
              <w:rPr>
                <w:rFonts w:ascii="Times New Roman" w:hAnsi="Times New Roman" w:cs="Times New Roman"/>
                <w:bCs/>
              </w:rPr>
              <w:t xml:space="preserve">Тема 2.3 Обивочные, прокладочные, уплотнительные и электроизоляционные материалы </w:t>
            </w:r>
          </w:p>
        </w:tc>
        <w:tc>
          <w:tcPr>
            <w:tcW w:w="3144" w:type="pct"/>
            <w:shd w:val="clear" w:color="auto" w:fill="auto"/>
          </w:tcPr>
          <w:p w:rsidR="008F5C96" w:rsidRPr="00D111DA" w:rsidRDefault="008F5C96"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8F5C96" w:rsidRPr="004A38DD" w:rsidRDefault="008F5C96" w:rsidP="008F5C96">
            <w:pPr>
              <w:spacing w:after="0"/>
              <w:ind w:left="360"/>
              <w:jc w:val="center"/>
              <w:rPr>
                <w:rFonts w:ascii="Times New Roman" w:hAnsi="Times New Roman" w:cs="Times New Roman"/>
                <w:b/>
                <w:i/>
                <w:sz w:val="24"/>
                <w:szCs w:val="24"/>
              </w:rPr>
            </w:pPr>
            <w:r w:rsidRPr="004A38DD">
              <w:rPr>
                <w:rFonts w:ascii="Times New Roman" w:hAnsi="Times New Roman" w:cs="Times New Roman"/>
                <w:b/>
                <w:i/>
                <w:sz w:val="24"/>
                <w:szCs w:val="24"/>
              </w:rPr>
              <w:t>1</w:t>
            </w:r>
          </w:p>
          <w:p w:rsidR="008F5C96" w:rsidRPr="004A38DD" w:rsidRDefault="008F5C96" w:rsidP="008F5C96">
            <w:pPr>
              <w:spacing w:after="0"/>
              <w:jc w:val="center"/>
              <w:rPr>
                <w:rFonts w:ascii="Times New Roman" w:hAnsi="Times New Roman" w:cs="Times New Roman"/>
                <w:b/>
                <w:bCs/>
                <w:i/>
                <w:sz w:val="24"/>
                <w:szCs w:val="24"/>
              </w:rPr>
            </w:pPr>
          </w:p>
        </w:tc>
        <w:tc>
          <w:tcPr>
            <w:tcW w:w="635" w:type="pct"/>
            <w:tcBorders>
              <w:bottom w:val="nil"/>
            </w:tcBorders>
          </w:tcPr>
          <w:p w:rsidR="008F5C96" w:rsidRPr="00D111DA" w:rsidRDefault="008F5C96"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BA4ECF" w:rsidRDefault="009B69C5" w:rsidP="009B69C5">
            <w:pPr>
              <w:spacing w:after="0"/>
              <w:jc w:val="both"/>
              <w:rPr>
                <w:rFonts w:ascii="Times New Roman" w:hAnsi="Times New Roman" w:cs="Times New Roman"/>
              </w:rPr>
            </w:pPr>
            <w:r w:rsidRPr="00BA4ECF">
              <w:rPr>
                <w:rFonts w:ascii="Times New Roman" w:hAnsi="Times New Roman" w:cs="Times New Roman"/>
              </w:rPr>
              <w:t>Назначение и область применения обивочных материалов. Классификация обивочных материалов.</w:t>
            </w:r>
          </w:p>
          <w:p w:rsidR="009B69C5" w:rsidRPr="00BA4ECF" w:rsidRDefault="009B69C5" w:rsidP="009B69C5">
            <w:pPr>
              <w:spacing w:after="0"/>
              <w:jc w:val="both"/>
              <w:rPr>
                <w:rFonts w:ascii="Times New Roman" w:hAnsi="Times New Roman" w:cs="Times New Roman"/>
              </w:rPr>
            </w:pPr>
            <w:r w:rsidRPr="00BA4ECF">
              <w:rPr>
                <w:rFonts w:ascii="Times New Roman" w:hAnsi="Times New Roman" w:cs="Times New Roman"/>
              </w:rPr>
              <w:t>Назначение и область применения прокладочных и уплотнительных материалов. Классификация прокладочных и уплотнительных материалов</w:t>
            </w:r>
          </w:p>
          <w:p w:rsidR="009B69C5" w:rsidRPr="00D111DA" w:rsidRDefault="009B69C5" w:rsidP="009B69C5">
            <w:pPr>
              <w:spacing w:after="0"/>
              <w:rPr>
                <w:rFonts w:ascii="Times New Roman" w:hAnsi="Times New Roman" w:cs="Times New Roman"/>
                <w:b/>
                <w:bCs/>
                <w:i/>
                <w:sz w:val="24"/>
                <w:szCs w:val="24"/>
              </w:rPr>
            </w:pPr>
            <w:r w:rsidRPr="00BA4ECF">
              <w:rPr>
                <w:rFonts w:ascii="Times New Roman" w:hAnsi="Times New Roman" w:cs="Times New Roman"/>
              </w:rPr>
              <w:t>Назначение и область применения электроизоляционных материалов. Классификация электроизоляционных материалов</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Borders>
              <w:top w:val="nil"/>
            </w:tcBorders>
          </w:tcPr>
          <w:p w:rsidR="009B69C5" w:rsidRDefault="009B69C5" w:rsidP="009B69C5">
            <w:pPr>
              <w:spacing w:after="0"/>
              <w:rPr>
                <w:rFonts w:ascii="Times New Roman" w:hAnsi="Times New Roman" w:cs="Times New Roman"/>
                <w:bCs/>
                <w:sz w:val="24"/>
                <w:szCs w:val="24"/>
              </w:rPr>
            </w:pPr>
            <w:r w:rsidRPr="001E1E1E">
              <w:rPr>
                <w:rFonts w:ascii="Times New Roman" w:hAnsi="Times New Roman" w:cs="Times New Roman"/>
                <w:bCs/>
                <w:sz w:val="24"/>
                <w:szCs w:val="24"/>
              </w:rPr>
              <w:t>ПК1.3</w:t>
            </w:r>
          </w:p>
          <w:p w:rsidR="009B69C5" w:rsidRDefault="009B69C5" w:rsidP="009B69C5">
            <w:pPr>
              <w:spacing w:after="0"/>
              <w:rPr>
                <w:rFonts w:ascii="Times New Roman" w:hAnsi="Times New Roman" w:cs="Times New Roman"/>
                <w:bCs/>
                <w:sz w:val="24"/>
                <w:szCs w:val="24"/>
              </w:rPr>
            </w:pPr>
            <w:r>
              <w:rPr>
                <w:rFonts w:ascii="Times New Roman" w:hAnsi="Times New Roman" w:cs="Times New Roman"/>
                <w:bCs/>
                <w:sz w:val="24"/>
                <w:szCs w:val="24"/>
              </w:rPr>
              <w:t>ПК3.2</w:t>
            </w:r>
          </w:p>
          <w:p w:rsidR="009B69C5" w:rsidRPr="001E1E1E" w:rsidRDefault="009B69C5" w:rsidP="009B69C5">
            <w:pPr>
              <w:spacing w:after="0"/>
              <w:rPr>
                <w:rFonts w:ascii="Times New Roman" w:hAnsi="Times New Roman" w:cs="Times New Roman"/>
                <w:bCs/>
                <w:sz w:val="24"/>
                <w:szCs w:val="24"/>
              </w:rPr>
            </w:pPr>
            <w:r>
              <w:rPr>
                <w:rFonts w:ascii="Times New Roman" w:hAnsi="Times New Roman" w:cs="Times New Roman"/>
                <w:bCs/>
                <w:sz w:val="24"/>
                <w:szCs w:val="24"/>
              </w:rPr>
              <w:t>ПК6.2-ПК6.3</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9B69C5" w:rsidP="008F5C96">
            <w:pPr>
              <w:spacing w:after="0"/>
              <w:ind w:left="36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CA4417" w:rsidRPr="00D111DA" w:rsidTr="008F5C96">
        <w:trPr>
          <w:trHeight w:val="274"/>
        </w:trPr>
        <w:tc>
          <w:tcPr>
            <w:tcW w:w="785" w:type="pct"/>
            <w:vMerge w:val="restart"/>
            <w:shd w:val="clear" w:color="auto" w:fill="auto"/>
          </w:tcPr>
          <w:p w:rsidR="00CA4417" w:rsidRPr="00BA4ECF" w:rsidRDefault="00CA4417"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BA4ECF">
              <w:rPr>
                <w:rFonts w:ascii="Times New Roman" w:hAnsi="Times New Roman" w:cs="Times New Roman"/>
                <w:bCs/>
              </w:rPr>
              <w:t>Тема 2.4. Резиновые материалы</w:t>
            </w:r>
          </w:p>
        </w:tc>
        <w:tc>
          <w:tcPr>
            <w:tcW w:w="3144" w:type="pct"/>
            <w:shd w:val="clear" w:color="auto" w:fill="auto"/>
          </w:tcPr>
          <w:p w:rsidR="00CA4417" w:rsidRPr="00D111DA" w:rsidRDefault="00CA4417"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CA4417" w:rsidRPr="004A38DD" w:rsidRDefault="008F5C96" w:rsidP="008F5C96">
            <w:pPr>
              <w:spacing w:after="0"/>
              <w:jc w:val="center"/>
              <w:rPr>
                <w:rFonts w:ascii="Times New Roman" w:hAnsi="Times New Roman" w:cs="Times New Roman"/>
                <w:b/>
                <w:i/>
                <w:sz w:val="24"/>
                <w:szCs w:val="24"/>
              </w:rPr>
            </w:pPr>
            <w:r w:rsidRPr="004A38DD">
              <w:rPr>
                <w:rFonts w:ascii="Times New Roman" w:hAnsi="Times New Roman" w:cs="Times New Roman"/>
                <w:b/>
                <w:i/>
                <w:sz w:val="24"/>
                <w:szCs w:val="24"/>
              </w:rPr>
              <w:t>3</w:t>
            </w:r>
          </w:p>
          <w:p w:rsidR="00CA4417" w:rsidRPr="004A38DD" w:rsidRDefault="00CA4417" w:rsidP="008F5C96">
            <w:pPr>
              <w:spacing w:after="0"/>
              <w:jc w:val="center"/>
              <w:rPr>
                <w:rFonts w:ascii="Times New Roman" w:hAnsi="Times New Roman" w:cs="Times New Roman"/>
                <w:b/>
                <w:bCs/>
                <w:i/>
                <w:sz w:val="24"/>
                <w:szCs w:val="24"/>
              </w:rPr>
            </w:pPr>
          </w:p>
        </w:tc>
        <w:tc>
          <w:tcPr>
            <w:tcW w:w="635" w:type="pct"/>
          </w:tcPr>
          <w:p w:rsidR="00CA4417" w:rsidRPr="00D111DA" w:rsidRDefault="00CA4417" w:rsidP="009B69C5">
            <w:pPr>
              <w:spacing w:after="0"/>
              <w:rPr>
                <w:rFonts w:ascii="Times New Roman" w:hAnsi="Times New Roman" w:cs="Times New Roman"/>
                <w:b/>
                <w:i/>
                <w:sz w:val="24"/>
                <w:szCs w:val="24"/>
              </w:rPr>
            </w:pPr>
          </w:p>
        </w:tc>
      </w:tr>
      <w:tr w:rsidR="009B69C5" w:rsidRPr="00D111DA" w:rsidTr="008F5C96">
        <w:trPr>
          <w:trHeight w:val="1327"/>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BA4ECF" w:rsidRDefault="009B69C5" w:rsidP="009B69C5">
            <w:pPr>
              <w:spacing w:after="0"/>
              <w:jc w:val="both"/>
              <w:rPr>
                <w:rFonts w:ascii="Times New Roman" w:hAnsi="Times New Roman" w:cs="Times New Roman"/>
                <w:bCs/>
              </w:rPr>
            </w:pPr>
            <w:r w:rsidRPr="00BA4ECF">
              <w:rPr>
                <w:rFonts w:ascii="Times New Roman" w:hAnsi="Times New Roman" w:cs="Times New Roman"/>
                <w:bCs/>
              </w:rPr>
              <w:t>Каучук строение, свойства, область применения.</w:t>
            </w:r>
          </w:p>
          <w:p w:rsidR="009B69C5" w:rsidRPr="00BA4ECF" w:rsidRDefault="009B69C5" w:rsidP="009B69C5">
            <w:pPr>
              <w:spacing w:after="0"/>
              <w:jc w:val="both"/>
              <w:rPr>
                <w:rFonts w:ascii="Times New Roman" w:hAnsi="Times New Roman" w:cs="Times New Roman"/>
                <w:bCs/>
              </w:rPr>
            </w:pPr>
            <w:r w:rsidRPr="00BA4ECF">
              <w:rPr>
                <w:rFonts w:ascii="Times New Roman" w:hAnsi="Times New Roman" w:cs="Times New Roman"/>
                <w:bCs/>
              </w:rPr>
              <w:t>Свойства резины, основные компоненты резины. Физико-механические свойства резины. Изменение свойств резины в процессе старения, от температуры, от контакта с жидкостями.</w:t>
            </w:r>
          </w:p>
          <w:p w:rsidR="009B69C5" w:rsidRPr="00D111DA" w:rsidRDefault="009B69C5" w:rsidP="009B69C5">
            <w:pPr>
              <w:spacing w:after="0"/>
              <w:rPr>
                <w:rFonts w:ascii="Times New Roman" w:hAnsi="Times New Roman" w:cs="Times New Roman"/>
                <w:b/>
                <w:bCs/>
                <w:i/>
                <w:sz w:val="24"/>
                <w:szCs w:val="24"/>
              </w:rPr>
            </w:pPr>
            <w:r w:rsidRPr="00BA4ECF">
              <w:rPr>
                <w:rFonts w:ascii="Times New Roman" w:hAnsi="Times New Roman" w:cs="Times New Roman"/>
                <w:bCs/>
              </w:rPr>
              <w:t>Организация экономного использования автомобильных шин. Увеличение срока службы шин за счет своевременного и качественного ремонта</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Default="009B69C5" w:rsidP="009B69C5">
            <w:pPr>
              <w:spacing w:after="0"/>
              <w:rPr>
                <w:rFonts w:ascii="Times New Roman" w:hAnsi="Times New Roman" w:cs="Times New Roman"/>
                <w:bCs/>
                <w:sz w:val="24"/>
                <w:szCs w:val="24"/>
              </w:rPr>
            </w:pPr>
            <w:r w:rsidRPr="005A103E">
              <w:rPr>
                <w:rFonts w:ascii="Times New Roman" w:hAnsi="Times New Roman" w:cs="Times New Roman"/>
                <w:bCs/>
                <w:sz w:val="24"/>
                <w:szCs w:val="24"/>
              </w:rPr>
              <w:t>ПК3.2</w:t>
            </w:r>
          </w:p>
          <w:p w:rsidR="009B69C5" w:rsidRPr="005A103E" w:rsidRDefault="009B69C5" w:rsidP="009B69C5">
            <w:pPr>
              <w:spacing w:after="0"/>
              <w:rPr>
                <w:rFonts w:ascii="Times New Roman" w:hAnsi="Times New Roman" w:cs="Times New Roman"/>
                <w:bCs/>
                <w:sz w:val="24"/>
                <w:szCs w:val="24"/>
              </w:rPr>
            </w:pPr>
            <w:r>
              <w:rPr>
                <w:rFonts w:ascii="Times New Roman" w:hAnsi="Times New Roman" w:cs="Times New Roman"/>
                <w:bCs/>
                <w:sz w:val="24"/>
                <w:szCs w:val="24"/>
              </w:rPr>
              <w:t xml:space="preserve"> ПК6.2-ПК6.3</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w:t>
            </w:r>
            <w:r w:rsidR="00643065">
              <w:rPr>
                <w:rFonts w:ascii="Times New Roman" w:hAnsi="Times New Roman" w:cs="Times New Roman"/>
                <w:b/>
                <w:bCs/>
                <w:i/>
                <w:sz w:val="24"/>
                <w:szCs w:val="24"/>
              </w:rPr>
              <w:t xml:space="preserve">ких занятий </w:t>
            </w:r>
          </w:p>
        </w:tc>
        <w:tc>
          <w:tcPr>
            <w:tcW w:w="436" w:type="pct"/>
            <w:shd w:val="clear" w:color="auto" w:fill="auto"/>
          </w:tcPr>
          <w:p w:rsidR="009B69C5" w:rsidRPr="004A38DD" w:rsidRDefault="00643065"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BA4ECF" w:rsidRDefault="009B69C5" w:rsidP="009B69C5">
            <w:pPr>
              <w:spacing w:after="0"/>
              <w:jc w:val="both"/>
              <w:rPr>
                <w:rFonts w:ascii="Times New Roman" w:hAnsi="Times New Roman" w:cs="Times New Roman"/>
                <w:bCs/>
              </w:rPr>
            </w:pPr>
            <w:r w:rsidRPr="00BA4ECF">
              <w:rPr>
                <w:rFonts w:ascii="Times New Roman" w:hAnsi="Times New Roman" w:cs="Times New Roman"/>
                <w:bCs/>
              </w:rPr>
              <w:t>Устройство автомобильных шин.</w:t>
            </w:r>
          </w:p>
        </w:tc>
        <w:tc>
          <w:tcPr>
            <w:tcW w:w="436" w:type="pct"/>
            <w:shd w:val="clear" w:color="auto" w:fill="auto"/>
          </w:tcPr>
          <w:p w:rsidR="009B69C5" w:rsidRPr="004A38DD" w:rsidRDefault="009B69C5"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9B69C5" w:rsidP="008F5C96">
            <w:pPr>
              <w:spacing w:after="0"/>
              <w:jc w:val="center"/>
              <w:rPr>
                <w:rFonts w:ascii="Times New Roman" w:hAnsi="Times New Roman" w:cs="Times New Roman"/>
                <w:bCs/>
                <w:i/>
                <w:sz w:val="24"/>
                <w:szCs w:val="24"/>
              </w:rPr>
            </w:pP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CA4417" w:rsidRPr="00D111DA" w:rsidTr="008F5C96">
        <w:trPr>
          <w:trHeight w:val="20"/>
        </w:trPr>
        <w:tc>
          <w:tcPr>
            <w:tcW w:w="785" w:type="pct"/>
            <w:vMerge w:val="restart"/>
            <w:shd w:val="clear" w:color="auto" w:fill="auto"/>
          </w:tcPr>
          <w:p w:rsidR="00CA4417" w:rsidRPr="00BA4ECF" w:rsidRDefault="00CA4417"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rPr>
            </w:pPr>
            <w:r w:rsidRPr="00BA4ECF">
              <w:rPr>
                <w:rFonts w:ascii="Times New Roman" w:hAnsi="Times New Roman" w:cs="Times New Roman"/>
                <w:bCs/>
              </w:rPr>
              <w:t>Тема 2.5. Лакокрасочные материалы</w:t>
            </w:r>
          </w:p>
        </w:tc>
        <w:tc>
          <w:tcPr>
            <w:tcW w:w="3144" w:type="pct"/>
            <w:shd w:val="clear" w:color="auto" w:fill="auto"/>
          </w:tcPr>
          <w:p w:rsidR="00CA4417" w:rsidRPr="00D111DA" w:rsidRDefault="00CA4417"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CA4417" w:rsidRPr="004A38DD" w:rsidRDefault="008F5C96" w:rsidP="008F5C96">
            <w:pPr>
              <w:spacing w:after="0"/>
              <w:jc w:val="center"/>
              <w:rPr>
                <w:rFonts w:ascii="Times New Roman" w:hAnsi="Times New Roman" w:cs="Times New Roman"/>
                <w:b/>
                <w:i/>
                <w:sz w:val="24"/>
                <w:szCs w:val="24"/>
              </w:rPr>
            </w:pPr>
            <w:r w:rsidRPr="004A38DD">
              <w:rPr>
                <w:rFonts w:ascii="Times New Roman" w:hAnsi="Times New Roman" w:cs="Times New Roman"/>
                <w:b/>
                <w:i/>
                <w:sz w:val="24"/>
                <w:szCs w:val="24"/>
              </w:rPr>
              <w:t>3</w:t>
            </w:r>
          </w:p>
          <w:p w:rsidR="00CA4417" w:rsidRPr="004A38DD" w:rsidRDefault="00CA4417" w:rsidP="008F5C96">
            <w:pPr>
              <w:spacing w:after="0"/>
              <w:jc w:val="center"/>
              <w:rPr>
                <w:rFonts w:ascii="Times New Roman" w:hAnsi="Times New Roman" w:cs="Times New Roman"/>
                <w:b/>
                <w:bCs/>
                <w:i/>
                <w:sz w:val="24"/>
                <w:szCs w:val="24"/>
              </w:rPr>
            </w:pPr>
          </w:p>
        </w:tc>
        <w:tc>
          <w:tcPr>
            <w:tcW w:w="635" w:type="pct"/>
          </w:tcPr>
          <w:p w:rsidR="00CA4417" w:rsidRPr="00D111DA" w:rsidRDefault="00CA4417"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BA4ECF" w:rsidRDefault="009B69C5" w:rsidP="009B69C5">
            <w:pPr>
              <w:spacing w:after="0"/>
              <w:jc w:val="both"/>
              <w:rPr>
                <w:rFonts w:ascii="Times New Roman" w:hAnsi="Times New Roman" w:cs="Times New Roman"/>
                <w:bCs/>
              </w:rPr>
            </w:pPr>
            <w:r w:rsidRPr="00BA4ECF">
              <w:rPr>
                <w:rFonts w:ascii="Times New Roman" w:hAnsi="Times New Roman" w:cs="Times New Roman"/>
                <w:bCs/>
              </w:rPr>
              <w:t>Назначение лакокрасочных материалов. Компоненты лакокрасочных материалов.</w:t>
            </w:r>
          </w:p>
          <w:p w:rsidR="009B69C5" w:rsidRPr="00BA4ECF" w:rsidRDefault="009B69C5" w:rsidP="009B69C5">
            <w:pPr>
              <w:spacing w:after="0"/>
              <w:jc w:val="both"/>
              <w:rPr>
                <w:rFonts w:ascii="Times New Roman" w:hAnsi="Times New Roman" w:cs="Times New Roman"/>
                <w:bCs/>
              </w:rPr>
            </w:pPr>
            <w:r w:rsidRPr="00BA4ECF">
              <w:rPr>
                <w:rFonts w:ascii="Times New Roman" w:hAnsi="Times New Roman" w:cs="Times New Roman"/>
                <w:bCs/>
              </w:rPr>
              <w:t>Требования к лакокрасочным материалам.</w:t>
            </w:r>
          </w:p>
          <w:p w:rsidR="009B69C5" w:rsidRPr="00D111DA" w:rsidRDefault="009B69C5" w:rsidP="009B69C5">
            <w:pPr>
              <w:spacing w:after="0"/>
              <w:rPr>
                <w:rFonts w:ascii="Times New Roman" w:hAnsi="Times New Roman" w:cs="Times New Roman"/>
                <w:b/>
                <w:bCs/>
                <w:i/>
                <w:sz w:val="24"/>
                <w:szCs w:val="24"/>
              </w:rPr>
            </w:pPr>
            <w:r w:rsidRPr="00BA4ECF">
              <w:rPr>
                <w:rFonts w:ascii="Times New Roman" w:hAnsi="Times New Roman" w:cs="Times New Roman"/>
                <w:bCs/>
              </w:rPr>
              <w:lastRenderedPageBreak/>
              <w:t>Маркировка, способы приготовления красок и нанесение их на поверхности.</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Pr="005A103E" w:rsidRDefault="009B69C5" w:rsidP="009B69C5">
            <w:pPr>
              <w:spacing w:after="0"/>
              <w:rPr>
                <w:rFonts w:ascii="Times New Roman" w:hAnsi="Times New Roman" w:cs="Times New Roman"/>
                <w:bCs/>
                <w:sz w:val="24"/>
                <w:szCs w:val="24"/>
              </w:rPr>
            </w:pPr>
            <w:r w:rsidRPr="005A103E">
              <w:rPr>
                <w:rFonts w:ascii="Times New Roman" w:hAnsi="Times New Roman" w:cs="Times New Roman"/>
                <w:bCs/>
                <w:sz w:val="24"/>
                <w:szCs w:val="24"/>
              </w:rPr>
              <w:t>ПК4.1-ПК4.3</w:t>
            </w: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w:t>
            </w:r>
            <w:r w:rsidR="00643065">
              <w:rPr>
                <w:rFonts w:ascii="Times New Roman" w:hAnsi="Times New Roman" w:cs="Times New Roman"/>
                <w:b/>
                <w:bCs/>
                <w:i/>
                <w:sz w:val="24"/>
                <w:szCs w:val="24"/>
              </w:rPr>
              <w:t xml:space="preserve">ких занятий </w:t>
            </w:r>
          </w:p>
        </w:tc>
        <w:tc>
          <w:tcPr>
            <w:tcW w:w="436" w:type="pct"/>
            <w:shd w:val="clear" w:color="auto" w:fill="auto"/>
          </w:tcPr>
          <w:p w:rsidR="009B69C5" w:rsidRPr="004A38DD" w:rsidRDefault="00643065"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BA4ECF" w:rsidRDefault="009B69C5" w:rsidP="009B69C5">
            <w:pPr>
              <w:spacing w:after="0"/>
              <w:jc w:val="both"/>
              <w:rPr>
                <w:rFonts w:ascii="Times New Roman" w:hAnsi="Times New Roman" w:cs="Times New Roman"/>
                <w:bCs/>
              </w:rPr>
            </w:pPr>
            <w:r w:rsidRPr="00BA4ECF">
              <w:rPr>
                <w:rFonts w:ascii="Times New Roman" w:hAnsi="Times New Roman" w:cs="Times New Roman"/>
                <w:bCs/>
              </w:rPr>
              <w:t>Подбор лакокрасочных материалов в зависимости. Способы нанесение лакокрасочных материалов на металлические поверхности</w:t>
            </w:r>
          </w:p>
        </w:tc>
        <w:tc>
          <w:tcPr>
            <w:tcW w:w="436" w:type="pct"/>
            <w:shd w:val="clear" w:color="auto" w:fill="auto"/>
          </w:tcPr>
          <w:p w:rsidR="009B69C5" w:rsidRPr="004A38DD" w:rsidRDefault="009B69C5" w:rsidP="008F5C96">
            <w:pPr>
              <w:spacing w:after="0"/>
              <w:jc w:val="center"/>
              <w:rPr>
                <w:rFonts w:ascii="Times New Roman" w:hAnsi="Times New Roman" w:cs="Times New Roman"/>
                <w:bCs/>
                <w:i/>
                <w:sz w:val="24"/>
                <w:szCs w:val="24"/>
              </w:rPr>
            </w:pPr>
            <w:r w:rsidRPr="004A38DD">
              <w:rPr>
                <w:rFonts w:ascii="Times New Roman" w:hAnsi="Times New Roman" w:cs="Times New Roman"/>
                <w:bCs/>
                <w:i/>
                <w:sz w:val="24"/>
                <w:szCs w:val="24"/>
              </w:rPr>
              <w:t>1</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4A38DD" w:rsidRDefault="00CD10B4" w:rsidP="008F5C96">
            <w:pPr>
              <w:spacing w:after="0"/>
              <w:ind w:left="360"/>
              <w:jc w:val="center"/>
              <w:rPr>
                <w:rFonts w:ascii="Times New Roman" w:hAnsi="Times New Roman" w:cs="Times New Roman"/>
                <w:b/>
                <w:bCs/>
                <w:i/>
                <w:sz w:val="24"/>
                <w:szCs w:val="24"/>
              </w:rPr>
            </w:pPr>
            <w:r w:rsidRPr="004A38DD">
              <w:rPr>
                <w:rFonts w:ascii="Times New Roman" w:hAnsi="Times New Roman" w:cs="Times New Roman"/>
                <w:b/>
                <w:bCs/>
                <w:i/>
                <w:sz w:val="24"/>
                <w:szCs w:val="24"/>
              </w:rPr>
              <w:t>-</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4A38DD" w:rsidRPr="00D111DA" w:rsidTr="004A38DD">
        <w:trPr>
          <w:trHeight w:val="20"/>
        </w:trPr>
        <w:tc>
          <w:tcPr>
            <w:tcW w:w="3929" w:type="pct"/>
            <w:gridSpan w:val="2"/>
            <w:shd w:val="clear" w:color="auto" w:fill="auto"/>
          </w:tcPr>
          <w:p w:rsidR="004A38DD" w:rsidRPr="00D111DA" w:rsidRDefault="004A38DD" w:rsidP="009B69C5">
            <w:pPr>
              <w:spacing w:after="0"/>
              <w:rPr>
                <w:rFonts w:ascii="Times New Roman" w:hAnsi="Times New Roman" w:cs="Times New Roman"/>
                <w:b/>
                <w:bCs/>
                <w:i/>
                <w:sz w:val="24"/>
                <w:szCs w:val="24"/>
              </w:rPr>
            </w:pPr>
            <w:r>
              <w:rPr>
                <w:rFonts w:ascii="Times New Roman" w:hAnsi="Times New Roman" w:cs="Times New Roman"/>
                <w:b/>
                <w:bCs/>
                <w:i/>
                <w:sz w:val="24"/>
                <w:szCs w:val="24"/>
              </w:rPr>
              <w:t>Контрольная работа по теме Неметаллические материалы</w:t>
            </w:r>
          </w:p>
        </w:tc>
        <w:tc>
          <w:tcPr>
            <w:tcW w:w="436" w:type="pct"/>
            <w:shd w:val="clear" w:color="auto" w:fill="auto"/>
          </w:tcPr>
          <w:p w:rsidR="004A38DD" w:rsidRPr="004A38DD" w:rsidRDefault="004A38DD" w:rsidP="008F5C96">
            <w:pPr>
              <w:spacing w:after="0"/>
              <w:ind w:left="360"/>
              <w:jc w:val="center"/>
              <w:rPr>
                <w:rFonts w:ascii="Times New Roman" w:hAnsi="Times New Roman" w:cs="Times New Roman"/>
                <w:b/>
                <w:bCs/>
                <w:i/>
                <w:sz w:val="24"/>
                <w:szCs w:val="24"/>
              </w:rPr>
            </w:pPr>
            <w:r w:rsidRPr="004A38DD">
              <w:rPr>
                <w:rFonts w:ascii="Times New Roman" w:hAnsi="Times New Roman" w:cs="Times New Roman"/>
                <w:b/>
                <w:bCs/>
                <w:i/>
                <w:sz w:val="24"/>
                <w:szCs w:val="24"/>
              </w:rPr>
              <w:t>1</w:t>
            </w:r>
          </w:p>
        </w:tc>
        <w:tc>
          <w:tcPr>
            <w:tcW w:w="635" w:type="pct"/>
          </w:tcPr>
          <w:p w:rsidR="004A38DD" w:rsidRPr="00D111DA" w:rsidRDefault="004A38DD" w:rsidP="009B69C5">
            <w:pPr>
              <w:spacing w:after="0"/>
              <w:rPr>
                <w:rFonts w:ascii="Times New Roman" w:hAnsi="Times New Roman" w:cs="Times New Roman"/>
                <w:b/>
                <w:bCs/>
                <w:i/>
                <w:sz w:val="24"/>
                <w:szCs w:val="24"/>
              </w:rPr>
            </w:pPr>
          </w:p>
        </w:tc>
      </w:tr>
      <w:tr w:rsidR="009B69C5" w:rsidRPr="00D111DA" w:rsidTr="008F5C96">
        <w:trPr>
          <w:trHeight w:val="20"/>
        </w:trPr>
        <w:tc>
          <w:tcPr>
            <w:tcW w:w="3929" w:type="pct"/>
            <w:gridSpan w:val="2"/>
            <w:shd w:val="clear" w:color="auto" w:fill="auto"/>
          </w:tcPr>
          <w:p w:rsidR="009B69C5" w:rsidRDefault="009B69C5" w:rsidP="009B69C5">
            <w:pPr>
              <w:spacing w:after="0"/>
              <w:rPr>
                <w:rFonts w:ascii="Times New Roman" w:hAnsi="Times New Roman" w:cs="Times New Roman"/>
                <w:b/>
                <w:bCs/>
                <w:i/>
                <w:sz w:val="24"/>
                <w:szCs w:val="24"/>
              </w:rPr>
            </w:pPr>
            <w:r w:rsidRPr="006709AE">
              <w:rPr>
                <w:rFonts w:ascii="Times New Roman" w:hAnsi="Times New Roman" w:cs="Times New Roman"/>
                <w:b/>
                <w:bCs/>
                <w:sz w:val="24"/>
                <w:szCs w:val="24"/>
              </w:rPr>
              <w:t>Раздел 3</w:t>
            </w:r>
            <w:r>
              <w:rPr>
                <w:rFonts w:ascii="Times New Roman" w:hAnsi="Times New Roman" w:cs="Times New Roman"/>
                <w:b/>
                <w:bCs/>
                <w:sz w:val="24"/>
                <w:szCs w:val="24"/>
              </w:rPr>
              <w:t xml:space="preserve">. </w:t>
            </w:r>
            <w:r w:rsidRPr="00FE1CC5">
              <w:rPr>
                <w:rFonts w:ascii="Times New Roman" w:hAnsi="Times New Roman" w:cs="Times New Roman"/>
                <w:b/>
                <w:bCs/>
                <w:sz w:val="24"/>
                <w:szCs w:val="24"/>
              </w:rPr>
              <w:t xml:space="preserve">Обработка деталей на </w:t>
            </w:r>
            <w:r>
              <w:rPr>
                <w:rFonts w:ascii="Times New Roman" w:hAnsi="Times New Roman" w:cs="Times New Roman"/>
                <w:b/>
                <w:bCs/>
                <w:sz w:val="24"/>
                <w:szCs w:val="24"/>
              </w:rPr>
              <w:t>метало-</w:t>
            </w:r>
            <w:r w:rsidRPr="00FE1CC5">
              <w:rPr>
                <w:rFonts w:ascii="Times New Roman" w:hAnsi="Times New Roman" w:cs="Times New Roman"/>
                <w:b/>
                <w:bCs/>
                <w:sz w:val="24"/>
                <w:szCs w:val="24"/>
              </w:rPr>
              <w:t>режущих станках</w:t>
            </w:r>
          </w:p>
        </w:tc>
        <w:tc>
          <w:tcPr>
            <w:tcW w:w="436" w:type="pct"/>
            <w:shd w:val="clear" w:color="auto" w:fill="auto"/>
          </w:tcPr>
          <w:p w:rsidR="009B69C5" w:rsidRPr="004A38DD" w:rsidRDefault="009B69C5" w:rsidP="004A38DD">
            <w:pPr>
              <w:spacing w:after="0"/>
              <w:ind w:firstLine="34"/>
              <w:jc w:val="center"/>
              <w:rPr>
                <w:rFonts w:ascii="Times New Roman" w:hAnsi="Times New Roman" w:cs="Times New Roman"/>
                <w:b/>
                <w:bCs/>
                <w:i/>
                <w:sz w:val="24"/>
                <w:szCs w:val="24"/>
              </w:rPr>
            </w:pPr>
            <w:r w:rsidRPr="004A38DD">
              <w:rPr>
                <w:rFonts w:ascii="Times New Roman" w:hAnsi="Times New Roman" w:cs="Times New Roman"/>
                <w:b/>
                <w:bCs/>
                <w:i/>
                <w:sz w:val="24"/>
                <w:szCs w:val="24"/>
              </w:rPr>
              <w:t>1</w:t>
            </w:r>
            <w:r w:rsidR="004A38DD" w:rsidRPr="004A38DD">
              <w:rPr>
                <w:rFonts w:ascii="Times New Roman" w:hAnsi="Times New Roman" w:cs="Times New Roman"/>
                <w:b/>
                <w:bCs/>
                <w:i/>
                <w:sz w:val="24"/>
                <w:szCs w:val="24"/>
              </w:rPr>
              <w:t>3</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CA4417" w:rsidRPr="00D111DA" w:rsidTr="008F5C96">
        <w:trPr>
          <w:trHeight w:val="20"/>
        </w:trPr>
        <w:tc>
          <w:tcPr>
            <w:tcW w:w="785" w:type="pct"/>
            <w:vMerge w:val="restart"/>
            <w:shd w:val="clear" w:color="auto" w:fill="auto"/>
          </w:tcPr>
          <w:p w:rsidR="00CA4417" w:rsidRPr="00D111DA" w:rsidRDefault="00CA4417" w:rsidP="009B69C5">
            <w:pPr>
              <w:spacing w:after="0"/>
              <w:rPr>
                <w:rFonts w:ascii="Times New Roman" w:hAnsi="Times New Roman" w:cs="Times New Roman"/>
                <w:b/>
                <w:bCs/>
                <w:i/>
                <w:sz w:val="24"/>
                <w:szCs w:val="24"/>
              </w:rPr>
            </w:pPr>
            <w:r w:rsidRPr="00A36D7F">
              <w:rPr>
                <w:rFonts w:ascii="Times New Roman" w:eastAsia="Calibri" w:hAnsi="Times New Roman" w:cs="Times New Roman"/>
                <w:bCs/>
              </w:rPr>
              <w:t xml:space="preserve">Тема </w:t>
            </w:r>
            <w:r>
              <w:rPr>
                <w:rFonts w:ascii="Times New Roman" w:eastAsia="Calibri" w:hAnsi="Times New Roman" w:cs="Times New Roman"/>
                <w:bCs/>
              </w:rPr>
              <w:t>3.1Способы обработки материалов</w:t>
            </w:r>
            <w:r w:rsidRPr="00D111DA">
              <w:rPr>
                <w:rFonts w:ascii="Times New Roman" w:hAnsi="Times New Roman" w:cs="Times New Roman"/>
                <w:b/>
                <w:bCs/>
                <w:i/>
                <w:sz w:val="24"/>
                <w:szCs w:val="24"/>
              </w:rPr>
              <w:t>.</w:t>
            </w:r>
          </w:p>
        </w:tc>
        <w:tc>
          <w:tcPr>
            <w:tcW w:w="3144" w:type="pct"/>
            <w:shd w:val="clear" w:color="auto" w:fill="auto"/>
          </w:tcPr>
          <w:p w:rsidR="00CA4417" w:rsidRPr="00D111DA" w:rsidRDefault="00CA4417"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Содержание учебного материала </w:t>
            </w:r>
          </w:p>
        </w:tc>
        <w:tc>
          <w:tcPr>
            <w:tcW w:w="436" w:type="pct"/>
            <w:vMerge w:val="restart"/>
            <w:shd w:val="clear" w:color="auto" w:fill="auto"/>
          </w:tcPr>
          <w:p w:rsidR="00CA4417" w:rsidRPr="004A38DD" w:rsidRDefault="00E85670" w:rsidP="008F5C96">
            <w:pPr>
              <w:spacing w:after="0"/>
              <w:jc w:val="center"/>
              <w:rPr>
                <w:rFonts w:ascii="Times New Roman" w:hAnsi="Times New Roman" w:cs="Times New Roman"/>
                <w:b/>
                <w:i/>
                <w:sz w:val="24"/>
                <w:szCs w:val="24"/>
              </w:rPr>
            </w:pPr>
            <w:r w:rsidRPr="004A38DD">
              <w:rPr>
                <w:rFonts w:ascii="Times New Roman" w:hAnsi="Times New Roman" w:cs="Times New Roman"/>
                <w:b/>
                <w:i/>
                <w:sz w:val="24"/>
                <w:szCs w:val="24"/>
              </w:rPr>
              <w:t>1</w:t>
            </w:r>
            <w:r w:rsidR="004A38DD" w:rsidRPr="004A38DD">
              <w:rPr>
                <w:rFonts w:ascii="Times New Roman" w:hAnsi="Times New Roman" w:cs="Times New Roman"/>
                <w:b/>
                <w:i/>
                <w:sz w:val="24"/>
                <w:szCs w:val="24"/>
              </w:rPr>
              <w:t>2</w:t>
            </w:r>
          </w:p>
          <w:p w:rsidR="00CA4417" w:rsidRPr="004A38DD" w:rsidRDefault="00CA4417" w:rsidP="008F5C96">
            <w:pPr>
              <w:spacing w:after="0"/>
              <w:jc w:val="center"/>
              <w:rPr>
                <w:rFonts w:ascii="Times New Roman" w:hAnsi="Times New Roman" w:cs="Times New Roman"/>
                <w:b/>
                <w:bCs/>
                <w:i/>
                <w:sz w:val="24"/>
                <w:szCs w:val="24"/>
              </w:rPr>
            </w:pPr>
          </w:p>
        </w:tc>
        <w:tc>
          <w:tcPr>
            <w:tcW w:w="635" w:type="pct"/>
          </w:tcPr>
          <w:p w:rsidR="00CA4417" w:rsidRPr="00D111DA" w:rsidRDefault="00CA4417" w:rsidP="009B69C5">
            <w:pPr>
              <w:spacing w:after="0"/>
              <w:rPr>
                <w:rFonts w:ascii="Times New Roman" w:hAnsi="Times New Roman" w:cs="Times New Roman"/>
                <w:b/>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Default="009B69C5" w:rsidP="009B69C5">
            <w:pPr>
              <w:spacing w:after="0"/>
              <w:rPr>
                <w:rFonts w:ascii="Times New Roman" w:eastAsia="Calibri" w:hAnsi="Times New Roman" w:cs="Times New Roman"/>
                <w:bCs/>
              </w:rPr>
            </w:pPr>
            <w:r w:rsidRPr="00FE1CC5">
              <w:rPr>
                <w:rFonts w:ascii="Times New Roman" w:hAnsi="Times New Roman" w:cs="Times New Roman"/>
                <w:bCs/>
              </w:rPr>
              <w:t>Виды и способы обработки</w:t>
            </w:r>
            <w:r>
              <w:rPr>
                <w:rFonts w:ascii="Times New Roman" w:eastAsia="Calibri" w:hAnsi="Times New Roman" w:cs="Times New Roman"/>
                <w:bCs/>
              </w:rPr>
              <w:t xml:space="preserve"> материалов.</w:t>
            </w:r>
          </w:p>
          <w:p w:rsidR="009B69C5" w:rsidRDefault="009B69C5" w:rsidP="009B69C5">
            <w:pPr>
              <w:spacing w:after="0"/>
              <w:rPr>
                <w:rFonts w:ascii="Times New Roman" w:eastAsia="Calibri" w:hAnsi="Times New Roman" w:cs="Times New Roman"/>
                <w:bCs/>
              </w:rPr>
            </w:pPr>
            <w:r>
              <w:rPr>
                <w:rFonts w:ascii="Times New Roman" w:eastAsia="Calibri" w:hAnsi="Times New Roman" w:cs="Times New Roman"/>
                <w:bCs/>
              </w:rPr>
              <w:t>Инструменты для выполнения слесарных работ.</w:t>
            </w:r>
          </w:p>
          <w:p w:rsidR="009B69C5" w:rsidRDefault="009B69C5" w:rsidP="009B69C5">
            <w:pPr>
              <w:spacing w:after="0"/>
              <w:rPr>
                <w:rFonts w:ascii="Times New Roman" w:eastAsia="Calibri" w:hAnsi="Times New Roman" w:cs="Times New Roman"/>
                <w:bCs/>
              </w:rPr>
            </w:pPr>
            <w:r>
              <w:rPr>
                <w:rFonts w:ascii="Times New Roman" w:eastAsia="Calibri" w:hAnsi="Times New Roman" w:cs="Times New Roman"/>
                <w:bCs/>
              </w:rPr>
              <w:t>Оборудование и инструменты для механической обработки металлов.</w:t>
            </w:r>
          </w:p>
          <w:p w:rsidR="009B69C5" w:rsidRPr="00D111DA" w:rsidRDefault="009B69C5" w:rsidP="009B69C5">
            <w:pPr>
              <w:spacing w:after="0"/>
              <w:rPr>
                <w:rFonts w:ascii="Times New Roman" w:hAnsi="Times New Roman" w:cs="Times New Roman"/>
                <w:b/>
                <w:bCs/>
                <w:i/>
                <w:sz w:val="24"/>
                <w:szCs w:val="24"/>
              </w:rPr>
            </w:pPr>
            <w:r>
              <w:rPr>
                <w:rFonts w:ascii="Times New Roman" w:eastAsia="Calibri" w:hAnsi="Times New Roman" w:cs="Times New Roman"/>
                <w:bCs/>
              </w:rPr>
              <w:t>Выбор режимов резания.</w:t>
            </w:r>
          </w:p>
        </w:tc>
        <w:tc>
          <w:tcPr>
            <w:tcW w:w="436" w:type="pct"/>
            <w:vMerge/>
            <w:shd w:val="clear" w:color="auto" w:fill="auto"/>
          </w:tcPr>
          <w:p w:rsidR="009B69C5" w:rsidRPr="004A38DD" w:rsidRDefault="009B69C5" w:rsidP="008F5C96">
            <w:pPr>
              <w:spacing w:after="0"/>
              <w:jc w:val="center"/>
              <w:rPr>
                <w:rFonts w:ascii="Times New Roman" w:hAnsi="Times New Roman" w:cs="Times New Roman"/>
                <w:b/>
                <w:bCs/>
                <w:i/>
                <w:sz w:val="24"/>
                <w:szCs w:val="24"/>
              </w:rPr>
            </w:pPr>
          </w:p>
        </w:tc>
        <w:tc>
          <w:tcPr>
            <w:tcW w:w="635" w:type="pct"/>
          </w:tcPr>
          <w:p w:rsidR="009B69C5" w:rsidRDefault="009B69C5" w:rsidP="009B69C5">
            <w:pPr>
              <w:spacing w:after="0"/>
              <w:rPr>
                <w:rFonts w:ascii="Times New Roman" w:hAnsi="Times New Roman" w:cs="Times New Roman"/>
                <w:bCs/>
                <w:sz w:val="24"/>
                <w:szCs w:val="24"/>
              </w:rPr>
            </w:pPr>
            <w:r w:rsidRPr="00893A1C">
              <w:rPr>
                <w:rFonts w:ascii="Times New Roman" w:hAnsi="Times New Roman" w:cs="Times New Roman"/>
                <w:bCs/>
                <w:sz w:val="24"/>
                <w:szCs w:val="24"/>
              </w:rPr>
              <w:t>ПК1.2</w:t>
            </w:r>
          </w:p>
          <w:p w:rsidR="009B69C5" w:rsidRPr="00893A1C" w:rsidRDefault="009B69C5" w:rsidP="009B69C5">
            <w:pPr>
              <w:spacing w:after="0"/>
              <w:rPr>
                <w:rFonts w:ascii="Times New Roman" w:hAnsi="Times New Roman" w:cs="Times New Roman"/>
                <w:bCs/>
                <w:sz w:val="24"/>
                <w:szCs w:val="24"/>
              </w:rPr>
            </w:pPr>
            <w:r>
              <w:rPr>
                <w:rFonts w:ascii="Times New Roman" w:hAnsi="Times New Roman" w:cs="Times New Roman"/>
                <w:bCs/>
                <w:sz w:val="24"/>
                <w:szCs w:val="24"/>
              </w:rPr>
              <w:t>ПК3.3</w:t>
            </w:r>
          </w:p>
        </w:tc>
      </w:tr>
      <w:tr w:rsidR="009B69C5" w:rsidRPr="00D111DA" w:rsidTr="004A38DD">
        <w:trPr>
          <w:trHeight w:val="7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CF5D3A" w:rsidP="009B69C5">
            <w:pPr>
              <w:spacing w:after="0"/>
              <w:rPr>
                <w:rFonts w:ascii="Times New Roman" w:hAnsi="Times New Roman" w:cs="Times New Roman"/>
                <w:b/>
                <w:i/>
                <w:sz w:val="24"/>
                <w:szCs w:val="24"/>
              </w:rPr>
            </w:pPr>
            <w:r>
              <w:rPr>
                <w:rFonts w:ascii="Times New Roman" w:hAnsi="Times New Roman" w:cs="Times New Roman"/>
                <w:b/>
                <w:bCs/>
                <w:i/>
                <w:sz w:val="24"/>
                <w:szCs w:val="24"/>
              </w:rPr>
              <w:t>В том числе</w:t>
            </w:r>
            <w:r w:rsidR="009B69C5" w:rsidRPr="00337FB9">
              <w:rPr>
                <w:rFonts w:ascii="Times New Roman" w:hAnsi="Times New Roman" w:cs="Times New Roman"/>
                <w:b/>
                <w:bCs/>
                <w:i/>
                <w:sz w:val="24"/>
                <w:szCs w:val="24"/>
              </w:rPr>
              <w:t xml:space="preserve"> практичес</w:t>
            </w:r>
            <w:r w:rsidR="00643065">
              <w:rPr>
                <w:rFonts w:ascii="Times New Roman" w:hAnsi="Times New Roman" w:cs="Times New Roman"/>
                <w:b/>
                <w:bCs/>
                <w:i/>
                <w:sz w:val="24"/>
                <w:szCs w:val="24"/>
              </w:rPr>
              <w:t>ких занятий</w:t>
            </w:r>
          </w:p>
        </w:tc>
        <w:tc>
          <w:tcPr>
            <w:tcW w:w="436" w:type="pct"/>
            <w:shd w:val="clear" w:color="auto" w:fill="auto"/>
          </w:tcPr>
          <w:p w:rsidR="009B69C5" w:rsidRPr="004A38DD" w:rsidRDefault="00254855" w:rsidP="00CD10B4">
            <w:pPr>
              <w:spacing w:after="0"/>
              <w:jc w:val="center"/>
              <w:rPr>
                <w:rFonts w:ascii="Times New Roman" w:hAnsi="Times New Roman" w:cs="Times New Roman"/>
                <w:b/>
                <w:bCs/>
                <w:i/>
                <w:sz w:val="24"/>
                <w:szCs w:val="24"/>
              </w:rPr>
            </w:pPr>
            <w:r w:rsidRPr="004A38DD">
              <w:rPr>
                <w:rFonts w:ascii="Times New Roman" w:hAnsi="Times New Roman" w:cs="Times New Roman"/>
                <w:b/>
                <w:bCs/>
                <w:i/>
                <w:sz w:val="24"/>
                <w:szCs w:val="24"/>
              </w:rPr>
              <w:t>2</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i/>
                <w:sz w:val="24"/>
                <w:szCs w:val="24"/>
              </w:rPr>
            </w:pPr>
            <w:r w:rsidRPr="00FE1CC5">
              <w:rPr>
                <w:rFonts w:ascii="Times New Roman" w:hAnsi="Times New Roman" w:cs="Times New Roman"/>
                <w:bCs/>
              </w:rPr>
              <w:t>Расчет режимов резания при механической обработке металлов на различных станках.</w:t>
            </w:r>
          </w:p>
        </w:tc>
        <w:tc>
          <w:tcPr>
            <w:tcW w:w="436" w:type="pct"/>
            <w:shd w:val="clear" w:color="auto" w:fill="auto"/>
          </w:tcPr>
          <w:p w:rsidR="009B69C5" w:rsidRPr="00C442C6" w:rsidRDefault="00254855" w:rsidP="00CD10B4">
            <w:pPr>
              <w:spacing w:after="0"/>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9B69C5" w:rsidRPr="00D111DA" w:rsidTr="008F5C96">
        <w:trPr>
          <w:trHeight w:val="20"/>
        </w:trPr>
        <w:tc>
          <w:tcPr>
            <w:tcW w:w="785" w:type="pct"/>
            <w:vMerge/>
            <w:shd w:val="clear" w:color="auto" w:fill="auto"/>
          </w:tcPr>
          <w:p w:rsidR="009B69C5" w:rsidRPr="00D111DA" w:rsidRDefault="009B69C5" w:rsidP="009B69C5">
            <w:pPr>
              <w:spacing w:after="0"/>
              <w:rPr>
                <w:rFonts w:ascii="Times New Roman" w:hAnsi="Times New Roman" w:cs="Times New Roman"/>
                <w:b/>
                <w:bCs/>
                <w:i/>
                <w:sz w:val="24"/>
                <w:szCs w:val="24"/>
              </w:rPr>
            </w:pPr>
          </w:p>
        </w:tc>
        <w:tc>
          <w:tcPr>
            <w:tcW w:w="3144" w:type="pct"/>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 xml:space="preserve">Самостоятельная работа обучающихся </w:t>
            </w:r>
          </w:p>
        </w:tc>
        <w:tc>
          <w:tcPr>
            <w:tcW w:w="436" w:type="pct"/>
            <w:shd w:val="clear" w:color="auto" w:fill="auto"/>
          </w:tcPr>
          <w:p w:rsidR="009B69C5" w:rsidRPr="00C442C6" w:rsidRDefault="009B69C5" w:rsidP="008F5C96">
            <w:pPr>
              <w:spacing w:after="0"/>
              <w:ind w:left="360"/>
              <w:jc w:val="center"/>
              <w:rPr>
                <w:rFonts w:ascii="Times New Roman" w:hAnsi="Times New Roman" w:cs="Times New Roman"/>
                <w:b/>
                <w:bCs/>
                <w:i/>
                <w:sz w:val="24"/>
                <w:szCs w:val="24"/>
              </w:rPr>
            </w:pPr>
          </w:p>
        </w:tc>
        <w:tc>
          <w:tcPr>
            <w:tcW w:w="635" w:type="pct"/>
          </w:tcPr>
          <w:p w:rsidR="009B69C5" w:rsidRPr="00D111DA" w:rsidRDefault="009B69C5" w:rsidP="009B69C5">
            <w:pPr>
              <w:spacing w:after="0"/>
              <w:rPr>
                <w:rFonts w:ascii="Times New Roman" w:hAnsi="Times New Roman" w:cs="Times New Roman"/>
                <w:b/>
                <w:bCs/>
                <w:i/>
                <w:sz w:val="24"/>
                <w:szCs w:val="24"/>
              </w:rPr>
            </w:pPr>
          </w:p>
        </w:tc>
      </w:tr>
      <w:tr w:rsidR="004A38DD" w:rsidRPr="00D111DA" w:rsidTr="004A38DD">
        <w:trPr>
          <w:trHeight w:val="20"/>
        </w:trPr>
        <w:tc>
          <w:tcPr>
            <w:tcW w:w="3929" w:type="pct"/>
            <w:gridSpan w:val="2"/>
            <w:shd w:val="clear" w:color="auto" w:fill="auto"/>
          </w:tcPr>
          <w:p w:rsidR="004A38DD" w:rsidRPr="00D111DA" w:rsidRDefault="004A38DD" w:rsidP="009B69C5">
            <w:pPr>
              <w:spacing w:after="0"/>
              <w:rPr>
                <w:rFonts w:ascii="Times New Roman" w:hAnsi="Times New Roman" w:cs="Times New Roman"/>
                <w:b/>
                <w:bCs/>
                <w:i/>
                <w:sz w:val="24"/>
                <w:szCs w:val="24"/>
              </w:rPr>
            </w:pPr>
            <w:r>
              <w:rPr>
                <w:rFonts w:ascii="Times New Roman" w:hAnsi="Times New Roman" w:cs="Times New Roman"/>
                <w:b/>
                <w:bCs/>
                <w:i/>
                <w:sz w:val="24"/>
                <w:szCs w:val="24"/>
              </w:rPr>
              <w:t>Контрольная работа по теме Обработка деталей на металлорежущих станках</w:t>
            </w:r>
          </w:p>
        </w:tc>
        <w:tc>
          <w:tcPr>
            <w:tcW w:w="436" w:type="pct"/>
            <w:shd w:val="clear" w:color="auto" w:fill="auto"/>
          </w:tcPr>
          <w:p w:rsidR="004A38DD" w:rsidRPr="00CA4417" w:rsidRDefault="004A38DD" w:rsidP="008F5C96">
            <w:pPr>
              <w:spacing w:after="0"/>
              <w:jc w:val="center"/>
              <w:rPr>
                <w:bCs/>
                <w:i/>
                <w:sz w:val="24"/>
                <w:szCs w:val="24"/>
              </w:rPr>
            </w:pPr>
            <w:r w:rsidRPr="00CA4417">
              <w:rPr>
                <w:bCs/>
                <w:i/>
                <w:sz w:val="24"/>
                <w:szCs w:val="24"/>
              </w:rPr>
              <w:t>1</w:t>
            </w:r>
          </w:p>
        </w:tc>
        <w:tc>
          <w:tcPr>
            <w:tcW w:w="635" w:type="pct"/>
          </w:tcPr>
          <w:p w:rsidR="004A38DD" w:rsidRPr="00D111DA" w:rsidRDefault="004A38DD" w:rsidP="009B69C5">
            <w:pPr>
              <w:spacing w:after="0"/>
              <w:rPr>
                <w:rFonts w:ascii="Times New Roman" w:hAnsi="Times New Roman" w:cs="Times New Roman"/>
                <w:b/>
                <w:bCs/>
                <w:i/>
                <w:sz w:val="24"/>
                <w:szCs w:val="24"/>
              </w:rPr>
            </w:pPr>
          </w:p>
        </w:tc>
      </w:tr>
      <w:tr w:rsidR="004F6CE2" w:rsidRPr="00D111DA" w:rsidTr="008F5C96">
        <w:trPr>
          <w:trHeight w:val="20"/>
        </w:trPr>
        <w:tc>
          <w:tcPr>
            <w:tcW w:w="3929" w:type="pct"/>
            <w:gridSpan w:val="2"/>
            <w:shd w:val="clear" w:color="auto" w:fill="auto"/>
          </w:tcPr>
          <w:p w:rsidR="004F6CE2" w:rsidRDefault="004F6CE2" w:rsidP="005560D6">
            <w:pPr>
              <w:spacing w:after="0"/>
              <w:rPr>
                <w:rFonts w:ascii="Times New Roman" w:hAnsi="Times New Roman" w:cs="Times New Roman"/>
                <w:b/>
                <w:bCs/>
                <w:i/>
                <w:sz w:val="24"/>
                <w:szCs w:val="24"/>
              </w:rPr>
            </w:pPr>
            <w:r>
              <w:rPr>
                <w:rFonts w:ascii="Times New Roman" w:hAnsi="Times New Roman" w:cs="Times New Roman"/>
                <w:b/>
                <w:bCs/>
                <w:i/>
                <w:sz w:val="24"/>
                <w:szCs w:val="24"/>
              </w:rPr>
              <w:t>Промежуточная аттестация</w:t>
            </w:r>
          </w:p>
        </w:tc>
        <w:tc>
          <w:tcPr>
            <w:tcW w:w="436" w:type="pct"/>
            <w:shd w:val="clear" w:color="auto" w:fill="auto"/>
          </w:tcPr>
          <w:p w:rsidR="004F6CE2" w:rsidRPr="008F5C96" w:rsidRDefault="005560D6" w:rsidP="008F5C96">
            <w:pPr>
              <w:spacing w:after="0"/>
              <w:jc w:val="center"/>
              <w:rPr>
                <w:b/>
                <w:bCs/>
                <w:i/>
                <w:sz w:val="24"/>
                <w:szCs w:val="24"/>
              </w:rPr>
            </w:pPr>
            <w:r>
              <w:rPr>
                <w:b/>
                <w:bCs/>
                <w:i/>
                <w:sz w:val="24"/>
                <w:szCs w:val="24"/>
              </w:rPr>
              <w:t>2</w:t>
            </w:r>
          </w:p>
        </w:tc>
        <w:tc>
          <w:tcPr>
            <w:tcW w:w="635" w:type="pct"/>
          </w:tcPr>
          <w:p w:rsidR="004F6CE2" w:rsidRPr="00D111DA" w:rsidRDefault="004F6CE2" w:rsidP="009B69C5">
            <w:pPr>
              <w:spacing w:after="0"/>
              <w:rPr>
                <w:rFonts w:ascii="Times New Roman" w:hAnsi="Times New Roman" w:cs="Times New Roman"/>
                <w:b/>
                <w:bCs/>
                <w:i/>
                <w:sz w:val="24"/>
                <w:szCs w:val="24"/>
              </w:rPr>
            </w:pPr>
          </w:p>
        </w:tc>
      </w:tr>
      <w:tr w:rsidR="009B69C5" w:rsidRPr="00D111DA" w:rsidTr="008F5C96">
        <w:trPr>
          <w:trHeight w:val="20"/>
        </w:trPr>
        <w:tc>
          <w:tcPr>
            <w:tcW w:w="3929" w:type="pct"/>
            <w:gridSpan w:val="2"/>
            <w:shd w:val="clear" w:color="auto" w:fill="auto"/>
          </w:tcPr>
          <w:p w:rsidR="009B69C5" w:rsidRPr="00D111DA" w:rsidRDefault="009B69C5" w:rsidP="009B69C5">
            <w:pPr>
              <w:spacing w:after="0"/>
              <w:rPr>
                <w:rFonts w:ascii="Times New Roman" w:hAnsi="Times New Roman" w:cs="Times New Roman"/>
                <w:b/>
                <w:bCs/>
                <w:i/>
                <w:sz w:val="24"/>
                <w:szCs w:val="24"/>
              </w:rPr>
            </w:pPr>
            <w:r w:rsidRPr="00D111DA">
              <w:rPr>
                <w:rFonts w:ascii="Times New Roman" w:hAnsi="Times New Roman" w:cs="Times New Roman"/>
                <w:b/>
                <w:bCs/>
                <w:i/>
                <w:sz w:val="24"/>
                <w:szCs w:val="24"/>
              </w:rPr>
              <w:t>Всего:</w:t>
            </w:r>
          </w:p>
        </w:tc>
        <w:tc>
          <w:tcPr>
            <w:tcW w:w="436" w:type="pct"/>
            <w:shd w:val="clear" w:color="auto" w:fill="auto"/>
          </w:tcPr>
          <w:p w:rsidR="009B69C5" w:rsidRPr="00D111DA" w:rsidRDefault="007751F1" w:rsidP="008F5C96">
            <w:pPr>
              <w:spacing w:after="0"/>
              <w:jc w:val="center"/>
              <w:rPr>
                <w:rFonts w:ascii="Times New Roman" w:hAnsi="Times New Roman" w:cs="Times New Roman"/>
                <w:b/>
                <w:bCs/>
                <w:i/>
                <w:sz w:val="24"/>
                <w:szCs w:val="24"/>
              </w:rPr>
            </w:pPr>
            <w:r>
              <w:rPr>
                <w:rFonts w:ascii="Times New Roman" w:hAnsi="Times New Roman" w:cs="Times New Roman"/>
                <w:b/>
                <w:bCs/>
                <w:i/>
                <w:sz w:val="24"/>
                <w:szCs w:val="24"/>
              </w:rPr>
              <w:t>110</w:t>
            </w:r>
          </w:p>
        </w:tc>
        <w:tc>
          <w:tcPr>
            <w:tcW w:w="635" w:type="pct"/>
          </w:tcPr>
          <w:p w:rsidR="009B69C5" w:rsidRPr="00D111DA" w:rsidRDefault="009B69C5" w:rsidP="009B69C5">
            <w:pPr>
              <w:spacing w:after="0"/>
              <w:rPr>
                <w:rFonts w:ascii="Times New Roman" w:hAnsi="Times New Roman" w:cs="Times New Roman"/>
                <w:b/>
                <w:bCs/>
                <w:i/>
                <w:sz w:val="24"/>
                <w:szCs w:val="24"/>
              </w:rPr>
            </w:pPr>
          </w:p>
        </w:tc>
      </w:tr>
    </w:tbl>
    <w:p w:rsidR="009B69C5" w:rsidRPr="00D111DA" w:rsidRDefault="009B69C5" w:rsidP="009B69C5">
      <w:pPr>
        <w:rPr>
          <w:rFonts w:ascii="Times New Roman" w:hAnsi="Times New Roman" w:cs="Times New Roman"/>
          <w:i/>
          <w:sz w:val="24"/>
          <w:szCs w:val="24"/>
        </w:rPr>
      </w:pPr>
      <w:r w:rsidRPr="00D111DA">
        <w:rPr>
          <w:rFonts w:ascii="Times New Roman" w:hAnsi="Times New Roman" w:cs="Times New Roman"/>
          <w:i/>
          <w:sz w:val="24"/>
          <w:szCs w:val="24"/>
        </w:rPr>
        <w:t>.</w:t>
      </w:r>
    </w:p>
    <w:p w:rsidR="009B69C5" w:rsidRPr="00D111DA" w:rsidRDefault="009B69C5" w:rsidP="009B69C5">
      <w:pPr>
        <w:rPr>
          <w:rFonts w:ascii="Times New Roman" w:hAnsi="Times New Roman" w:cs="Times New Roman"/>
          <w:i/>
          <w:sz w:val="24"/>
          <w:szCs w:val="24"/>
        </w:rPr>
        <w:sectPr w:rsidR="009B69C5" w:rsidRPr="00D111DA" w:rsidSect="009B69C5">
          <w:pgSz w:w="16840" w:h="11907" w:orient="landscape"/>
          <w:pgMar w:top="851" w:right="1134" w:bottom="851" w:left="992" w:header="709" w:footer="709" w:gutter="0"/>
          <w:cols w:space="720"/>
        </w:sectPr>
      </w:pPr>
    </w:p>
    <w:p w:rsidR="00712502" w:rsidRPr="00414C20" w:rsidRDefault="00712502" w:rsidP="00712502">
      <w:pPr>
        <w:ind w:left="1353"/>
        <w:rPr>
          <w:rFonts w:ascii="Times New Roman" w:hAnsi="Times New Roman" w:cs="Times New Roman"/>
          <w:b/>
          <w:bCs/>
        </w:rPr>
      </w:pPr>
      <w:r w:rsidRPr="00414C20">
        <w:rPr>
          <w:rFonts w:ascii="Times New Roman" w:hAnsi="Times New Roman" w:cs="Times New Roman"/>
          <w:b/>
          <w:bCs/>
        </w:rPr>
        <w:lastRenderedPageBreak/>
        <w:t>3. УСЛОВИЯ РЕАЛИЗАЦИИ ПРОГРАММЫ УЧЕБНОЙ ДИСЦИПЛИНЫ</w:t>
      </w:r>
    </w:p>
    <w:p w:rsidR="00712502" w:rsidRPr="00414C20" w:rsidRDefault="00712502" w:rsidP="00712502">
      <w:pPr>
        <w:suppressAutoHyphens/>
        <w:ind w:firstLine="709"/>
        <w:jc w:val="both"/>
        <w:rPr>
          <w:rFonts w:ascii="Times New Roman" w:hAnsi="Times New Roman" w:cs="Times New Roman"/>
          <w:bCs/>
        </w:rPr>
      </w:pPr>
      <w:r w:rsidRPr="00414C20">
        <w:rPr>
          <w:rFonts w:ascii="Times New Roman" w:hAnsi="Times New Roman" w:cs="Times New Roman"/>
          <w:bCs/>
        </w:rPr>
        <w:t>3.1. Для реализации программы учебной дисцип</w:t>
      </w:r>
      <w:r>
        <w:rPr>
          <w:rFonts w:ascii="Times New Roman" w:hAnsi="Times New Roman" w:cs="Times New Roman"/>
          <w:bCs/>
        </w:rPr>
        <w:t xml:space="preserve">лины </w:t>
      </w:r>
      <w:r w:rsidRPr="00414C20">
        <w:rPr>
          <w:rFonts w:ascii="Times New Roman" w:hAnsi="Times New Roman" w:cs="Times New Roman"/>
          <w:bCs/>
        </w:rPr>
        <w:t>предусмотрены следующие специальные помещения:</w:t>
      </w:r>
    </w:p>
    <w:p w:rsidR="00712502" w:rsidRPr="00414C20" w:rsidRDefault="00712502" w:rsidP="00712502">
      <w:pPr>
        <w:suppressAutoHyphens/>
        <w:autoSpaceDE w:val="0"/>
        <w:autoSpaceDN w:val="0"/>
        <w:adjustRightInd w:val="0"/>
        <w:spacing w:after="0"/>
        <w:ind w:firstLine="709"/>
        <w:jc w:val="both"/>
        <w:rPr>
          <w:rFonts w:ascii="Times New Roman" w:eastAsiaTheme="minorHAnsi" w:hAnsi="Times New Roman" w:cs="Times New Roman"/>
          <w:sz w:val="24"/>
          <w:szCs w:val="24"/>
          <w:lang w:eastAsia="en-US"/>
        </w:rPr>
      </w:pPr>
      <w:r w:rsidRPr="00414C20">
        <w:rPr>
          <w:rFonts w:ascii="Times New Roman" w:hAnsi="Times New Roman" w:cs="Times New Roman"/>
          <w:bCs/>
        </w:rPr>
        <w:t>Кабинет</w:t>
      </w:r>
      <w:r w:rsidRPr="00414C20">
        <w:rPr>
          <w:rFonts w:ascii="Times New Roman" w:hAnsi="Times New Roman" w:cs="Times New Roman"/>
          <w:bCs/>
          <w:i/>
        </w:rPr>
        <w:t xml:space="preserve"> «</w:t>
      </w:r>
      <w:r w:rsidRPr="005A103E">
        <w:rPr>
          <w:rFonts w:ascii="Times New Roman" w:hAnsi="Times New Roman" w:cs="Times New Roman"/>
        </w:rPr>
        <w:t>Основы материаловедения</w:t>
      </w:r>
      <w:r w:rsidRPr="00414C20">
        <w:rPr>
          <w:rFonts w:ascii="Times New Roman" w:hAnsi="Times New Roman" w:cs="Times New Roman"/>
          <w:bCs/>
          <w:i/>
        </w:rPr>
        <w:t>»</w:t>
      </w:r>
      <w:r w:rsidRPr="00414C20">
        <w:rPr>
          <w:rFonts w:ascii="Times New Roman" w:eastAsiaTheme="minorHAnsi" w:hAnsi="Times New Roman" w:cs="Times New Roman"/>
          <w:sz w:val="24"/>
          <w:szCs w:val="24"/>
          <w:lang w:eastAsia="en-US"/>
        </w:rPr>
        <w:t>,</w:t>
      </w:r>
    </w:p>
    <w:p w:rsidR="00712502" w:rsidRDefault="00712502" w:rsidP="00712502">
      <w:pPr>
        <w:suppressAutoHyphens/>
        <w:ind w:firstLine="709"/>
        <w:jc w:val="both"/>
        <w:rPr>
          <w:rFonts w:ascii="Times New Roman" w:eastAsiaTheme="minorHAnsi" w:hAnsi="Times New Roman" w:cs="Times New Roman"/>
          <w:bCs/>
          <w:sz w:val="24"/>
          <w:szCs w:val="24"/>
          <w:lang w:eastAsia="en-US"/>
        </w:rPr>
      </w:pPr>
      <w:r w:rsidRPr="00414C20">
        <w:rPr>
          <w:rFonts w:ascii="Times New Roman" w:eastAsiaTheme="minorHAnsi" w:hAnsi="Times New Roman" w:cs="Times New Roman"/>
          <w:sz w:val="24"/>
          <w:szCs w:val="24"/>
          <w:lang w:eastAsia="en-US"/>
        </w:rPr>
        <w:t>оснащенный о</w:t>
      </w:r>
      <w:r w:rsidR="00CA4417">
        <w:rPr>
          <w:rFonts w:ascii="Times New Roman" w:eastAsiaTheme="minorHAnsi" w:hAnsi="Times New Roman" w:cs="Times New Roman"/>
          <w:bCs/>
          <w:sz w:val="24"/>
          <w:szCs w:val="24"/>
          <w:lang w:eastAsia="en-US"/>
        </w:rPr>
        <w:t>борудованием и</w:t>
      </w:r>
      <w:r w:rsidR="004F6CE2">
        <w:rPr>
          <w:rFonts w:ascii="Times New Roman" w:eastAsiaTheme="minorHAnsi" w:hAnsi="Times New Roman" w:cs="Times New Roman"/>
          <w:bCs/>
          <w:sz w:val="24"/>
          <w:szCs w:val="24"/>
          <w:lang w:eastAsia="en-US"/>
        </w:rPr>
        <w:t xml:space="preserve"> </w:t>
      </w:r>
      <w:r w:rsidRPr="00414C20">
        <w:rPr>
          <w:rFonts w:ascii="Times New Roman" w:eastAsiaTheme="minorHAnsi" w:hAnsi="Times New Roman" w:cs="Times New Roman"/>
          <w:sz w:val="24"/>
          <w:szCs w:val="24"/>
          <w:lang w:eastAsia="en-US"/>
        </w:rPr>
        <w:t>т</w:t>
      </w:r>
      <w:r w:rsidRPr="00414C20">
        <w:rPr>
          <w:rFonts w:ascii="Times New Roman" w:eastAsiaTheme="minorHAnsi" w:hAnsi="Times New Roman" w:cs="Times New Roman"/>
          <w:bCs/>
          <w:sz w:val="24"/>
          <w:szCs w:val="24"/>
          <w:lang w:eastAsia="en-US"/>
        </w:rPr>
        <w:t>ехническими средствами обучения:</w:t>
      </w:r>
    </w:p>
    <w:p w:rsidR="003B4A10" w:rsidRPr="005A103E" w:rsidRDefault="003B4A10" w:rsidP="003B4A10">
      <w:pPr>
        <w:rPr>
          <w:rFonts w:ascii="Times New Roman" w:hAnsi="Times New Roman" w:cs="Times New Roman"/>
          <w:bCs/>
          <w:i/>
        </w:rPr>
      </w:pPr>
      <w:r w:rsidRPr="005A103E">
        <w:rPr>
          <w:rFonts w:ascii="Times New Roman" w:hAnsi="Times New Roman" w:cs="Times New Roman"/>
          <w:bCs/>
        </w:rPr>
        <w:t>- компьютер с лицензионным программным обеспечением и мультимеди</w:t>
      </w:r>
      <w:r w:rsidR="00CA4417">
        <w:rPr>
          <w:rFonts w:ascii="Times New Roman" w:hAnsi="Times New Roman" w:cs="Times New Roman"/>
          <w:bCs/>
        </w:rPr>
        <w:t xml:space="preserve">а </w:t>
      </w:r>
      <w:r w:rsidRPr="005A103E">
        <w:rPr>
          <w:rFonts w:ascii="Times New Roman" w:hAnsi="Times New Roman" w:cs="Times New Roman"/>
          <w:bCs/>
        </w:rPr>
        <w:t>проектор</w:t>
      </w:r>
      <w:r>
        <w:rPr>
          <w:rFonts w:ascii="Times New Roman" w:hAnsi="Times New Roman" w:cs="Times New Roman"/>
          <w:bCs/>
          <w:i/>
        </w:rPr>
        <w:t>;</w:t>
      </w:r>
    </w:p>
    <w:p w:rsidR="00712502" w:rsidRPr="005A103E" w:rsidRDefault="00712502" w:rsidP="00712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5A103E">
        <w:rPr>
          <w:rFonts w:ascii="Times New Roman" w:hAnsi="Times New Roman" w:cs="Times New Roman"/>
          <w:bCs/>
        </w:rPr>
        <w:t>- посадочные места по количеству обучающихся;</w:t>
      </w:r>
    </w:p>
    <w:p w:rsidR="00712502" w:rsidRDefault="003B4A10" w:rsidP="00712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Pr>
          <w:rFonts w:ascii="Times New Roman" w:hAnsi="Times New Roman" w:cs="Times New Roman"/>
          <w:bCs/>
        </w:rPr>
        <w:t>- рабочее место преподавателя;</w:t>
      </w:r>
    </w:p>
    <w:p w:rsidR="003B4A10" w:rsidRPr="005A103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5A103E">
        <w:rPr>
          <w:rFonts w:ascii="Times New Roman" w:hAnsi="Times New Roman" w:cs="Times New Roman"/>
          <w:bCs/>
        </w:rPr>
        <w:t>- комплект учебно-наглядных пособий «Материаловедение»;</w:t>
      </w:r>
    </w:p>
    <w:p w:rsidR="003B4A10" w:rsidRPr="005A103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5A103E">
        <w:rPr>
          <w:rFonts w:ascii="Times New Roman" w:hAnsi="Times New Roman" w:cs="Times New Roman"/>
          <w:bCs/>
        </w:rPr>
        <w:t>- объемные модели металлической кристаллической решетки;</w:t>
      </w:r>
    </w:p>
    <w:p w:rsidR="003B4A10" w:rsidRPr="005A103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5A103E">
        <w:rPr>
          <w:rFonts w:ascii="Times New Roman" w:hAnsi="Times New Roman" w:cs="Times New Roman"/>
          <w:bCs/>
        </w:rPr>
        <w:t>- образцы металлов (стали, чугуна, цветных металлов и сплавов);</w:t>
      </w:r>
    </w:p>
    <w:p w:rsidR="003B4A10" w:rsidRPr="005A103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5A103E">
        <w:rPr>
          <w:rFonts w:ascii="Times New Roman" w:hAnsi="Times New Roman" w:cs="Times New Roman"/>
          <w:bCs/>
        </w:rPr>
        <w:t>- образцы неметаллических материалов;</w:t>
      </w:r>
    </w:p>
    <w:p w:rsidR="003B4A10" w:rsidRPr="005A103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5A103E">
        <w:rPr>
          <w:rFonts w:ascii="Times New Roman" w:hAnsi="Times New Roman" w:cs="Times New Roman"/>
          <w:bCs/>
        </w:rPr>
        <w:t>- образцы смазочных материалов.</w:t>
      </w:r>
    </w:p>
    <w:p w:rsidR="00CD10B4" w:rsidRPr="00CD10B4" w:rsidRDefault="00712502" w:rsidP="00CD10B4">
      <w:pPr>
        <w:suppressAutoHyphens/>
        <w:ind w:firstLine="709"/>
        <w:jc w:val="both"/>
        <w:rPr>
          <w:rFonts w:ascii="Times New Roman" w:hAnsi="Times New Roman"/>
          <w:bCs/>
        </w:rPr>
      </w:pPr>
      <w:r w:rsidRPr="00414C20">
        <w:rPr>
          <w:rFonts w:ascii="Times New Roman" w:hAnsi="Times New Roman" w:cs="Times New Roman"/>
          <w:bCs/>
        </w:rPr>
        <w:t xml:space="preserve">Лаборатория </w:t>
      </w:r>
      <w:r w:rsidR="003B4A10">
        <w:rPr>
          <w:rFonts w:ascii="Times New Roman" w:hAnsi="Times New Roman" w:cs="Times New Roman"/>
        </w:rPr>
        <w:t xml:space="preserve">«Материаловедения», </w:t>
      </w:r>
      <w:r w:rsidR="00CD10B4" w:rsidRPr="00CD10B4">
        <w:rPr>
          <w:rFonts w:ascii="Times New Roman" w:hAnsi="Times New Roman"/>
          <w:bCs/>
        </w:rPr>
        <w:t>оснащенная необходимым для реализации программы учебной дисциплины оборудованием, приведенным  в  п  6.1.2.1 примерной программы по данной специальности.</w:t>
      </w:r>
    </w:p>
    <w:p w:rsidR="003B4A10" w:rsidRDefault="003B4A10" w:rsidP="00CD10B4">
      <w:pPr>
        <w:suppressAutoHyphens/>
        <w:ind w:firstLine="709"/>
        <w:jc w:val="both"/>
        <w:rPr>
          <w:rFonts w:ascii="Times New Roman" w:hAnsi="Times New Roman" w:cs="Times New Roman"/>
          <w:bCs/>
        </w:rPr>
      </w:pPr>
    </w:p>
    <w:p w:rsidR="00712502" w:rsidRPr="00414C20" w:rsidRDefault="00712502" w:rsidP="00712502">
      <w:pPr>
        <w:suppressAutoHyphens/>
        <w:ind w:firstLine="709"/>
        <w:jc w:val="both"/>
        <w:rPr>
          <w:rFonts w:ascii="Times New Roman" w:hAnsi="Times New Roman" w:cs="Times New Roman"/>
          <w:b/>
          <w:bCs/>
        </w:rPr>
      </w:pPr>
      <w:r w:rsidRPr="00414C20">
        <w:rPr>
          <w:rFonts w:ascii="Times New Roman" w:hAnsi="Times New Roman" w:cs="Times New Roman"/>
          <w:b/>
          <w:bCs/>
        </w:rPr>
        <w:t>3.2. Информационное обеспечение реализации программы</w:t>
      </w:r>
    </w:p>
    <w:p w:rsidR="00712502" w:rsidRPr="00414C20" w:rsidRDefault="00712502" w:rsidP="00712502">
      <w:pPr>
        <w:suppressAutoHyphens/>
        <w:ind w:firstLine="709"/>
        <w:jc w:val="both"/>
        <w:rPr>
          <w:rFonts w:ascii="Times New Roman" w:hAnsi="Times New Roman" w:cs="Times New Roman"/>
        </w:rPr>
      </w:pPr>
      <w:r w:rsidRPr="00414C20">
        <w:rPr>
          <w:rFonts w:ascii="Times New Roman" w:hAnsi="Times New Roman" w:cs="Times New Roman"/>
          <w:bCs/>
        </w:rPr>
        <w:t>Для реализации программы библиотечный фонд образовательной организации име</w:t>
      </w:r>
      <w:r w:rsidR="005560D6">
        <w:rPr>
          <w:rFonts w:ascii="Times New Roman" w:hAnsi="Times New Roman" w:cs="Times New Roman"/>
          <w:bCs/>
        </w:rPr>
        <w:t>е</w:t>
      </w:r>
      <w:r w:rsidRPr="00414C20">
        <w:rPr>
          <w:rFonts w:ascii="Times New Roman" w:hAnsi="Times New Roman" w:cs="Times New Roman"/>
          <w:bCs/>
        </w:rPr>
        <w:t>т  п</w:t>
      </w:r>
      <w:r w:rsidRPr="00414C20">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712502" w:rsidRPr="00414C20" w:rsidRDefault="00712502" w:rsidP="00712502">
      <w:pPr>
        <w:ind w:left="360"/>
        <w:contextualSpacing/>
        <w:rPr>
          <w:rFonts w:ascii="Times New Roman" w:hAnsi="Times New Roman" w:cs="Times New Roman"/>
        </w:rPr>
      </w:pPr>
    </w:p>
    <w:p w:rsidR="00712502" w:rsidRPr="00414C20" w:rsidRDefault="00712502" w:rsidP="00712502">
      <w:pPr>
        <w:ind w:left="360"/>
        <w:contextualSpacing/>
        <w:rPr>
          <w:rFonts w:ascii="Times New Roman" w:hAnsi="Times New Roman" w:cs="Times New Roman"/>
          <w:b/>
        </w:rPr>
      </w:pPr>
      <w:r w:rsidRPr="00414C20">
        <w:rPr>
          <w:rFonts w:ascii="Times New Roman" w:hAnsi="Times New Roman" w:cs="Times New Roman"/>
          <w:b/>
        </w:rPr>
        <w:t>3.2.1. Печатные издания</w:t>
      </w:r>
    </w:p>
    <w:p w:rsidR="003B4A10" w:rsidRPr="00110BF8" w:rsidRDefault="00CA4417" w:rsidP="00DD0BE9">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hAnsi="Times New Roman" w:cs="Times New Roman"/>
          <w:bCs/>
        </w:rPr>
      </w:pPr>
      <w:r>
        <w:rPr>
          <w:rFonts w:ascii="Times New Roman" w:hAnsi="Times New Roman" w:cs="Times New Roman"/>
          <w:bCs/>
        </w:rPr>
        <w:t>Адаскин</w:t>
      </w:r>
      <w:r w:rsidR="003B4A10" w:rsidRPr="00110BF8">
        <w:rPr>
          <w:rFonts w:ascii="Times New Roman" w:hAnsi="Times New Roman" w:cs="Times New Roman"/>
          <w:bCs/>
        </w:rPr>
        <w:t xml:space="preserve"> А. М. Материаловедение (металлообработка): учебное пособие/ А. М. Адаскин, В. М. Зуев. – М.: ОИЦ «Академия», 201</w:t>
      </w:r>
      <w:r w:rsidR="005560D6">
        <w:rPr>
          <w:rFonts w:ascii="Times New Roman" w:hAnsi="Times New Roman" w:cs="Times New Roman"/>
          <w:bCs/>
        </w:rPr>
        <w:t>7</w:t>
      </w:r>
      <w:r w:rsidR="003B4A10" w:rsidRPr="00110BF8">
        <w:rPr>
          <w:rFonts w:ascii="Times New Roman" w:hAnsi="Times New Roman" w:cs="Times New Roman"/>
          <w:bCs/>
        </w:rPr>
        <w:t xml:space="preserve">. – 288 с. </w:t>
      </w:r>
    </w:p>
    <w:p w:rsidR="003B4A10" w:rsidRPr="00110BF8" w:rsidRDefault="003B4A10" w:rsidP="00DD0BE9">
      <w:pPr>
        <w:pStyle w:val="ae"/>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contextualSpacing/>
        <w:jc w:val="both"/>
        <w:rPr>
          <w:bCs/>
        </w:rPr>
      </w:pPr>
      <w:r w:rsidRPr="00110BF8">
        <w:rPr>
          <w:shd w:val="clear" w:color="auto" w:fill="FFFFFF"/>
        </w:rPr>
        <w:t xml:space="preserve">Основы материаловедения (металлообработка): учебное пособие / под ред. В. Н. </w:t>
      </w:r>
      <w:r w:rsidRPr="00110BF8">
        <w:rPr>
          <w:bCs/>
          <w:shd w:val="clear" w:color="auto" w:fill="FFFFFF"/>
        </w:rPr>
        <w:t>Заплатин</w:t>
      </w:r>
      <w:r w:rsidRPr="00110BF8">
        <w:rPr>
          <w:shd w:val="clear" w:color="auto" w:fill="FFFFFF"/>
        </w:rPr>
        <w:t>а. - М.:</w:t>
      </w:r>
      <w:r w:rsidRPr="00110BF8">
        <w:rPr>
          <w:rStyle w:val="apple-converted-space"/>
          <w:shd w:val="clear" w:color="auto" w:fill="FFFFFF"/>
        </w:rPr>
        <w:t> </w:t>
      </w:r>
      <w:r w:rsidRPr="00110BF8">
        <w:rPr>
          <w:bCs/>
        </w:rPr>
        <w:t>ОИЦ «Академия», 201</w:t>
      </w:r>
      <w:r w:rsidR="005560D6">
        <w:rPr>
          <w:bCs/>
        </w:rPr>
        <w:t>8</w:t>
      </w:r>
      <w:r w:rsidRPr="00110BF8">
        <w:rPr>
          <w:bCs/>
        </w:rPr>
        <w:t>. – 272 с.</w:t>
      </w:r>
    </w:p>
    <w:p w:rsidR="003B4A10" w:rsidRPr="00110BF8" w:rsidRDefault="003B4A10" w:rsidP="00DD0BE9">
      <w:pPr>
        <w:pStyle w:val="ae"/>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contextualSpacing/>
        <w:jc w:val="both"/>
        <w:rPr>
          <w:bCs/>
        </w:rPr>
      </w:pPr>
      <w:r w:rsidRPr="00110BF8">
        <w:rPr>
          <w:bCs/>
        </w:rPr>
        <w:t xml:space="preserve">Рогов, В. А. Современные машиностроительные материалы и заготовки: учебное пособие/ В. А. Рогов, Г. Г. Позняк. – </w:t>
      </w:r>
      <w:r w:rsidRPr="00110BF8">
        <w:rPr>
          <w:shd w:val="clear" w:color="auto" w:fill="FFFFFF"/>
        </w:rPr>
        <w:t>М.:</w:t>
      </w:r>
      <w:r w:rsidRPr="00110BF8">
        <w:rPr>
          <w:rStyle w:val="apple-converted-space"/>
          <w:shd w:val="clear" w:color="auto" w:fill="FFFFFF"/>
        </w:rPr>
        <w:t> </w:t>
      </w:r>
      <w:r w:rsidRPr="00110BF8">
        <w:rPr>
          <w:bCs/>
        </w:rPr>
        <w:t>ОИЦ «Академия», 201</w:t>
      </w:r>
      <w:r w:rsidR="005560D6">
        <w:rPr>
          <w:bCs/>
        </w:rPr>
        <w:t>8</w:t>
      </w:r>
      <w:r w:rsidRPr="00110BF8">
        <w:rPr>
          <w:bCs/>
        </w:rPr>
        <w:t>. – 336 с.</w:t>
      </w:r>
    </w:p>
    <w:p w:rsidR="003B4A10" w:rsidRPr="00110BF8" w:rsidRDefault="00CA4417" w:rsidP="00DD0BE9">
      <w:pPr>
        <w:pStyle w:val="ae"/>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contextualSpacing/>
        <w:jc w:val="both"/>
        <w:rPr>
          <w:bCs/>
        </w:rPr>
      </w:pPr>
      <w:r>
        <w:rPr>
          <w:bCs/>
        </w:rPr>
        <w:t>Черепахин</w:t>
      </w:r>
      <w:r w:rsidR="003B4A10" w:rsidRPr="00110BF8">
        <w:rPr>
          <w:bCs/>
        </w:rPr>
        <w:t xml:space="preserve">  А.А., Материаловедение: учебник/ А.А. Черепахин. – </w:t>
      </w:r>
      <w:r w:rsidR="003B4A10" w:rsidRPr="00110BF8">
        <w:rPr>
          <w:shd w:val="clear" w:color="auto" w:fill="FFFFFF"/>
        </w:rPr>
        <w:t>М.:</w:t>
      </w:r>
      <w:r w:rsidR="003B4A10" w:rsidRPr="00110BF8">
        <w:rPr>
          <w:rStyle w:val="apple-converted-space"/>
          <w:shd w:val="clear" w:color="auto" w:fill="FFFFFF"/>
        </w:rPr>
        <w:t> </w:t>
      </w:r>
      <w:r w:rsidR="003B4A10" w:rsidRPr="00110BF8">
        <w:rPr>
          <w:bCs/>
        </w:rPr>
        <w:t>ОИЦ «Академия», 2014. – 320 с.</w:t>
      </w:r>
    </w:p>
    <w:p w:rsidR="003B4A10" w:rsidRDefault="00CA4417" w:rsidP="00DD0BE9">
      <w:pPr>
        <w:pStyle w:val="ae"/>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contextualSpacing/>
        <w:jc w:val="both"/>
        <w:rPr>
          <w:bCs/>
        </w:rPr>
      </w:pPr>
      <w:r>
        <w:rPr>
          <w:bCs/>
        </w:rPr>
        <w:t>Чумаченко</w:t>
      </w:r>
      <w:r w:rsidR="003B4A10" w:rsidRPr="00110BF8">
        <w:rPr>
          <w:bCs/>
        </w:rPr>
        <w:t xml:space="preserve"> Ю. Т. Материаловедение для автомехаников:учеб. пособие/ Ю. Т. Чумаченко, Г. В. Чумаченко, А. И. Герасименко. – Ростов н/Д.: «Феникс», 201</w:t>
      </w:r>
      <w:r w:rsidR="005560D6">
        <w:rPr>
          <w:bCs/>
        </w:rPr>
        <w:t>8</w:t>
      </w:r>
      <w:r w:rsidR="003B4A10" w:rsidRPr="00110BF8">
        <w:rPr>
          <w:bCs/>
        </w:rPr>
        <w:t>. - 408 с.</w:t>
      </w:r>
    </w:p>
    <w:p w:rsidR="003B4A10" w:rsidRDefault="003B4A10" w:rsidP="003B4A10">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720"/>
        <w:contextualSpacing/>
        <w:jc w:val="both"/>
        <w:rPr>
          <w:bCs/>
        </w:rPr>
      </w:pPr>
    </w:p>
    <w:p w:rsidR="005560D6" w:rsidRDefault="005560D6" w:rsidP="003B4A10">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720"/>
        <w:contextualSpacing/>
        <w:jc w:val="both"/>
        <w:rPr>
          <w:bCs/>
        </w:rPr>
      </w:pPr>
    </w:p>
    <w:p w:rsidR="005560D6" w:rsidRDefault="005560D6" w:rsidP="003B4A10">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720"/>
        <w:contextualSpacing/>
        <w:jc w:val="both"/>
        <w:rPr>
          <w:bCs/>
        </w:rPr>
      </w:pPr>
    </w:p>
    <w:p w:rsidR="005560D6" w:rsidRPr="00110BF8" w:rsidRDefault="005560D6" w:rsidP="003B4A10">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720"/>
        <w:contextualSpacing/>
        <w:jc w:val="both"/>
        <w:rPr>
          <w:bCs/>
        </w:rPr>
      </w:pPr>
    </w:p>
    <w:p w:rsidR="003B4A10" w:rsidRPr="003B4A10" w:rsidRDefault="003B4A10" w:rsidP="003B4A10">
      <w:pPr>
        <w:pStyle w:val="ae"/>
        <w:ind w:left="720"/>
        <w:contextualSpacing/>
        <w:rPr>
          <w:b/>
        </w:rPr>
      </w:pPr>
      <w:r w:rsidRPr="003B4A10">
        <w:rPr>
          <w:b/>
        </w:rPr>
        <w:t>3.2.2. Электронные издания (электронные ресурсы)</w:t>
      </w:r>
    </w:p>
    <w:p w:rsidR="009B69C5" w:rsidRPr="00C442C6"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Cs/>
          <w:sz w:val="24"/>
          <w:szCs w:val="24"/>
        </w:rPr>
      </w:pPr>
      <w:r w:rsidRPr="00C442C6">
        <w:rPr>
          <w:rFonts w:ascii="Times New Roman" w:hAnsi="Times New Roman" w:cs="Times New Roman"/>
          <w:b/>
          <w:bCs/>
          <w:i/>
          <w:sz w:val="24"/>
          <w:szCs w:val="24"/>
        </w:rPr>
        <w:lastRenderedPageBreak/>
        <w:t>1.</w:t>
      </w:r>
      <w:hyperlink r:id="rId27" w:history="1">
        <w:r w:rsidRPr="00C442C6">
          <w:rPr>
            <w:rStyle w:val="ad"/>
            <w:rFonts w:ascii="Times New Roman" w:hAnsi="Times New Roman" w:cs="Times New Roman"/>
            <w:bCs/>
            <w:sz w:val="24"/>
            <w:szCs w:val="24"/>
          </w:rPr>
          <w:t>http://www.twirpx.com</w:t>
        </w:r>
      </w:hyperlink>
    </w:p>
    <w:p w:rsidR="009B69C5" w:rsidRPr="00C442C6"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Cs/>
          <w:sz w:val="24"/>
          <w:szCs w:val="24"/>
        </w:rPr>
      </w:pPr>
      <w:r w:rsidRPr="00C442C6">
        <w:rPr>
          <w:rFonts w:ascii="Times New Roman" w:hAnsi="Times New Roman" w:cs="Times New Roman"/>
          <w:bCs/>
          <w:sz w:val="24"/>
          <w:szCs w:val="24"/>
        </w:rPr>
        <w:t xml:space="preserve">2. </w:t>
      </w:r>
      <w:hyperlink r:id="rId28" w:history="1">
        <w:r w:rsidRPr="00C442C6">
          <w:rPr>
            <w:rStyle w:val="ad"/>
            <w:rFonts w:ascii="Times New Roman" w:hAnsi="Times New Roman" w:cs="Times New Roman"/>
            <w:bCs/>
            <w:sz w:val="24"/>
            <w:szCs w:val="24"/>
          </w:rPr>
          <w:t>http://gomelauto.com</w:t>
        </w:r>
      </w:hyperlink>
    </w:p>
    <w:p w:rsidR="009B69C5" w:rsidRPr="00C442C6"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Cs/>
          <w:sz w:val="24"/>
          <w:szCs w:val="24"/>
        </w:rPr>
      </w:pPr>
      <w:r w:rsidRPr="00C442C6">
        <w:rPr>
          <w:rFonts w:ascii="Times New Roman" w:hAnsi="Times New Roman" w:cs="Times New Roman"/>
          <w:bCs/>
          <w:sz w:val="24"/>
          <w:szCs w:val="24"/>
        </w:rPr>
        <w:t xml:space="preserve">3. </w:t>
      </w:r>
      <w:hyperlink r:id="rId29" w:history="1">
        <w:r w:rsidRPr="00C442C6">
          <w:rPr>
            <w:rStyle w:val="ad"/>
            <w:rFonts w:ascii="Times New Roman" w:hAnsi="Times New Roman" w:cs="Times New Roman"/>
            <w:bCs/>
            <w:sz w:val="24"/>
            <w:szCs w:val="24"/>
          </w:rPr>
          <w:t>http://avtoliteratura.ru</w:t>
        </w:r>
      </w:hyperlink>
    </w:p>
    <w:p w:rsidR="009B69C5" w:rsidRDefault="009B69C5"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Style w:val="ad"/>
          <w:rFonts w:ascii="Times New Roman" w:hAnsi="Times New Roman" w:cs="Times New Roman"/>
          <w:bCs/>
          <w:sz w:val="24"/>
          <w:szCs w:val="24"/>
        </w:rPr>
      </w:pPr>
      <w:r w:rsidRPr="00C442C6">
        <w:rPr>
          <w:rFonts w:ascii="Times New Roman" w:hAnsi="Times New Roman" w:cs="Times New Roman"/>
          <w:bCs/>
          <w:sz w:val="24"/>
          <w:szCs w:val="24"/>
        </w:rPr>
        <w:t xml:space="preserve">4. </w:t>
      </w:r>
      <w:hyperlink r:id="rId30" w:history="1">
        <w:r w:rsidRPr="00C442C6">
          <w:rPr>
            <w:rStyle w:val="ad"/>
            <w:rFonts w:ascii="Times New Roman" w:hAnsi="Times New Roman" w:cs="Times New Roman"/>
            <w:bCs/>
            <w:sz w:val="24"/>
            <w:szCs w:val="24"/>
          </w:rPr>
          <w:t>http://metalhandling.ru</w:t>
        </w:r>
      </w:hyperlink>
    </w:p>
    <w:p w:rsidR="003B4A10" w:rsidRPr="00C442C6" w:rsidRDefault="003B4A10" w:rsidP="009B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Cs/>
          <w:sz w:val="24"/>
          <w:szCs w:val="24"/>
        </w:rPr>
      </w:pPr>
      <w:r w:rsidRPr="00414C20">
        <w:rPr>
          <w:rFonts w:ascii="Times New Roman" w:hAnsi="Times New Roman" w:cs="Times New Roman"/>
          <w:b/>
          <w:bCs/>
        </w:rPr>
        <w:t>3.2.3. Дополнительные источники</w:t>
      </w:r>
    </w:p>
    <w:p w:rsidR="009B69C5" w:rsidRPr="006427B3" w:rsidRDefault="009B69C5" w:rsidP="00DD0BE9">
      <w:pPr>
        <w:pStyle w:val="ae"/>
        <w:numPr>
          <w:ilvl w:val="0"/>
          <w:numId w:val="43"/>
        </w:numPr>
        <w:tabs>
          <w:tab w:val="clear" w:pos="1080"/>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567"/>
        <w:contextualSpacing/>
        <w:jc w:val="both"/>
        <w:rPr>
          <w:bCs/>
        </w:rPr>
      </w:pPr>
      <w:r w:rsidRPr="00110BF8">
        <w:rPr>
          <w:bCs/>
        </w:rPr>
        <w:t>Справочное пособие по материаловедению (металлообработка): учебное пособие для нач. проф. образования / под ред. В. Н. Заплатина. – М.: Издательский центр «Академия», 2012. – 224 с.</w:t>
      </w:r>
    </w:p>
    <w:p w:rsidR="009B69C5" w:rsidRPr="006427B3" w:rsidRDefault="009B69C5" w:rsidP="00DD0BE9">
      <w:pPr>
        <w:pStyle w:val="ae"/>
        <w:numPr>
          <w:ilvl w:val="0"/>
          <w:numId w:val="43"/>
        </w:numPr>
        <w:tabs>
          <w:tab w:val="clear" w:pos="1080"/>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567"/>
        <w:contextualSpacing/>
        <w:jc w:val="both"/>
        <w:rPr>
          <w:bCs/>
        </w:rPr>
      </w:pPr>
      <w:r w:rsidRPr="00110BF8">
        <w:rPr>
          <w:bCs/>
        </w:rPr>
        <w:t>Лабораторный практикум по материаловедению в машиностроении и металлообработке/ под ред. В. Н. Заплатина. – М.: Издательский центр «Академия», 2014. – 240 с.</w:t>
      </w:r>
    </w:p>
    <w:p w:rsidR="003B4A10" w:rsidRPr="006427B3" w:rsidRDefault="00CA4417" w:rsidP="00DD0BE9">
      <w:pPr>
        <w:pStyle w:val="ae"/>
        <w:numPr>
          <w:ilvl w:val="0"/>
          <w:numId w:val="43"/>
        </w:numPr>
        <w:tabs>
          <w:tab w:val="clear" w:pos="1080"/>
          <w:tab w:val="num" w:pos="0"/>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567"/>
        <w:contextualSpacing/>
        <w:jc w:val="both"/>
        <w:rPr>
          <w:bCs/>
        </w:rPr>
      </w:pPr>
      <w:r>
        <w:rPr>
          <w:bCs/>
        </w:rPr>
        <w:t>Оськин</w:t>
      </w:r>
      <w:r w:rsidR="009B69C5" w:rsidRPr="00110BF8">
        <w:rPr>
          <w:bCs/>
        </w:rPr>
        <w:t xml:space="preserve"> В.А. Практикум по материаловедению и технологии конструкционных материалов/ В.А. Оськин, В.Н. Байкалова.– М.:КОЛОСС, 2012. -160с.</w:t>
      </w:r>
    </w:p>
    <w:p w:rsidR="009B69C5" w:rsidRPr="00110BF8" w:rsidRDefault="009B69C5" w:rsidP="009B69C5">
      <w:pPr>
        <w:tabs>
          <w:tab w:val="num" w:pos="1080"/>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bCs/>
          <w:sz w:val="24"/>
          <w:szCs w:val="24"/>
        </w:rPr>
      </w:pPr>
    </w:p>
    <w:p w:rsidR="009B69C5" w:rsidRPr="00C85F99" w:rsidRDefault="009B69C5" w:rsidP="00DD0BE9">
      <w:pPr>
        <w:pStyle w:val="ae"/>
        <w:numPr>
          <w:ilvl w:val="0"/>
          <w:numId w:val="43"/>
        </w:numPr>
        <w:tabs>
          <w:tab w:val="clear" w:pos="1080"/>
          <w:tab w:val="num" w:pos="284"/>
        </w:tabs>
        <w:spacing w:before="0" w:after="200" w:line="276" w:lineRule="auto"/>
        <w:ind w:left="1418" w:right="-1" w:hanging="1364"/>
        <w:contextualSpacing/>
        <w:rPr>
          <w:b/>
          <w:i/>
        </w:rPr>
      </w:pPr>
      <w:r w:rsidRPr="00C85F99">
        <w:rPr>
          <w:b/>
          <w:i/>
        </w:rPr>
        <w:t>КОНТРОЛЬ И ОЦЕНКА РЕЗУЛЬТАТОВ ОСВОЕНИЯ УЧЕБНОЙ ДИСЦИПЛИНЫ</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3608"/>
        <w:gridCol w:w="2817"/>
      </w:tblGrid>
      <w:tr w:rsidR="009B69C5" w:rsidRPr="00D111DA" w:rsidTr="009B69C5">
        <w:tc>
          <w:tcPr>
            <w:tcW w:w="1645" w:type="pct"/>
            <w:shd w:val="clear" w:color="auto" w:fill="auto"/>
          </w:tcPr>
          <w:p w:rsidR="009B69C5" w:rsidRPr="00D111DA" w:rsidRDefault="009B69C5" w:rsidP="009B69C5">
            <w:pPr>
              <w:spacing w:after="0"/>
              <w:jc w:val="center"/>
              <w:rPr>
                <w:rFonts w:ascii="Times New Roman" w:hAnsi="Times New Roman" w:cs="Times New Roman"/>
                <w:b/>
                <w:bCs/>
                <w:i/>
                <w:sz w:val="24"/>
                <w:szCs w:val="24"/>
              </w:rPr>
            </w:pPr>
            <w:r w:rsidRPr="00D111DA">
              <w:rPr>
                <w:rFonts w:ascii="Times New Roman" w:hAnsi="Times New Roman" w:cs="Times New Roman"/>
                <w:b/>
                <w:bCs/>
                <w:i/>
                <w:sz w:val="24"/>
                <w:szCs w:val="24"/>
              </w:rPr>
              <w:t>Результаты обучения</w:t>
            </w:r>
          </w:p>
        </w:tc>
        <w:tc>
          <w:tcPr>
            <w:tcW w:w="1884" w:type="pct"/>
            <w:shd w:val="clear" w:color="auto" w:fill="auto"/>
          </w:tcPr>
          <w:p w:rsidR="009B69C5" w:rsidRPr="00D111DA" w:rsidRDefault="009B69C5" w:rsidP="009B69C5">
            <w:pPr>
              <w:spacing w:after="0"/>
              <w:jc w:val="center"/>
              <w:rPr>
                <w:rFonts w:ascii="Times New Roman" w:hAnsi="Times New Roman" w:cs="Times New Roman"/>
                <w:b/>
                <w:bCs/>
                <w:i/>
                <w:sz w:val="24"/>
                <w:szCs w:val="24"/>
              </w:rPr>
            </w:pPr>
            <w:r w:rsidRPr="00D111DA">
              <w:rPr>
                <w:rFonts w:ascii="Times New Roman" w:hAnsi="Times New Roman" w:cs="Times New Roman"/>
                <w:b/>
                <w:bCs/>
                <w:i/>
                <w:sz w:val="24"/>
                <w:szCs w:val="24"/>
              </w:rPr>
              <w:t>Критерии оценки</w:t>
            </w:r>
          </w:p>
        </w:tc>
        <w:tc>
          <w:tcPr>
            <w:tcW w:w="1471" w:type="pct"/>
            <w:shd w:val="clear" w:color="auto" w:fill="auto"/>
          </w:tcPr>
          <w:p w:rsidR="009B69C5" w:rsidRPr="00D111DA" w:rsidRDefault="003B4A10" w:rsidP="009B69C5">
            <w:pPr>
              <w:spacing w:after="0"/>
              <w:jc w:val="center"/>
              <w:rPr>
                <w:rFonts w:ascii="Times New Roman" w:hAnsi="Times New Roman" w:cs="Times New Roman"/>
                <w:b/>
                <w:bCs/>
                <w:i/>
                <w:sz w:val="24"/>
                <w:szCs w:val="24"/>
              </w:rPr>
            </w:pPr>
            <w:r>
              <w:rPr>
                <w:rFonts w:ascii="Times New Roman" w:hAnsi="Times New Roman" w:cs="Times New Roman"/>
                <w:b/>
                <w:bCs/>
                <w:i/>
                <w:sz w:val="24"/>
                <w:szCs w:val="24"/>
              </w:rPr>
              <w:t>М</w:t>
            </w:r>
            <w:r w:rsidR="009B69C5" w:rsidRPr="00D111DA">
              <w:rPr>
                <w:rFonts w:ascii="Times New Roman" w:hAnsi="Times New Roman" w:cs="Times New Roman"/>
                <w:b/>
                <w:bCs/>
                <w:i/>
                <w:sz w:val="24"/>
                <w:szCs w:val="24"/>
              </w:rPr>
              <w:t>етоды оценки</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rPr>
            </w:pPr>
            <w:r w:rsidRPr="00C877AD">
              <w:rPr>
                <w:rFonts w:ascii="Times New Roman" w:hAnsi="Times New Roman" w:cs="Times New Roman"/>
              </w:rPr>
              <w:t>строение и свойства машиностроительных материалов</w:t>
            </w:r>
          </w:p>
        </w:tc>
        <w:tc>
          <w:tcPr>
            <w:tcW w:w="1884" w:type="pct"/>
            <w:shd w:val="clear" w:color="auto" w:fill="auto"/>
          </w:tcPr>
          <w:p w:rsidR="009B69C5" w:rsidRPr="009E768C" w:rsidRDefault="009B69C5" w:rsidP="009B69C5">
            <w:pPr>
              <w:rPr>
                <w:rFonts w:ascii="Times New Roman" w:hAnsi="Times New Roman" w:cs="Times New Roman"/>
                <w:bCs/>
                <w:sz w:val="24"/>
                <w:szCs w:val="24"/>
              </w:rPr>
            </w:pPr>
            <w:r w:rsidRPr="009E768C">
              <w:rPr>
                <w:rFonts w:ascii="Times New Roman" w:hAnsi="Times New Roman" w:cs="Times New Roman"/>
                <w:bCs/>
                <w:sz w:val="24"/>
                <w:szCs w:val="24"/>
              </w:rPr>
              <w:t xml:space="preserve">Перечислены все свойства </w:t>
            </w:r>
            <w:r w:rsidRPr="009E768C">
              <w:rPr>
                <w:rFonts w:ascii="Times New Roman" w:hAnsi="Times New Roman" w:cs="Times New Roman"/>
              </w:rPr>
              <w:t>машиностроительных материалов и указано правильное их строение</w:t>
            </w:r>
          </w:p>
        </w:tc>
        <w:tc>
          <w:tcPr>
            <w:tcW w:w="1471" w:type="pct"/>
            <w:shd w:val="clear" w:color="auto" w:fill="auto"/>
          </w:tcPr>
          <w:p w:rsidR="009B69C5" w:rsidRPr="00C877AD" w:rsidRDefault="009B69C5" w:rsidP="009B69C5">
            <w:pPr>
              <w:shd w:val="clear" w:color="auto" w:fill="FFFFFF"/>
              <w:rPr>
                <w:rFonts w:ascii="Times New Roman" w:hAnsi="Times New Roman" w:cs="Times New Roman"/>
              </w:rPr>
            </w:pPr>
            <w:r w:rsidRPr="00C877AD">
              <w:rPr>
                <w:rFonts w:ascii="Times New Roman" w:hAnsi="Times New Roman" w:cs="Times New Roman"/>
                <w:color w:val="000000"/>
                <w:spacing w:val="-2"/>
              </w:rPr>
              <w:t>контрольная работа, тестовый контроль</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color w:val="000000"/>
                <w:spacing w:val="-2"/>
              </w:rPr>
            </w:pPr>
            <w:r w:rsidRPr="00C877AD">
              <w:rPr>
                <w:rFonts w:ascii="Times New Roman" w:hAnsi="Times New Roman" w:cs="Times New Roman"/>
              </w:rPr>
              <w:t>методы оценки свойств машиностроительных материалов</w:t>
            </w:r>
          </w:p>
        </w:tc>
        <w:tc>
          <w:tcPr>
            <w:tcW w:w="1884" w:type="pct"/>
            <w:shd w:val="clear" w:color="auto" w:fill="auto"/>
          </w:tcPr>
          <w:p w:rsidR="009B69C5" w:rsidRPr="00D111DA" w:rsidRDefault="009B69C5" w:rsidP="009B69C5">
            <w:pPr>
              <w:rPr>
                <w:rFonts w:ascii="Times New Roman" w:hAnsi="Times New Roman" w:cs="Times New Roman"/>
                <w:bCs/>
                <w:i/>
                <w:sz w:val="24"/>
                <w:szCs w:val="24"/>
              </w:rPr>
            </w:pPr>
            <w:r w:rsidRPr="00C877AD">
              <w:rPr>
                <w:rFonts w:ascii="Times New Roman" w:hAnsi="Times New Roman" w:cs="Times New Roman"/>
              </w:rPr>
              <w:t>Метод оценки свойств машиностроительных материалов</w:t>
            </w:r>
            <w:r>
              <w:rPr>
                <w:rFonts w:ascii="Times New Roman" w:hAnsi="Times New Roman" w:cs="Times New Roman"/>
              </w:rPr>
              <w:t xml:space="preserve"> выбран в соответствии  с поставленной задачей </w:t>
            </w:r>
          </w:p>
        </w:tc>
        <w:tc>
          <w:tcPr>
            <w:tcW w:w="1471" w:type="pct"/>
            <w:shd w:val="clear" w:color="auto" w:fill="auto"/>
          </w:tcPr>
          <w:p w:rsidR="009B69C5" w:rsidRPr="00C877AD" w:rsidRDefault="009B69C5" w:rsidP="009B69C5">
            <w:pPr>
              <w:shd w:val="clear" w:color="auto" w:fill="FFFFFF"/>
              <w:rPr>
                <w:rFonts w:ascii="Times New Roman" w:hAnsi="Times New Roman" w:cs="Times New Roman"/>
                <w:color w:val="000000"/>
                <w:spacing w:val="-2"/>
              </w:rPr>
            </w:pPr>
            <w:r w:rsidRPr="00C877AD">
              <w:rPr>
                <w:rFonts w:ascii="Times New Roman" w:hAnsi="Times New Roman" w:cs="Times New Roman"/>
                <w:color w:val="000000"/>
                <w:spacing w:val="-2"/>
              </w:rPr>
              <w:t>устный опрос, тестовый контроль, контрольная работа, самостоятельная работа</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color w:val="000000"/>
                <w:spacing w:val="-2"/>
              </w:rPr>
            </w:pPr>
            <w:r w:rsidRPr="00C877AD">
              <w:rPr>
                <w:rFonts w:ascii="Times New Roman" w:hAnsi="Times New Roman" w:cs="Times New Roman"/>
              </w:rPr>
              <w:t>области применения материалов</w:t>
            </w:r>
          </w:p>
        </w:tc>
        <w:tc>
          <w:tcPr>
            <w:tcW w:w="1884"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color w:val="000000"/>
                <w:spacing w:val="-2"/>
              </w:rPr>
            </w:pPr>
            <w:r>
              <w:rPr>
                <w:rFonts w:ascii="Times New Roman" w:hAnsi="Times New Roman" w:cs="Times New Roman"/>
              </w:rPr>
              <w:t>О</w:t>
            </w:r>
            <w:r w:rsidRPr="00C877AD">
              <w:rPr>
                <w:rFonts w:ascii="Times New Roman" w:hAnsi="Times New Roman" w:cs="Times New Roman"/>
              </w:rPr>
              <w:t>бласт</w:t>
            </w:r>
            <w:r>
              <w:rPr>
                <w:rFonts w:ascii="Times New Roman" w:hAnsi="Times New Roman" w:cs="Times New Roman"/>
              </w:rPr>
              <w:t>ь</w:t>
            </w:r>
            <w:r w:rsidRPr="00C877AD">
              <w:rPr>
                <w:rFonts w:ascii="Times New Roman" w:hAnsi="Times New Roman" w:cs="Times New Roman"/>
              </w:rPr>
              <w:t xml:space="preserve"> применения материалов</w:t>
            </w:r>
            <w:r w:rsidR="00CD10B4">
              <w:rPr>
                <w:rFonts w:ascii="Times New Roman" w:hAnsi="Times New Roman" w:cs="Times New Roman"/>
              </w:rPr>
              <w:t xml:space="preserve"> </w:t>
            </w:r>
            <w:r>
              <w:rPr>
                <w:rFonts w:ascii="Times New Roman" w:hAnsi="Times New Roman" w:cs="Times New Roman"/>
              </w:rPr>
              <w:t>соответствует  техническим условиям</w:t>
            </w:r>
            <w:r w:rsidRPr="00C877AD">
              <w:rPr>
                <w:rFonts w:ascii="Times New Roman" w:hAnsi="Times New Roman" w:cs="Times New Roman"/>
              </w:rPr>
              <w:t xml:space="preserve"> материалов</w:t>
            </w:r>
          </w:p>
        </w:tc>
        <w:tc>
          <w:tcPr>
            <w:tcW w:w="1471" w:type="pct"/>
            <w:shd w:val="clear" w:color="auto" w:fill="auto"/>
          </w:tcPr>
          <w:p w:rsidR="009B69C5" w:rsidRPr="00C877AD" w:rsidRDefault="009B69C5" w:rsidP="009B69C5">
            <w:pPr>
              <w:shd w:val="clear" w:color="auto" w:fill="FFFFFF"/>
              <w:rPr>
                <w:rFonts w:ascii="Times New Roman" w:hAnsi="Times New Roman" w:cs="Times New Roman"/>
                <w:color w:val="000000"/>
                <w:spacing w:val="-2"/>
              </w:rPr>
            </w:pPr>
            <w:r w:rsidRPr="00C877AD">
              <w:rPr>
                <w:rFonts w:ascii="Times New Roman" w:hAnsi="Times New Roman" w:cs="Times New Roman"/>
                <w:color w:val="000000"/>
                <w:spacing w:val="-2"/>
              </w:rPr>
              <w:t>устный опрос, тестовый контроль, контрольная работа, самостоятельная работа</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color w:val="000000"/>
                <w:spacing w:val="-2"/>
              </w:rPr>
            </w:pPr>
            <w:r w:rsidRPr="00C877AD">
              <w:rPr>
                <w:rFonts w:ascii="Times New Roman" w:hAnsi="Times New Roman" w:cs="Times New Roman"/>
              </w:rPr>
              <w:t>классификацию и маркировку основных материалов</w:t>
            </w:r>
          </w:p>
        </w:tc>
        <w:tc>
          <w:tcPr>
            <w:tcW w:w="1884" w:type="pct"/>
            <w:shd w:val="clear" w:color="auto" w:fill="auto"/>
          </w:tcPr>
          <w:p w:rsidR="009B69C5" w:rsidRPr="00D111DA" w:rsidRDefault="009B69C5" w:rsidP="009B69C5">
            <w:pPr>
              <w:rPr>
                <w:rFonts w:ascii="Times New Roman" w:hAnsi="Times New Roman" w:cs="Times New Roman"/>
                <w:bCs/>
                <w:i/>
                <w:sz w:val="24"/>
                <w:szCs w:val="24"/>
              </w:rPr>
            </w:pPr>
            <w:r>
              <w:rPr>
                <w:rFonts w:ascii="Times New Roman" w:hAnsi="Times New Roman" w:cs="Times New Roman"/>
              </w:rPr>
              <w:t>К</w:t>
            </w:r>
            <w:r w:rsidRPr="00C877AD">
              <w:rPr>
                <w:rFonts w:ascii="Times New Roman" w:hAnsi="Times New Roman" w:cs="Times New Roman"/>
              </w:rPr>
              <w:t>лассификаци</w:t>
            </w:r>
            <w:r>
              <w:rPr>
                <w:rFonts w:ascii="Times New Roman" w:hAnsi="Times New Roman" w:cs="Times New Roman"/>
              </w:rPr>
              <w:t xml:space="preserve">я </w:t>
            </w:r>
            <w:r w:rsidRPr="00C877AD">
              <w:rPr>
                <w:rFonts w:ascii="Times New Roman" w:hAnsi="Times New Roman" w:cs="Times New Roman"/>
              </w:rPr>
              <w:t xml:space="preserve"> и</w:t>
            </w:r>
            <w:r w:rsidR="00CD10B4">
              <w:rPr>
                <w:rFonts w:ascii="Times New Roman" w:hAnsi="Times New Roman" w:cs="Times New Roman"/>
              </w:rPr>
              <w:t xml:space="preserve"> </w:t>
            </w:r>
            <w:r w:rsidRPr="00C877AD">
              <w:rPr>
                <w:rFonts w:ascii="Times New Roman" w:hAnsi="Times New Roman" w:cs="Times New Roman"/>
              </w:rPr>
              <w:t>маркировк</w:t>
            </w:r>
            <w:r>
              <w:rPr>
                <w:rFonts w:ascii="Times New Roman" w:hAnsi="Times New Roman" w:cs="Times New Roman"/>
              </w:rPr>
              <w:t>а</w:t>
            </w:r>
            <w:r w:rsidR="00CD10B4">
              <w:rPr>
                <w:rFonts w:ascii="Times New Roman" w:hAnsi="Times New Roman" w:cs="Times New Roman"/>
              </w:rPr>
              <w:t xml:space="preserve"> </w:t>
            </w:r>
            <w:r>
              <w:rPr>
                <w:rFonts w:ascii="Times New Roman" w:hAnsi="Times New Roman" w:cs="Times New Roman"/>
              </w:rPr>
              <w:t>соответствуют   ГОСТу на использование  материалов</w:t>
            </w:r>
          </w:p>
        </w:tc>
        <w:tc>
          <w:tcPr>
            <w:tcW w:w="1471" w:type="pct"/>
            <w:shd w:val="clear" w:color="auto" w:fill="auto"/>
          </w:tcPr>
          <w:p w:rsidR="009B69C5" w:rsidRPr="00C877AD" w:rsidRDefault="009B69C5" w:rsidP="009B69C5">
            <w:pPr>
              <w:shd w:val="clear" w:color="auto" w:fill="FFFFFF"/>
              <w:rPr>
                <w:rFonts w:ascii="Times New Roman" w:hAnsi="Times New Roman" w:cs="Times New Roman"/>
                <w:color w:val="000000"/>
                <w:spacing w:val="-2"/>
              </w:rPr>
            </w:pPr>
            <w:r w:rsidRPr="00C877AD">
              <w:rPr>
                <w:rFonts w:ascii="Times New Roman" w:hAnsi="Times New Roman" w:cs="Times New Roman"/>
                <w:color w:val="000000"/>
                <w:spacing w:val="-2"/>
              </w:rPr>
              <w:t>устный опрос, тестовый контроль, контрольная работа, самостоятельная работа</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color w:val="000000"/>
                <w:spacing w:val="-2"/>
              </w:rPr>
            </w:pPr>
            <w:r w:rsidRPr="00C877AD">
              <w:rPr>
                <w:rFonts w:ascii="Times New Roman" w:hAnsi="Times New Roman" w:cs="Times New Roman"/>
              </w:rPr>
              <w:t>методы защиты от коррозии</w:t>
            </w:r>
          </w:p>
        </w:tc>
        <w:tc>
          <w:tcPr>
            <w:tcW w:w="1884" w:type="pct"/>
            <w:shd w:val="clear" w:color="auto" w:fill="auto"/>
          </w:tcPr>
          <w:p w:rsidR="009B69C5" w:rsidRPr="0071490A" w:rsidRDefault="009B69C5" w:rsidP="009B69C5">
            <w:pPr>
              <w:rPr>
                <w:rFonts w:ascii="Times New Roman" w:hAnsi="Times New Roman" w:cs="Times New Roman"/>
                <w:bCs/>
                <w:sz w:val="24"/>
                <w:szCs w:val="24"/>
              </w:rPr>
            </w:pPr>
            <w:r w:rsidRPr="0071490A">
              <w:rPr>
                <w:rFonts w:ascii="Times New Roman" w:hAnsi="Times New Roman" w:cs="Times New Roman"/>
                <w:bCs/>
                <w:sz w:val="24"/>
                <w:szCs w:val="24"/>
              </w:rPr>
              <w:t xml:space="preserve">Перечислены все основные методы защиты от коррозии и дана их краткая характеристика </w:t>
            </w:r>
          </w:p>
        </w:tc>
        <w:tc>
          <w:tcPr>
            <w:tcW w:w="1471" w:type="pct"/>
            <w:shd w:val="clear" w:color="auto" w:fill="auto"/>
          </w:tcPr>
          <w:p w:rsidR="009B69C5" w:rsidRPr="00C877AD" w:rsidRDefault="009B69C5" w:rsidP="009B69C5">
            <w:pPr>
              <w:shd w:val="clear" w:color="auto" w:fill="FFFFFF"/>
              <w:rPr>
                <w:rFonts w:ascii="Times New Roman" w:hAnsi="Times New Roman" w:cs="Times New Roman"/>
                <w:color w:val="000000"/>
                <w:spacing w:val="-2"/>
              </w:rPr>
            </w:pPr>
            <w:r w:rsidRPr="00C877AD">
              <w:rPr>
                <w:rFonts w:ascii="Times New Roman" w:hAnsi="Times New Roman" w:cs="Times New Roman"/>
                <w:color w:val="000000"/>
                <w:spacing w:val="-2"/>
              </w:rPr>
              <w:t>устный опрос, тестовый контроль, контрольная работа, самостоятельная работа</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color w:val="000000"/>
                <w:spacing w:val="-2"/>
              </w:rPr>
            </w:pPr>
            <w:r w:rsidRPr="00C877AD">
              <w:rPr>
                <w:rFonts w:ascii="Times New Roman" w:hAnsi="Times New Roman" w:cs="Times New Roman"/>
              </w:rPr>
              <w:t>способы обработки материалов</w:t>
            </w:r>
          </w:p>
        </w:tc>
        <w:tc>
          <w:tcPr>
            <w:tcW w:w="1884" w:type="pct"/>
            <w:shd w:val="clear" w:color="auto" w:fill="auto"/>
          </w:tcPr>
          <w:p w:rsidR="009B69C5" w:rsidRPr="00151D46" w:rsidRDefault="009B69C5" w:rsidP="009B69C5">
            <w:pPr>
              <w:rPr>
                <w:rFonts w:ascii="Times New Roman" w:hAnsi="Times New Roman" w:cs="Times New Roman"/>
                <w:bCs/>
                <w:sz w:val="24"/>
                <w:szCs w:val="24"/>
              </w:rPr>
            </w:pPr>
            <w:r w:rsidRPr="00151D46">
              <w:rPr>
                <w:rFonts w:ascii="Times New Roman" w:hAnsi="Times New Roman" w:cs="Times New Roman"/>
                <w:bCs/>
                <w:sz w:val="24"/>
                <w:szCs w:val="24"/>
              </w:rPr>
              <w:t>Соответствие способа обработки назначению материала</w:t>
            </w:r>
          </w:p>
        </w:tc>
        <w:tc>
          <w:tcPr>
            <w:tcW w:w="1471" w:type="pct"/>
            <w:shd w:val="clear" w:color="auto" w:fill="auto"/>
          </w:tcPr>
          <w:p w:rsidR="009B69C5" w:rsidRPr="00C877AD" w:rsidRDefault="009B69C5" w:rsidP="009B69C5">
            <w:pPr>
              <w:rPr>
                <w:rFonts w:ascii="Times New Roman" w:hAnsi="Times New Roman" w:cs="Times New Roman"/>
                <w:bCs/>
                <w:i/>
                <w:sz w:val="24"/>
                <w:szCs w:val="24"/>
              </w:rPr>
            </w:pPr>
            <w:r w:rsidRPr="00C877AD">
              <w:rPr>
                <w:rFonts w:ascii="Times New Roman" w:hAnsi="Times New Roman" w:cs="Times New Roman"/>
                <w:color w:val="000000"/>
                <w:spacing w:val="-2"/>
              </w:rPr>
              <w:t>практические и лабораторные работы, устный опрос, тестовый контроль</w:t>
            </w:r>
          </w:p>
        </w:tc>
      </w:tr>
      <w:tr w:rsidR="006427B3" w:rsidRPr="00D111DA" w:rsidTr="006427B3">
        <w:tc>
          <w:tcPr>
            <w:tcW w:w="5000" w:type="pct"/>
            <w:gridSpan w:val="3"/>
            <w:shd w:val="clear" w:color="auto" w:fill="auto"/>
          </w:tcPr>
          <w:p w:rsidR="006427B3" w:rsidRPr="00C877AD" w:rsidRDefault="006427B3" w:rsidP="009B69C5">
            <w:pPr>
              <w:rPr>
                <w:rFonts w:ascii="Times New Roman" w:hAnsi="Times New Roman" w:cs="Times New Roman"/>
                <w:bCs/>
                <w:i/>
                <w:sz w:val="24"/>
                <w:szCs w:val="24"/>
              </w:rPr>
            </w:pPr>
            <w:r w:rsidRPr="00C877AD">
              <w:rPr>
                <w:rFonts w:ascii="Times New Roman" w:hAnsi="Times New Roman" w:cs="Times New Roman"/>
                <w:bCs/>
                <w:i/>
                <w:sz w:val="24"/>
                <w:szCs w:val="24"/>
              </w:rPr>
              <w:t xml:space="preserve">Перечень умений, </w:t>
            </w:r>
          </w:p>
        </w:tc>
      </w:tr>
      <w:tr w:rsidR="009B69C5" w:rsidRPr="00D111DA" w:rsidTr="009B69C5">
        <w:tc>
          <w:tcPr>
            <w:tcW w:w="1645" w:type="pct"/>
            <w:shd w:val="clear" w:color="auto" w:fill="auto"/>
          </w:tcPr>
          <w:p w:rsidR="009B69C5" w:rsidRPr="00C877AD" w:rsidRDefault="009B69C5" w:rsidP="009B69C5">
            <w:pPr>
              <w:shd w:val="clear" w:color="auto" w:fill="FFFFFF"/>
              <w:spacing w:line="278" w:lineRule="exact"/>
              <w:ind w:left="5" w:right="278" w:hanging="5"/>
              <w:rPr>
                <w:rFonts w:ascii="Times New Roman" w:hAnsi="Times New Roman" w:cs="Times New Roman"/>
              </w:rPr>
            </w:pPr>
            <w:r w:rsidRPr="00C877AD">
              <w:rPr>
                <w:rFonts w:ascii="Times New Roman" w:hAnsi="Times New Roman" w:cs="Times New Roman"/>
                <w:color w:val="000000"/>
                <w:spacing w:val="-2"/>
              </w:rPr>
              <w:lastRenderedPageBreak/>
              <w:t>выбирать материалы на основе анализа их свойств для конкретного применения</w:t>
            </w:r>
          </w:p>
        </w:tc>
        <w:tc>
          <w:tcPr>
            <w:tcW w:w="1884" w:type="pct"/>
            <w:shd w:val="clear" w:color="auto" w:fill="auto"/>
          </w:tcPr>
          <w:p w:rsidR="009B69C5" w:rsidRPr="00151D46" w:rsidRDefault="009B69C5" w:rsidP="009B69C5">
            <w:pPr>
              <w:rPr>
                <w:rFonts w:ascii="Times New Roman" w:hAnsi="Times New Roman" w:cs="Times New Roman"/>
                <w:bCs/>
                <w:sz w:val="24"/>
                <w:szCs w:val="24"/>
              </w:rPr>
            </w:pPr>
            <w:r w:rsidRPr="00151D46">
              <w:rPr>
                <w:rFonts w:ascii="Times New Roman" w:hAnsi="Times New Roman" w:cs="Times New Roman"/>
                <w:bCs/>
                <w:sz w:val="24"/>
                <w:szCs w:val="24"/>
              </w:rPr>
              <w:t>Выбор материала проведен в соответствии со свойствами материалов</w:t>
            </w:r>
            <w:r w:rsidR="00CD10B4">
              <w:rPr>
                <w:rFonts w:ascii="Times New Roman" w:hAnsi="Times New Roman" w:cs="Times New Roman"/>
                <w:bCs/>
                <w:sz w:val="24"/>
                <w:szCs w:val="24"/>
              </w:rPr>
              <w:t xml:space="preserve"> и поставленными задачами</w:t>
            </w:r>
          </w:p>
        </w:tc>
        <w:tc>
          <w:tcPr>
            <w:tcW w:w="1471" w:type="pct"/>
            <w:shd w:val="clear" w:color="auto" w:fill="auto"/>
          </w:tcPr>
          <w:p w:rsidR="009B69C5" w:rsidRPr="00C877AD" w:rsidRDefault="009B69C5" w:rsidP="009B69C5">
            <w:pPr>
              <w:rPr>
                <w:rFonts w:ascii="Times New Roman" w:hAnsi="Times New Roman" w:cs="Times New Roman"/>
                <w:bCs/>
                <w:i/>
                <w:sz w:val="24"/>
                <w:szCs w:val="24"/>
              </w:rPr>
            </w:pPr>
            <w:r w:rsidRPr="00C877AD">
              <w:rPr>
                <w:rFonts w:ascii="Times New Roman" w:hAnsi="Times New Roman" w:cs="Times New Roman"/>
                <w:color w:val="000000"/>
                <w:spacing w:val="-2"/>
              </w:rPr>
              <w:t>практические работы, самостоятельная работа, тестовый контроль</w:t>
            </w:r>
          </w:p>
        </w:tc>
      </w:tr>
      <w:tr w:rsidR="009B69C5" w:rsidRPr="00D111DA" w:rsidTr="009B69C5">
        <w:tc>
          <w:tcPr>
            <w:tcW w:w="1645" w:type="pct"/>
            <w:shd w:val="clear" w:color="auto" w:fill="auto"/>
          </w:tcPr>
          <w:p w:rsidR="009B69C5" w:rsidRPr="00C877AD" w:rsidRDefault="009B69C5" w:rsidP="009B69C5">
            <w:pPr>
              <w:rPr>
                <w:rFonts w:ascii="Times New Roman" w:hAnsi="Times New Roman" w:cs="Times New Roman"/>
                <w:bCs/>
                <w:i/>
                <w:sz w:val="24"/>
                <w:szCs w:val="24"/>
              </w:rPr>
            </w:pPr>
            <w:r w:rsidRPr="00C877AD">
              <w:rPr>
                <w:rFonts w:ascii="Times New Roman" w:hAnsi="Times New Roman" w:cs="Times New Roman"/>
                <w:color w:val="000000"/>
                <w:spacing w:val="-3"/>
              </w:rPr>
              <w:t>выбирать способы соединения материалов</w:t>
            </w:r>
          </w:p>
        </w:tc>
        <w:tc>
          <w:tcPr>
            <w:tcW w:w="1884" w:type="pct"/>
            <w:shd w:val="clear" w:color="auto" w:fill="auto"/>
          </w:tcPr>
          <w:p w:rsidR="009B69C5" w:rsidRPr="00151D46" w:rsidRDefault="009B69C5" w:rsidP="00CD10B4">
            <w:pPr>
              <w:rPr>
                <w:rFonts w:ascii="Times New Roman" w:hAnsi="Times New Roman" w:cs="Times New Roman"/>
                <w:bCs/>
                <w:sz w:val="24"/>
                <w:szCs w:val="24"/>
              </w:rPr>
            </w:pPr>
            <w:r w:rsidRPr="00151D46">
              <w:rPr>
                <w:rFonts w:ascii="Times New Roman" w:hAnsi="Times New Roman" w:cs="Times New Roman"/>
                <w:bCs/>
                <w:sz w:val="24"/>
                <w:szCs w:val="24"/>
              </w:rPr>
              <w:t xml:space="preserve">Выбор </w:t>
            </w:r>
            <w:r w:rsidR="00CD10B4">
              <w:rPr>
                <w:rFonts w:ascii="Times New Roman" w:hAnsi="Times New Roman" w:cs="Times New Roman"/>
                <w:bCs/>
                <w:sz w:val="24"/>
                <w:szCs w:val="24"/>
              </w:rPr>
              <w:t>способов соединений</w:t>
            </w:r>
            <w:r w:rsidRPr="00151D46">
              <w:rPr>
                <w:rFonts w:ascii="Times New Roman" w:hAnsi="Times New Roman" w:cs="Times New Roman"/>
                <w:bCs/>
                <w:sz w:val="24"/>
                <w:szCs w:val="24"/>
              </w:rPr>
              <w:t xml:space="preserve"> проведен в соответствии </w:t>
            </w:r>
            <w:r w:rsidR="00CD10B4">
              <w:rPr>
                <w:rFonts w:ascii="Times New Roman" w:hAnsi="Times New Roman" w:cs="Times New Roman"/>
                <w:bCs/>
                <w:sz w:val="24"/>
                <w:szCs w:val="24"/>
              </w:rPr>
              <w:t>с заданием.</w:t>
            </w:r>
          </w:p>
        </w:tc>
        <w:tc>
          <w:tcPr>
            <w:tcW w:w="1471" w:type="pct"/>
            <w:shd w:val="clear" w:color="auto" w:fill="auto"/>
          </w:tcPr>
          <w:p w:rsidR="009B69C5" w:rsidRPr="00C877AD" w:rsidRDefault="009B69C5" w:rsidP="009B69C5">
            <w:pPr>
              <w:rPr>
                <w:rFonts w:ascii="Times New Roman" w:hAnsi="Times New Roman" w:cs="Times New Roman"/>
                <w:bCs/>
                <w:i/>
                <w:sz w:val="24"/>
                <w:szCs w:val="24"/>
              </w:rPr>
            </w:pPr>
            <w:r w:rsidRPr="00C877AD">
              <w:rPr>
                <w:rFonts w:ascii="Times New Roman" w:hAnsi="Times New Roman" w:cs="Times New Roman"/>
                <w:spacing w:val="-2"/>
              </w:rPr>
              <w:t>лабораторные и практические работы, самостоятельная работа</w:t>
            </w:r>
          </w:p>
        </w:tc>
      </w:tr>
      <w:tr w:rsidR="009B69C5" w:rsidRPr="00D111DA" w:rsidTr="009B69C5">
        <w:tc>
          <w:tcPr>
            <w:tcW w:w="1645" w:type="pct"/>
            <w:shd w:val="clear" w:color="auto" w:fill="auto"/>
          </w:tcPr>
          <w:p w:rsidR="009B69C5" w:rsidRPr="00C877AD" w:rsidRDefault="009B69C5" w:rsidP="009B69C5">
            <w:pPr>
              <w:rPr>
                <w:rFonts w:ascii="Times New Roman" w:hAnsi="Times New Roman" w:cs="Times New Roman"/>
                <w:bCs/>
                <w:i/>
                <w:sz w:val="24"/>
                <w:szCs w:val="24"/>
              </w:rPr>
            </w:pPr>
            <w:r w:rsidRPr="00C877AD">
              <w:rPr>
                <w:rFonts w:ascii="Times New Roman" w:hAnsi="Times New Roman" w:cs="Times New Roman"/>
              </w:rPr>
              <w:t>обрабатывать детали из основных м</w:t>
            </w:r>
            <w:r>
              <w:rPr>
                <w:rFonts w:ascii="Times New Roman" w:hAnsi="Times New Roman" w:cs="Times New Roman"/>
              </w:rPr>
              <w:t>атериалов</w:t>
            </w:r>
          </w:p>
        </w:tc>
        <w:tc>
          <w:tcPr>
            <w:tcW w:w="1884" w:type="pct"/>
            <w:shd w:val="clear" w:color="auto" w:fill="auto"/>
          </w:tcPr>
          <w:p w:rsidR="009B69C5" w:rsidRPr="00151D46" w:rsidRDefault="009B69C5" w:rsidP="009B69C5">
            <w:pPr>
              <w:rPr>
                <w:rFonts w:ascii="Times New Roman" w:hAnsi="Times New Roman" w:cs="Times New Roman"/>
                <w:bCs/>
                <w:sz w:val="24"/>
                <w:szCs w:val="24"/>
              </w:rPr>
            </w:pPr>
            <w:r w:rsidRPr="00151D46">
              <w:rPr>
                <w:rFonts w:ascii="Times New Roman" w:hAnsi="Times New Roman" w:cs="Times New Roman"/>
                <w:bCs/>
                <w:sz w:val="24"/>
                <w:szCs w:val="24"/>
              </w:rPr>
              <w:t>Выбор метода обработки детали соответствует  типу и свойствам материала</w:t>
            </w:r>
          </w:p>
        </w:tc>
        <w:tc>
          <w:tcPr>
            <w:tcW w:w="1471" w:type="pct"/>
            <w:shd w:val="clear" w:color="auto" w:fill="auto"/>
          </w:tcPr>
          <w:p w:rsidR="009B69C5" w:rsidRPr="00C877AD" w:rsidRDefault="009B69C5" w:rsidP="009B69C5">
            <w:pPr>
              <w:rPr>
                <w:rFonts w:ascii="Times New Roman" w:hAnsi="Times New Roman" w:cs="Times New Roman"/>
                <w:bCs/>
                <w:i/>
                <w:sz w:val="24"/>
                <w:szCs w:val="24"/>
              </w:rPr>
            </w:pPr>
            <w:r w:rsidRPr="00C877AD">
              <w:rPr>
                <w:rFonts w:ascii="Times New Roman" w:hAnsi="Times New Roman" w:cs="Times New Roman"/>
                <w:spacing w:val="-2"/>
              </w:rPr>
              <w:t>лабораторные работы, самостоятельная работа</w:t>
            </w:r>
          </w:p>
        </w:tc>
      </w:tr>
    </w:tbl>
    <w:p w:rsidR="009B69C5" w:rsidRDefault="009B69C5" w:rsidP="009B69C5">
      <w:pPr>
        <w:jc w:val="right"/>
        <w:rPr>
          <w:rFonts w:ascii="Times New Roman" w:hAnsi="Times New Roman" w:cs="Times New Roman"/>
          <w:i/>
          <w:sz w:val="24"/>
          <w:szCs w:val="24"/>
        </w:rPr>
      </w:pPr>
    </w:p>
    <w:p w:rsidR="00CA4417" w:rsidRDefault="00CA4417">
      <w:pPr>
        <w:rPr>
          <w:rFonts w:ascii="Times New Roman" w:hAnsi="Times New Roman" w:cs="Times New Roman"/>
          <w:b/>
          <w:i/>
        </w:rPr>
      </w:pPr>
      <w:r>
        <w:rPr>
          <w:rFonts w:ascii="Times New Roman" w:hAnsi="Times New Roman" w:cs="Times New Roman"/>
          <w:b/>
          <w:i/>
        </w:rPr>
        <w:br w:type="page"/>
      </w:r>
    </w:p>
    <w:p w:rsidR="00754402" w:rsidRPr="00414C20" w:rsidRDefault="00754402" w:rsidP="00CA4417">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.5</w:t>
      </w:r>
    </w:p>
    <w:p w:rsidR="00754402" w:rsidRDefault="00754402" w:rsidP="00CA4417">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по специальности </w:t>
      </w:r>
    </w:p>
    <w:p w:rsidR="00754402" w:rsidRDefault="00754402" w:rsidP="00CA4417">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54402" w:rsidRPr="00CC07A0" w:rsidRDefault="00754402" w:rsidP="00CA4417">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9B69C5" w:rsidRDefault="009B69C5" w:rsidP="00920D83">
      <w:pPr>
        <w:jc w:val="right"/>
        <w:rPr>
          <w:rFonts w:ascii="Times New Roman" w:hAnsi="Times New Roman" w:cs="Times New Roman"/>
          <w:b/>
          <w:i/>
        </w:rPr>
      </w:pPr>
    </w:p>
    <w:p w:rsidR="00754402" w:rsidRDefault="00754402" w:rsidP="00920D83">
      <w:pPr>
        <w:jc w:val="right"/>
        <w:rPr>
          <w:rFonts w:ascii="Times New Roman" w:hAnsi="Times New Roman" w:cs="Times New Roman"/>
          <w:b/>
          <w:i/>
        </w:rPr>
      </w:pPr>
    </w:p>
    <w:p w:rsidR="00754402" w:rsidRDefault="00754402" w:rsidP="00920D83">
      <w:pPr>
        <w:jc w:val="right"/>
        <w:rPr>
          <w:rFonts w:ascii="Times New Roman" w:hAnsi="Times New Roman" w:cs="Times New Roman"/>
          <w:b/>
          <w:i/>
        </w:rPr>
      </w:pPr>
    </w:p>
    <w:p w:rsidR="00454A3A" w:rsidRDefault="00454A3A" w:rsidP="00454A3A">
      <w:pPr>
        <w:rPr>
          <w:rFonts w:ascii="Times New Roman" w:hAnsi="Times New Roman"/>
          <w:b/>
          <w:i/>
          <w:sz w:val="24"/>
          <w:szCs w:val="24"/>
        </w:rPr>
      </w:pPr>
    </w:p>
    <w:p w:rsidR="00CA4417" w:rsidRDefault="00CA4417" w:rsidP="00454A3A">
      <w:pPr>
        <w:rPr>
          <w:rFonts w:ascii="Times New Roman" w:hAnsi="Times New Roman"/>
          <w:b/>
          <w:i/>
          <w:sz w:val="24"/>
          <w:szCs w:val="24"/>
        </w:rPr>
      </w:pPr>
    </w:p>
    <w:p w:rsidR="00CA4417" w:rsidRPr="00D111DA" w:rsidRDefault="00CA4417" w:rsidP="00454A3A">
      <w:pPr>
        <w:rPr>
          <w:rFonts w:ascii="Times New Roman" w:hAnsi="Times New Roman"/>
          <w:b/>
          <w:i/>
          <w:sz w:val="24"/>
          <w:szCs w:val="24"/>
        </w:rPr>
      </w:pPr>
    </w:p>
    <w:p w:rsidR="00454A3A" w:rsidRPr="00754402" w:rsidRDefault="00754402" w:rsidP="00454A3A">
      <w:pPr>
        <w:jc w:val="center"/>
        <w:rPr>
          <w:rFonts w:ascii="Times New Roman" w:hAnsi="Times New Roman"/>
          <w:b/>
          <w:sz w:val="24"/>
          <w:szCs w:val="24"/>
        </w:rPr>
      </w:pPr>
      <w:r w:rsidRPr="00754402">
        <w:rPr>
          <w:rFonts w:ascii="Times New Roman" w:hAnsi="Times New Roman"/>
          <w:b/>
          <w:sz w:val="24"/>
          <w:szCs w:val="24"/>
        </w:rPr>
        <w:t>ПРОГРАММА УЧЕБНОЙ ДИСЦИПЛИНЫ</w:t>
      </w:r>
    </w:p>
    <w:p w:rsidR="00454A3A" w:rsidRPr="00754402" w:rsidRDefault="00454A3A" w:rsidP="00454A3A">
      <w:pPr>
        <w:jc w:val="center"/>
        <w:rPr>
          <w:rFonts w:ascii="Times New Roman" w:hAnsi="Times New Roman"/>
          <w:b/>
          <w:sz w:val="24"/>
          <w:szCs w:val="24"/>
        </w:rPr>
      </w:pPr>
    </w:p>
    <w:p w:rsidR="00454A3A" w:rsidRPr="00754402" w:rsidRDefault="004F6CE2" w:rsidP="00454A3A">
      <w:pPr>
        <w:spacing w:after="0"/>
        <w:jc w:val="center"/>
        <w:rPr>
          <w:rFonts w:ascii="Times New Roman" w:hAnsi="Times New Roman"/>
          <w:b/>
          <w:sz w:val="24"/>
          <w:szCs w:val="24"/>
        </w:rPr>
      </w:pPr>
      <w:r>
        <w:rPr>
          <w:rFonts w:ascii="Times New Roman" w:hAnsi="Times New Roman"/>
          <w:b/>
          <w:sz w:val="24"/>
          <w:szCs w:val="24"/>
        </w:rPr>
        <w:t>«</w:t>
      </w:r>
      <w:r w:rsidR="005C1ACF">
        <w:rPr>
          <w:rFonts w:ascii="Times New Roman" w:hAnsi="Times New Roman"/>
          <w:b/>
          <w:sz w:val="24"/>
          <w:szCs w:val="24"/>
        </w:rPr>
        <w:t>ОП</w:t>
      </w:r>
      <w:r w:rsidR="003B4A10">
        <w:rPr>
          <w:rFonts w:ascii="Times New Roman" w:hAnsi="Times New Roman"/>
          <w:b/>
          <w:sz w:val="24"/>
          <w:szCs w:val="24"/>
        </w:rPr>
        <w:t xml:space="preserve"> 05 </w:t>
      </w:r>
      <w:r w:rsidR="00754402" w:rsidRPr="00754402">
        <w:rPr>
          <w:rFonts w:ascii="Times New Roman" w:hAnsi="Times New Roman"/>
          <w:b/>
          <w:sz w:val="24"/>
          <w:szCs w:val="24"/>
        </w:rPr>
        <w:t>МЕТРОЛОГИЯ, СТАНДАРТИЗАЦИЯ, СЕРТИФИКАЦИЯ</w:t>
      </w:r>
      <w:r>
        <w:rPr>
          <w:rFonts w:ascii="Times New Roman" w:hAnsi="Times New Roman"/>
          <w:b/>
          <w:sz w:val="24"/>
          <w:szCs w:val="24"/>
        </w:rPr>
        <w:t>»</w:t>
      </w:r>
    </w:p>
    <w:p w:rsidR="00454A3A" w:rsidRDefault="00454A3A" w:rsidP="00454A3A">
      <w:pPr>
        <w:jc w:val="center"/>
        <w:rPr>
          <w:rFonts w:ascii="Times New Roman" w:hAnsi="Times New Roman"/>
          <w:b/>
          <w:i/>
          <w:sz w:val="24"/>
          <w:szCs w:val="24"/>
        </w:rPr>
      </w:pPr>
    </w:p>
    <w:p w:rsidR="00454A3A" w:rsidRDefault="00454A3A" w:rsidP="00454A3A">
      <w:pPr>
        <w:jc w:val="center"/>
        <w:rPr>
          <w:rFonts w:ascii="Times New Roman" w:hAnsi="Times New Roman"/>
          <w:sz w:val="24"/>
          <w:szCs w:val="24"/>
        </w:rPr>
      </w:pPr>
    </w:p>
    <w:p w:rsidR="00454A3A" w:rsidRDefault="00454A3A" w:rsidP="00454A3A">
      <w:pPr>
        <w:jc w:val="cente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3B4A10" w:rsidRDefault="003B4A10" w:rsidP="00454A3A">
      <w:pPr>
        <w:rPr>
          <w:rFonts w:ascii="Times New Roman" w:hAnsi="Times New Roman"/>
          <w:b/>
          <w:i/>
          <w:sz w:val="24"/>
          <w:szCs w:val="24"/>
        </w:rPr>
      </w:pPr>
    </w:p>
    <w:p w:rsidR="003B4A10" w:rsidRDefault="003B4A10"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Default="00454A3A" w:rsidP="00454A3A">
      <w:pPr>
        <w:rPr>
          <w:rFonts w:ascii="Times New Roman" w:hAnsi="Times New Roman"/>
          <w:b/>
          <w:i/>
          <w:sz w:val="24"/>
          <w:szCs w:val="24"/>
        </w:rPr>
      </w:pPr>
    </w:p>
    <w:p w:rsidR="00454A3A" w:rsidRPr="00D111DA" w:rsidRDefault="00454A3A" w:rsidP="00454A3A">
      <w:pPr>
        <w:rPr>
          <w:rFonts w:ascii="Times New Roman" w:hAnsi="Times New Roman"/>
          <w:b/>
          <w:i/>
          <w:sz w:val="24"/>
          <w:szCs w:val="24"/>
        </w:rPr>
      </w:pPr>
    </w:p>
    <w:p w:rsidR="00454A3A" w:rsidRPr="00D111DA" w:rsidRDefault="00454A3A" w:rsidP="00454A3A">
      <w:pPr>
        <w:rPr>
          <w:rFonts w:ascii="Times New Roman" w:hAnsi="Times New Roman"/>
          <w:b/>
          <w:i/>
          <w:sz w:val="24"/>
          <w:szCs w:val="24"/>
        </w:rPr>
      </w:pPr>
    </w:p>
    <w:p w:rsidR="00454A3A" w:rsidRPr="00414C20" w:rsidRDefault="00454A3A" w:rsidP="00454A3A">
      <w:pPr>
        <w:jc w:val="center"/>
        <w:rPr>
          <w:rFonts w:ascii="Times New Roman" w:hAnsi="Times New Roman"/>
          <w:b/>
          <w:i/>
        </w:rPr>
      </w:pPr>
      <w:r w:rsidRPr="00D111DA">
        <w:rPr>
          <w:rFonts w:ascii="Times New Roman" w:hAnsi="Times New Roman"/>
          <w:b/>
          <w:bCs/>
          <w:i/>
          <w:sz w:val="24"/>
          <w:szCs w:val="24"/>
        </w:rPr>
        <w:t>20</w:t>
      </w:r>
      <w:r w:rsidR="00E00567">
        <w:rPr>
          <w:rFonts w:ascii="Times New Roman" w:hAnsi="Times New Roman"/>
          <w:b/>
          <w:bCs/>
          <w:i/>
          <w:sz w:val="24"/>
          <w:szCs w:val="24"/>
        </w:rPr>
        <w:t>21</w:t>
      </w:r>
      <w:r>
        <w:rPr>
          <w:rFonts w:ascii="Times New Roman" w:hAnsi="Times New Roman"/>
          <w:b/>
          <w:bCs/>
          <w:i/>
          <w:sz w:val="24"/>
          <w:szCs w:val="24"/>
        </w:rPr>
        <w:t xml:space="preserve"> </w:t>
      </w:r>
      <w:r w:rsidRPr="00D111DA">
        <w:rPr>
          <w:rFonts w:ascii="Times New Roman" w:hAnsi="Times New Roman"/>
          <w:b/>
          <w:bCs/>
          <w:i/>
          <w:sz w:val="24"/>
          <w:szCs w:val="24"/>
        </w:rPr>
        <w:t>г.</w:t>
      </w:r>
      <w:r w:rsidRPr="00D111DA">
        <w:rPr>
          <w:rFonts w:ascii="Times New Roman" w:hAnsi="Times New Roman"/>
          <w:b/>
          <w:bCs/>
          <w:i/>
          <w:sz w:val="24"/>
          <w:szCs w:val="24"/>
        </w:rPr>
        <w:br w:type="page"/>
      </w:r>
      <w:r w:rsidRPr="003B4A10">
        <w:rPr>
          <w:rFonts w:ascii="Times New Roman" w:hAnsi="Times New Roman"/>
          <w:b/>
          <w:i/>
          <w:sz w:val="24"/>
          <w:szCs w:val="24"/>
        </w:rPr>
        <w:lastRenderedPageBreak/>
        <w:t>СОДЕРЖАНИЕ</w:t>
      </w:r>
    </w:p>
    <w:p w:rsidR="00454A3A" w:rsidRPr="00414C20" w:rsidRDefault="00454A3A" w:rsidP="00454A3A">
      <w:pPr>
        <w:rPr>
          <w:rFonts w:ascii="Times New Roman" w:hAnsi="Times New Roman"/>
          <w:b/>
          <w:i/>
        </w:rPr>
      </w:pPr>
    </w:p>
    <w:tbl>
      <w:tblPr>
        <w:tblW w:w="0" w:type="auto"/>
        <w:tblLook w:val="01E0" w:firstRow="1" w:lastRow="1" w:firstColumn="1" w:lastColumn="1" w:noHBand="0" w:noVBand="0"/>
      </w:tblPr>
      <w:tblGrid>
        <w:gridCol w:w="7501"/>
        <w:gridCol w:w="1854"/>
      </w:tblGrid>
      <w:tr w:rsidR="00454A3A" w:rsidRPr="00414C20" w:rsidTr="00A65059">
        <w:tc>
          <w:tcPr>
            <w:tcW w:w="7501" w:type="dxa"/>
            <w:shd w:val="clear" w:color="auto" w:fill="auto"/>
          </w:tcPr>
          <w:p w:rsidR="00454A3A" w:rsidRPr="00754402" w:rsidRDefault="00454A3A" w:rsidP="00DD0BE9">
            <w:pPr>
              <w:pStyle w:val="ae"/>
              <w:numPr>
                <w:ilvl w:val="0"/>
                <w:numId w:val="65"/>
              </w:numPr>
              <w:suppressAutoHyphens/>
              <w:jc w:val="both"/>
              <w:rPr>
                <w:b/>
              </w:rPr>
            </w:pPr>
            <w:r w:rsidRPr="00754402">
              <w:rPr>
                <w:b/>
              </w:rPr>
              <w:t>ОБЩАЯ ХАРАКТЕРИСТИКА РАБОЧЕЙ     ПРОГРАММЫ УЧЕБНОЙ ДИСЦИПЛИНЫ</w:t>
            </w:r>
          </w:p>
        </w:tc>
        <w:tc>
          <w:tcPr>
            <w:tcW w:w="1854" w:type="dxa"/>
            <w:shd w:val="clear" w:color="auto" w:fill="auto"/>
          </w:tcPr>
          <w:p w:rsidR="00E57880" w:rsidRPr="00414C20" w:rsidRDefault="00E57880" w:rsidP="00A65059">
            <w:pPr>
              <w:rPr>
                <w:rFonts w:ascii="Times New Roman" w:hAnsi="Times New Roman"/>
                <w:b/>
              </w:rPr>
            </w:pPr>
          </w:p>
        </w:tc>
      </w:tr>
      <w:tr w:rsidR="00454A3A" w:rsidRPr="00414C20" w:rsidTr="00A65059">
        <w:tc>
          <w:tcPr>
            <w:tcW w:w="7501" w:type="dxa"/>
            <w:shd w:val="clear" w:color="auto" w:fill="auto"/>
          </w:tcPr>
          <w:p w:rsidR="00CA4417" w:rsidRDefault="00CA4417" w:rsidP="00CA4417">
            <w:pPr>
              <w:pStyle w:val="ae"/>
              <w:suppressAutoHyphens/>
              <w:ind w:left="720"/>
              <w:jc w:val="both"/>
              <w:rPr>
                <w:b/>
              </w:rPr>
            </w:pPr>
          </w:p>
          <w:p w:rsidR="00454A3A" w:rsidRPr="00754402" w:rsidRDefault="00454A3A" w:rsidP="00DD0BE9">
            <w:pPr>
              <w:pStyle w:val="ae"/>
              <w:numPr>
                <w:ilvl w:val="0"/>
                <w:numId w:val="65"/>
              </w:numPr>
              <w:suppressAutoHyphens/>
              <w:jc w:val="both"/>
              <w:rPr>
                <w:b/>
              </w:rPr>
            </w:pPr>
            <w:r w:rsidRPr="00754402">
              <w:rPr>
                <w:b/>
              </w:rPr>
              <w:t>СТРУКТУРА И СОДЕРЖАНИЕ УЧЕБНОЙ ДИСЦИПЛИНЫ</w:t>
            </w:r>
          </w:p>
          <w:p w:rsidR="00CA4417" w:rsidRDefault="00CA4417" w:rsidP="00CA4417">
            <w:pPr>
              <w:pStyle w:val="ae"/>
              <w:suppressAutoHyphens/>
              <w:ind w:left="720"/>
              <w:jc w:val="both"/>
              <w:rPr>
                <w:b/>
              </w:rPr>
            </w:pPr>
          </w:p>
          <w:p w:rsidR="00454A3A" w:rsidRPr="00754402" w:rsidRDefault="00454A3A" w:rsidP="00DD0BE9">
            <w:pPr>
              <w:pStyle w:val="ae"/>
              <w:numPr>
                <w:ilvl w:val="0"/>
                <w:numId w:val="65"/>
              </w:numPr>
              <w:suppressAutoHyphens/>
              <w:jc w:val="both"/>
              <w:rPr>
                <w:b/>
              </w:rPr>
            </w:pPr>
            <w:r w:rsidRPr="00754402">
              <w:rPr>
                <w:b/>
              </w:rPr>
              <w:t>УСЛОВИЯ РЕАЛИЗАЦИИ УЧЕБНОЙ ДИСЦИПЛИНЫ</w:t>
            </w:r>
          </w:p>
        </w:tc>
        <w:tc>
          <w:tcPr>
            <w:tcW w:w="1854" w:type="dxa"/>
            <w:shd w:val="clear" w:color="auto" w:fill="auto"/>
          </w:tcPr>
          <w:p w:rsidR="00196E1F" w:rsidRPr="00414C20" w:rsidRDefault="00196E1F" w:rsidP="00A65059">
            <w:pPr>
              <w:ind w:left="644"/>
              <w:rPr>
                <w:rFonts w:ascii="Times New Roman" w:hAnsi="Times New Roman"/>
                <w:b/>
              </w:rPr>
            </w:pPr>
          </w:p>
        </w:tc>
      </w:tr>
      <w:tr w:rsidR="00454A3A" w:rsidRPr="00414C20" w:rsidTr="00A65059">
        <w:tc>
          <w:tcPr>
            <w:tcW w:w="7501" w:type="dxa"/>
            <w:shd w:val="clear" w:color="auto" w:fill="auto"/>
          </w:tcPr>
          <w:p w:rsidR="00CA4417" w:rsidRDefault="00CA4417" w:rsidP="00CA4417">
            <w:pPr>
              <w:pStyle w:val="ae"/>
              <w:suppressAutoHyphens/>
              <w:ind w:left="720"/>
              <w:jc w:val="both"/>
              <w:rPr>
                <w:b/>
              </w:rPr>
            </w:pPr>
          </w:p>
          <w:p w:rsidR="00454A3A" w:rsidRPr="00754402" w:rsidRDefault="00454A3A" w:rsidP="00DD0BE9">
            <w:pPr>
              <w:pStyle w:val="ae"/>
              <w:numPr>
                <w:ilvl w:val="0"/>
                <w:numId w:val="65"/>
              </w:numPr>
              <w:suppressAutoHyphens/>
              <w:jc w:val="both"/>
              <w:rPr>
                <w:b/>
              </w:rPr>
            </w:pPr>
            <w:r w:rsidRPr="00754402">
              <w:rPr>
                <w:b/>
              </w:rPr>
              <w:t>КОНТРОЛЬ И ОЦЕНКА РЕЗУЛЬТАТОВ ОСВОЕНИЯ УЧЕБНОЙ ДИСЦИПЛИНЫ</w:t>
            </w:r>
          </w:p>
          <w:p w:rsidR="00454A3A" w:rsidRPr="00414C20" w:rsidRDefault="00454A3A" w:rsidP="00754402">
            <w:pPr>
              <w:suppressAutoHyphens/>
              <w:jc w:val="both"/>
              <w:rPr>
                <w:rFonts w:ascii="Times New Roman" w:hAnsi="Times New Roman"/>
                <w:b/>
              </w:rPr>
            </w:pPr>
          </w:p>
        </w:tc>
        <w:tc>
          <w:tcPr>
            <w:tcW w:w="1854" w:type="dxa"/>
            <w:shd w:val="clear" w:color="auto" w:fill="auto"/>
          </w:tcPr>
          <w:p w:rsidR="00196E1F" w:rsidRPr="00414C20" w:rsidRDefault="00196E1F" w:rsidP="00196E1F">
            <w:pPr>
              <w:rPr>
                <w:rFonts w:ascii="Times New Roman" w:hAnsi="Times New Roman"/>
                <w:b/>
              </w:rPr>
            </w:pPr>
          </w:p>
        </w:tc>
      </w:tr>
    </w:tbl>
    <w:p w:rsidR="00454A3A" w:rsidRPr="00D111DA" w:rsidRDefault="00454A3A" w:rsidP="00454A3A">
      <w:pPr>
        <w:jc w:val="center"/>
        <w:rPr>
          <w:rFonts w:ascii="Times New Roman" w:hAnsi="Times New Roman"/>
          <w:b/>
          <w:i/>
          <w:sz w:val="24"/>
          <w:szCs w:val="24"/>
        </w:rPr>
      </w:pPr>
    </w:p>
    <w:p w:rsidR="00454A3A" w:rsidRPr="00D111DA" w:rsidRDefault="00454A3A" w:rsidP="00454A3A">
      <w:pPr>
        <w:rPr>
          <w:rFonts w:ascii="Times New Roman" w:hAnsi="Times New Roman"/>
          <w:b/>
          <w:bCs/>
          <w:i/>
          <w:sz w:val="24"/>
          <w:szCs w:val="24"/>
        </w:rPr>
      </w:pPr>
    </w:p>
    <w:p w:rsidR="00454A3A" w:rsidRPr="00CA4074" w:rsidRDefault="00454A3A" w:rsidP="00454A3A">
      <w:pPr>
        <w:rPr>
          <w:rFonts w:ascii="Times New Roman" w:hAnsi="Times New Roman"/>
          <w:b/>
          <w:i/>
          <w:sz w:val="24"/>
          <w:szCs w:val="24"/>
        </w:rPr>
      </w:pPr>
      <w:r w:rsidRPr="00D111DA">
        <w:rPr>
          <w:rFonts w:ascii="Times New Roman" w:hAnsi="Times New Roman"/>
          <w:b/>
          <w:i/>
          <w:sz w:val="24"/>
          <w:szCs w:val="24"/>
          <w:u w:val="single"/>
        </w:rPr>
        <w:br w:type="page"/>
      </w:r>
      <w:r w:rsidRPr="00D111DA">
        <w:rPr>
          <w:rFonts w:ascii="Times New Roman" w:hAnsi="Times New Roman"/>
          <w:b/>
          <w:i/>
          <w:sz w:val="24"/>
          <w:szCs w:val="24"/>
        </w:rPr>
        <w:lastRenderedPageBreak/>
        <w:t xml:space="preserve">1. ОБЩАЯ ХАРАКТЕРИСТИКА </w:t>
      </w:r>
      <w:r>
        <w:rPr>
          <w:rFonts w:ascii="Times New Roman" w:hAnsi="Times New Roman"/>
          <w:b/>
          <w:i/>
          <w:sz w:val="24"/>
          <w:szCs w:val="24"/>
        </w:rPr>
        <w:t xml:space="preserve">РАБОЧЕЙ </w:t>
      </w:r>
      <w:r w:rsidRPr="00D111DA">
        <w:rPr>
          <w:rFonts w:ascii="Times New Roman" w:hAnsi="Times New Roman"/>
          <w:b/>
          <w:i/>
          <w:sz w:val="24"/>
          <w:szCs w:val="24"/>
        </w:rPr>
        <w:t>ПРОГРАММЫ УЧЕБНОЙ ДИСЦИПЛИНЫ</w:t>
      </w:r>
      <w:r w:rsidR="00CA4074">
        <w:rPr>
          <w:rFonts w:ascii="Times New Roman" w:hAnsi="Times New Roman"/>
          <w:b/>
          <w:i/>
          <w:sz w:val="24"/>
          <w:szCs w:val="24"/>
        </w:rPr>
        <w:t xml:space="preserve"> </w:t>
      </w:r>
      <w:r w:rsidR="00CA4074" w:rsidRPr="00CA4074">
        <w:rPr>
          <w:rFonts w:ascii="Times New Roman" w:hAnsi="Times New Roman"/>
          <w:b/>
          <w:i/>
          <w:sz w:val="24"/>
          <w:szCs w:val="24"/>
        </w:rPr>
        <w:t>«ОП 05 МЕТРОЛОГИЯ, СТАНДАРТИЗАЦИЯ, СЕРТИФИКАЦИЯ»</w:t>
      </w:r>
    </w:p>
    <w:p w:rsidR="00454A3A" w:rsidRPr="00D111DA" w:rsidRDefault="00454A3A" w:rsidP="00454A3A">
      <w:pPr>
        <w:rPr>
          <w:rFonts w:ascii="Times New Roman" w:hAnsi="Times New Roman"/>
          <w:sz w:val="24"/>
          <w:szCs w:val="24"/>
        </w:rPr>
      </w:pPr>
    </w:p>
    <w:p w:rsidR="00454A3A" w:rsidRPr="00D111DA" w:rsidRDefault="00454A3A" w:rsidP="00454A3A">
      <w:pPr>
        <w:rPr>
          <w:rFonts w:ascii="Times New Roman" w:hAnsi="Times New Roman"/>
          <w:b/>
          <w:sz w:val="24"/>
          <w:szCs w:val="24"/>
        </w:rPr>
      </w:pPr>
      <w:r w:rsidRPr="00D111DA">
        <w:rPr>
          <w:rFonts w:ascii="Times New Roman" w:hAnsi="Times New Roman"/>
          <w:b/>
          <w:sz w:val="24"/>
          <w:szCs w:val="24"/>
        </w:rPr>
        <w:t>1.</w:t>
      </w:r>
      <w:r w:rsidR="00CA4074">
        <w:rPr>
          <w:rFonts w:ascii="Times New Roman" w:hAnsi="Times New Roman"/>
          <w:b/>
          <w:sz w:val="24"/>
          <w:szCs w:val="24"/>
        </w:rPr>
        <w:t>1</w:t>
      </w:r>
      <w:r w:rsidRPr="00D111DA">
        <w:rPr>
          <w:rFonts w:ascii="Times New Roman" w:hAnsi="Times New Roman"/>
          <w:b/>
          <w:sz w:val="24"/>
          <w:szCs w:val="24"/>
        </w:rPr>
        <w:t>. Место дисциплины в структуре основной профессиональной образовательной программы</w:t>
      </w:r>
      <w:r w:rsidRPr="00E3782C">
        <w:rPr>
          <w:rFonts w:ascii="Times New Roman" w:hAnsi="Times New Roman"/>
          <w:sz w:val="24"/>
          <w:szCs w:val="24"/>
        </w:rPr>
        <w:t>:</w:t>
      </w:r>
      <w:r>
        <w:rPr>
          <w:rFonts w:ascii="Times New Roman" w:hAnsi="Times New Roman"/>
          <w:sz w:val="24"/>
          <w:szCs w:val="24"/>
        </w:rPr>
        <w:t xml:space="preserve"> дисциплина </w:t>
      </w:r>
      <w:r w:rsidRPr="00E3782C">
        <w:rPr>
          <w:rFonts w:ascii="Times New Roman" w:hAnsi="Times New Roman"/>
          <w:sz w:val="24"/>
          <w:szCs w:val="24"/>
        </w:rPr>
        <w:t>входит в общепрофессиональный цикл</w:t>
      </w:r>
      <w:r>
        <w:rPr>
          <w:rFonts w:ascii="Times New Roman" w:hAnsi="Times New Roman"/>
          <w:sz w:val="24"/>
          <w:szCs w:val="24"/>
        </w:rPr>
        <w:t>.</w:t>
      </w:r>
    </w:p>
    <w:p w:rsidR="00454A3A" w:rsidRPr="00E00567" w:rsidRDefault="00454A3A" w:rsidP="00454A3A">
      <w:pPr>
        <w:rPr>
          <w:rFonts w:ascii="Times New Roman" w:hAnsi="Times New Roman" w:cs="Times New Roman"/>
          <w:b/>
          <w:sz w:val="24"/>
          <w:szCs w:val="24"/>
        </w:rPr>
      </w:pPr>
    </w:p>
    <w:p w:rsidR="00454A3A" w:rsidRPr="00E00567" w:rsidRDefault="00CA4074" w:rsidP="00CA4074">
      <w:pPr>
        <w:spacing w:after="0"/>
        <w:ind w:left="360"/>
        <w:jc w:val="both"/>
        <w:rPr>
          <w:rFonts w:ascii="Times New Roman" w:hAnsi="Times New Roman" w:cs="Times New Roman"/>
          <w:b/>
        </w:rPr>
      </w:pPr>
      <w:r w:rsidRPr="00E00567">
        <w:rPr>
          <w:rFonts w:ascii="Times New Roman" w:hAnsi="Times New Roman" w:cs="Times New Roman"/>
          <w:b/>
        </w:rPr>
        <w:t>1.2..</w:t>
      </w:r>
      <w:r w:rsidR="00454A3A" w:rsidRPr="00E00567">
        <w:rPr>
          <w:rFonts w:ascii="Times New Roman" w:hAnsi="Times New Roman" w:cs="Times New Roman"/>
          <w:b/>
        </w:rPr>
        <w:t>Цель и планируемые результаты освоения дисциплины:</w:t>
      </w:r>
    </w:p>
    <w:tbl>
      <w:tblPr>
        <w:tblStyle w:val="afffff5"/>
        <w:tblW w:w="0" w:type="auto"/>
        <w:tblInd w:w="137" w:type="dxa"/>
        <w:tblLook w:val="04A0" w:firstRow="1" w:lastRow="0" w:firstColumn="1" w:lastColumn="0" w:noHBand="0" w:noVBand="1"/>
      </w:tblPr>
      <w:tblGrid>
        <w:gridCol w:w="2552"/>
        <w:gridCol w:w="3543"/>
        <w:gridCol w:w="3113"/>
      </w:tblGrid>
      <w:tr w:rsidR="003B4A10" w:rsidTr="00611A59">
        <w:tc>
          <w:tcPr>
            <w:tcW w:w="2552" w:type="dxa"/>
          </w:tcPr>
          <w:p w:rsidR="003B4A10" w:rsidRDefault="003B4A10" w:rsidP="003B4A10">
            <w:pPr>
              <w:pStyle w:val="ae"/>
              <w:spacing w:after="0"/>
              <w:ind w:left="0"/>
              <w:jc w:val="center"/>
              <w:rPr>
                <w:b/>
              </w:rPr>
            </w:pPr>
            <w:r>
              <w:rPr>
                <w:b/>
              </w:rPr>
              <w:t>Код</w:t>
            </w:r>
          </w:p>
          <w:p w:rsidR="003B4A10" w:rsidRDefault="003B4A10" w:rsidP="003B4A10">
            <w:pPr>
              <w:pStyle w:val="ae"/>
              <w:spacing w:after="0"/>
              <w:ind w:left="0"/>
              <w:jc w:val="center"/>
              <w:rPr>
                <w:b/>
              </w:rPr>
            </w:pPr>
            <w:r>
              <w:rPr>
                <w:b/>
              </w:rPr>
              <w:t>ПК, ОК</w:t>
            </w:r>
          </w:p>
        </w:tc>
        <w:tc>
          <w:tcPr>
            <w:tcW w:w="3543" w:type="dxa"/>
          </w:tcPr>
          <w:p w:rsidR="003B4A10" w:rsidRDefault="003B4A10" w:rsidP="003B4A10">
            <w:pPr>
              <w:pStyle w:val="ae"/>
              <w:spacing w:after="0"/>
              <w:ind w:left="0"/>
              <w:jc w:val="center"/>
              <w:rPr>
                <w:b/>
              </w:rPr>
            </w:pPr>
            <w:r>
              <w:rPr>
                <w:b/>
              </w:rPr>
              <w:t>Умения</w:t>
            </w:r>
          </w:p>
        </w:tc>
        <w:tc>
          <w:tcPr>
            <w:tcW w:w="3113" w:type="dxa"/>
          </w:tcPr>
          <w:p w:rsidR="003B4A10" w:rsidRDefault="003B4A10" w:rsidP="003B4A10">
            <w:pPr>
              <w:pStyle w:val="ae"/>
              <w:spacing w:after="0"/>
              <w:ind w:left="0"/>
              <w:jc w:val="center"/>
              <w:rPr>
                <w:b/>
              </w:rPr>
            </w:pPr>
            <w:r>
              <w:rPr>
                <w:b/>
              </w:rPr>
              <w:t>Знания</w:t>
            </w:r>
          </w:p>
        </w:tc>
      </w:tr>
      <w:tr w:rsidR="003B4A10" w:rsidTr="00611A59">
        <w:tc>
          <w:tcPr>
            <w:tcW w:w="2552" w:type="dxa"/>
          </w:tcPr>
          <w:p w:rsidR="003B4A10" w:rsidRDefault="003B4A10" w:rsidP="003B4A10">
            <w:pPr>
              <w:pStyle w:val="ae"/>
              <w:spacing w:after="0"/>
              <w:ind w:left="0"/>
              <w:jc w:val="both"/>
              <w:rPr>
                <w:b/>
              </w:rPr>
            </w:pPr>
            <w:r>
              <w:rPr>
                <w:b/>
              </w:rPr>
              <w:t>ПК 1.1-ПК 1.3</w:t>
            </w:r>
          </w:p>
          <w:p w:rsidR="003B4A10" w:rsidRDefault="003B4A10" w:rsidP="003B4A10">
            <w:pPr>
              <w:pStyle w:val="ae"/>
              <w:spacing w:after="0"/>
              <w:ind w:left="0"/>
              <w:jc w:val="both"/>
              <w:rPr>
                <w:b/>
              </w:rPr>
            </w:pPr>
            <w:r>
              <w:rPr>
                <w:b/>
              </w:rPr>
              <w:t>ПК 3.3</w:t>
            </w:r>
          </w:p>
          <w:p w:rsidR="003B4A10" w:rsidRDefault="003B4A10" w:rsidP="003B4A10">
            <w:pPr>
              <w:pStyle w:val="ae"/>
              <w:spacing w:after="0"/>
              <w:ind w:left="0"/>
              <w:jc w:val="both"/>
              <w:rPr>
                <w:b/>
              </w:rPr>
            </w:pPr>
            <w:r>
              <w:rPr>
                <w:b/>
              </w:rPr>
              <w:t>ПК 4.1</w:t>
            </w:r>
          </w:p>
          <w:p w:rsidR="008608D7" w:rsidRDefault="008608D7" w:rsidP="003B4A10">
            <w:pPr>
              <w:pStyle w:val="ae"/>
              <w:spacing w:after="0"/>
              <w:ind w:left="0"/>
              <w:jc w:val="both"/>
              <w:rPr>
                <w:b/>
              </w:rPr>
            </w:pPr>
            <w:r>
              <w:rPr>
                <w:b/>
              </w:rPr>
              <w:t>ПК 5.3-ПК 5.4</w:t>
            </w:r>
          </w:p>
          <w:p w:rsidR="008608D7" w:rsidRDefault="00904C84" w:rsidP="003B4A10">
            <w:pPr>
              <w:pStyle w:val="ae"/>
              <w:spacing w:after="0"/>
              <w:ind w:left="0"/>
              <w:jc w:val="both"/>
              <w:rPr>
                <w:b/>
              </w:rPr>
            </w:pPr>
            <w:r w:rsidRPr="004A38DD">
              <w:rPr>
                <w:b/>
              </w:rPr>
              <w:t>ПК 6.2</w:t>
            </w:r>
            <w:r w:rsidR="008608D7" w:rsidRPr="004A38DD">
              <w:rPr>
                <w:b/>
              </w:rPr>
              <w:t>-ПК 6.4</w:t>
            </w:r>
          </w:p>
          <w:p w:rsidR="008608D7" w:rsidRDefault="008608D7" w:rsidP="003B4A10">
            <w:pPr>
              <w:pStyle w:val="ae"/>
              <w:spacing w:after="0"/>
              <w:ind w:left="0"/>
              <w:jc w:val="both"/>
              <w:rPr>
                <w:b/>
              </w:rPr>
            </w:pPr>
          </w:p>
        </w:tc>
        <w:tc>
          <w:tcPr>
            <w:tcW w:w="3543" w:type="dxa"/>
          </w:tcPr>
          <w:p w:rsidR="003B4A10" w:rsidRPr="00AD790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AD790E">
              <w:rPr>
                <w:rFonts w:ascii="Times New Roman" w:hAnsi="Times New Roman"/>
              </w:rPr>
              <w:t xml:space="preserve">- выполнять </w:t>
            </w:r>
            <w:r>
              <w:rPr>
                <w:rFonts w:ascii="Times New Roman" w:hAnsi="Times New Roman"/>
              </w:rPr>
              <w:t>технические измерения, необходимые при проведении работ по техническому обслуживанию и ремонту автомобиля и двигателя;</w:t>
            </w:r>
          </w:p>
          <w:p w:rsidR="003B4A10" w:rsidRPr="00AD790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AD790E">
              <w:rPr>
                <w:rFonts w:ascii="Times New Roman" w:hAnsi="Times New Roman"/>
              </w:rPr>
              <w:t xml:space="preserve">- </w:t>
            </w:r>
            <w:r>
              <w:rPr>
                <w:rFonts w:ascii="Times New Roman" w:hAnsi="Times New Roman"/>
              </w:rPr>
              <w:t>осознанно выбирать средства и методы измерения в соответствии с технологической задачей, обеспечивать поддержание качества работ</w:t>
            </w:r>
            <w:r w:rsidRPr="00AD790E">
              <w:rPr>
                <w:rFonts w:ascii="Times New Roman" w:hAnsi="Times New Roman"/>
              </w:rPr>
              <w:t>;</w:t>
            </w:r>
          </w:p>
          <w:p w:rsidR="003B4A10" w:rsidRPr="00AD790E"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AD790E">
              <w:rPr>
                <w:rFonts w:ascii="Times New Roman" w:hAnsi="Times New Roman"/>
              </w:rPr>
              <w:t xml:space="preserve">- </w:t>
            </w:r>
            <w:r>
              <w:rPr>
                <w:rFonts w:ascii="Times New Roman" w:hAnsi="Times New Roman"/>
              </w:rPr>
              <w:t>указывать в технической документации требования к точности размеров, форме и взаимному расположению поверхностей, к качеству поверхности</w:t>
            </w:r>
            <w:r w:rsidRPr="00AD790E">
              <w:rPr>
                <w:rFonts w:ascii="Times New Roman" w:hAnsi="Times New Roman"/>
              </w:rPr>
              <w:t>;</w:t>
            </w:r>
          </w:p>
          <w:p w:rsidR="003B4A10"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AD790E">
              <w:rPr>
                <w:rFonts w:ascii="Times New Roman" w:hAnsi="Times New Roman"/>
              </w:rPr>
              <w:t xml:space="preserve">- </w:t>
            </w:r>
            <w:r>
              <w:rPr>
                <w:rFonts w:ascii="Times New Roman" w:hAnsi="Times New Roman"/>
              </w:rPr>
              <w:t>пользоваться таблицами стандартов и справочниками, в том числе в электронной форме, для поиска нужной технической информации</w:t>
            </w:r>
            <w:r w:rsidRPr="00AD790E">
              <w:rPr>
                <w:rFonts w:ascii="Times New Roman" w:hAnsi="Times New Roman"/>
              </w:rPr>
              <w:t>;</w:t>
            </w:r>
          </w:p>
          <w:p w:rsidR="003B4A10"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рассчитывать соединения деталей для определения допустимости износа и работоспособности, для возможности конструкторской доработки (тюнинга).</w:t>
            </w:r>
          </w:p>
          <w:p w:rsidR="003B4A10" w:rsidRDefault="003B4A10" w:rsidP="003B4A10">
            <w:pPr>
              <w:pStyle w:val="ae"/>
              <w:spacing w:after="0"/>
              <w:ind w:left="0"/>
              <w:jc w:val="both"/>
              <w:rPr>
                <w:b/>
              </w:rPr>
            </w:pPr>
          </w:p>
        </w:tc>
        <w:tc>
          <w:tcPr>
            <w:tcW w:w="3113" w:type="dxa"/>
          </w:tcPr>
          <w:p w:rsidR="003B4A10" w:rsidRPr="00E92FBC"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92FBC">
              <w:rPr>
                <w:rFonts w:ascii="Times New Roman" w:hAnsi="Times New Roman"/>
              </w:rPr>
              <w:t>- основные понятия, термины и определения;</w:t>
            </w:r>
          </w:p>
          <w:p w:rsidR="003B4A10" w:rsidRPr="00E92FBC"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92FBC">
              <w:rPr>
                <w:rFonts w:ascii="Times New Roman" w:hAnsi="Times New Roman"/>
              </w:rPr>
              <w:t>- средства метрологии, стандартизации и сертификации;</w:t>
            </w:r>
          </w:p>
          <w:p w:rsidR="003B4A10" w:rsidRPr="00E92FBC"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92FBC">
              <w:rPr>
                <w:rFonts w:ascii="Times New Roman" w:hAnsi="Times New Roman"/>
              </w:rPr>
              <w:t>- профессиональные элементы международной и региональной стандартизации;</w:t>
            </w:r>
          </w:p>
          <w:p w:rsidR="003B4A10" w:rsidRPr="00E92FBC"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92FBC">
              <w:rPr>
                <w:rFonts w:ascii="Times New Roman" w:hAnsi="Times New Roman"/>
              </w:rPr>
              <w:t>- показатели качества и методы их оценки;</w:t>
            </w:r>
          </w:p>
          <w:p w:rsidR="003B4A10" w:rsidRPr="00E92FBC" w:rsidRDefault="003B4A10" w:rsidP="003B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92FBC">
              <w:rPr>
                <w:rFonts w:ascii="Times New Roman" w:hAnsi="Times New Roman"/>
              </w:rPr>
              <w:t>- системы и схемы сертификации</w:t>
            </w:r>
          </w:p>
          <w:p w:rsidR="003B4A10" w:rsidRDefault="003B4A10" w:rsidP="003B4A10">
            <w:pPr>
              <w:pStyle w:val="ae"/>
              <w:spacing w:after="0"/>
              <w:ind w:left="0"/>
              <w:jc w:val="both"/>
              <w:rPr>
                <w:b/>
              </w:rPr>
            </w:pPr>
          </w:p>
        </w:tc>
      </w:tr>
    </w:tbl>
    <w:p w:rsidR="003B4A10" w:rsidRPr="003B4A10" w:rsidRDefault="003B4A10" w:rsidP="003B4A10">
      <w:pPr>
        <w:pStyle w:val="ae"/>
        <w:spacing w:after="0"/>
        <w:ind w:left="780"/>
        <w:jc w:val="both"/>
        <w:rPr>
          <w:b/>
        </w:rPr>
      </w:pPr>
    </w:p>
    <w:p w:rsidR="00454A3A" w:rsidRDefault="00454A3A" w:rsidP="00454A3A">
      <w:pPr>
        <w:rPr>
          <w:rFonts w:ascii="Times New Roman" w:hAnsi="Times New Roman"/>
          <w:b/>
          <w:i/>
          <w:sz w:val="24"/>
          <w:szCs w:val="24"/>
        </w:rPr>
      </w:pPr>
    </w:p>
    <w:p w:rsidR="00454A3A" w:rsidRPr="0023039C" w:rsidRDefault="00454A3A" w:rsidP="00454A3A">
      <w:pPr>
        <w:rPr>
          <w:rFonts w:ascii="Times New Roman" w:hAnsi="Times New Roman"/>
          <w:b/>
          <w:sz w:val="24"/>
          <w:szCs w:val="24"/>
        </w:rPr>
      </w:pPr>
      <w:r>
        <w:rPr>
          <w:rFonts w:ascii="Times New Roman" w:hAnsi="Times New Roman"/>
          <w:sz w:val="24"/>
          <w:szCs w:val="24"/>
        </w:rPr>
        <w:br w:type="page"/>
      </w:r>
      <w:r w:rsidRPr="0023039C">
        <w:rPr>
          <w:rFonts w:ascii="Times New Roman" w:hAnsi="Times New Roman"/>
          <w:b/>
          <w:sz w:val="24"/>
          <w:szCs w:val="24"/>
        </w:rPr>
        <w:lastRenderedPageBreak/>
        <w:t>2. СТРУКТУРА И СОДЕРЖАНИЕ УЧЕБНОЙ ДИСЦИПЛИНЫ</w:t>
      </w:r>
    </w:p>
    <w:p w:rsidR="00454A3A" w:rsidRPr="0023039C" w:rsidRDefault="00454A3A" w:rsidP="00454A3A">
      <w:pPr>
        <w:rPr>
          <w:rFonts w:ascii="Times New Roman" w:hAnsi="Times New Roman"/>
          <w:b/>
          <w:sz w:val="24"/>
          <w:szCs w:val="24"/>
        </w:rPr>
      </w:pPr>
      <w:r w:rsidRPr="0023039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454A3A" w:rsidRPr="00BD7997" w:rsidTr="00A65059">
        <w:trPr>
          <w:trHeight w:val="490"/>
        </w:trPr>
        <w:tc>
          <w:tcPr>
            <w:tcW w:w="4073" w:type="pct"/>
            <w:shd w:val="clear" w:color="auto" w:fill="auto"/>
            <w:vAlign w:val="center"/>
          </w:tcPr>
          <w:p w:rsidR="00454A3A" w:rsidRPr="00BD7997" w:rsidRDefault="00454A3A" w:rsidP="00A65059">
            <w:pPr>
              <w:rPr>
                <w:rFonts w:ascii="Times New Roman" w:hAnsi="Times New Roman"/>
                <w:b/>
                <w:sz w:val="24"/>
                <w:szCs w:val="24"/>
              </w:rPr>
            </w:pPr>
            <w:r w:rsidRPr="00BD7997">
              <w:rPr>
                <w:rFonts w:ascii="Times New Roman" w:hAnsi="Times New Roman"/>
                <w:b/>
                <w:sz w:val="24"/>
                <w:szCs w:val="24"/>
              </w:rPr>
              <w:t>Вид учебной работы</w:t>
            </w:r>
          </w:p>
        </w:tc>
        <w:tc>
          <w:tcPr>
            <w:tcW w:w="927" w:type="pct"/>
            <w:shd w:val="clear" w:color="auto" w:fill="auto"/>
            <w:vAlign w:val="center"/>
          </w:tcPr>
          <w:p w:rsidR="00454A3A" w:rsidRPr="00BD7997" w:rsidRDefault="00454A3A" w:rsidP="00A65059">
            <w:pPr>
              <w:rPr>
                <w:rFonts w:ascii="Times New Roman" w:hAnsi="Times New Roman"/>
                <w:b/>
                <w:iCs/>
                <w:sz w:val="24"/>
                <w:szCs w:val="24"/>
              </w:rPr>
            </w:pPr>
            <w:r w:rsidRPr="00BD7997">
              <w:rPr>
                <w:rFonts w:ascii="Times New Roman" w:hAnsi="Times New Roman"/>
                <w:b/>
                <w:iCs/>
                <w:sz w:val="24"/>
                <w:szCs w:val="24"/>
              </w:rPr>
              <w:t>Объем часов</w:t>
            </w:r>
          </w:p>
        </w:tc>
      </w:tr>
      <w:tr w:rsidR="00454A3A" w:rsidRPr="00BD7997" w:rsidTr="00A65059">
        <w:trPr>
          <w:trHeight w:val="490"/>
        </w:trPr>
        <w:tc>
          <w:tcPr>
            <w:tcW w:w="4073" w:type="pct"/>
            <w:shd w:val="clear" w:color="auto" w:fill="auto"/>
            <w:vAlign w:val="center"/>
          </w:tcPr>
          <w:p w:rsidR="00454A3A" w:rsidRPr="00BD7997" w:rsidRDefault="00B54F78" w:rsidP="00A65059">
            <w:pPr>
              <w:rPr>
                <w:rFonts w:ascii="Times New Roman" w:hAnsi="Times New Roman"/>
                <w:b/>
                <w:sz w:val="24"/>
                <w:szCs w:val="24"/>
              </w:rPr>
            </w:pPr>
            <w:r w:rsidRPr="00414C20">
              <w:rPr>
                <w:rFonts w:ascii="Times New Roman" w:hAnsi="Times New Roman" w:cs="Times New Roman"/>
                <w:b/>
              </w:rPr>
              <w:t>Объем образовательной программы</w:t>
            </w:r>
          </w:p>
        </w:tc>
        <w:tc>
          <w:tcPr>
            <w:tcW w:w="927" w:type="pct"/>
            <w:shd w:val="clear" w:color="auto" w:fill="auto"/>
            <w:vAlign w:val="center"/>
          </w:tcPr>
          <w:p w:rsidR="00454A3A" w:rsidRPr="00BD7997" w:rsidRDefault="007751F1" w:rsidP="00A65059">
            <w:pPr>
              <w:rPr>
                <w:rFonts w:ascii="Times New Roman" w:hAnsi="Times New Roman"/>
                <w:iCs/>
                <w:sz w:val="24"/>
                <w:szCs w:val="24"/>
              </w:rPr>
            </w:pPr>
            <w:r>
              <w:rPr>
                <w:rFonts w:ascii="Times New Roman" w:hAnsi="Times New Roman"/>
                <w:iCs/>
                <w:sz w:val="24"/>
                <w:szCs w:val="24"/>
              </w:rPr>
              <w:t>110</w:t>
            </w:r>
          </w:p>
        </w:tc>
      </w:tr>
      <w:tr w:rsidR="00454A3A" w:rsidRPr="00BD7997" w:rsidTr="00C51437">
        <w:trPr>
          <w:trHeight w:val="282"/>
        </w:trPr>
        <w:tc>
          <w:tcPr>
            <w:tcW w:w="5000" w:type="pct"/>
            <w:gridSpan w:val="2"/>
            <w:shd w:val="clear" w:color="auto" w:fill="auto"/>
            <w:vAlign w:val="center"/>
          </w:tcPr>
          <w:p w:rsidR="00454A3A" w:rsidRPr="00BD7997" w:rsidRDefault="00454A3A" w:rsidP="00A65059">
            <w:pPr>
              <w:rPr>
                <w:rFonts w:ascii="Times New Roman" w:hAnsi="Times New Roman"/>
                <w:iCs/>
                <w:sz w:val="24"/>
                <w:szCs w:val="24"/>
              </w:rPr>
            </w:pPr>
            <w:r w:rsidRPr="00BD7997">
              <w:rPr>
                <w:rFonts w:ascii="Times New Roman" w:hAnsi="Times New Roman"/>
                <w:sz w:val="24"/>
                <w:szCs w:val="24"/>
              </w:rPr>
              <w:t>в том числе:</w:t>
            </w:r>
          </w:p>
        </w:tc>
      </w:tr>
      <w:tr w:rsidR="00454A3A" w:rsidRPr="00C51437" w:rsidTr="00A65059">
        <w:trPr>
          <w:trHeight w:val="490"/>
        </w:trPr>
        <w:tc>
          <w:tcPr>
            <w:tcW w:w="4073" w:type="pct"/>
            <w:shd w:val="clear" w:color="auto" w:fill="auto"/>
            <w:vAlign w:val="center"/>
          </w:tcPr>
          <w:p w:rsidR="00454A3A" w:rsidRPr="00C51437" w:rsidRDefault="00454A3A" w:rsidP="00A65059">
            <w:pPr>
              <w:rPr>
                <w:rFonts w:ascii="Times New Roman" w:hAnsi="Times New Roman"/>
                <w:color w:val="000000" w:themeColor="text1"/>
                <w:sz w:val="24"/>
                <w:szCs w:val="24"/>
              </w:rPr>
            </w:pPr>
            <w:r w:rsidRPr="00C51437">
              <w:rPr>
                <w:rFonts w:ascii="Times New Roman" w:hAnsi="Times New Roman"/>
                <w:color w:val="000000" w:themeColor="text1"/>
                <w:sz w:val="24"/>
                <w:szCs w:val="24"/>
              </w:rPr>
              <w:t>теоретическое обучение</w:t>
            </w:r>
          </w:p>
        </w:tc>
        <w:tc>
          <w:tcPr>
            <w:tcW w:w="927" w:type="pct"/>
            <w:shd w:val="clear" w:color="auto" w:fill="auto"/>
            <w:vAlign w:val="center"/>
          </w:tcPr>
          <w:p w:rsidR="00454A3A" w:rsidRPr="00C51437" w:rsidRDefault="007751F1" w:rsidP="006427B3">
            <w:pPr>
              <w:rPr>
                <w:rFonts w:ascii="Times New Roman" w:hAnsi="Times New Roman"/>
                <w:iCs/>
                <w:color w:val="000000" w:themeColor="text1"/>
                <w:sz w:val="24"/>
                <w:szCs w:val="24"/>
              </w:rPr>
            </w:pPr>
            <w:r>
              <w:rPr>
                <w:rFonts w:ascii="Times New Roman" w:hAnsi="Times New Roman"/>
                <w:iCs/>
                <w:color w:val="000000" w:themeColor="text1"/>
                <w:sz w:val="24"/>
                <w:szCs w:val="24"/>
              </w:rPr>
              <w:t>6</w:t>
            </w:r>
          </w:p>
        </w:tc>
      </w:tr>
      <w:tr w:rsidR="00454A3A" w:rsidRPr="00C51437" w:rsidTr="00A65059">
        <w:trPr>
          <w:trHeight w:val="490"/>
        </w:trPr>
        <w:tc>
          <w:tcPr>
            <w:tcW w:w="4073" w:type="pct"/>
            <w:shd w:val="clear" w:color="auto" w:fill="auto"/>
            <w:vAlign w:val="center"/>
          </w:tcPr>
          <w:p w:rsidR="00454A3A" w:rsidRPr="00C51437" w:rsidRDefault="00454A3A" w:rsidP="00A65059">
            <w:pPr>
              <w:rPr>
                <w:rFonts w:ascii="Times New Roman" w:hAnsi="Times New Roman"/>
                <w:color w:val="000000" w:themeColor="text1"/>
                <w:sz w:val="24"/>
                <w:szCs w:val="24"/>
              </w:rPr>
            </w:pPr>
            <w:r w:rsidRPr="00C51437">
              <w:rPr>
                <w:rFonts w:ascii="Times New Roman" w:hAnsi="Times New Roman"/>
                <w:color w:val="000000" w:themeColor="text1"/>
                <w:sz w:val="24"/>
                <w:szCs w:val="24"/>
              </w:rPr>
              <w:t>лабораторные занятия (если предусмотрено)</w:t>
            </w:r>
          </w:p>
        </w:tc>
        <w:tc>
          <w:tcPr>
            <w:tcW w:w="927" w:type="pct"/>
            <w:shd w:val="clear" w:color="auto" w:fill="auto"/>
            <w:vAlign w:val="center"/>
          </w:tcPr>
          <w:p w:rsidR="00454A3A" w:rsidRPr="00C51437" w:rsidRDefault="00454A3A" w:rsidP="00A65059">
            <w:pPr>
              <w:rPr>
                <w:rFonts w:ascii="Times New Roman" w:hAnsi="Times New Roman"/>
                <w:iCs/>
                <w:color w:val="000000" w:themeColor="text1"/>
                <w:sz w:val="24"/>
                <w:szCs w:val="24"/>
              </w:rPr>
            </w:pPr>
          </w:p>
        </w:tc>
      </w:tr>
      <w:tr w:rsidR="00454A3A" w:rsidRPr="00C51437" w:rsidTr="00A65059">
        <w:trPr>
          <w:trHeight w:val="490"/>
        </w:trPr>
        <w:tc>
          <w:tcPr>
            <w:tcW w:w="4073" w:type="pct"/>
            <w:shd w:val="clear" w:color="auto" w:fill="auto"/>
            <w:vAlign w:val="center"/>
          </w:tcPr>
          <w:p w:rsidR="00454A3A" w:rsidRPr="00C51437" w:rsidRDefault="00454A3A" w:rsidP="00A65059">
            <w:pPr>
              <w:rPr>
                <w:rFonts w:ascii="Times New Roman" w:hAnsi="Times New Roman"/>
                <w:color w:val="000000" w:themeColor="text1"/>
                <w:sz w:val="24"/>
                <w:szCs w:val="24"/>
              </w:rPr>
            </w:pPr>
            <w:r w:rsidRPr="00C51437">
              <w:rPr>
                <w:rFonts w:ascii="Times New Roman" w:hAnsi="Times New Roman"/>
                <w:color w:val="000000" w:themeColor="text1"/>
                <w:sz w:val="24"/>
                <w:szCs w:val="24"/>
              </w:rPr>
              <w:t>практические занятия (если предусмотрено)</w:t>
            </w:r>
          </w:p>
        </w:tc>
        <w:tc>
          <w:tcPr>
            <w:tcW w:w="927" w:type="pct"/>
            <w:shd w:val="clear" w:color="auto" w:fill="auto"/>
            <w:vAlign w:val="center"/>
          </w:tcPr>
          <w:p w:rsidR="00454A3A" w:rsidRPr="00C51437" w:rsidRDefault="007751F1" w:rsidP="00A65059">
            <w:pPr>
              <w:rPr>
                <w:rFonts w:ascii="Times New Roman" w:hAnsi="Times New Roman"/>
                <w:iCs/>
                <w:color w:val="000000" w:themeColor="text1"/>
                <w:sz w:val="24"/>
                <w:szCs w:val="24"/>
              </w:rPr>
            </w:pPr>
            <w:r>
              <w:rPr>
                <w:rFonts w:ascii="Times New Roman" w:hAnsi="Times New Roman"/>
                <w:iCs/>
                <w:color w:val="000000" w:themeColor="text1"/>
                <w:sz w:val="24"/>
                <w:szCs w:val="24"/>
              </w:rPr>
              <w:t>4</w:t>
            </w:r>
          </w:p>
        </w:tc>
      </w:tr>
      <w:tr w:rsidR="004F6CE2" w:rsidRPr="00C51437" w:rsidTr="00A65059">
        <w:trPr>
          <w:trHeight w:val="490"/>
        </w:trPr>
        <w:tc>
          <w:tcPr>
            <w:tcW w:w="4073" w:type="pct"/>
            <w:shd w:val="clear" w:color="auto" w:fill="auto"/>
            <w:vAlign w:val="center"/>
          </w:tcPr>
          <w:p w:rsidR="004F6CE2" w:rsidRPr="00C51437" w:rsidRDefault="004F6CE2" w:rsidP="00E00567">
            <w:pPr>
              <w:rPr>
                <w:rFonts w:ascii="Times New Roman" w:hAnsi="Times New Roman"/>
                <w:color w:val="000000" w:themeColor="text1"/>
                <w:sz w:val="24"/>
                <w:szCs w:val="24"/>
              </w:rPr>
            </w:pPr>
            <w:r w:rsidRPr="00C51437">
              <w:rPr>
                <w:rFonts w:ascii="Times New Roman" w:hAnsi="Times New Roman"/>
                <w:i/>
                <w:color w:val="000000" w:themeColor="text1"/>
              </w:rPr>
              <w:t xml:space="preserve">Самостоятельная работа </w:t>
            </w:r>
          </w:p>
        </w:tc>
        <w:tc>
          <w:tcPr>
            <w:tcW w:w="927" w:type="pct"/>
            <w:shd w:val="clear" w:color="auto" w:fill="auto"/>
            <w:vAlign w:val="center"/>
          </w:tcPr>
          <w:p w:rsidR="004F6CE2" w:rsidRPr="00C51437" w:rsidRDefault="007751F1" w:rsidP="00A65059">
            <w:pPr>
              <w:rPr>
                <w:rFonts w:ascii="Times New Roman" w:hAnsi="Times New Roman"/>
                <w:iCs/>
                <w:color w:val="000000" w:themeColor="text1"/>
                <w:sz w:val="24"/>
                <w:szCs w:val="24"/>
              </w:rPr>
            </w:pPr>
            <w:r>
              <w:rPr>
                <w:rFonts w:ascii="Times New Roman" w:hAnsi="Times New Roman"/>
                <w:iCs/>
                <w:color w:val="000000" w:themeColor="text1"/>
                <w:sz w:val="24"/>
                <w:szCs w:val="24"/>
              </w:rPr>
              <w:t>100</w:t>
            </w:r>
          </w:p>
        </w:tc>
      </w:tr>
      <w:tr w:rsidR="004F6CE2" w:rsidRPr="00C51437" w:rsidTr="00A65059">
        <w:trPr>
          <w:trHeight w:val="490"/>
        </w:trPr>
        <w:tc>
          <w:tcPr>
            <w:tcW w:w="4073" w:type="pct"/>
            <w:shd w:val="clear" w:color="auto" w:fill="auto"/>
            <w:vAlign w:val="center"/>
          </w:tcPr>
          <w:p w:rsidR="004F6CE2" w:rsidRPr="00C51437" w:rsidRDefault="004F6CE2" w:rsidP="00A65059">
            <w:pPr>
              <w:rPr>
                <w:rFonts w:ascii="Times New Roman" w:hAnsi="Times New Roman"/>
                <w:i/>
                <w:color w:val="000000" w:themeColor="text1"/>
              </w:rPr>
            </w:pPr>
            <w:r w:rsidRPr="00C51437">
              <w:rPr>
                <w:rFonts w:ascii="Times New Roman" w:hAnsi="Times New Roman"/>
                <w:b/>
                <w:iCs/>
                <w:color w:val="000000" w:themeColor="text1"/>
                <w:sz w:val="24"/>
                <w:szCs w:val="24"/>
              </w:rPr>
              <w:t>Промежуточная аттестация</w:t>
            </w:r>
          </w:p>
        </w:tc>
        <w:tc>
          <w:tcPr>
            <w:tcW w:w="927" w:type="pct"/>
            <w:shd w:val="clear" w:color="auto" w:fill="auto"/>
            <w:vAlign w:val="center"/>
          </w:tcPr>
          <w:p w:rsidR="004F6CE2" w:rsidRPr="00C51437" w:rsidRDefault="004F6CE2" w:rsidP="00A65059">
            <w:pPr>
              <w:rPr>
                <w:rFonts w:ascii="Times New Roman" w:hAnsi="Times New Roman"/>
                <w:iCs/>
                <w:color w:val="000000" w:themeColor="text1"/>
                <w:sz w:val="24"/>
                <w:szCs w:val="24"/>
              </w:rPr>
            </w:pPr>
          </w:p>
        </w:tc>
      </w:tr>
    </w:tbl>
    <w:p w:rsidR="00454A3A" w:rsidRPr="00D111DA" w:rsidRDefault="00454A3A" w:rsidP="00454A3A">
      <w:pPr>
        <w:rPr>
          <w:rFonts w:ascii="Times New Roman" w:hAnsi="Times New Roman"/>
          <w:b/>
          <w:i/>
          <w:sz w:val="24"/>
          <w:szCs w:val="24"/>
        </w:rPr>
      </w:pPr>
    </w:p>
    <w:p w:rsidR="00454A3A" w:rsidRPr="00D111DA" w:rsidRDefault="00454A3A" w:rsidP="00454A3A">
      <w:pPr>
        <w:rPr>
          <w:rFonts w:ascii="Times New Roman" w:hAnsi="Times New Roman"/>
          <w:b/>
          <w:i/>
          <w:sz w:val="24"/>
          <w:szCs w:val="24"/>
        </w:rPr>
        <w:sectPr w:rsidR="00454A3A" w:rsidRPr="00D111DA" w:rsidSect="00A65059">
          <w:pgSz w:w="11906" w:h="16838"/>
          <w:pgMar w:top="1134" w:right="850" w:bottom="284" w:left="1701" w:header="708" w:footer="708" w:gutter="0"/>
          <w:cols w:space="720"/>
          <w:docGrid w:linePitch="299"/>
        </w:sectPr>
      </w:pPr>
    </w:p>
    <w:p w:rsidR="00454A3A" w:rsidRPr="00D111DA" w:rsidRDefault="00454A3A" w:rsidP="00454A3A">
      <w:pPr>
        <w:rPr>
          <w:rFonts w:ascii="Times New Roman" w:hAnsi="Times New Roman"/>
          <w:b/>
          <w:bCs/>
          <w:i/>
          <w:sz w:val="24"/>
          <w:szCs w:val="24"/>
        </w:rPr>
      </w:pPr>
      <w:r w:rsidRPr="00D111DA">
        <w:rPr>
          <w:rFonts w:ascii="Times New Roman" w:hAnsi="Times New Roman"/>
          <w:b/>
          <w:i/>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9049"/>
        <w:gridCol w:w="1332"/>
        <w:gridCol w:w="1817"/>
      </w:tblGrid>
      <w:tr w:rsidR="00454A3A" w:rsidRPr="00BD7997" w:rsidTr="006427B3">
        <w:trPr>
          <w:trHeight w:val="20"/>
        </w:trPr>
        <w:tc>
          <w:tcPr>
            <w:tcW w:w="852"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Наименование разделов и тем</w:t>
            </w: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 и формы организации деятельности обучающихся</w:t>
            </w:r>
          </w:p>
        </w:tc>
        <w:tc>
          <w:tcPr>
            <w:tcW w:w="453" w:type="pct"/>
            <w:shd w:val="clear" w:color="auto" w:fill="auto"/>
          </w:tcPr>
          <w:p w:rsidR="00454A3A" w:rsidRPr="00BD7997" w:rsidRDefault="00454A3A" w:rsidP="006427B3">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 xml:space="preserve">Объем </w:t>
            </w:r>
            <w:r w:rsidR="006427B3">
              <w:rPr>
                <w:rFonts w:ascii="Times New Roman" w:hAnsi="Times New Roman"/>
                <w:b/>
                <w:bCs/>
                <w:i/>
                <w:sz w:val="24"/>
                <w:szCs w:val="24"/>
              </w:rPr>
              <w:t>в часах</w:t>
            </w:r>
          </w:p>
        </w:tc>
        <w:tc>
          <w:tcPr>
            <w:tcW w:w="618" w:type="pct"/>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Осваиваемые элементы компетенций</w:t>
            </w:r>
          </w:p>
        </w:tc>
      </w:tr>
      <w:tr w:rsidR="006427B3" w:rsidRPr="00BD7997" w:rsidTr="006427B3">
        <w:trPr>
          <w:trHeight w:val="20"/>
        </w:trPr>
        <w:tc>
          <w:tcPr>
            <w:tcW w:w="3929" w:type="pct"/>
            <w:gridSpan w:val="2"/>
            <w:shd w:val="clear" w:color="auto" w:fill="auto"/>
          </w:tcPr>
          <w:p w:rsidR="006427B3" w:rsidRPr="00BD7997" w:rsidRDefault="006427B3"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Раздел 1.Основы стандартизации</w:t>
            </w:r>
          </w:p>
        </w:tc>
        <w:tc>
          <w:tcPr>
            <w:tcW w:w="453" w:type="pct"/>
            <w:shd w:val="clear" w:color="auto" w:fill="auto"/>
          </w:tcPr>
          <w:p w:rsidR="006427B3" w:rsidRPr="00BD7997" w:rsidRDefault="006427B3" w:rsidP="006427B3">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9</w:t>
            </w:r>
          </w:p>
        </w:tc>
        <w:tc>
          <w:tcPr>
            <w:tcW w:w="618" w:type="pct"/>
          </w:tcPr>
          <w:p w:rsidR="006427B3" w:rsidRPr="00BD7997" w:rsidRDefault="006427B3" w:rsidP="00A65059">
            <w:pPr>
              <w:spacing w:after="0" w:line="240" w:lineRule="auto"/>
              <w:rPr>
                <w:rFonts w:ascii="Times New Roman" w:hAnsi="Times New Roman"/>
                <w:b/>
                <w:bCs/>
                <w:i/>
                <w:sz w:val="24"/>
                <w:szCs w:val="24"/>
              </w:rPr>
            </w:pPr>
          </w:p>
        </w:tc>
      </w:tr>
      <w:tr w:rsidR="00454A3A" w:rsidRPr="00BD7997" w:rsidTr="006427B3">
        <w:trPr>
          <w:trHeight w:val="20"/>
        </w:trPr>
        <w:tc>
          <w:tcPr>
            <w:tcW w:w="852" w:type="pct"/>
            <w:vMerge w:val="restar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1.1 Государственная система стандартизации</w:t>
            </w:r>
          </w:p>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Содержание учебного материала </w:t>
            </w:r>
          </w:p>
        </w:tc>
        <w:tc>
          <w:tcPr>
            <w:tcW w:w="453" w:type="pct"/>
            <w:vMerge w:val="restart"/>
            <w:shd w:val="clear" w:color="auto" w:fill="auto"/>
          </w:tcPr>
          <w:p w:rsidR="00454A3A" w:rsidRPr="00BD7997" w:rsidRDefault="00454A3A" w:rsidP="006427B3">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Задачи стандартизации. Основные понятия и определения. Органы и службы по стандартизации. Виды стандартов. Государственный контроль за соблюдением требований государственных стандартов. Нормализованный контроль технической документации.</w:t>
            </w:r>
          </w:p>
        </w:tc>
        <w:tc>
          <w:tcPr>
            <w:tcW w:w="453" w:type="pct"/>
            <w:vMerge/>
            <w:shd w:val="clear" w:color="auto" w:fill="auto"/>
          </w:tcPr>
          <w:p w:rsidR="00454A3A" w:rsidRPr="00BD7997" w:rsidRDefault="00454A3A" w:rsidP="006427B3">
            <w:pPr>
              <w:spacing w:after="0" w:line="240" w:lineRule="auto"/>
              <w:jc w:val="center"/>
              <w:rPr>
                <w:rFonts w:ascii="Times New Roman" w:hAnsi="Times New Roman"/>
                <w:b/>
                <w:bCs/>
                <w:i/>
                <w:sz w:val="24"/>
                <w:szCs w:val="24"/>
              </w:rPr>
            </w:pPr>
          </w:p>
        </w:tc>
        <w:tc>
          <w:tcPr>
            <w:tcW w:w="618" w:type="pct"/>
          </w:tcPr>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ПК 5.3</w:t>
            </w:r>
          </w:p>
        </w:tc>
      </w:tr>
      <w:tr w:rsidR="00454A3A" w:rsidRPr="00BD7997" w:rsidTr="006427B3">
        <w:trPr>
          <w:trHeight w:val="257"/>
        </w:trPr>
        <w:tc>
          <w:tcPr>
            <w:tcW w:w="852" w:type="pct"/>
            <w:vMerge w:val="restar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1.2 Межотраслевые комплексы стандартов</w:t>
            </w:r>
          </w:p>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454A3A" w:rsidRPr="00BD7997" w:rsidRDefault="006427B3" w:rsidP="006427B3">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Единая система конструкторской документации (ЕСКД). Единая система технологической документации (ЕСТД). Комплексы стандартов по безопасности жизнедеятельности (ССБТ). Система разработки и постановки продукции на производство (СРПП).</w:t>
            </w:r>
          </w:p>
        </w:tc>
        <w:tc>
          <w:tcPr>
            <w:tcW w:w="453" w:type="pct"/>
            <w:vMerge/>
            <w:shd w:val="clear" w:color="auto" w:fill="auto"/>
          </w:tcPr>
          <w:p w:rsidR="00454A3A" w:rsidRPr="00BD7997" w:rsidRDefault="00454A3A" w:rsidP="006427B3">
            <w:pPr>
              <w:spacing w:after="0" w:line="240" w:lineRule="auto"/>
              <w:jc w:val="center"/>
              <w:rPr>
                <w:rFonts w:ascii="Times New Roman" w:hAnsi="Times New Roman"/>
                <w:b/>
                <w:bCs/>
                <w:i/>
                <w:sz w:val="24"/>
                <w:szCs w:val="24"/>
              </w:rPr>
            </w:pPr>
          </w:p>
        </w:tc>
        <w:tc>
          <w:tcPr>
            <w:tcW w:w="618" w:type="pct"/>
          </w:tcPr>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ПК 5.4</w:t>
            </w: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54A3A" w:rsidRPr="00BD7997">
              <w:rPr>
                <w:rFonts w:ascii="Times New Roman" w:hAnsi="Times New Roman"/>
                <w:b/>
                <w:bCs/>
                <w:i/>
                <w:sz w:val="24"/>
                <w:szCs w:val="24"/>
              </w:rPr>
              <w:t xml:space="preserve"> практическ</w:t>
            </w:r>
            <w:r w:rsidR="00B54F78">
              <w:rPr>
                <w:rFonts w:ascii="Times New Roman" w:hAnsi="Times New Roman"/>
                <w:b/>
                <w:bCs/>
                <w:i/>
                <w:sz w:val="24"/>
                <w:szCs w:val="24"/>
              </w:rPr>
              <w:t>их занятий</w:t>
            </w:r>
          </w:p>
        </w:tc>
        <w:tc>
          <w:tcPr>
            <w:tcW w:w="453" w:type="pct"/>
            <w:shd w:val="clear" w:color="auto" w:fill="auto"/>
          </w:tcPr>
          <w:p w:rsidR="00454A3A" w:rsidRPr="006427B3" w:rsidRDefault="00B54F78" w:rsidP="006427B3">
            <w:pPr>
              <w:spacing w:after="0" w:line="240" w:lineRule="auto"/>
              <w:jc w:val="center"/>
              <w:rPr>
                <w:rFonts w:ascii="Times New Roman" w:hAnsi="Times New Roman"/>
                <w:i/>
                <w:sz w:val="24"/>
                <w:szCs w:val="24"/>
              </w:rPr>
            </w:pPr>
            <w:r w:rsidRPr="006427B3">
              <w:rPr>
                <w:rFonts w:ascii="Times New Roman" w:hAnsi="Times New Roman"/>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sz w:val="24"/>
                <w:szCs w:val="24"/>
              </w:rPr>
            </w:pPr>
            <w:r w:rsidRPr="00BD7997">
              <w:rPr>
                <w:rFonts w:ascii="Times New Roman" w:hAnsi="Times New Roman"/>
                <w:sz w:val="24"/>
                <w:szCs w:val="24"/>
              </w:rPr>
              <w:t>Изучение комплексов стандартов ЕСКД, ЕСТД</w:t>
            </w:r>
          </w:p>
        </w:tc>
        <w:tc>
          <w:tcPr>
            <w:tcW w:w="453" w:type="pct"/>
            <w:shd w:val="clear" w:color="auto" w:fill="auto"/>
          </w:tcPr>
          <w:p w:rsidR="00454A3A" w:rsidRPr="006427B3" w:rsidRDefault="00454A3A" w:rsidP="006427B3">
            <w:pPr>
              <w:spacing w:after="0" w:line="240" w:lineRule="auto"/>
              <w:jc w:val="center"/>
              <w:rPr>
                <w:rFonts w:ascii="Times New Roman" w:hAnsi="Times New Roman"/>
                <w:i/>
                <w:sz w:val="24"/>
                <w:szCs w:val="24"/>
              </w:rPr>
            </w:pPr>
            <w:r w:rsidRPr="006427B3">
              <w:rPr>
                <w:rFonts w:ascii="Times New Roman" w:hAnsi="Times New Roman"/>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BD7997" w:rsidRDefault="006427B3" w:rsidP="006427B3">
            <w:pPr>
              <w:spacing w:after="0" w:line="240" w:lineRule="auto"/>
              <w:jc w:val="center"/>
              <w:rPr>
                <w:rFonts w:ascii="Times New Roman" w:hAnsi="Times New Roman"/>
                <w:b/>
                <w:bCs/>
                <w:i/>
                <w:sz w:val="24"/>
                <w:szCs w:val="24"/>
              </w:rPr>
            </w:pPr>
            <w:r>
              <w:rPr>
                <w:rFonts w:ascii="Times New Roman" w:hAnsi="Times New Roman"/>
                <w:b/>
                <w:bCs/>
                <w:i/>
                <w:sz w:val="24"/>
                <w:szCs w:val="24"/>
              </w:rPr>
              <w:t>-</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val="restar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1.3 Международная, региональная и национальная стандартизация</w:t>
            </w: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Содержание учебного материала </w:t>
            </w:r>
          </w:p>
        </w:tc>
        <w:tc>
          <w:tcPr>
            <w:tcW w:w="453" w:type="pct"/>
            <w:vMerge w:val="restart"/>
            <w:shd w:val="clear" w:color="auto" w:fill="auto"/>
          </w:tcPr>
          <w:p w:rsidR="00454A3A" w:rsidRPr="00BD7997" w:rsidRDefault="00454A3A" w:rsidP="006427B3">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Межгосударственная система по стандартизации (МГСС). Международная организация по стандартизации (ИСО).Международная электротехническая комиссия (МЭК). Экономическая эффективность стандартизации.</w:t>
            </w:r>
          </w:p>
        </w:tc>
        <w:tc>
          <w:tcPr>
            <w:tcW w:w="453" w:type="pct"/>
            <w:vMerge/>
            <w:shd w:val="clear" w:color="auto" w:fill="auto"/>
          </w:tcPr>
          <w:p w:rsidR="00454A3A" w:rsidRPr="00BD7997" w:rsidRDefault="00454A3A" w:rsidP="006427B3">
            <w:pPr>
              <w:spacing w:after="0" w:line="240" w:lineRule="auto"/>
              <w:jc w:val="center"/>
              <w:rPr>
                <w:rFonts w:ascii="Times New Roman" w:hAnsi="Times New Roman"/>
                <w:b/>
                <w:bCs/>
                <w:i/>
                <w:sz w:val="24"/>
                <w:szCs w:val="24"/>
              </w:rPr>
            </w:pPr>
          </w:p>
        </w:tc>
        <w:tc>
          <w:tcPr>
            <w:tcW w:w="618" w:type="pct"/>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ПК 5.4</w:t>
            </w:r>
          </w:p>
        </w:tc>
      </w:tr>
      <w:tr w:rsidR="006427B3" w:rsidRPr="00BD7997" w:rsidTr="006427B3">
        <w:trPr>
          <w:trHeight w:val="20"/>
        </w:trPr>
        <w:tc>
          <w:tcPr>
            <w:tcW w:w="3929" w:type="pct"/>
            <w:gridSpan w:val="2"/>
            <w:shd w:val="clear" w:color="auto" w:fill="auto"/>
          </w:tcPr>
          <w:p w:rsidR="006427B3" w:rsidRPr="00BD7997" w:rsidRDefault="006427B3"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Раздел 2.Основы взаимозаменяемости</w:t>
            </w:r>
          </w:p>
        </w:tc>
        <w:tc>
          <w:tcPr>
            <w:tcW w:w="453" w:type="pct"/>
            <w:shd w:val="clear" w:color="auto" w:fill="auto"/>
          </w:tcPr>
          <w:p w:rsidR="006427B3" w:rsidRPr="00BD7997" w:rsidRDefault="006427B3" w:rsidP="006427B3">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34</w:t>
            </w:r>
          </w:p>
        </w:tc>
        <w:tc>
          <w:tcPr>
            <w:tcW w:w="618" w:type="pct"/>
          </w:tcPr>
          <w:p w:rsidR="006427B3" w:rsidRPr="00BD7997" w:rsidRDefault="006427B3" w:rsidP="00A65059">
            <w:pPr>
              <w:spacing w:after="0" w:line="240" w:lineRule="auto"/>
              <w:rPr>
                <w:rFonts w:ascii="Times New Roman" w:hAnsi="Times New Roman"/>
                <w:b/>
                <w:i/>
                <w:sz w:val="24"/>
                <w:szCs w:val="24"/>
              </w:rPr>
            </w:pPr>
          </w:p>
        </w:tc>
      </w:tr>
      <w:tr w:rsidR="00EC3111" w:rsidRPr="00BD7997" w:rsidTr="006427B3">
        <w:trPr>
          <w:trHeight w:val="20"/>
        </w:trPr>
        <w:tc>
          <w:tcPr>
            <w:tcW w:w="852" w:type="pct"/>
            <w:vMerge w:val="restar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2.1 Взаимозаменяемость гладких цилиндрических деталей</w:t>
            </w:r>
          </w:p>
          <w:p w:rsidR="00EC3111" w:rsidRPr="00BD7997" w:rsidRDefault="00EC3111" w:rsidP="00A65059">
            <w:pPr>
              <w:spacing w:after="0" w:line="240" w:lineRule="auto"/>
              <w:rPr>
                <w:rFonts w:ascii="Times New Roman" w:hAnsi="Times New Roman"/>
                <w:b/>
                <w:bCs/>
                <w:i/>
                <w:sz w:val="24"/>
                <w:szCs w:val="24"/>
              </w:rPr>
            </w:pPr>
          </w:p>
        </w:tc>
        <w:tc>
          <w:tcPr>
            <w:tcW w:w="3077" w:type="pc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EC3111" w:rsidRPr="00BD7997" w:rsidRDefault="006427B3" w:rsidP="006427B3">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618" w:type="pct"/>
          </w:tcPr>
          <w:p w:rsidR="00EC3111" w:rsidRPr="00BD7997" w:rsidRDefault="00EC3111"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Основные понятия и определения. Общие положения ЕСДП. Обозначение полей допусков, предельных отклонений и посадок на чертежах. Неуказанные предельные отклонения размеров. Расчет и выбор посадок.</w:t>
            </w:r>
          </w:p>
        </w:tc>
        <w:tc>
          <w:tcPr>
            <w:tcW w:w="453" w:type="pct"/>
            <w:vMerge/>
            <w:shd w:val="clear" w:color="auto" w:fill="auto"/>
          </w:tcPr>
          <w:p w:rsidR="00454A3A" w:rsidRPr="00BD7997" w:rsidRDefault="00454A3A" w:rsidP="006427B3">
            <w:pPr>
              <w:spacing w:after="0" w:line="240" w:lineRule="auto"/>
              <w:jc w:val="center"/>
              <w:rPr>
                <w:rFonts w:ascii="Times New Roman" w:hAnsi="Times New Roman"/>
                <w:b/>
                <w:bCs/>
                <w:i/>
                <w:sz w:val="24"/>
                <w:szCs w:val="24"/>
              </w:rPr>
            </w:pPr>
          </w:p>
        </w:tc>
        <w:tc>
          <w:tcPr>
            <w:tcW w:w="618" w:type="pct"/>
          </w:tcPr>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ПК 6.3</w:t>
            </w: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54A3A" w:rsidRPr="00BD7997">
              <w:rPr>
                <w:rFonts w:ascii="Times New Roman" w:hAnsi="Times New Roman"/>
                <w:b/>
                <w:bCs/>
                <w:i/>
                <w:sz w:val="24"/>
                <w:szCs w:val="24"/>
              </w:rPr>
              <w:t xml:space="preserve"> практическ</w:t>
            </w:r>
            <w:r w:rsidR="00B54F78">
              <w:rPr>
                <w:rFonts w:ascii="Times New Roman" w:hAnsi="Times New Roman"/>
                <w:b/>
                <w:bCs/>
                <w:i/>
                <w:sz w:val="24"/>
                <w:szCs w:val="24"/>
              </w:rPr>
              <w:t xml:space="preserve">их занятий </w:t>
            </w:r>
          </w:p>
        </w:tc>
        <w:tc>
          <w:tcPr>
            <w:tcW w:w="453" w:type="pct"/>
            <w:shd w:val="clear" w:color="auto" w:fill="auto"/>
          </w:tcPr>
          <w:p w:rsidR="00454A3A" w:rsidRPr="006427B3" w:rsidRDefault="00B54F78" w:rsidP="006427B3">
            <w:pPr>
              <w:spacing w:after="0" w:line="240" w:lineRule="auto"/>
              <w:jc w:val="center"/>
              <w:rPr>
                <w:rFonts w:ascii="Times New Roman" w:hAnsi="Times New Roman"/>
                <w:i/>
                <w:sz w:val="24"/>
                <w:szCs w:val="24"/>
              </w:rPr>
            </w:pPr>
            <w:r w:rsidRPr="006427B3">
              <w:rPr>
                <w:rFonts w:ascii="Times New Roman" w:hAnsi="Times New Roman"/>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B54F78" w:rsidP="00A65059">
            <w:pPr>
              <w:spacing w:after="0" w:line="240" w:lineRule="auto"/>
              <w:rPr>
                <w:rFonts w:ascii="Times New Roman" w:hAnsi="Times New Roman"/>
                <w:sz w:val="24"/>
                <w:szCs w:val="24"/>
              </w:rPr>
            </w:pPr>
            <w:r>
              <w:rPr>
                <w:rFonts w:ascii="Times New Roman" w:hAnsi="Times New Roman"/>
                <w:b/>
                <w:sz w:val="24"/>
                <w:szCs w:val="24"/>
              </w:rPr>
              <w:t xml:space="preserve">1. </w:t>
            </w:r>
            <w:r w:rsidR="00454A3A" w:rsidRPr="00BD7997">
              <w:rPr>
                <w:rFonts w:ascii="Times New Roman" w:hAnsi="Times New Roman"/>
                <w:sz w:val="24"/>
                <w:szCs w:val="24"/>
              </w:rPr>
              <w:t>Допуски и посадки гладких цилиндрических соединений</w:t>
            </w:r>
          </w:p>
        </w:tc>
        <w:tc>
          <w:tcPr>
            <w:tcW w:w="453" w:type="pct"/>
            <w:shd w:val="clear" w:color="auto" w:fill="auto"/>
          </w:tcPr>
          <w:p w:rsidR="00454A3A" w:rsidRPr="006427B3" w:rsidRDefault="00454A3A" w:rsidP="006427B3">
            <w:pPr>
              <w:spacing w:after="0" w:line="240" w:lineRule="auto"/>
              <w:jc w:val="center"/>
              <w:rPr>
                <w:rFonts w:ascii="Times New Roman" w:hAnsi="Times New Roman"/>
                <w:i/>
                <w:sz w:val="24"/>
                <w:szCs w:val="24"/>
              </w:rPr>
            </w:pPr>
            <w:r w:rsidRPr="006427B3">
              <w:rPr>
                <w:rFonts w:ascii="Times New Roman" w:hAnsi="Times New Roman"/>
                <w:i/>
                <w:sz w:val="24"/>
                <w:szCs w:val="24"/>
              </w:rPr>
              <w:t>1</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vAlign w:val="bottom"/>
          </w:tcPr>
          <w:p w:rsidR="00454A3A" w:rsidRPr="00BD7997" w:rsidRDefault="00B54F78" w:rsidP="00A65059">
            <w:pPr>
              <w:spacing w:after="0" w:line="240" w:lineRule="auto"/>
              <w:rPr>
                <w:rFonts w:ascii="Times New Roman" w:hAnsi="Times New Roman"/>
                <w:i/>
                <w:sz w:val="24"/>
                <w:szCs w:val="24"/>
              </w:rPr>
            </w:pPr>
            <w:r>
              <w:rPr>
                <w:rFonts w:ascii="Times New Roman" w:hAnsi="Times New Roman"/>
                <w:b/>
                <w:sz w:val="24"/>
                <w:szCs w:val="24"/>
              </w:rPr>
              <w:t>2.</w:t>
            </w:r>
            <w:r w:rsidR="00454A3A" w:rsidRPr="00BD7997">
              <w:rPr>
                <w:rFonts w:ascii="Times New Roman" w:hAnsi="Times New Roman"/>
                <w:sz w:val="24"/>
                <w:szCs w:val="24"/>
              </w:rPr>
              <w:t xml:space="preserve"> Определение годности деталей в цилиндрических соединениях.</w:t>
            </w:r>
          </w:p>
        </w:tc>
        <w:tc>
          <w:tcPr>
            <w:tcW w:w="453" w:type="pct"/>
            <w:shd w:val="clear" w:color="auto" w:fill="auto"/>
          </w:tcPr>
          <w:p w:rsidR="00454A3A" w:rsidRPr="006427B3" w:rsidRDefault="00454A3A" w:rsidP="006427B3">
            <w:pPr>
              <w:spacing w:after="0" w:line="240" w:lineRule="auto"/>
              <w:jc w:val="center"/>
              <w:rPr>
                <w:rFonts w:ascii="Times New Roman" w:hAnsi="Times New Roman"/>
                <w:i/>
                <w:sz w:val="24"/>
                <w:szCs w:val="24"/>
              </w:rPr>
            </w:pPr>
            <w:r w:rsidRPr="006427B3">
              <w:rPr>
                <w:rFonts w:ascii="Times New Roman" w:hAnsi="Times New Roman"/>
                <w:i/>
                <w:sz w:val="24"/>
                <w:szCs w:val="24"/>
              </w:rPr>
              <w:t>1</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6427B3" w:rsidRDefault="006427B3" w:rsidP="006427B3">
            <w:pPr>
              <w:spacing w:after="0" w:line="240" w:lineRule="auto"/>
              <w:jc w:val="center"/>
              <w:rPr>
                <w:rFonts w:ascii="Times New Roman" w:hAnsi="Times New Roman"/>
                <w:bCs/>
                <w:i/>
                <w:sz w:val="24"/>
                <w:szCs w:val="24"/>
              </w:rPr>
            </w:pPr>
            <w:r>
              <w:rPr>
                <w:rFonts w:ascii="Times New Roman" w:hAnsi="Times New Roman"/>
                <w:bCs/>
                <w:i/>
                <w:sz w:val="24"/>
                <w:szCs w:val="24"/>
              </w:rPr>
              <w:t>-</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EC3111" w:rsidRPr="00BD7997" w:rsidTr="006427B3">
        <w:trPr>
          <w:trHeight w:val="20"/>
        </w:trPr>
        <w:tc>
          <w:tcPr>
            <w:tcW w:w="852" w:type="pct"/>
            <w:vMerge w:val="restar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2.2 Точность формы и расположения</w:t>
            </w:r>
          </w:p>
          <w:p w:rsidR="00EC3111" w:rsidRPr="00BD7997" w:rsidRDefault="00EC3111" w:rsidP="00A65059">
            <w:pPr>
              <w:spacing w:after="0" w:line="240" w:lineRule="auto"/>
              <w:rPr>
                <w:rFonts w:ascii="Times New Roman" w:hAnsi="Times New Roman"/>
                <w:b/>
                <w:bCs/>
                <w:i/>
                <w:sz w:val="24"/>
                <w:szCs w:val="24"/>
              </w:rPr>
            </w:pPr>
          </w:p>
        </w:tc>
        <w:tc>
          <w:tcPr>
            <w:tcW w:w="3077" w:type="pc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Содержание учебного материала </w:t>
            </w:r>
          </w:p>
        </w:tc>
        <w:tc>
          <w:tcPr>
            <w:tcW w:w="453" w:type="pct"/>
            <w:vMerge w:val="restart"/>
            <w:shd w:val="clear" w:color="auto" w:fill="auto"/>
          </w:tcPr>
          <w:p w:rsidR="00EC3111" w:rsidRPr="00BD7997" w:rsidRDefault="006427B3" w:rsidP="006427B3">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618" w:type="pct"/>
          </w:tcPr>
          <w:p w:rsidR="00EC3111" w:rsidRPr="00BD7997" w:rsidRDefault="00EC3111"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Общие термины и определения. Отклонение и допуски формы, расположения. Суммарные отклонения и допуски формы и расположения поверхностей. Обозначение на чертежах допусков формы и расположения.</w:t>
            </w:r>
          </w:p>
        </w:tc>
        <w:tc>
          <w:tcPr>
            <w:tcW w:w="453" w:type="pct"/>
            <w:vMerge/>
            <w:shd w:val="clear" w:color="auto" w:fill="auto"/>
          </w:tcPr>
          <w:p w:rsidR="00454A3A" w:rsidRPr="00BD7997" w:rsidRDefault="00454A3A" w:rsidP="006427B3">
            <w:pPr>
              <w:spacing w:after="0" w:line="240" w:lineRule="auto"/>
              <w:jc w:val="center"/>
              <w:rPr>
                <w:rFonts w:ascii="Times New Roman" w:hAnsi="Times New Roman"/>
                <w:b/>
                <w:bCs/>
                <w:i/>
                <w:sz w:val="24"/>
                <w:szCs w:val="24"/>
              </w:rPr>
            </w:pPr>
          </w:p>
        </w:tc>
        <w:tc>
          <w:tcPr>
            <w:tcW w:w="618" w:type="pct"/>
          </w:tcPr>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ПК 6.2</w:t>
            </w: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54A3A" w:rsidRPr="00BD7997">
              <w:rPr>
                <w:rFonts w:ascii="Times New Roman" w:hAnsi="Times New Roman"/>
                <w:b/>
                <w:bCs/>
                <w:i/>
                <w:sz w:val="24"/>
                <w:szCs w:val="24"/>
              </w:rPr>
              <w:t xml:space="preserve"> лабораторных работ </w:t>
            </w:r>
          </w:p>
        </w:tc>
        <w:tc>
          <w:tcPr>
            <w:tcW w:w="453" w:type="pct"/>
            <w:shd w:val="clear" w:color="auto" w:fill="auto"/>
          </w:tcPr>
          <w:p w:rsidR="00454A3A" w:rsidRPr="00CB72C7" w:rsidRDefault="009A1132" w:rsidP="006427B3">
            <w:pPr>
              <w:spacing w:after="0" w:line="240" w:lineRule="auto"/>
              <w:jc w:val="center"/>
              <w:rPr>
                <w:rFonts w:ascii="Times New Roman" w:hAnsi="Times New Roman"/>
                <w:i/>
                <w:sz w:val="24"/>
                <w:szCs w:val="24"/>
              </w:rPr>
            </w:pPr>
            <w:r w:rsidRPr="00CB72C7">
              <w:rPr>
                <w:rFonts w:ascii="Times New Roman" w:hAnsi="Times New Roman"/>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i/>
                <w:sz w:val="24"/>
                <w:szCs w:val="24"/>
              </w:rPr>
            </w:pPr>
            <w:r w:rsidRPr="00BD7997">
              <w:rPr>
                <w:rFonts w:ascii="Times New Roman" w:hAnsi="Times New Roman"/>
                <w:sz w:val="24"/>
                <w:szCs w:val="24"/>
              </w:rPr>
              <w:t>Допуски формы и расположения поверхностей деталей.</w:t>
            </w:r>
          </w:p>
        </w:tc>
        <w:tc>
          <w:tcPr>
            <w:tcW w:w="453" w:type="pct"/>
            <w:shd w:val="clear" w:color="auto" w:fill="auto"/>
          </w:tcPr>
          <w:p w:rsidR="00454A3A" w:rsidRPr="00CB72C7" w:rsidRDefault="00454A3A" w:rsidP="006427B3">
            <w:pPr>
              <w:spacing w:after="0" w:line="240" w:lineRule="auto"/>
              <w:jc w:val="center"/>
              <w:rPr>
                <w:rFonts w:ascii="Times New Roman" w:hAnsi="Times New Roman"/>
                <w:i/>
                <w:sz w:val="24"/>
                <w:szCs w:val="24"/>
              </w:rPr>
            </w:pPr>
            <w:r w:rsidRPr="00CB72C7">
              <w:rPr>
                <w:rFonts w:ascii="Times New Roman" w:hAnsi="Times New Roman"/>
                <w:i/>
                <w:sz w:val="24"/>
                <w:szCs w:val="24"/>
              </w:rPr>
              <w:t>2</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454A3A" w:rsidRPr="00BD7997" w:rsidTr="006427B3">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CB72C7" w:rsidRDefault="006427B3" w:rsidP="006427B3">
            <w:pPr>
              <w:spacing w:after="0" w:line="240" w:lineRule="auto"/>
              <w:jc w:val="center"/>
              <w:rPr>
                <w:rFonts w:ascii="Times New Roman" w:hAnsi="Times New Roman"/>
                <w:bCs/>
                <w:i/>
                <w:sz w:val="24"/>
                <w:szCs w:val="24"/>
              </w:rPr>
            </w:pPr>
            <w:r w:rsidRPr="00CB72C7">
              <w:rPr>
                <w:rFonts w:ascii="Times New Roman" w:hAnsi="Times New Roman"/>
                <w:bCs/>
                <w:i/>
                <w:sz w:val="24"/>
                <w:szCs w:val="24"/>
              </w:rPr>
              <w:t>-</w:t>
            </w:r>
          </w:p>
        </w:tc>
        <w:tc>
          <w:tcPr>
            <w:tcW w:w="618" w:type="pct"/>
          </w:tcPr>
          <w:p w:rsidR="00454A3A" w:rsidRPr="00BD7997" w:rsidRDefault="00454A3A" w:rsidP="00A65059">
            <w:pPr>
              <w:spacing w:after="0" w:line="240" w:lineRule="auto"/>
              <w:rPr>
                <w:rFonts w:ascii="Times New Roman" w:hAnsi="Times New Roman"/>
                <w:b/>
                <w:i/>
                <w:sz w:val="24"/>
                <w:szCs w:val="24"/>
              </w:rPr>
            </w:pPr>
          </w:p>
        </w:tc>
      </w:tr>
      <w:tr w:rsidR="00CB72C7" w:rsidRPr="00BD7997" w:rsidTr="006427B3">
        <w:trPr>
          <w:trHeight w:val="271"/>
        </w:trPr>
        <w:tc>
          <w:tcPr>
            <w:tcW w:w="852" w:type="pct"/>
            <w:vMerge w:val="restar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2.3 Шероховатость и волнистость поверхности</w:t>
            </w:r>
          </w:p>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CB72C7" w:rsidRPr="00336059" w:rsidRDefault="00CB72C7" w:rsidP="006427B3">
            <w:pPr>
              <w:spacing w:after="0" w:line="240" w:lineRule="auto"/>
              <w:jc w:val="center"/>
              <w:rPr>
                <w:rFonts w:ascii="Times New Roman" w:hAnsi="Times New Roman"/>
                <w:b/>
                <w:bCs/>
                <w:i/>
                <w:sz w:val="24"/>
                <w:szCs w:val="24"/>
              </w:rPr>
            </w:pPr>
            <w:r w:rsidRPr="00336059">
              <w:rPr>
                <w:rFonts w:ascii="Times New Roman" w:hAnsi="Times New Roman"/>
                <w:b/>
                <w:bCs/>
                <w:i/>
                <w:sz w:val="24"/>
                <w:szCs w:val="24"/>
              </w:rPr>
              <w:t>5</w:t>
            </w:r>
          </w:p>
        </w:tc>
        <w:tc>
          <w:tcPr>
            <w:tcW w:w="618" w:type="pct"/>
            <w:vMerge w:val="restart"/>
          </w:tcPr>
          <w:p w:rsidR="00CB72C7" w:rsidRPr="00BD7997" w:rsidRDefault="00CB72C7" w:rsidP="00A65059">
            <w:pPr>
              <w:spacing w:after="0" w:line="240" w:lineRule="auto"/>
              <w:rPr>
                <w:rFonts w:ascii="Times New Roman" w:hAnsi="Times New Roman"/>
                <w:sz w:val="24"/>
                <w:szCs w:val="24"/>
              </w:rPr>
            </w:pPr>
            <w:r w:rsidRPr="00BD7997">
              <w:rPr>
                <w:rFonts w:ascii="Times New Roman" w:hAnsi="Times New Roman"/>
                <w:sz w:val="24"/>
                <w:szCs w:val="24"/>
              </w:rPr>
              <w:t>ПК 6.2</w:t>
            </w:r>
          </w:p>
          <w:p w:rsidR="00CB72C7" w:rsidRPr="00BD7997" w:rsidRDefault="00CB72C7" w:rsidP="00A65059">
            <w:pPr>
              <w:spacing w:after="0" w:line="240" w:lineRule="auto"/>
              <w:rPr>
                <w:rFonts w:ascii="Times New Roman" w:hAnsi="Times New Roman"/>
                <w:sz w:val="24"/>
                <w:szCs w:val="24"/>
              </w:rPr>
            </w:pPr>
            <w:r w:rsidRPr="00BD7997">
              <w:rPr>
                <w:rFonts w:ascii="Times New Roman" w:hAnsi="Times New Roman"/>
                <w:sz w:val="24"/>
                <w:szCs w:val="24"/>
              </w:rPr>
              <w:t>ПК 4.1</w:t>
            </w: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Cs/>
                <w:sz w:val="24"/>
                <w:szCs w:val="24"/>
              </w:rPr>
              <w:t>Основные понятия и определения. Обозначение шероховатости поверхности.</w:t>
            </w:r>
          </w:p>
        </w:tc>
        <w:tc>
          <w:tcPr>
            <w:tcW w:w="453" w:type="pct"/>
            <w:vMerge/>
            <w:shd w:val="clear" w:color="auto" w:fill="auto"/>
          </w:tcPr>
          <w:p w:rsidR="00CB72C7" w:rsidRPr="00CB72C7" w:rsidRDefault="00CB72C7" w:rsidP="006427B3">
            <w:pPr>
              <w:spacing w:after="0" w:line="240" w:lineRule="auto"/>
              <w:jc w:val="center"/>
              <w:rPr>
                <w:rFonts w:ascii="Times New Roman" w:hAnsi="Times New Roman"/>
                <w:bCs/>
                <w:i/>
                <w:sz w:val="24"/>
                <w:szCs w:val="24"/>
              </w:rPr>
            </w:pPr>
          </w:p>
        </w:tc>
        <w:tc>
          <w:tcPr>
            <w:tcW w:w="618" w:type="pct"/>
            <w:vMerge/>
          </w:tcPr>
          <w:p w:rsidR="00CB72C7" w:rsidRPr="00BD7997" w:rsidRDefault="00CB72C7" w:rsidP="00A65059">
            <w:pPr>
              <w:spacing w:after="0" w:line="240" w:lineRule="auto"/>
              <w:rPr>
                <w:rFonts w:ascii="Times New Roman" w:hAnsi="Times New Roman"/>
                <w:b/>
                <w:bCs/>
                <w:i/>
                <w:sz w:val="24"/>
                <w:szCs w:val="24"/>
              </w:rPr>
            </w:pP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Pr="00BD7997">
              <w:rPr>
                <w:rFonts w:ascii="Times New Roman" w:hAnsi="Times New Roman"/>
                <w:b/>
                <w:bCs/>
                <w:i/>
                <w:sz w:val="24"/>
                <w:szCs w:val="24"/>
              </w:rPr>
              <w:t xml:space="preserve"> практическ</w:t>
            </w:r>
            <w:r>
              <w:rPr>
                <w:rFonts w:ascii="Times New Roman" w:hAnsi="Times New Roman"/>
                <w:b/>
                <w:bCs/>
                <w:i/>
                <w:sz w:val="24"/>
                <w:szCs w:val="24"/>
              </w:rPr>
              <w:t>их занятий</w:t>
            </w:r>
          </w:p>
        </w:tc>
        <w:tc>
          <w:tcPr>
            <w:tcW w:w="453" w:type="pct"/>
            <w:shd w:val="clear" w:color="auto" w:fill="auto"/>
          </w:tcPr>
          <w:p w:rsidR="00CB72C7" w:rsidRPr="00CB72C7" w:rsidRDefault="00CB72C7" w:rsidP="006427B3">
            <w:pPr>
              <w:spacing w:after="0" w:line="240" w:lineRule="auto"/>
              <w:jc w:val="center"/>
              <w:rPr>
                <w:rFonts w:ascii="Times New Roman" w:hAnsi="Times New Roman"/>
                <w:i/>
                <w:sz w:val="24"/>
                <w:szCs w:val="24"/>
              </w:rPr>
            </w:pPr>
            <w:r w:rsidRPr="00CB72C7">
              <w:rPr>
                <w:rFonts w:ascii="Times New Roman" w:hAnsi="Times New Roman"/>
                <w:i/>
                <w:sz w:val="24"/>
                <w:szCs w:val="24"/>
              </w:rPr>
              <w:t>2</w:t>
            </w:r>
          </w:p>
        </w:tc>
        <w:tc>
          <w:tcPr>
            <w:tcW w:w="618" w:type="pct"/>
            <w:vMerge/>
          </w:tcPr>
          <w:p w:rsidR="00CB72C7" w:rsidRPr="00BD7997" w:rsidRDefault="00CB72C7" w:rsidP="00A65059">
            <w:pPr>
              <w:spacing w:after="0" w:line="240" w:lineRule="auto"/>
              <w:rPr>
                <w:rFonts w:ascii="Times New Roman" w:hAnsi="Times New Roman"/>
                <w:b/>
                <w:i/>
                <w:sz w:val="24"/>
                <w:szCs w:val="24"/>
              </w:rPr>
            </w:pP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i/>
                <w:sz w:val="24"/>
                <w:szCs w:val="24"/>
              </w:rPr>
            </w:pPr>
            <w:r w:rsidRPr="00BD7997">
              <w:rPr>
                <w:rFonts w:ascii="Times New Roman" w:hAnsi="Times New Roman"/>
                <w:sz w:val="24"/>
                <w:szCs w:val="24"/>
              </w:rPr>
              <w:t>Измерение параметров шероховатости поверхности</w:t>
            </w:r>
          </w:p>
        </w:tc>
        <w:tc>
          <w:tcPr>
            <w:tcW w:w="453" w:type="pct"/>
            <w:shd w:val="clear" w:color="auto" w:fill="auto"/>
          </w:tcPr>
          <w:p w:rsidR="00CB72C7" w:rsidRPr="00CB72C7" w:rsidRDefault="00CB72C7" w:rsidP="006427B3">
            <w:pPr>
              <w:spacing w:after="0" w:line="240" w:lineRule="auto"/>
              <w:jc w:val="center"/>
              <w:rPr>
                <w:rFonts w:ascii="Times New Roman" w:hAnsi="Times New Roman"/>
                <w:i/>
                <w:sz w:val="24"/>
                <w:szCs w:val="24"/>
              </w:rPr>
            </w:pPr>
            <w:r w:rsidRPr="00CB72C7">
              <w:rPr>
                <w:rFonts w:ascii="Times New Roman" w:hAnsi="Times New Roman"/>
                <w:i/>
                <w:sz w:val="24"/>
                <w:szCs w:val="24"/>
              </w:rPr>
              <w:t>2</w:t>
            </w:r>
          </w:p>
        </w:tc>
        <w:tc>
          <w:tcPr>
            <w:tcW w:w="618" w:type="pct"/>
            <w:vMerge/>
          </w:tcPr>
          <w:p w:rsidR="00CB72C7" w:rsidRPr="00BD7997" w:rsidRDefault="00CB72C7" w:rsidP="00A65059">
            <w:pPr>
              <w:spacing w:after="0" w:line="240" w:lineRule="auto"/>
              <w:rPr>
                <w:rFonts w:ascii="Times New Roman" w:hAnsi="Times New Roman"/>
                <w:b/>
                <w:i/>
                <w:sz w:val="24"/>
                <w:szCs w:val="24"/>
              </w:rPr>
            </w:pP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CB72C7" w:rsidRPr="00CB72C7" w:rsidRDefault="00CB72C7" w:rsidP="006427B3">
            <w:pPr>
              <w:spacing w:after="0" w:line="240" w:lineRule="auto"/>
              <w:ind w:left="700" w:hanging="700"/>
              <w:jc w:val="center"/>
              <w:rPr>
                <w:rFonts w:ascii="Times New Roman" w:hAnsi="Times New Roman"/>
                <w:bCs/>
                <w:i/>
                <w:sz w:val="24"/>
                <w:szCs w:val="24"/>
              </w:rPr>
            </w:pPr>
            <w:r>
              <w:rPr>
                <w:rFonts w:ascii="Times New Roman" w:hAnsi="Times New Roman"/>
                <w:bCs/>
                <w:i/>
                <w:sz w:val="24"/>
                <w:szCs w:val="24"/>
              </w:rPr>
              <w:t>-</w:t>
            </w:r>
          </w:p>
        </w:tc>
        <w:tc>
          <w:tcPr>
            <w:tcW w:w="618" w:type="pct"/>
            <w:vMerge/>
          </w:tcPr>
          <w:p w:rsidR="00CB72C7" w:rsidRPr="00BD7997" w:rsidRDefault="00CB72C7" w:rsidP="00A65059">
            <w:pPr>
              <w:spacing w:after="0" w:line="240" w:lineRule="auto"/>
              <w:rPr>
                <w:rFonts w:ascii="Times New Roman" w:hAnsi="Times New Roman"/>
                <w:b/>
                <w:i/>
                <w:sz w:val="24"/>
                <w:szCs w:val="24"/>
              </w:rPr>
            </w:pPr>
          </w:p>
        </w:tc>
      </w:tr>
      <w:tr w:rsidR="00CB72C7" w:rsidRPr="00BD7997" w:rsidTr="006427B3">
        <w:trPr>
          <w:trHeight w:val="20"/>
        </w:trPr>
        <w:tc>
          <w:tcPr>
            <w:tcW w:w="852" w:type="pct"/>
            <w:vMerge w:val="restar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2.4 Система допусков и посадок для подшипников качения. Допуски на угловые размеры.</w:t>
            </w:r>
          </w:p>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Содержание учебного материала </w:t>
            </w:r>
          </w:p>
        </w:tc>
        <w:tc>
          <w:tcPr>
            <w:tcW w:w="453" w:type="pct"/>
            <w:vMerge w:val="restart"/>
            <w:shd w:val="clear" w:color="auto" w:fill="auto"/>
          </w:tcPr>
          <w:p w:rsidR="00CB72C7" w:rsidRPr="00BD7997" w:rsidRDefault="00CB72C7" w:rsidP="006427B3">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618" w:type="pct"/>
            <w:vMerge w:val="restart"/>
          </w:tcPr>
          <w:p w:rsidR="00CB72C7" w:rsidRPr="00BD7997" w:rsidRDefault="00CB72C7" w:rsidP="00A65059">
            <w:pPr>
              <w:spacing w:after="0" w:line="240" w:lineRule="auto"/>
              <w:rPr>
                <w:rFonts w:ascii="Times New Roman" w:hAnsi="Times New Roman"/>
                <w:sz w:val="24"/>
                <w:szCs w:val="24"/>
              </w:rPr>
            </w:pPr>
            <w:r w:rsidRPr="00BD7997">
              <w:rPr>
                <w:rFonts w:ascii="Times New Roman" w:hAnsi="Times New Roman"/>
                <w:sz w:val="24"/>
                <w:szCs w:val="24"/>
              </w:rPr>
              <w:t>ПК 6.2- ПК 6.3</w:t>
            </w: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Cs/>
                <w:sz w:val="24"/>
                <w:szCs w:val="24"/>
              </w:rPr>
              <w:t>Система допусков и посадок для подшипников качения. Допуски угловых размеров. Система допусков и посадок для конических соединений.</w:t>
            </w:r>
          </w:p>
        </w:tc>
        <w:tc>
          <w:tcPr>
            <w:tcW w:w="453" w:type="pct"/>
            <w:vMerge/>
            <w:shd w:val="clear" w:color="auto" w:fill="auto"/>
          </w:tcPr>
          <w:p w:rsidR="00CB72C7" w:rsidRPr="00BD7997" w:rsidRDefault="00CB72C7" w:rsidP="006427B3">
            <w:pPr>
              <w:spacing w:after="0" w:line="240" w:lineRule="auto"/>
              <w:jc w:val="center"/>
              <w:rPr>
                <w:rFonts w:ascii="Times New Roman" w:hAnsi="Times New Roman"/>
                <w:b/>
                <w:bCs/>
                <w:i/>
                <w:sz w:val="24"/>
                <w:szCs w:val="24"/>
              </w:rPr>
            </w:pPr>
          </w:p>
        </w:tc>
        <w:tc>
          <w:tcPr>
            <w:tcW w:w="618" w:type="pct"/>
            <w:vMerge/>
          </w:tcPr>
          <w:p w:rsidR="00CB72C7" w:rsidRPr="00BD7997" w:rsidRDefault="00CB72C7" w:rsidP="00A65059">
            <w:pPr>
              <w:spacing w:after="0" w:line="240" w:lineRule="auto"/>
              <w:rPr>
                <w:rFonts w:ascii="Times New Roman" w:hAnsi="Times New Roman"/>
                <w:b/>
                <w:bCs/>
                <w:i/>
                <w:sz w:val="24"/>
                <w:szCs w:val="24"/>
              </w:rPr>
            </w:pP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Pr="00BD7997">
              <w:rPr>
                <w:rFonts w:ascii="Times New Roman" w:hAnsi="Times New Roman"/>
                <w:b/>
                <w:bCs/>
                <w:i/>
                <w:sz w:val="24"/>
                <w:szCs w:val="24"/>
              </w:rPr>
              <w:t xml:space="preserve"> практическ</w:t>
            </w:r>
            <w:r>
              <w:rPr>
                <w:rFonts w:ascii="Times New Roman" w:hAnsi="Times New Roman"/>
                <w:b/>
                <w:bCs/>
                <w:i/>
                <w:sz w:val="24"/>
                <w:szCs w:val="24"/>
              </w:rPr>
              <w:t xml:space="preserve">их занятий </w:t>
            </w:r>
          </w:p>
        </w:tc>
        <w:tc>
          <w:tcPr>
            <w:tcW w:w="453" w:type="pct"/>
            <w:shd w:val="clear" w:color="auto" w:fill="auto"/>
          </w:tcPr>
          <w:p w:rsidR="00CB72C7" w:rsidRPr="00CB72C7" w:rsidRDefault="00CB72C7" w:rsidP="006427B3">
            <w:pPr>
              <w:spacing w:after="0" w:line="240" w:lineRule="auto"/>
              <w:jc w:val="center"/>
              <w:rPr>
                <w:rFonts w:ascii="Times New Roman" w:hAnsi="Times New Roman"/>
                <w:i/>
                <w:sz w:val="24"/>
                <w:szCs w:val="24"/>
              </w:rPr>
            </w:pPr>
            <w:r w:rsidRPr="00CB72C7">
              <w:rPr>
                <w:rFonts w:ascii="Times New Roman" w:hAnsi="Times New Roman"/>
                <w:i/>
                <w:sz w:val="24"/>
                <w:szCs w:val="24"/>
              </w:rPr>
              <w:t>2</w:t>
            </w:r>
          </w:p>
        </w:tc>
        <w:tc>
          <w:tcPr>
            <w:tcW w:w="618" w:type="pct"/>
            <w:vMerge/>
          </w:tcPr>
          <w:p w:rsidR="00CB72C7" w:rsidRPr="00BD7997" w:rsidRDefault="00CB72C7" w:rsidP="00A65059">
            <w:pPr>
              <w:spacing w:after="0" w:line="240" w:lineRule="auto"/>
              <w:rPr>
                <w:rFonts w:ascii="Times New Roman" w:hAnsi="Times New Roman"/>
                <w:b/>
                <w:i/>
                <w:sz w:val="24"/>
                <w:szCs w:val="24"/>
              </w:rPr>
            </w:pP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i/>
                <w:sz w:val="24"/>
                <w:szCs w:val="24"/>
              </w:rPr>
            </w:pPr>
            <w:r w:rsidRPr="00BD7997">
              <w:rPr>
                <w:rFonts w:ascii="Times New Roman" w:hAnsi="Times New Roman"/>
                <w:sz w:val="24"/>
                <w:szCs w:val="24"/>
              </w:rPr>
              <w:t>Допуски и посадки подшипников качения.</w:t>
            </w:r>
          </w:p>
        </w:tc>
        <w:tc>
          <w:tcPr>
            <w:tcW w:w="453" w:type="pct"/>
            <w:shd w:val="clear" w:color="auto" w:fill="auto"/>
          </w:tcPr>
          <w:p w:rsidR="00CB72C7" w:rsidRPr="00CB72C7" w:rsidRDefault="00CB72C7" w:rsidP="006427B3">
            <w:pPr>
              <w:spacing w:after="0" w:line="240" w:lineRule="auto"/>
              <w:jc w:val="center"/>
              <w:rPr>
                <w:rFonts w:ascii="Times New Roman" w:hAnsi="Times New Roman"/>
                <w:i/>
                <w:sz w:val="24"/>
                <w:szCs w:val="24"/>
              </w:rPr>
            </w:pPr>
            <w:r w:rsidRPr="00CB72C7">
              <w:rPr>
                <w:rFonts w:ascii="Times New Roman" w:hAnsi="Times New Roman"/>
                <w:i/>
                <w:sz w:val="24"/>
                <w:szCs w:val="24"/>
              </w:rPr>
              <w:t>2</w:t>
            </w:r>
          </w:p>
        </w:tc>
        <w:tc>
          <w:tcPr>
            <w:tcW w:w="618" w:type="pct"/>
            <w:vMerge/>
          </w:tcPr>
          <w:p w:rsidR="00CB72C7" w:rsidRPr="00BD7997" w:rsidRDefault="00CB72C7" w:rsidP="00A65059">
            <w:pPr>
              <w:spacing w:after="0" w:line="240" w:lineRule="auto"/>
              <w:rPr>
                <w:rFonts w:ascii="Times New Roman" w:hAnsi="Times New Roman"/>
                <w:b/>
                <w:i/>
                <w:sz w:val="24"/>
                <w:szCs w:val="24"/>
              </w:rPr>
            </w:pPr>
          </w:p>
        </w:tc>
      </w:tr>
      <w:tr w:rsidR="00CB72C7" w:rsidRPr="00BD7997" w:rsidTr="006427B3">
        <w:trPr>
          <w:trHeight w:val="20"/>
        </w:trPr>
        <w:tc>
          <w:tcPr>
            <w:tcW w:w="852" w:type="pct"/>
            <w:vMerge/>
            <w:shd w:val="clear" w:color="auto" w:fill="auto"/>
          </w:tcPr>
          <w:p w:rsidR="00CB72C7" w:rsidRPr="00BD7997" w:rsidRDefault="00CB72C7" w:rsidP="00A65059">
            <w:pPr>
              <w:spacing w:after="0" w:line="240" w:lineRule="auto"/>
              <w:rPr>
                <w:rFonts w:ascii="Times New Roman" w:hAnsi="Times New Roman"/>
                <w:b/>
                <w:bCs/>
                <w:i/>
                <w:sz w:val="24"/>
                <w:szCs w:val="24"/>
              </w:rPr>
            </w:pPr>
          </w:p>
        </w:tc>
        <w:tc>
          <w:tcPr>
            <w:tcW w:w="3077" w:type="pct"/>
            <w:shd w:val="clear" w:color="auto" w:fill="auto"/>
          </w:tcPr>
          <w:p w:rsidR="00CB72C7" w:rsidRPr="00BD7997" w:rsidRDefault="00CB72C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CB72C7" w:rsidRPr="00CB72C7" w:rsidRDefault="00CB72C7" w:rsidP="006427B3">
            <w:pPr>
              <w:spacing w:after="0" w:line="240" w:lineRule="auto"/>
              <w:jc w:val="center"/>
              <w:rPr>
                <w:rFonts w:ascii="Times New Roman" w:hAnsi="Times New Roman"/>
                <w:bCs/>
                <w:i/>
                <w:sz w:val="24"/>
                <w:szCs w:val="24"/>
              </w:rPr>
            </w:pPr>
            <w:r>
              <w:rPr>
                <w:rFonts w:ascii="Times New Roman" w:hAnsi="Times New Roman"/>
                <w:bCs/>
                <w:i/>
                <w:sz w:val="24"/>
                <w:szCs w:val="24"/>
              </w:rPr>
              <w:t>-</w:t>
            </w:r>
          </w:p>
        </w:tc>
        <w:tc>
          <w:tcPr>
            <w:tcW w:w="618" w:type="pct"/>
            <w:vMerge/>
          </w:tcPr>
          <w:p w:rsidR="00CB72C7" w:rsidRPr="00BD7997" w:rsidRDefault="00CB72C7" w:rsidP="00A65059">
            <w:pPr>
              <w:spacing w:after="0" w:line="240" w:lineRule="auto"/>
              <w:rPr>
                <w:rFonts w:ascii="Times New Roman" w:hAnsi="Times New Roman"/>
                <w:b/>
                <w:i/>
                <w:sz w:val="24"/>
                <w:szCs w:val="24"/>
              </w:rPr>
            </w:pPr>
          </w:p>
        </w:tc>
      </w:tr>
      <w:tr w:rsidR="00EC3111" w:rsidRPr="00BD7997" w:rsidTr="00336059">
        <w:trPr>
          <w:trHeight w:val="20"/>
        </w:trPr>
        <w:tc>
          <w:tcPr>
            <w:tcW w:w="852" w:type="pct"/>
            <w:vMerge w:val="restar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2.5 Взаимозаменяемость различных соединений</w:t>
            </w:r>
          </w:p>
          <w:p w:rsidR="00EC3111" w:rsidRPr="00BD7997" w:rsidRDefault="00EC3111" w:rsidP="00A65059">
            <w:pPr>
              <w:spacing w:after="0" w:line="240" w:lineRule="auto"/>
              <w:rPr>
                <w:rFonts w:ascii="Times New Roman" w:hAnsi="Times New Roman"/>
                <w:b/>
                <w:bCs/>
                <w:i/>
                <w:sz w:val="24"/>
                <w:szCs w:val="24"/>
              </w:rPr>
            </w:pPr>
          </w:p>
        </w:tc>
        <w:tc>
          <w:tcPr>
            <w:tcW w:w="3077" w:type="pc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EC3111" w:rsidRPr="00BD7997" w:rsidRDefault="00336059"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9</w:t>
            </w:r>
          </w:p>
        </w:tc>
        <w:tc>
          <w:tcPr>
            <w:tcW w:w="618" w:type="pct"/>
          </w:tcPr>
          <w:p w:rsidR="00EC3111" w:rsidRPr="00BD7997" w:rsidRDefault="00EC3111"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Общие принципы взаимозаменяемости цилиндрической резьбы. Основные параметры метрической резьбы.</w:t>
            </w:r>
          </w:p>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Система допусков для цилиндрических зубчатых передач. Допуски зубчатых конических и гипоидных передач. Допуски червячных передач.</w:t>
            </w:r>
          </w:p>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Взаимозаменяемость шпоночных соединений. Взаимозаменяемость шлицевых соединений.</w:t>
            </w:r>
          </w:p>
        </w:tc>
        <w:tc>
          <w:tcPr>
            <w:tcW w:w="453" w:type="pct"/>
            <w:vMerge/>
            <w:shd w:val="clear" w:color="auto" w:fill="auto"/>
          </w:tcPr>
          <w:p w:rsidR="00454A3A" w:rsidRPr="00BD7997" w:rsidRDefault="00454A3A" w:rsidP="00336059">
            <w:pPr>
              <w:spacing w:after="0" w:line="240" w:lineRule="auto"/>
              <w:jc w:val="center"/>
              <w:rPr>
                <w:rFonts w:ascii="Times New Roman" w:hAnsi="Times New Roman"/>
                <w:b/>
                <w:bCs/>
                <w:i/>
                <w:sz w:val="24"/>
                <w:szCs w:val="24"/>
              </w:rPr>
            </w:pPr>
          </w:p>
        </w:tc>
        <w:tc>
          <w:tcPr>
            <w:tcW w:w="618" w:type="pct"/>
          </w:tcPr>
          <w:p w:rsidR="00454A3A" w:rsidRPr="00BD7997" w:rsidRDefault="00454A3A" w:rsidP="00336059">
            <w:pPr>
              <w:spacing w:after="0" w:line="240" w:lineRule="auto"/>
              <w:jc w:val="center"/>
              <w:rPr>
                <w:rFonts w:ascii="Times New Roman" w:hAnsi="Times New Roman"/>
                <w:bCs/>
                <w:sz w:val="24"/>
                <w:szCs w:val="24"/>
              </w:rPr>
            </w:pPr>
            <w:r w:rsidRPr="00BD7997">
              <w:rPr>
                <w:rFonts w:ascii="Times New Roman" w:hAnsi="Times New Roman"/>
                <w:bCs/>
                <w:sz w:val="24"/>
                <w:szCs w:val="24"/>
              </w:rPr>
              <w:t>ПК 6.2</w:t>
            </w:r>
          </w:p>
          <w:p w:rsidR="00454A3A" w:rsidRPr="00BD7997" w:rsidRDefault="00454A3A" w:rsidP="00336059">
            <w:pPr>
              <w:spacing w:after="0" w:line="240" w:lineRule="auto"/>
              <w:jc w:val="center"/>
              <w:rPr>
                <w:rFonts w:ascii="Times New Roman" w:hAnsi="Times New Roman"/>
                <w:bCs/>
                <w:sz w:val="24"/>
                <w:szCs w:val="24"/>
              </w:rPr>
            </w:pPr>
            <w:r w:rsidRPr="00BD7997">
              <w:rPr>
                <w:rFonts w:ascii="Times New Roman" w:hAnsi="Times New Roman"/>
                <w:bCs/>
                <w:sz w:val="24"/>
                <w:szCs w:val="24"/>
              </w:rPr>
              <w:t>ПК 4.1</w:t>
            </w: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54A3A" w:rsidRPr="00BD7997">
              <w:rPr>
                <w:rFonts w:ascii="Times New Roman" w:hAnsi="Times New Roman"/>
                <w:b/>
                <w:bCs/>
                <w:i/>
                <w:sz w:val="24"/>
                <w:szCs w:val="24"/>
              </w:rPr>
              <w:t xml:space="preserve"> практическ</w:t>
            </w:r>
            <w:r w:rsidR="009A1132">
              <w:rPr>
                <w:rFonts w:ascii="Times New Roman" w:hAnsi="Times New Roman"/>
                <w:b/>
                <w:bCs/>
                <w:i/>
                <w:sz w:val="24"/>
                <w:szCs w:val="24"/>
              </w:rPr>
              <w:t xml:space="preserve">их занятий </w:t>
            </w:r>
          </w:p>
        </w:tc>
        <w:tc>
          <w:tcPr>
            <w:tcW w:w="453" w:type="pct"/>
            <w:shd w:val="clear" w:color="auto" w:fill="auto"/>
          </w:tcPr>
          <w:p w:rsidR="00454A3A" w:rsidRPr="00336059" w:rsidRDefault="009A1132"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4</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i/>
                <w:sz w:val="24"/>
                <w:szCs w:val="24"/>
              </w:rPr>
            </w:pPr>
            <w:r w:rsidRPr="00BD7997">
              <w:rPr>
                <w:rFonts w:ascii="Times New Roman" w:hAnsi="Times New Roman"/>
                <w:sz w:val="24"/>
                <w:szCs w:val="24"/>
              </w:rPr>
              <w:t xml:space="preserve">Контроль резьбовых, зубчатых, шпоночных и шлицевых соединений. </w:t>
            </w:r>
          </w:p>
        </w:tc>
        <w:tc>
          <w:tcPr>
            <w:tcW w:w="453" w:type="pct"/>
            <w:shd w:val="clear" w:color="auto" w:fill="auto"/>
          </w:tcPr>
          <w:p w:rsidR="00454A3A" w:rsidRPr="00336059" w:rsidRDefault="00454A3A"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4</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BD7997" w:rsidRDefault="00336059"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EC3111" w:rsidRPr="00BD7997" w:rsidTr="00336059">
        <w:trPr>
          <w:trHeight w:val="20"/>
        </w:trPr>
        <w:tc>
          <w:tcPr>
            <w:tcW w:w="852" w:type="pct"/>
            <w:vMerge w:val="restar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2.6 Расчет размерных цепей</w:t>
            </w:r>
          </w:p>
          <w:p w:rsidR="00EC3111" w:rsidRPr="00BD7997" w:rsidRDefault="00EC3111" w:rsidP="00A65059">
            <w:pPr>
              <w:spacing w:after="0" w:line="240" w:lineRule="auto"/>
              <w:rPr>
                <w:rFonts w:ascii="Times New Roman" w:hAnsi="Times New Roman"/>
                <w:b/>
                <w:bCs/>
                <w:i/>
                <w:sz w:val="24"/>
                <w:szCs w:val="24"/>
              </w:rPr>
            </w:pPr>
          </w:p>
        </w:tc>
        <w:tc>
          <w:tcPr>
            <w:tcW w:w="3077" w:type="pc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EC3111" w:rsidRPr="00BD7997" w:rsidRDefault="00336059"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618" w:type="pct"/>
          </w:tcPr>
          <w:p w:rsidR="00EC3111" w:rsidRPr="00BD7997" w:rsidRDefault="00EC3111" w:rsidP="00336059">
            <w:pPr>
              <w:spacing w:after="0" w:line="240" w:lineRule="auto"/>
              <w:jc w:val="center"/>
              <w:rPr>
                <w:rFonts w:ascii="Times New Roman" w:hAnsi="Times New Roman"/>
                <w:b/>
                <w:i/>
                <w:sz w:val="24"/>
                <w:szCs w:val="24"/>
              </w:rPr>
            </w:pPr>
          </w:p>
        </w:tc>
      </w:tr>
      <w:tr w:rsidR="00454A3A" w:rsidRPr="00BD7997" w:rsidTr="00336059">
        <w:trPr>
          <w:trHeight w:val="733"/>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Основные термины и определения, классификация размерных цепей. Метод расчета размерных цепей на полную взаимозаменяемость. Теоретико- вероятностный метод расчета размерных цепей.</w:t>
            </w:r>
          </w:p>
        </w:tc>
        <w:tc>
          <w:tcPr>
            <w:tcW w:w="453" w:type="pct"/>
            <w:vMerge/>
            <w:shd w:val="clear" w:color="auto" w:fill="auto"/>
          </w:tcPr>
          <w:p w:rsidR="00454A3A" w:rsidRPr="00BD7997" w:rsidRDefault="00454A3A" w:rsidP="00336059">
            <w:pPr>
              <w:spacing w:after="0" w:line="240" w:lineRule="auto"/>
              <w:jc w:val="center"/>
              <w:rPr>
                <w:rFonts w:ascii="Times New Roman" w:hAnsi="Times New Roman"/>
                <w:b/>
                <w:bCs/>
                <w:i/>
                <w:sz w:val="24"/>
                <w:szCs w:val="24"/>
              </w:rPr>
            </w:pPr>
          </w:p>
        </w:tc>
        <w:tc>
          <w:tcPr>
            <w:tcW w:w="618" w:type="pct"/>
          </w:tcPr>
          <w:p w:rsidR="00454A3A" w:rsidRPr="00BD7997" w:rsidRDefault="00454A3A" w:rsidP="00336059">
            <w:pPr>
              <w:spacing w:after="0" w:line="240" w:lineRule="auto"/>
              <w:jc w:val="center"/>
              <w:rPr>
                <w:rFonts w:ascii="Times New Roman" w:hAnsi="Times New Roman"/>
                <w:bCs/>
                <w:sz w:val="24"/>
                <w:szCs w:val="24"/>
              </w:rPr>
            </w:pPr>
            <w:r w:rsidRPr="00BD7997">
              <w:rPr>
                <w:rFonts w:ascii="Times New Roman" w:hAnsi="Times New Roman"/>
                <w:bCs/>
                <w:sz w:val="24"/>
                <w:szCs w:val="24"/>
              </w:rPr>
              <w:t>ПК 6.2</w:t>
            </w: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54A3A" w:rsidRPr="00BD7997">
              <w:rPr>
                <w:rFonts w:ascii="Times New Roman" w:hAnsi="Times New Roman"/>
                <w:b/>
                <w:bCs/>
                <w:i/>
                <w:sz w:val="24"/>
                <w:szCs w:val="24"/>
              </w:rPr>
              <w:t xml:space="preserve"> практическ</w:t>
            </w:r>
            <w:r w:rsidR="009A1132">
              <w:rPr>
                <w:rFonts w:ascii="Times New Roman" w:hAnsi="Times New Roman"/>
                <w:b/>
                <w:bCs/>
                <w:i/>
                <w:sz w:val="24"/>
                <w:szCs w:val="24"/>
              </w:rPr>
              <w:t xml:space="preserve">их занятий </w:t>
            </w:r>
          </w:p>
        </w:tc>
        <w:tc>
          <w:tcPr>
            <w:tcW w:w="453" w:type="pct"/>
            <w:shd w:val="clear" w:color="auto" w:fill="auto"/>
          </w:tcPr>
          <w:p w:rsidR="00454A3A" w:rsidRPr="00336059" w:rsidRDefault="009A1132"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2</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i/>
                <w:sz w:val="24"/>
                <w:szCs w:val="24"/>
              </w:rPr>
            </w:pPr>
            <w:r w:rsidRPr="00BD7997">
              <w:rPr>
                <w:rFonts w:ascii="Times New Roman" w:hAnsi="Times New Roman"/>
                <w:b/>
                <w:sz w:val="24"/>
                <w:szCs w:val="24"/>
              </w:rPr>
              <w:t>Практическая работа</w:t>
            </w:r>
            <w:r w:rsidRPr="00BD7997">
              <w:rPr>
                <w:rFonts w:ascii="Times New Roman" w:hAnsi="Times New Roman"/>
                <w:sz w:val="24"/>
                <w:szCs w:val="24"/>
              </w:rPr>
              <w:t xml:space="preserve">  Расчет размерных цепей</w:t>
            </w:r>
          </w:p>
        </w:tc>
        <w:tc>
          <w:tcPr>
            <w:tcW w:w="453" w:type="pct"/>
            <w:shd w:val="clear" w:color="auto" w:fill="auto"/>
          </w:tcPr>
          <w:p w:rsidR="00454A3A" w:rsidRPr="00336059" w:rsidRDefault="00454A3A"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2</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BD7997" w:rsidRDefault="00336059"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336059" w:rsidRPr="00BD7997" w:rsidTr="00336059">
        <w:trPr>
          <w:trHeight w:val="20"/>
        </w:trPr>
        <w:tc>
          <w:tcPr>
            <w:tcW w:w="3929" w:type="pct"/>
            <w:gridSpan w:val="2"/>
            <w:shd w:val="clear" w:color="auto" w:fill="auto"/>
          </w:tcPr>
          <w:p w:rsidR="00336059" w:rsidRPr="00BD7997" w:rsidRDefault="00336059"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Раздел 3.Основы метрологии и технические измерения</w:t>
            </w:r>
          </w:p>
        </w:tc>
        <w:tc>
          <w:tcPr>
            <w:tcW w:w="453" w:type="pct"/>
            <w:shd w:val="clear" w:color="auto" w:fill="auto"/>
          </w:tcPr>
          <w:p w:rsidR="00336059" w:rsidRPr="00BD7997" w:rsidRDefault="00C51437"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9</w:t>
            </w:r>
          </w:p>
        </w:tc>
        <w:tc>
          <w:tcPr>
            <w:tcW w:w="618" w:type="pct"/>
          </w:tcPr>
          <w:p w:rsidR="00336059" w:rsidRPr="00BD7997" w:rsidRDefault="00336059" w:rsidP="00336059">
            <w:pPr>
              <w:spacing w:after="0" w:line="240" w:lineRule="auto"/>
              <w:jc w:val="center"/>
              <w:rPr>
                <w:rFonts w:ascii="Times New Roman" w:hAnsi="Times New Roman"/>
                <w:b/>
                <w:i/>
                <w:sz w:val="24"/>
                <w:szCs w:val="24"/>
              </w:rPr>
            </w:pPr>
          </w:p>
        </w:tc>
      </w:tr>
      <w:tr w:rsidR="00EC3111" w:rsidRPr="00BD7997" w:rsidTr="00336059">
        <w:trPr>
          <w:trHeight w:val="20"/>
        </w:trPr>
        <w:tc>
          <w:tcPr>
            <w:tcW w:w="852" w:type="pct"/>
            <w:vMerge w:val="restar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3.1 Основные понятия метрологии</w:t>
            </w:r>
          </w:p>
          <w:p w:rsidR="00EC3111" w:rsidRPr="00BD7997" w:rsidRDefault="00EC3111" w:rsidP="00A65059">
            <w:pPr>
              <w:spacing w:after="0" w:line="240" w:lineRule="auto"/>
              <w:rPr>
                <w:rFonts w:ascii="Times New Roman" w:hAnsi="Times New Roman"/>
                <w:b/>
                <w:bCs/>
                <w:i/>
                <w:sz w:val="24"/>
                <w:szCs w:val="24"/>
              </w:rPr>
            </w:pPr>
          </w:p>
        </w:tc>
        <w:tc>
          <w:tcPr>
            <w:tcW w:w="3077" w:type="pc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Содержание учебного материала </w:t>
            </w:r>
          </w:p>
        </w:tc>
        <w:tc>
          <w:tcPr>
            <w:tcW w:w="453" w:type="pct"/>
            <w:vMerge w:val="restart"/>
            <w:shd w:val="clear" w:color="auto" w:fill="auto"/>
          </w:tcPr>
          <w:p w:rsidR="00EC3111" w:rsidRPr="00BD7997" w:rsidRDefault="00336059"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618" w:type="pct"/>
          </w:tcPr>
          <w:p w:rsidR="00EC3111" w:rsidRPr="00BD7997" w:rsidRDefault="00EC3111"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 xml:space="preserve">Измеряемые величины. Виды и методы измерений. Методика выполнения измерений. Метрологические показатели средств измерений. Классы точности средств измерений. Международная система единиц (система СИ). Критерии качества измерений. </w:t>
            </w:r>
          </w:p>
        </w:tc>
        <w:tc>
          <w:tcPr>
            <w:tcW w:w="453" w:type="pct"/>
            <w:vMerge/>
            <w:shd w:val="clear" w:color="auto" w:fill="auto"/>
          </w:tcPr>
          <w:p w:rsidR="00454A3A" w:rsidRPr="00BD7997" w:rsidRDefault="00454A3A" w:rsidP="00336059">
            <w:pPr>
              <w:spacing w:after="0" w:line="240" w:lineRule="auto"/>
              <w:jc w:val="center"/>
              <w:rPr>
                <w:rFonts w:ascii="Times New Roman" w:hAnsi="Times New Roman"/>
                <w:b/>
                <w:bCs/>
                <w:i/>
                <w:sz w:val="24"/>
                <w:szCs w:val="24"/>
              </w:rPr>
            </w:pPr>
          </w:p>
        </w:tc>
        <w:tc>
          <w:tcPr>
            <w:tcW w:w="618" w:type="pct"/>
          </w:tcPr>
          <w:p w:rsidR="00454A3A" w:rsidRPr="00BD7997" w:rsidRDefault="00454A3A" w:rsidP="00336059">
            <w:pPr>
              <w:spacing w:after="0" w:line="240" w:lineRule="auto"/>
              <w:jc w:val="center"/>
              <w:rPr>
                <w:rFonts w:ascii="Times New Roman" w:hAnsi="Times New Roman"/>
                <w:bCs/>
                <w:sz w:val="24"/>
                <w:szCs w:val="24"/>
              </w:rPr>
            </w:pPr>
            <w:r w:rsidRPr="00BD7997">
              <w:rPr>
                <w:rFonts w:ascii="Times New Roman" w:hAnsi="Times New Roman"/>
                <w:bCs/>
                <w:sz w:val="24"/>
                <w:szCs w:val="24"/>
              </w:rPr>
              <w:t>ПК1.1-ПК1.3</w:t>
            </w: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54A3A" w:rsidRPr="00BD7997">
              <w:rPr>
                <w:rFonts w:ascii="Times New Roman" w:hAnsi="Times New Roman"/>
                <w:b/>
                <w:bCs/>
                <w:i/>
                <w:sz w:val="24"/>
                <w:szCs w:val="24"/>
              </w:rPr>
              <w:t xml:space="preserve"> практических занятий</w:t>
            </w:r>
          </w:p>
        </w:tc>
        <w:tc>
          <w:tcPr>
            <w:tcW w:w="453" w:type="pct"/>
            <w:shd w:val="clear" w:color="auto" w:fill="auto"/>
          </w:tcPr>
          <w:p w:rsidR="00454A3A" w:rsidRPr="00336059" w:rsidRDefault="009A1132"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2</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i/>
                <w:sz w:val="24"/>
                <w:szCs w:val="24"/>
              </w:rPr>
            </w:pPr>
            <w:r w:rsidRPr="00BD7997">
              <w:rPr>
                <w:rFonts w:ascii="Times New Roman" w:hAnsi="Times New Roman"/>
                <w:sz w:val="24"/>
                <w:szCs w:val="24"/>
              </w:rPr>
              <w:t>Приведение несистемной величины измерений в соответствие с действующими стандартами и международной системой единиц СИ.</w:t>
            </w:r>
          </w:p>
        </w:tc>
        <w:tc>
          <w:tcPr>
            <w:tcW w:w="453" w:type="pct"/>
            <w:shd w:val="clear" w:color="auto" w:fill="auto"/>
          </w:tcPr>
          <w:p w:rsidR="00454A3A" w:rsidRPr="00336059" w:rsidRDefault="00454A3A"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2</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336059" w:rsidRDefault="00336059" w:rsidP="00336059">
            <w:pPr>
              <w:spacing w:after="0" w:line="240" w:lineRule="auto"/>
              <w:jc w:val="center"/>
              <w:rPr>
                <w:rFonts w:ascii="Times New Roman" w:hAnsi="Times New Roman"/>
                <w:bCs/>
                <w:i/>
                <w:sz w:val="24"/>
                <w:szCs w:val="24"/>
              </w:rPr>
            </w:pPr>
            <w:r w:rsidRPr="00336059">
              <w:rPr>
                <w:rFonts w:ascii="Times New Roman" w:hAnsi="Times New Roman"/>
                <w:bCs/>
                <w:i/>
                <w:sz w:val="24"/>
                <w:szCs w:val="24"/>
              </w:rPr>
              <w:t>-</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EC3111" w:rsidRPr="00BD7997" w:rsidTr="00336059">
        <w:trPr>
          <w:trHeight w:val="20"/>
        </w:trPr>
        <w:tc>
          <w:tcPr>
            <w:tcW w:w="852" w:type="pct"/>
            <w:vMerge w:val="restar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3.2 Линейные и угловые измерения</w:t>
            </w:r>
          </w:p>
          <w:p w:rsidR="00EC3111" w:rsidRPr="00BD7997" w:rsidRDefault="00EC3111" w:rsidP="00A65059">
            <w:pPr>
              <w:spacing w:after="0" w:line="240" w:lineRule="auto"/>
              <w:rPr>
                <w:rFonts w:ascii="Times New Roman" w:hAnsi="Times New Roman"/>
                <w:b/>
                <w:bCs/>
                <w:i/>
                <w:sz w:val="24"/>
                <w:szCs w:val="24"/>
              </w:rPr>
            </w:pPr>
          </w:p>
        </w:tc>
        <w:tc>
          <w:tcPr>
            <w:tcW w:w="3077" w:type="pct"/>
            <w:shd w:val="clear" w:color="auto" w:fill="auto"/>
          </w:tcPr>
          <w:p w:rsidR="00EC3111" w:rsidRPr="00BD7997" w:rsidRDefault="00EC3111"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EC3111" w:rsidRPr="00BD7997" w:rsidRDefault="00C51437"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618" w:type="pct"/>
          </w:tcPr>
          <w:p w:rsidR="00EC3111" w:rsidRPr="00BD7997" w:rsidRDefault="00EC3111"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Cs/>
                <w:sz w:val="24"/>
                <w:szCs w:val="24"/>
              </w:rPr>
            </w:pPr>
            <w:r w:rsidRPr="00BD7997">
              <w:rPr>
                <w:rFonts w:ascii="Times New Roman" w:hAnsi="Times New Roman"/>
                <w:bCs/>
                <w:sz w:val="24"/>
                <w:szCs w:val="24"/>
              </w:rPr>
              <w:t>Плоскопараллельные меры длины. Меры длины штриховые. Микрометрические приборы. Пружинные измерительные приборы. Оптико-механические приборы. Пневматические приборы.</w:t>
            </w:r>
          </w:p>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Cs/>
                <w:sz w:val="24"/>
                <w:szCs w:val="24"/>
              </w:rPr>
              <w:t>Жесткие угловые меры. Угольники. Механические угломеры. Средства измерений основанные на тригонометрическом методе.</w:t>
            </w:r>
          </w:p>
        </w:tc>
        <w:tc>
          <w:tcPr>
            <w:tcW w:w="453" w:type="pct"/>
            <w:vMerge/>
            <w:shd w:val="clear" w:color="auto" w:fill="auto"/>
          </w:tcPr>
          <w:p w:rsidR="00454A3A" w:rsidRPr="00BD7997" w:rsidRDefault="00454A3A" w:rsidP="00336059">
            <w:pPr>
              <w:spacing w:after="0" w:line="240" w:lineRule="auto"/>
              <w:jc w:val="center"/>
              <w:rPr>
                <w:rFonts w:ascii="Times New Roman" w:hAnsi="Times New Roman"/>
                <w:b/>
                <w:bCs/>
                <w:i/>
                <w:sz w:val="24"/>
                <w:szCs w:val="24"/>
              </w:rPr>
            </w:pPr>
          </w:p>
        </w:tc>
        <w:tc>
          <w:tcPr>
            <w:tcW w:w="618" w:type="pct"/>
          </w:tcPr>
          <w:p w:rsidR="00454A3A" w:rsidRPr="00BD7997" w:rsidRDefault="00454A3A" w:rsidP="00336059">
            <w:pPr>
              <w:spacing w:after="0" w:line="240" w:lineRule="auto"/>
              <w:jc w:val="center"/>
              <w:rPr>
                <w:rFonts w:ascii="Times New Roman" w:hAnsi="Times New Roman"/>
                <w:bCs/>
                <w:sz w:val="24"/>
                <w:szCs w:val="24"/>
              </w:rPr>
            </w:pPr>
            <w:r w:rsidRPr="00BD7997">
              <w:rPr>
                <w:rFonts w:ascii="Times New Roman" w:hAnsi="Times New Roman"/>
                <w:bCs/>
                <w:sz w:val="24"/>
                <w:szCs w:val="24"/>
              </w:rPr>
              <w:t>ПК 1.1-ПК1.3</w:t>
            </w:r>
          </w:p>
          <w:p w:rsidR="00454A3A" w:rsidRPr="00BD7997" w:rsidRDefault="00454A3A" w:rsidP="00336059">
            <w:pPr>
              <w:spacing w:after="0" w:line="240" w:lineRule="auto"/>
              <w:jc w:val="center"/>
              <w:rPr>
                <w:rFonts w:ascii="Times New Roman" w:hAnsi="Times New Roman"/>
                <w:bCs/>
                <w:sz w:val="24"/>
                <w:szCs w:val="24"/>
              </w:rPr>
            </w:pPr>
            <w:r w:rsidRPr="00BD7997">
              <w:rPr>
                <w:rFonts w:ascii="Times New Roman" w:hAnsi="Times New Roman"/>
                <w:bCs/>
                <w:sz w:val="24"/>
                <w:szCs w:val="24"/>
              </w:rPr>
              <w:t>ПК 3.3</w:t>
            </w: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CF5D3A" w:rsidP="00A65059">
            <w:pPr>
              <w:spacing w:after="0" w:line="240" w:lineRule="auto"/>
              <w:rPr>
                <w:rFonts w:ascii="Times New Roman" w:hAnsi="Times New Roman"/>
                <w:b/>
                <w:i/>
                <w:sz w:val="24"/>
                <w:szCs w:val="24"/>
              </w:rPr>
            </w:pPr>
            <w:r>
              <w:rPr>
                <w:rFonts w:ascii="Times New Roman" w:hAnsi="Times New Roman"/>
                <w:b/>
                <w:bCs/>
                <w:i/>
                <w:sz w:val="24"/>
                <w:szCs w:val="24"/>
              </w:rPr>
              <w:t>В том числе</w:t>
            </w:r>
            <w:r w:rsidR="004F6CE2">
              <w:rPr>
                <w:rFonts w:ascii="Times New Roman" w:hAnsi="Times New Roman"/>
                <w:b/>
                <w:bCs/>
                <w:i/>
                <w:sz w:val="24"/>
                <w:szCs w:val="24"/>
              </w:rPr>
              <w:t xml:space="preserve"> </w:t>
            </w:r>
            <w:r w:rsidR="00454A3A" w:rsidRPr="00BD7997">
              <w:rPr>
                <w:rFonts w:ascii="Times New Roman" w:hAnsi="Times New Roman"/>
                <w:b/>
                <w:bCs/>
                <w:i/>
                <w:sz w:val="24"/>
                <w:szCs w:val="24"/>
              </w:rPr>
              <w:t xml:space="preserve">лабораторных работ </w:t>
            </w:r>
          </w:p>
        </w:tc>
        <w:tc>
          <w:tcPr>
            <w:tcW w:w="453" w:type="pct"/>
            <w:shd w:val="clear" w:color="auto" w:fill="auto"/>
          </w:tcPr>
          <w:p w:rsidR="00454A3A" w:rsidRPr="00336059" w:rsidRDefault="009A1132"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2</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i/>
                <w:sz w:val="24"/>
                <w:szCs w:val="24"/>
              </w:rPr>
            </w:pPr>
            <w:r w:rsidRPr="00BD7997">
              <w:rPr>
                <w:rFonts w:ascii="Times New Roman" w:hAnsi="Times New Roman"/>
                <w:sz w:val="24"/>
                <w:szCs w:val="24"/>
              </w:rPr>
              <w:t>Измерение  деталей с использованием различных измерительных инструментов</w:t>
            </w:r>
          </w:p>
        </w:tc>
        <w:tc>
          <w:tcPr>
            <w:tcW w:w="453" w:type="pct"/>
            <w:shd w:val="clear" w:color="auto" w:fill="auto"/>
          </w:tcPr>
          <w:p w:rsidR="00454A3A" w:rsidRPr="00336059" w:rsidRDefault="00454A3A" w:rsidP="00336059">
            <w:pPr>
              <w:spacing w:after="0" w:line="240" w:lineRule="auto"/>
              <w:jc w:val="center"/>
              <w:rPr>
                <w:rFonts w:ascii="Times New Roman" w:hAnsi="Times New Roman"/>
                <w:i/>
                <w:sz w:val="24"/>
                <w:szCs w:val="24"/>
              </w:rPr>
            </w:pPr>
            <w:r w:rsidRPr="00336059">
              <w:rPr>
                <w:rFonts w:ascii="Times New Roman" w:hAnsi="Times New Roman"/>
                <w:i/>
                <w:sz w:val="24"/>
                <w:szCs w:val="24"/>
              </w:rPr>
              <w:t>2</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454A3A" w:rsidRPr="00BD7997" w:rsidTr="00336059">
        <w:trPr>
          <w:trHeight w:val="7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336059" w:rsidRDefault="00336059" w:rsidP="00336059">
            <w:pPr>
              <w:spacing w:after="0" w:line="240" w:lineRule="auto"/>
              <w:jc w:val="center"/>
              <w:rPr>
                <w:rFonts w:ascii="Times New Roman" w:hAnsi="Times New Roman"/>
                <w:bCs/>
                <w:i/>
                <w:sz w:val="24"/>
                <w:szCs w:val="24"/>
              </w:rPr>
            </w:pPr>
            <w:r>
              <w:rPr>
                <w:rFonts w:ascii="Times New Roman" w:hAnsi="Times New Roman"/>
                <w:bCs/>
                <w:i/>
                <w:sz w:val="24"/>
                <w:szCs w:val="24"/>
              </w:rPr>
              <w:t>-</w:t>
            </w: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C51437" w:rsidRPr="00BD7997" w:rsidTr="00C51437">
        <w:trPr>
          <w:trHeight w:val="20"/>
        </w:trPr>
        <w:tc>
          <w:tcPr>
            <w:tcW w:w="3929" w:type="pct"/>
            <w:gridSpan w:val="2"/>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Раздел 4.Основы сертификации</w:t>
            </w:r>
          </w:p>
        </w:tc>
        <w:tc>
          <w:tcPr>
            <w:tcW w:w="453" w:type="pct"/>
            <w:shd w:val="clear" w:color="auto" w:fill="auto"/>
          </w:tcPr>
          <w:p w:rsidR="00C51437" w:rsidRPr="00BD7997" w:rsidRDefault="00C51437" w:rsidP="00336059">
            <w:pPr>
              <w:spacing w:after="0" w:line="240" w:lineRule="auto"/>
              <w:jc w:val="center"/>
              <w:rPr>
                <w:rFonts w:ascii="Times New Roman" w:hAnsi="Times New Roman"/>
                <w:b/>
                <w:i/>
                <w:sz w:val="24"/>
                <w:szCs w:val="24"/>
              </w:rPr>
            </w:pPr>
            <w:r>
              <w:rPr>
                <w:rFonts w:ascii="Times New Roman" w:hAnsi="Times New Roman"/>
                <w:b/>
                <w:i/>
                <w:sz w:val="24"/>
                <w:szCs w:val="24"/>
              </w:rPr>
              <w:t>6</w:t>
            </w:r>
          </w:p>
        </w:tc>
        <w:tc>
          <w:tcPr>
            <w:tcW w:w="618" w:type="pct"/>
          </w:tcPr>
          <w:p w:rsidR="00C51437" w:rsidRPr="00BD7997" w:rsidRDefault="00C51437" w:rsidP="00336059">
            <w:pPr>
              <w:spacing w:after="0" w:line="240" w:lineRule="auto"/>
              <w:jc w:val="center"/>
              <w:rPr>
                <w:rFonts w:ascii="Times New Roman" w:hAnsi="Times New Roman"/>
                <w:b/>
                <w:i/>
                <w:sz w:val="24"/>
                <w:szCs w:val="24"/>
              </w:rPr>
            </w:pPr>
          </w:p>
        </w:tc>
      </w:tr>
      <w:tr w:rsidR="00C51437" w:rsidRPr="00BD7997" w:rsidTr="00336059">
        <w:trPr>
          <w:trHeight w:val="20"/>
        </w:trPr>
        <w:tc>
          <w:tcPr>
            <w:tcW w:w="852" w:type="pct"/>
            <w:vMerge w:val="restart"/>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4.1 Основные положения сертификации</w:t>
            </w:r>
          </w:p>
          <w:p w:rsidR="00C51437" w:rsidRPr="00BD7997" w:rsidRDefault="00C51437" w:rsidP="00A65059">
            <w:pPr>
              <w:spacing w:after="0" w:line="240" w:lineRule="auto"/>
              <w:rPr>
                <w:rFonts w:ascii="Times New Roman" w:hAnsi="Times New Roman"/>
                <w:b/>
                <w:bCs/>
                <w:i/>
                <w:sz w:val="24"/>
                <w:szCs w:val="24"/>
              </w:rPr>
            </w:pPr>
          </w:p>
        </w:tc>
        <w:tc>
          <w:tcPr>
            <w:tcW w:w="3077" w:type="pct"/>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C51437" w:rsidRPr="00BD7997" w:rsidRDefault="00C51437" w:rsidP="00336059">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2</w:t>
            </w:r>
          </w:p>
        </w:tc>
        <w:tc>
          <w:tcPr>
            <w:tcW w:w="618" w:type="pct"/>
            <w:vMerge w:val="restart"/>
          </w:tcPr>
          <w:p w:rsidR="00C51437" w:rsidRPr="00BD7997" w:rsidRDefault="00C51437" w:rsidP="00336059">
            <w:pPr>
              <w:spacing w:after="0" w:line="240" w:lineRule="auto"/>
              <w:jc w:val="center"/>
              <w:rPr>
                <w:rFonts w:ascii="Times New Roman" w:hAnsi="Times New Roman"/>
                <w:b/>
                <w:i/>
                <w:sz w:val="24"/>
                <w:szCs w:val="24"/>
              </w:rPr>
            </w:pPr>
            <w:r w:rsidRPr="00BD7997">
              <w:rPr>
                <w:rFonts w:ascii="Times New Roman" w:hAnsi="Times New Roman"/>
                <w:bCs/>
                <w:sz w:val="24"/>
                <w:szCs w:val="24"/>
              </w:rPr>
              <w:t>ПК6.4</w:t>
            </w:r>
          </w:p>
        </w:tc>
      </w:tr>
      <w:tr w:rsidR="00C51437" w:rsidRPr="00BD7997" w:rsidTr="00336059">
        <w:trPr>
          <w:trHeight w:val="20"/>
        </w:trPr>
        <w:tc>
          <w:tcPr>
            <w:tcW w:w="852" w:type="pct"/>
            <w:vMerge/>
            <w:shd w:val="clear" w:color="auto" w:fill="auto"/>
          </w:tcPr>
          <w:p w:rsidR="00C51437" w:rsidRPr="00BD7997" w:rsidRDefault="00C51437" w:rsidP="00A65059">
            <w:pPr>
              <w:spacing w:after="0" w:line="240" w:lineRule="auto"/>
              <w:rPr>
                <w:rFonts w:ascii="Times New Roman" w:hAnsi="Times New Roman"/>
                <w:b/>
                <w:bCs/>
                <w:i/>
                <w:sz w:val="24"/>
                <w:szCs w:val="24"/>
              </w:rPr>
            </w:pPr>
          </w:p>
        </w:tc>
        <w:tc>
          <w:tcPr>
            <w:tcW w:w="3077" w:type="pct"/>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Cs/>
                <w:sz w:val="24"/>
                <w:szCs w:val="24"/>
              </w:rPr>
              <w:t>Основные понятия, цели и объекты сертификации. Правовое обеспечение сертификации. Роль сертификации в повышении качества продукции. Общие сведения о конкурентоспособности. Обязательная и добровольная сертификация.</w:t>
            </w:r>
          </w:p>
        </w:tc>
        <w:tc>
          <w:tcPr>
            <w:tcW w:w="453" w:type="pct"/>
            <w:vMerge/>
            <w:shd w:val="clear" w:color="auto" w:fill="auto"/>
          </w:tcPr>
          <w:p w:rsidR="00C51437" w:rsidRPr="00BD7997" w:rsidRDefault="00C51437" w:rsidP="00336059">
            <w:pPr>
              <w:spacing w:after="0" w:line="240" w:lineRule="auto"/>
              <w:jc w:val="center"/>
              <w:rPr>
                <w:rFonts w:ascii="Times New Roman" w:hAnsi="Times New Roman"/>
                <w:b/>
                <w:bCs/>
                <w:i/>
                <w:sz w:val="24"/>
                <w:szCs w:val="24"/>
              </w:rPr>
            </w:pPr>
          </w:p>
        </w:tc>
        <w:tc>
          <w:tcPr>
            <w:tcW w:w="618" w:type="pct"/>
            <w:vMerge/>
          </w:tcPr>
          <w:p w:rsidR="00C51437" w:rsidRPr="00BD7997" w:rsidRDefault="00C51437" w:rsidP="00336059">
            <w:pPr>
              <w:spacing w:after="0" w:line="240" w:lineRule="auto"/>
              <w:jc w:val="center"/>
              <w:rPr>
                <w:rFonts w:ascii="Times New Roman" w:hAnsi="Times New Roman"/>
                <w:bCs/>
                <w:sz w:val="24"/>
                <w:szCs w:val="24"/>
              </w:rPr>
            </w:pPr>
          </w:p>
        </w:tc>
      </w:tr>
      <w:tr w:rsidR="00454A3A" w:rsidRPr="00BD7997" w:rsidTr="00336059">
        <w:trPr>
          <w:trHeight w:val="20"/>
        </w:trPr>
        <w:tc>
          <w:tcPr>
            <w:tcW w:w="852" w:type="pct"/>
            <w:vMerge/>
            <w:shd w:val="clear" w:color="auto" w:fill="auto"/>
          </w:tcPr>
          <w:p w:rsidR="00454A3A" w:rsidRPr="00BD7997" w:rsidRDefault="00454A3A" w:rsidP="00A65059">
            <w:pPr>
              <w:spacing w:after="0" w:line="240" w:lineRule="auto"/>
              <w:rPr>
                <w:rFonts w:ascii="Times New Roman" w:hAnsi="Times New Roman"/>
                <w:b/>
                <w:bCs/>
                <w:i/>
                <w:sz w:val="24"/>
                <w:szCs w:val="24"/>
              </w:rPr>
            </w:pPr>
          </w:p>
        </w:tc>
        <w:tc>
          <w:tcPr>
            <w:tcW w:w="3077"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 xml:space="preserve">Самостоятельная работа обучающихся </w:t>
            </w:r>
          </w:p>
        </w:tc>
        <w:tc>
          <w:tcPr>
            <w:tcW w:w="453" w:type="pct"/>
            <w:shd w:val="clear" w:color="auto" w:fill="auto"/>
          </w:tcPr>
          <w:p w:rsidR="00454A3A" w:rsidRPr="00BD7997" w:rsidRDefault="00454A3A" w:rsidP="00336059">
            <w:pPr>
              <w:spacing w:after="0" w:line="240" w:lineRule="auto"/>
              <w:jc w:val="center"/>
              <w:rPr>
                <w:rFonts w:ascii="Times New Roman" w:hAnsi="Times New Roman"/>
                <w:b/>
                <w:bCs/>
                <w:i/>
                <w:sz w:val="24"/>
                <w:szCs w:val="24"/>
              </w:rPr>
            </w:pPr>
          </w:p>
        </w:tc>
        <w:tc>
          <w:tcPr>
            <w:tcW w:w="618" w:type="pct"/>
          </w:tcPr>
          <w:p w:rsidR="00454A3A" w:rsidRPr="00BD7997" w:rsidRDefault="00454A3A" w:rsidP="00336059">
            <w:pPr>
              <w:spacing w:after="0" w:line="240" w:lineRule="auto"/>
              <w:jc w:val="center"/>
              <w:rPr>
                <w:rFonts w:ascii="Times New Roman" w:hAnsi="Times New Roman"/>
                <w:b/>
                <w:i/>
                <w:sz w:val="24"/>
                <w:szCs w:val="24"/>
              </w:rPr>
            </w:pPr>
          </w:p>
        </w:tc>
      </w:tr>
      <w:tr w:rsidR="00C51437" w:rsidRPr="00BD7997" w:rsidTr="00336059">
        <w:trPr>
          <w:trHeight w:val="20"/>
        </w:trPr>
        <w:tc>
          <w:tcPr>
            <w:tcW w:w="852" w:type="pct"/>
            <w:vMerge w:val="restart"/>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Тема 4.2 Качество продукции</w:t>
            </w:r>
          </w:p>
          <w:p w:rsidR="00C51437" w:rsidRPr="00BD7997" w:rsidRDefault="00C51437" w:rsidP="00A65059">
            <w:pPr>
              <w:spacing w:after="0" w:line="240" w:lineRule="auto"/>
              <w:rPr>
                <w:rFonts w:ascii="Times New Roman" w:hAnsi="Times New Roman"/>
                <w:b/>
                <w:bCs/>
                <w:i/>
                <w:sz w:val="24"/>
                <w:szCs w:val="24"/>
              </w:rPr>
            </w:pPr>
          </w:p>
        </w:tc>
        <w:tc>
          <w:tcPr>
            <w:tcW w:w="3077" w:type="pct"/>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Содержание учебного материала</w:t>
            </w:r>
          </w:p>
        </w:tc>
        <w:tc>
          <w:tcPr>
            <w:tcW w:w="453" w:type="pct"/>
            <w:vMerge w:val="restart"/>
            <w:shd w:val="clear" w:color="auto" w:fill="auto"/>
          </w:tcPr>
          <w:p w:rsidR="00C51437" w:rsidRPr="00BD7997" w:rsidRDefault="00C51437" w:rsidP="00336059">
            <w:pPr>
              <w:spacing w:after="0" w:line="240" w:lineRule="auto"/>
              <w:jc w:val="center"/>
              <w:rPr>
                <w:rFonts w:ascii="Times New Roman" w:hAnsi="Times New Roman"/>
                <w:b/>
                <w:bCs/>
                <w:i/>
                <w:sz w:val="24"/>
                <w:szCs w:val="24"/>
              </w:rPr>
            </w:pPr>
            <w:r w:rsidRPr="00BD7997">
              <w:rPr>
                <w:rFonts w:ascii="Times New Roman" w:hAnsi="Times New Roman"/>
                <w:b/>
                <w:bCs/>
                <w:i/>
                <w:sz w:val="24"/>
                <w:szCs w:val="24"/>
              </w:rPr>
              <w:t>4</w:t>
            </w:r>
          </w:p>
        </w:tc>
        <w:tc>
          <w:tcPr>
            <w:tcW w:w="618" w:type="pct"/>
            <w:vMerge w:val="restart"/>
          </w:tcPr>
          <w:p w:rsidR="00C51437" w:rsidRPr="00BD7997" w:rsidRDefault="00C51437" w:rsidP="00336059">
            <w:pPr>
              <w:spacing w:after="0" w:line="240" w:lineRule="auto"/>
              <w:jc w:val="center"/>
              <w:rPr>
                <w:rFonts w:ascii="Times New Roman" w:hAnsi="Times New Roman"/>
                <w:b/>
                <w:i/>
                <w:sz w:val="24"/>
                <w:szCs w:val="24"/>
              </w:rPr>
            </w:pPr>
            <w:r w:rsidRPr="00BD7997">
              <w:rPr>
                <w:rFonts w:ascii="Times New Roman" w:hAnsi="Times New Roman"/>
                <w:bCs/>
                <w:sz w:val="24"/>
                <w:szCs w:val="24"/>
              </w:rPr>
              <w:t>ПК 6.4</w:t>
            </w:r>
          </w:p>
        </w:tc>
      </w:tr>
      <w:tr w:rsidR="00C51437" w:rsidRPr="00BD7997" w:rsidTr="00336059">
        <w:trPr>
          <w:trHeight w:val="20"/>
        </w:trPr>
        <w:tc>
          <w:tcPr>
            <w:tcW w:w="852" w:type="pct"/>
            <w:vMerge/>
            <w:shd w:val="clear" w:color="auto" w:fill="auto"/>
          </w:tcPr>
          <w:p w:rsidR="00C51437" w:rsidRPr="00BD7997" w:rsidRDefault="00C51437" w:rsidP="00A65059">
            <w:pPr>
              <w:spacing w:after="0" w:line="240" w:lineRule="auto"/>
              <w:rPr>
                <w:rFonts w:ascii="Times New Roman" w:hAnsi="Times New Roman"/>
                <w:b/>
                <w:bCs/>
                <w:i/>
                <w:sz w:val="24"/>
                <w:szCs w:val="24"/>
              </w:rPr>
            </w:pPr>
          </w:p>
        </w:tc>
        <w:tc>
          <w:tcPr>
            <w:tcW w:w="3077" w:type="pct"/>
            <w:shd w:val="clear" w:color="auto" w:fill="auto"/>
          </w:tcPr>
          <w:p w:rsidR="00C51437" w:rsidRPr="00BD7997" w:rsidRDefault="00C51437" w:rsidP="00A65059">
            <w:pPr>
              <w:spacing w:after="0" w:line="240" w:lineRule="auto"/>
              <w:rPr>
                <w:rFonts w:ascii="Times New Roman" w:hAnsi="Times New Roman"/>
                <w:b/>
                <w:bCs/>
                <w:i/>
                <w:sz w:val="24"/>
                <w:szCs w:val="24"/>
              </w:rPr>
            </w:pPr>
            <w:r w:rsidRPr="00BD7997">
              <w:rPr>
                <w:rFonts w:ascii="Times New Roman" w:hAnsi="Times New Roman"/>
                <w:bCs/>
                <w:sz w:val="24"/>
                <w:szCs w:val="24"/>
              </w:rPr>
              <w:t>Основные понятия и определения в области качества продукции. Управление качеством продукции. Сертификация систем качества. Качество продукции и защита потребителей.</w:t>
            </w:r>
          </w:p>
        </w:tc>
        <w:tc>
          <w:tcPr>
            <w:tcW w:w="453" w:type="pct"/>
            <w:vMerge/>
            <w:shd w:val="clear" w:color="auto" w:fill="auto"/>
          </w:tcPr>
          <w:p w:rsidR="00C51437" w:rsidRPr="00BD7997" w:rsidRDefault="00C51437" w:rsidP="00336059">
            <w:pPr>
              <w:spacing w:after="0" w:line="240" w:lineRule="auto"/>
              <w:jc w:val="center"/>
              <w:rPr>
                <w:rFonts w:ascii="Times New Roman" w:hAnsi="Times New Roman"/>
                <w:b/>
                <w:bCs/>
                <w:i/>
                <w:sz w:val="24"/>
                <w:szCs w:val="24"/>
              </w:rPr>
            </w:pPr>
          </w:p>
        </w:tc>
        <w:tc>
          <w:tcPr>
            <w:tcW w:w="618" w:type="pct"/>
            <w:vMerge/>
          </w:tcPr>
          <w:p w:rsidR="00C51437" w:rsidRPr="00BD7997" w:rsidRDefault="00C51437" w:rsidP="00336059">
            <w:pPr>
              <w:spacing w:after="0" w:line="240" w:lineRule="auto"/>
              <w:jc w:val="center"/>
              <w:rPr>
                <w:rFonts w:ascii="Times New Roman" w:hAnsi="Times New Roman"/>
                <w:bCs/>
                <w:sz w:val="24"/>
                <w:szCs w:val="24"/>
              </w:rPr>
            </w:pPr>
          </w:p>
        </w:tc>
      </w:tr>
      <w:tr w:rsidR="00C51437" w:rsidRPr="00BD7997" w:rsidTr="00C51437">
        <w:trPr>
          <w:trHeight w:val="20"/>
        </w:trPr>
        <w:tc>
          <w:tcPr>
            <w:tcW w:w="3929" w:type="pct"/>
            <w:gridSpan w:val="2"/>
            <w:shd w:val="clear" w:color="auto" w:fill="auto"/>
          </w:tcPr>
          <w:p w:rsidR="00C51437" w:rsidRPr="00C51437" w:rsidRDefault="00C51437" w:rsidP="00A65059">
            <w:pPr>
              <w:spacing w:after="0" w:line="240" w:lineRule="auto"/>
              <w:rPr>
                <w:rFonts w:ascii="Times New Roman" w:hAnsi="Times New Roman"/>
                <w:b/>
                <w:bCs/>
                <w:sz w:val="24"/>
                <w:szCs w:val="24"/>
              </w:rPr>
            </w:pPr>
            <w:r w:rsidRPr="00C51437">
              <w:rPr>
                <w:rFonts w:ascii="Times New Roman" w:hAnsi="Times New Roman"/>
                <w:b/>
                <w:bCs/>
                <w:sz w:val="24"/>
                <w:szCs w:val="24"/>
              </w:rPr>
              <w:t>Промежуточная ат</w:t>
            </w:r>
            <w:r>
              <w:rPr>
                <w:rFonts w:ascii="Times New Roman" w:hAnsi="Times New Roman"/>
                <w:b/>
                <w:bCs/>
                <w:sz w:val="24"/>
                <w:szCs w:val="24"/>
              </w:rPr>
              <w:t>т</w:t>
            </w:r>
            <w:r w:rsidRPr="00C51437">
              <w:rPr>
                <w:rFonts w:ascii="Times New Roman" w:hAnsi="Times New Roman"/>
                <w:b/>
                <w:bCs/>
                <w:sz w:val="24"/>
                <w:szCs w:val="24"/>
              </w:rPr>
              <w:t>естация</w:t>
            </w:r>
          </w:p>
        </w:tc>
        <w:tc>
          <w:tcPr>
            <w:tcW w:w="453" w:type="pct"/>
            <w:shd w:val="clear" w:color="auto" w:fill="auto"/>
          </w:tcPr>
          <w:p w:rsidR="00C51437" w:rsidRPr="00BD7997" w:rsidRDefault="00C51437" w:rsidP="00336059">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618" w:type="pct"/>
          </w:tcPr>
          <w:p w:rsidR="00C51437" w:rsidRPr="00BD7997" w:rsidRDefault="00C51437" w:rsidP="00336059">
            <w:pPr>
              <w:spacing w:after="0" w:line="240" w:lineRule="auto"/>
              <w:jc w:val="center"/>
              <w:rPr>
                <w:rFonts w:ascii="Times New Roman" w:hAnsi="Times New Roman"/>
                <w:bCs/>
                <w:sz w:val="24"/>
                <w:szCs w:val="24"/>
              </w:rPr>
            </w:pPr>
          </w:p>
        </w:tc>
      </w:tr>
      <w:tr w:rsidR="00454A3A" w:rsidRPr="00BD7997" w:rsidTr="00336059">
        <w:trPr>
          <w:trHeight w:val="20"/>
        </w:trPr>
        <w:tc>
          <w:tcPr>
            <w:tcW w:w="3929" w:type="pct"/>
            <w:gridSpan w:val="2"/>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lastRenderedPageBreak/>
              <w:t>Всего:</w:t>
            </w:r>
          </w:p>
        </w:tc>
        <w:tc>
          <w:tcPr>
            <w:tcW w:w="453" w:type="pct"/>
            <w:shd w:val="clear" w:color="auto" w:fill="auto"/>
          </w:tcPr>
          <w:p w:rsidR="00454A3A" w:rsidRPr="00BD7997" w:rsidRDefault="007751F1" w:rsidP="00336059">
            <w:pPr>
              <w:pStyle w:val="ae"/>
              <w:spacing w:after="0"/>
              <w:ind w:hanging="686"/>
              <w:jc w:val="center"/>
              <w:rPr>
                <w:b/>
                <w:bCs/>
                <w:i/>
              </w:rPr>
            </w:pPr>
            <w:r>
              <w:rPr>
                <w:b/>
                <w:bCs/>
                <w:i/>
              </w:rPr>
              <w:t>110</w:t>
            </w:r>
          </w:p>
        </w:tc>
        <w:tc>
          <w:tcPr>
            <w:tcW w:w="618" w:type="pct"/>
          </w:tcPr>
          <w:p w:rsidR="00454A3A" w:rsidRPr="00BD7997" w:rsidRDefault="00454A3A" w:rsidP="00336059">
            <w:pPr>
              <w:spacing w:after="0" w:line="240" w:lineRule="auto"/>
              <w:jc w:val="center"/>
              <w:rPr>
                <w:rFonts w:ascii="Times New Roman" w:hAnsi="Times New Roman"/>
                <w:b/>
                <w:bCs/>
                <w:i/>
                <w:sz w:val="24"/>
                <w:szCs w:val="24"/>
              </w:rPr>
            </w:pPr>
          </w:p>
        </w:tc>
      </w:tr>
    </w:tbl>
    <w:p w:rsidR="00454A3A" w:rsidRPr="00D111DA" w:rsidRDefault="00454A3A" w:rsidP="00454A3A">
      <w:pPr>
        <w:spacing w:after="0"/>
        <w:rPr>
          <w:rFonts w:ascii="Times New Roman" w:hAnsi="Times New Roman"/>
          <w:b/>
          <w:bCs/>
          <w:i/>
          <w:sz w:val="24"/>
          <w:szCs w:val="24"/>
        </w:rPr>
      </w:pPr>
    </w:p>
    <w:p w:rsidR="00454A3A" w:rsidRPr="00D111DA" w:rsidRDefault="00454A3A" w:rsidP="00454A3A">
      <w:pPr>
        <w:rPr>
          <w:rFonts w:ascii="Times New Roman" w:hAnsi="Times New Roman"/>
          <w:i/>
          <w:sz w:val="24"/>
          <w:szCs w:val="24"/>
        </w:rPr>
        <w:sectPr w:rsidR="00454A3A" w:rsidRPr="00D111DA" w:rsidSect="00A65059">
          <w:pgSz w:w="16840" w:h="11907" w:orient="landscape"/>
          <w:pgMar w:top="851" w:right="1134" w:bottom="851" w:left="992" w:header="709" w:footer="709" w:gutter="0"/>
          <w:cols w:space="720"/>
        </w:sectPr>
      </w:pPr>
    </w:p>
    <w:p w:rsidR="00F92779" w:rsidRPr="00414C20" w:rsidRDefault="00F92779" w:rsidP="00F92779">
      <w:pPr>
        <w:ind w:left="1353"/>
        <w:rPr>
          <w:rFonts w:ascii="Times New Roman" w:hAnsi="Times New Roman" w:cs="Times New Roman"/>
          <w:b/>
          <w:bCs/>
        </w:rPr>
      </w:pPr>
      <w:r w:rsidRPr="00414C20">
        <w:rPr>
          <w:rFonts w:ascii="Times New Roman" w:hAnsi="Times New Roman" w:cs="Times New Roman"/>
          <w:b/>
          <w:bCs/>
        </w:rPr>
        <w:lastRenderedPageBreak/>
        <w:t>3. УСЛОВИЯ РЕАЛИЗАЦИИ ПРОГРАММЫ УЧЕБНОЙ ДИСЦИПЛИНЫ</w:t>
      </w:r>
    </w:p>
    <w:p w:rsidR="00F92779" w:rsidRPr="00414C20" w:rsidRDefault="00F92779" w:rsidP="00F92779">
      <w:pPr>
        <w:suppressAutoHyphens/>
        <w:ind w:firstLine="709"/>
        <w:jc w:val="both"/>
        <w:rPr>
          <w:rFonts w:ascii="Times New Roman" w:hAnsi="Times New Roman" w:cs="Times New Roman"/>
          <w:bCs/>
        </w:rPr>
      </w:pPr>
      <w:r w:rsidRPr="00414C20">
        <w:rPr>
          <w:rFonts w:ascii="Times New Roman" w:hAnsi="Times New Roman" w:cs="Times New Roman"/>
          <w:bCs/>
        </w:rPr>
        <w:t>3.1. Для реализации программы учебной дисциплины предусмотрены следующие специальные помещения:</w:t>
      </w:r>
    </w:p>
    <w:p w:rsidR="00F92779" w:rsidRDefault="00F92779" w:rsidP="00EC3111">
      <w:pPr>
        <w:suppressAutoHyphens/>
        <w:autoSpaceDE w:val="0"/>
        <w:autoSpaceDN w:val="0"/>
        <w:adjustRightInd w:val="0"/>
        <w:spacing w:after="0"/>
        <w:ind w:firstLine="709"/>
        <w:jc w:val="both"/>
        <w:rPr>
          <w:rFonts w:ascii="Times New Roman" w:eastAsiaTheme="minorHAnsi" w:hAnsi="Times New Roman" w:cs="Times New Roman"/>
          <w:bCs/>
          <w:sz w:val="24"/>
          <w:szCs w:val="24"/>
          <w:lang w:eastAsia="en-US"/>
        </w:rPr>
      </w:pPr>
      <w:r w:rsidRPr="00414C20">
        <w:rPr>
          <w:rFonts w:ascii="Times New Roman" w:hAnsi="Times New Roman" w:cs="Times New Roman"/>
          <w:bCs/>
        </w:rPr>
        <w:t>Кабинет</w:t>
      </w:r>
      <w:r w:rsidRPr="00414C20">
        <w:rPr>
          <w:rFonts w:ascii="Times New Roman" w:hAnsi="Times New Roman" w:cs="Times New Roman"/>
          <w:bCs/>
          <w:i/>
        </w:rPr>
        <w:t xml:space="preserve"> «</w:t>
      </w:r>
      <w:r w:rsidRPr="006425AA">
        <w:rPr>
          <w:rFonts w:ascii="Times New Roman" w:hAnsi="Times New Roman"/>
        </w:rPr>
        <w:t>Метрология, стандартизация и сертификация</w:t>
      </w:r>
      <w:r w:rsidRPr="00414C20">
        <w:rPr>
          <w:rFonts w:ascii="Times New Roman" w:hAnsi="Times New Roman" w:cs="Times New Roman"/>
          <w:bCs/>
          <w:i/>
        </w:rPr>
        <w:t>»</w:t>
      </w:r>
      <w:r w:rsidRPr="00414C20">
        <w:rPr>
          <w:rFonts w:ascii="Times New Roman" w:eastAsiaTheme="minorHAnsi" w:hAnsi="Times New Roman" w:cs="Times New Roman"/>
          <w:sz w:val="24"/>
          <w:szCs w:val="24"/>
          <w:lang w:eastAsia="en-US"/>
        </w:rPr>
        <w:t>,</w:t>
      </w:r>
      <w:r w:rsidR="0008004B">
        <w:rPr>
          <w:rFonts w:ascii="Times New Roman" w:eastAsiaTheme="minorHAnsi" w:hAnsi="Times New Roman" w:cs="Times New Roman"/>
          <w:sz w:val="24"/>
          <w:szCs w:val="24"/>
          <w:lang w:eastAsia="en-US"/>
        </w:rPr>
        <w:t xml:space="preserve"> </w:t>
      </w:r>
      <w:r w:rsidRPr="00414C20">
        <w:rPr>
          <w:rFonts w:ascii="Times New Roman" w:eastAsiaTheme="minorHAnsi" w:hAnsi="Times New Roman" w:cs="Times New Roman"/>
          <w:sz w:val="24"/>
          <w:szCs w:val="24"/>
          <w:lang w:eastAsia="en-US"/>
        </w:rPr>
        <w:t>оснащенный о</w:t>
      </w:r>
      <w:r w:rsidRPr="00414C20">
        <w:rPr>
          <w:rFonts w:ascii="Times New Roman" w:eastAsiaTheme="minorHAnsi" w:hAnsi="Times New Roman" w:cs="Times New Roman"/>
          <w:bCs/>
          <w:sz w:val="24"/>
          <w:szCs w:val="24"/>
          <w:lang w:eastAsia="en-US"/>
        </w:rPr>
        <w:t>борудованием:</w:t>
      </w:r>
    </w:p>
    <w:p w:rsidR="00F92779" w:rsidRPr="006425AA"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посадочные места по количеству обучающихся;</w:t>
      </w:r>
    </w:p>
    <w:p w:rsidR="00F92779" w:rsidRPr="006425AA"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рабочее место преподавателя;</w:t>
      </w:r>
    </w:p>
    <w:p w:rsidR="00F92779" w:rsidRPr="006425AA"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комплект учебных плакатов и наглядных пособий;</w:t>
      </w:r>
    </w:p>
    <w:p w:rsidR="00F92779" w:rsidRPr="006425AA"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комплекты заданий для тестирования и контрольных работ;</w:t>
      </w:r>
    </w:p>
    <w:p w:rsidR="00F92779"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Pr>
          <w:rFonts w:ascii="Times New Roman" w:hAnsi="Times New Roman"/>
          <w:bCs/>
        </w:rPr>
        <w:t>- измерительные инструменты,</w:t>
      </w:r>
    </w:p>
    <w:p w:rsidR="00F92779" w:rsidRDefault="00F92779" w:rsidP="00C51437">
      <w:pPr>
        <w:spacing w:after="0"/>
        <w:ind w:firstLine="567"/>
        <w:rPr>
          <w:rFonts w:ascii="Times New Roman" w:eastAsiaTheme="minorHAnsi" w:hAnsi="Times New Roman" w:cs="Times New Roman"/>
          <w:bCs/>
          <w:sz w:val="24"/>
          <w:szCs w:val="24"/>
          <w:lang w:eastAsia="en-US"/>
        </w:rPr>
      </w:pPr>
      <w:r w:rsidRPr="00414C20">
        <w:rPr>
          <w:rFonts w:ascii="Times New Roman" w:eastAsiaTheme="minorHAnsi" w:hAnsi="Times New Roman" w:cs="Times New Roman"/>
          <w:sz w:val="24"/>
          <w:szCs w:val="24"/>
          <w:lang w:eastAsia="en-US"/>
        </w:rPr>
        <w:t>т</w:t>
      </w:r>
      <w:r w:rsidRPr="00414C20">
        <w:rPr>
          <w:rFonts w:ascii="Times New Roman" w:eastAsiaTheme="minorHAnsi" w:hAnsi="Times New Roman" w:cs="Times New Roman"/>
          <w:bCs/>
          <w:sz w:val="24"/>
          <w:szCs w:val="24"/>
          <w:lang w:eastAsia="en-US"/>
        </w:rPr>
        <w:t>ехническими средствами обучения:</w:t>
      </w:r>
    </w:p>
    <w:p w:rsidR="00F92779" w:rsidRPr="006425AA"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персональный компьютер;</w:t>
      </w:r>
    </w:p>
    <w:p w:rsidR="00F92779" w:rsidRPr="006425AA"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мультимедиапроектор;</w:t>
      </w:r>
    </w:p>
    <w:p w:rsidR="00F92779" w:rsidRDefault="00F92779"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r w:rsidRPr="006425AA">
        <w:rPr>
          <w:rFonts w:ascii="Times New Roman" w:hAnsi="Times New Roman"/>
          <w:bCs/>
        </w:rPr>
        <w:t>- интерактивная доска.</w:t>
      </w:r>
    </w:p>
    <w:p w:rsidR="00BF1855" w:rsidRPr="006425AA" w:rsidRDefault="00BF1855" w:rsidP="00C5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Cs/>
        </w:rPr>
      </w:pPr>
    </w:p>
    <w:p w:rsidR="00BF1855" w:rsidRPr="00414C20" w:rsidRDefault="00BF1855" w:rsidP="00BF1855">
      <w:pPr>
        <w:suppressAutoHyphens/>
        <w:ind w:firstLine="709"/>
        <w:jc w:val="both"/>
        <w:rPr>
          <w:rFonts w:ascii="Times New Roman" w:hAnsi="Times New Roman" w:cs="Times New Roman"/>
          <w:b/>
          <w:bCs/>
        </w:rPr>
      </w:pPr>
      <w:r w:rsidRPr="00414C20">
        <w:rPr>
          <w:rFonts w:ascii="Times New Roman" w:hAnsi="Times New Roman" w:cs="Times New Roman"/>
          <w:b/>
          <w:bCs/>
        </w:rPr>
        <w:t>3.2. Информационное обеспечение реализации программы</w:t>
      </w:r>
    </w:p>
    <w:p w:rsidR="00BF1855" w:rsidRPr="00414C20" w:rsidRDefault="00BF1855" w:rsidP="00BF1855">
      <w:pPr>
        <w:suppressAutoHyphens/>
        <w:ind w:firstLine="709"/>
        <w:jc w:val="both"/>
        <w:rPr>
          <w:rFonts w:ascii="Times New Roman" w:hAnsi="Times New Roman" w:cs="Times New Roman"/>
        </w:rPr>
      </w:pPr>
      <w:r w:rsidRPr="00414C20">
        <w:rPr>
          <w:rFonts w:ascii="Times New Roman" w:hAnsi="Times New Roman" w:cs="Times New Roman"/>
          <w:bCs/>
        </w:rPr>
        <w:t>Для реализации программы библиотечный фонд образовательной организации должен иметь п</w:t>
      </w:r>
      <w:r w:rsidRPr="00414C20">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BF1855" w:rsidRPr="00414C20" w:rsidRDefault="00BF1855" w:rsidP="00BF1855">
      <w:pPr>
        <w:ind w:left="360"/>
        <w:contextualSpacing/>
        <w:rPr>
          <w:rFonts w:ascii="Times New Roman" w:hAnsi="Times New Roman" w:cs="Times New Roman"/>
        </w:rPr>
      </w:pPr>
    </w:p>
    <w:p w:rsidR="00BF1855" w:rsidRPr="00414C20" w:rsidRDefault="00BF1855" w:rsidP="00BF1855">
      <w:pPr>
        <w:ind w:left="360"/>
        <w:contextualSpacing/>
        <w:rPr>
          <w:rFonts w:ascii="Times New Roman" w:hAnsi="Times New Roman" w:cs="Times New Roman"/>
          <w:b/>
        </w:rPr>
      </w:pPr>
      <w:r w:rsidRPr="00414C20">
        <w:rPr>
          <w:rFonts w:ascii="Times New Roman" w:hAnsi="Times New Roman" w:cs="Times New Roman"/>
          <w:b/>
        </w:rPr>
        <w:t>3.2.1. Печатные издания</w:t>
      </w:r>
    </w:p>
    <w:p w:rsidR="00BF1855" w:rsidRPr="00BF1855" w:rsidRDefault="00EC3111" w:rsidP="00DD0BE9">
      <w:pPr>
        <w:pStyle w:val="ae"/>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firstLine="425"/>
        <w:jc w:val="both"/>
        <w:rPr>
          <w:bCs/>
        </w:rPr>
      </w:pPr>
      <w:r>
        <w:t>Никифоров</w:t>
      </w:r>
      <w:r w:rsidR="00BF1855" w:rsidRPr="00BF1855">
        <w:t xml:space="preserve"> А.Д. Метрология, стандартизация и сертификация/А.Д. Никифоров, Т.А. Бакиев. – М.: Высшая школа, 201</w:t>
      </w:r>
      <w:r w:rsidR="00E00567">
        <w:t>8</w:t>
      </w:r>
      <w:r w:rsidR="00BF1855" w:rsidRPr="00BF1855">
        <w:t>. – 424 с.</w:t>
      </w:r>
    </w:p>
    <w:p w:rsidR="00BF1855" w:rsidRPr="00BF1855" w:rsidRDefault="00EC3111" w:rsidP="00DD0BE9">
      <w:pPr>
        <w:pStyle w:val="ae"/>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2" w:firstLine="425"/>
        <w:jc w:val="both"/>
        <w:rPr>
          <w:bCs/>
        </w:rPr>
      </w:pPr>
      <w:r>
        <w:t>Никифоров</w:t>
      </w:r>
      <w:r w:rsidR="00BF1855" w:rsidRPr="00BF1855">
        <w:t xml:space="preserve"> А.Д. Взаимозаменяемость, стандартизация и технические измерения: учебное пособие/ А.Д. Никифоров. - М.: Высшая школа, 201</w:t>
      </w:r>
      <w:r w:rsidR="00E00567">
        <w:t>7</w:t>
      </w:r>
      <w:r w:rsidR="00BF1855" w:rsidRPr="00BF1855">
        <w:t>. – 509 с.</w:t>
      </w:r>
    </w:p>
    <w:p w:rsidR="00BF1855" w:rsidRPr="00414C20" w:rsidRDefault="00BF1855" w:rsidP="00C51437">
      <w:pPr>
        <w:ind w:left="360" w:firstLine="425"/>
        <w:contextualSpacing/>
        <w:rPr>
          <w:rFonts w:ascii="Times New Roman" w:hAnsi="Times New Roman" w:cs="Times New Roman"/>
          <w:b/>
        </w:rPr>
      </w:pPr>
    </w:p>
    <w:p w:rsidR="00BF1855" w:rsidRPr="00414C20" w:rsidRDefault="00BF1855" w:rsidP="00BF1855">
      <w:pPr>
        <w:ind w:left="360"/>
        <w:contextualSpacing/>
        <w:rPr>
          <w:rFonts w:ascii="Times New Roman" w:hAnsi="Times New Roman" w:cs="Times New Roman"/>
          <w:b/>
        </w:rPr>
      </w:pPr>
      <w:r w:rsidRPr="00414C20">
        <w:rPr>
          <w:rFonts w:ascii="Times New Roman" w:hAnsi="Times New Roman" w:cs="Times New Roman"/>
          <w:b/>
        </w:rPr>
        <w:t>3.2.2. Электронные издания (электронные ресурсы)</w:t>
      </w:r>
    </w:p>
    <w:p w:rsidR="006D343C" w:rsidRPr="005A4D4B" w:rsidRDefault="00D51012" w:rsidP="00DD0BE9">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hAnsi="Times New Roman"/>
          <w:bCs/>
          <w:lang w:val="en-US"/>
        </w:rPr>
      </w:pPr>
      <w:hyperlink r:id="rId31" w:history="1">
        <w:r w:rsidR="006D343C" w:rsidRPr="005A4D4B">
          <w:rPr>
            <w:rStyle w:val="ad"/>
            <w:rFonts w:ascii="Times New Roman" w:hAnsi="Times New Roman"/>
            <w:bCs/>
            <w:lang w:val="en-US"/>
          </w:rPr>
          <w:t>www.gumer.info</w:t>
        </w:r>
      </w:hyperlink>
    </w:p>
    <w:p w:rsidR="006D343C" w:rsidRPr="005A4D4B" w:rsidRDefault="00D51012" w:rsidP="00DD0BE9">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hAnsi="Times New Roman"/>
          <w:bCs/>
          <w:lang w:val="en-US"/>
        </w:rPr>
      </w:pPr>
      <w:hyperlink r:id="rId32" w:history="1">
        <w:r w:rsidR="006D343C" w:rsidRPr="005A4D4B">
          <w:rPr>
            <w:rStyle w:val="ad"/>
            <w:rFonts w:ascii="Times New Roman" w:hAnsi="Times New Roman"/>
            <w:bCs/>
            <w:lang w:val="en-US"/>
          </w:rPr>
          <w:t>www.labstend.ru</w:t>
        </w:r>
      </w:hyperlink>
    </w:p>
    <w:p w:rsidR="006D343C" w:rsidRPr="005A4D4B" w:rsidRDefault="00D51012" w:rsidP="00DD0BE9">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hAnsi="Times New Roman"/>
          <w:bCs/>
          <w:lang w:val="en-US"/>
        </w:rPr>
      </w:pPr>
      <w:hyperlink r:id="rId33" w:history="1">
        <w:r w:rsidR="006D343C" w:rsidRPr="005A4D4B">
          <w:rPr>
            <w:rStyle w:val="ad"/>
            <w:rFonts w:ascii="Times New Roman" w:hAnsi="Times New Roman"/>
            <w:bCs/>
            <w:lang w:val="en-US"/>
          </w:rPr>
          <w:t>www.iglib.ru</w:t>
        </w:r>
      </w:hyperlink>
    </w:p>
    <w:p w:rsidR="00BF1855" w:rsidRPr="00414C20" w:rsidRDefault="00BF1855" w:rsidP="00BF1855">
      <w:pPr>
        <w:ind w:left="360"/>
        <w:contextualSpacing/>
        <w:rPr>
          <w:rFonts w:ascii="Times New Roman" w:hAnsi="Times New Roman" w:cs="Times New Roman"/>
          <w:b/>
        </w:rPr>
      </w:pPr>
    </w:p>
    <w:p w:rsidR="00F92779" w:rsidRPr="006D343C" w:rsidRDefault="006D343C" w:rsidP="00DD0BE9">
      <w:pPr>
        <w:pStyle w:val="ae"/>
        <w:numPr>
          <w:ilvl w:val="2"/>
          <w:numId w:val="56"/>
        </w:numPr>
        <w:rPr>
          <w:b/>
          <w:bCs/>
        </w:rPr>
      </w:pPr>
      <w:r w:rsidRPr="006D343C">
        <w:rPr>
          <w:b/>
          <w:bCs/>
        </w:rPr>
        <w:t>Дополнительные источники:</w:t>
      </w:r>
    </w:p>
    <w:p w:rsidR="00454A3A" w:rsidRPr="00EC3111" w:rsidRDefault="00454A3A" w:rsidP="00DD0BE9">
      <w:pPr>
        <w:numPr>
          <w:ilvl w:val="0"/>
          <w:numId w:val="55"/>
        </w:numPr>
        <w:tabs>
          <w:tab w:val="clear" w:pos="720"/>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C3111">
        <w:rPr>
          <w:rFonts w:ascii="Times New Roman" w:hAnsi="Times New Roman"/>
          <w:sz w:val="24"/>
          <w:szCs w:val="24"/>
        </w:rPr>
        <w:t>Ганевский Г.М. Допуски, посадки и технические измерения в машиностроении/ Г.М. Ганевский,  И.И. Гольдин.  – М.: Издательский центр «Академия», 2013. – 288 с.</w:t>
      </w:r>
    </w:p>
    <w:p w:rsidR="00454A3A" w:rsidRPr="00EC3111" w:rsidRDefault="00EC3111" w:rsidP="00DD0BE9">
      <w:pPr>
        <w:numPr>
          <w:ilvl w:val="0"/>
          <w:numId w:val="55"/>
        </w:numPr>
        <w:tabs>
          <w:tab w:val="clear" w:pos="720"/>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C3111">
        <w:rPr>
          <w:rFonts w:ascii="Times New Roman" w:hAnsi="Times New Roman"/>
          <w:bCs/>
          <w:sz w:val="24"/>
          <w:szCs w:val="24"/>
        </w:rPr>
        <w:t>Исаев</w:t>
      </w:r>
      <w:r w:rsidR="00454A3A" w:rsidRPr="00EC3111">
        <w:rPr>
          <w:rFonts w:ascii="Times New Roman" w:hAnsi="Times New Roman"/>
          <w:bCs/>
          <w:sz w:val="24"/>
          <w:szCs w:val="24"/>
        </w:rPr>
        <w:t xml:space="preserve"> Л.К. Метрология и стандартизация в сертификации/ Л.К. Исаев, В.Д. Маклинский.  – ИПК Изд-во стандартов, 2014. – 169 с.</w:t>
      </w:r>
    </w:p>
    <w:p w:rsidR="00454A3A" w:rsidRPr="00EC3111" w:rsidRDefault="00454A3A" w:rsidP="00DD0BE9">
      <w:pPr>
        <w:numPr>
          <w:ilvl w:val="0"/>
          <w:numId w:val="55"/>
        </w:numPr>
        <w:tabs>
          <w:tab w:val="clear" w:pos="720"/>
          <w:tab w:val="num" w:pos="284"/>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C3111">
        <w:rPr>
          <w:rFonts w:ascii="Times New Roman" w:hAnsi="Times New Roman"/>
          <w:sz w:val="24"/>
          <w:szCs w:val="24"/>
        </w:rPr>
        <w:t>Никифоров А.Д. Процессы управления объектами машиностроения/ А.Д. Никифоров А.Н. Ковшов, Ю.Ф.  Назаров. – М.: Высшая школа, 2012. – 455 с.</w:t>
      </w:r>
    </w:p>
    <w:p w:rsidR="00454A3A" w:rsidRPr="00EC3111" w:rsidRDefault="00454A3A" w:rsidP="00DD0BE9">
      <w:pPr>
        <w:numPr>
          <w:ilvl w:val="0"/>
          <w:numId w:val="55"/>
        </w:numPr>
        <w:tabs>
          <w:tab w:val="clear" w:pos="720"/>
          <w:tab w:val="num" w:pos="284"/>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C3111">
        <w:rPr>
          <w:rFonts w:ascii="Times New Roman" w:hAnsi="Times New Roman"/>
          <w:bCs/>
          <w:sz w:val="24"/>
          <w:szCs w:val="24"/>
        </w:rPr>
        <w:t>Палий М.А. Нормы взаимозаменяемости в машиностроении/ М.А. Палий, В.А. Брагинский. – М.: Машиностроение, 2013. – 199 с.</w:t>
      </w:r>
    </w:p>
    <w:p w:rsidR="00C51437" w:rsidRDefault="00C51437">
      <w:pPr>
        <w:rPr>
          <w:rFonts w:ascii="Times New Roman" w:hAnsi="Times New Roman"/>
          <w:bCs/>
        </w:rPr>
      </w:pPr>
      <w:r>
        <w:rPr>
          <w:rFonts w:ascii="Times New Roman" w:hAnsi="Times New Roman"/>
          <w:bCs/>
        </w:rPr>
        <w:br w:type="page"/>
      </w:r>
    </w:p>
    <w:p w:rsidR="006D343C" w:rsidRDefault="006D343C" w:rsidP="006D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Cs/>
        </w:rPr>
      </w:pPr>
    </w:p>
    <w:p w:rsidR="00C51437" w:rsidRDefault="00454A3A" w:rsidP="00DD0BE9">
      <w:pPr>
        <w:pStyle w:val="ae"/>
        <w:numPr>
          <w:ilvl w:val="1"/>
          <w:numId w:val="50"/>
        </w:numPr>
        <w:ind w:left="426"/>
        <w:contextualSpacing/>
        <w:rPr>
          <w:b/>
          <w:i/>
        </w:rPr>
      </w:pPr>
      <w:r w:rsidRPr="006D343C">
        <w:rPr>
          <w:b/>
          <w:i/>
        </w:rPr>
        <w:t xml:space="preserve">КОНТРОЛЬ И ОЦЕНКА РЕЗУЛЬТАТОВ ОСВОЕНИЯ </w:t>
      </w:r>
    </w:p>
    <w:p w:rsidR="00454A3A" w:rsidRPr="006D343C" w:rsidRDefault="00454A3A" w:rsidP="00C51437">
      <w:pPr>
        <w:pStyle w:val="ae"/>
        <w:ind w:left="426"/>
        <w:contextualSpacing/>
        <w:rPr>
          <w:b/>
          <w:i/>
        </w:rPr>
      </w:pPr>
      <w:r w:rsidRPr="006D343C">
        <w:rPr>
          <w:b/>
          <w:i/>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3237"/>
        <w:gridCol w:w="2818"/>
      </w:tblGrid>
      <w:tr w:rsidR="00454A3A" w:rsidRPr="00BD7997" w:rsidTr="00C51437">
        <w:tc>
          <w:tcPr>
            <w:tcW w:w="1760"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Результаты обучения</w:t>
            </w:r>
          </w:p>
        </w:tc>
        <w:tc>
          <w:tcPr>
            <w:tcW w:w="1732" w:type="pct"/>
            <w:shd w:val="clear" w:color="auto" w:fill="auto"/>
          </w:tcPr>
          <w:p w:rsidR="00454A3A" w:rsidRPr="00BD7997" w:rsidRDefault="00454A3A" w:rsidP="00A65059">
            <w:pPr>
              <w:spacing w:after="0" w:line="240" w:lineRule="auto"/>
              <w:rPr>
                <w:rFonts w:ascii="Times New Roman" w:hAnsi="Times New Roman"/>
                <w:b/>
                <w:bCs/>
                <w:i/>
                <w:sz w:val="24"/>
                <w:szCs w:val="24"/>
              </w:rPr>
            </w:pPr>
            <w:r w:rsidRPr="00BD7997">
              <w:rPr>
                <w:rFonts w:ascii="Times New Roman" w:hAnsi="Times New Roman"/>
                <w:b/>
                <w:bCs/>
                <w:i/>
                <w:sz w:val="24"/>
                <w:szCs w:val="24"/>
              </w:rPr>
              <w:t>Критерии оценки</w:t>
            </w:r>
          </w:p>
        </w:tc>
        <w:tc>
          <w:tcPr>
            <w:tcW w:w="1508" w:type="pct"/>
            <w:shd w:val="clear" w:color="auto" w:fill="auto"/>
          </w:tcPr>
          <w:p w:rsidR="00454A3A" w:rsidRPr="00BD7997" w:rsidRDefault="006D343C" w:rsidP="00A65059">
            <w:pPr>
              <w:spacing w:after="0" w:line="240" w:lineRule="auto"/>
              <w:rPr>
                <w:rFonts w:ascii="Times New Roman" w:hAnsi="Times New Roman"/>
                <w:b/>
                <w:bCs/>
                <w:i/>
                <w:sz w:val="24"/>
                <w:szCs w:val="24"/>
              </w:rPr>
            </w:pPr>
            <w:r>
              <w:rPr>
                <w:rFonts w:ascii="Times New Roman" w:hAnsi="Times New Roman"/>
                <w:b/>
                <w:bCs/>
                <w:i/>
                <w:sz w:val="24"/>
                <w:szCs w:val="24"/>
              </w:rPr>
              <w:t>М</w:t>
            </w:r>
            <w:r w:rsidR="00454A3A" w:rsidRPr="00BD7997">
              <w:rPr>
                <w:rFonts w:ascii="Times New Roman" w:hAnsi="Times New Roman"/>
                <w:b/>
                <w:bCs/>
                <w:i/>
                <w:sz w:val="24"/>
                <w:szCs w:val="24"/>
              </w:rPr>
              <w:t>етоды оценки</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BD7997">
              <w:rPr>
                <w:rFonts w:ascii="Times New Roman" w:hAnsi="Times New Roman"/>
              </w:rPr>
              <w:t>основные понятия, термины и определения;</w:t>
            </w:r>
          </w:p>
          <w:p w:rsidR="00454A3A" w:rsidRPr="00BD7997" w:rsidRDefault="00454A3A" w:rsidP="00A65059">
            <w:pPr>
              <w:spacing w:after="0" w:line="240" w:lineRule="auto"/>
              <w:rPr>
                <w:rFonts w:ascii="Times New Roman" w:hAnsi="Times New Roman"/>
                <w:bCs/>
                <w:i/>
                <w:sz w:val="24"/>
                <w:szCs w:val="24"/>
              </w:rPr>
            </w:pPr>
          </w:p>
        </w:tc>
        <w:tc>
          <w:tcPr>
            <w:tcW w:w="1732" w:type="pct"/>
            <w:shd w:val="clear" w:color="auto" w:fill="auto"/>
          </w:tcPr>
          <w:p w:rsidR="00454A3A" w:rsidRDefault="00454A3A" w:rsidP="00A65059">
            <w:pPr>
              <w:pStyle w:val="ae"/>
              <w:spacing w:after="0"/>
              <w:ind w:left="0"/>
              <w:jc w:val="both"/>
            </w:pPr>
            <w:r>
              <w:t>Полно и точно перечислены</w:t>
            </w:r>
          </w:p>
          <w:p w:rsidR="00454A3A" w:rsidRPr="00BD7997" w:rsidRDefault="004F6CE2" w:rsidP="00A65059">
            <w:pPr>
              <w:spacing w:after="0" w:line="240" w:lineRule="auto"/>
              <w:rPr>
                <w:rFonts w:ascii="Times New Roman" w:hAnsi="Times New Roman"/>
                <w:bCs/>
                <w:i/>
                <w:sz w:val="24"/>
                <w:szCs w:val="24"/>
              </w:rPr>
            </w:pPr>
            <w:r>
              <w:rPr>
                <w:rFonts w:ascii="Times New Roman" w:hAnsi="Times New Roman"/>
                <w:sz w:val="24"/>
                <w:szCs w:val="24"/>
              </w:rPr>
              <w:t>О</w:t>
            </w:r>
            <w:r w:rsidR="00454A3A">
              <w:rPr>
                <w:rFonts w:ascii="Times New Roman" w:hAnsi="Times New Roman"/>
                <w:sz w:val="24"/>
                <w:szCs w:val="24"/>
              </w:rPr>
              <w:t>пределяющие</w:t>
            </w:r>
            <w:r>
              <w:rPr>
                <w:rFonts w:ascii="Times New Roman" w:hAnsi="Times New Roman"/>
                <w:sz w:val="24"/>
                <w:szCs w:val="24"/>
              </w:rPr>
              <w:t xml:space="preserve"> </w:t>
            </w:r>
            <w:r w:rsidR="00454A3A">
              <w:rPr>
                <w:rFonts w:ascii="Times New Roman" w:hAnsi="Times New Roman"/>
                <w:sz w:val="24"/>
                <w:szCs w:val="24"/>
              </w:rPr>
              <w:t>черты каждого указанного понятия и термина</w:t>
            </w:r>
          </w:p>
        </w:tc>
        <w:tc>
          <w:tcPr>
            <w:tcW w:w="1508" w:type="pct"/>
            <w:shd w:val="clear" w:color="auto" w:fill="auto"/>
          </w:tcPr>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 xml:space="preserve"> устный опрос, тестовый контроль, контрольные работы</w:t>
            </w:r>
          </w:p>
        </w:tc>
      </w:tr>
      <w:tr w:rsidR="00454A3A" w:rsidRPr="00BD7997" w:rsidTr="00C51437">
        <w:tc>
          <w:tcPr>
            <w:tcW w:w="1760" w:type="pct"/>
            <w:shd w:val="clear" w:color="auto" w:fill="auto"/>
          </w:tcPr>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rPr>
              <w:t>средства метрологии, стандартизации и сертификации</w:t>
            </w:r>
          </w:p>
        </w:tc>
        <w:tc>
          <w:tcPr>
            <w:tcW w:w="1732" w:type="pct"/>
            <w:shd w:val="clear" w:color="auto" w:fill="auto"/>
          </w:tcPr>
          <w:p w:rsidR="00454A3A" w:rsidRPr="00CC1058" w:rsidRDefault="00454A3A" w:rsidP="00A65059">
            <w:pPr>
              <w:spacing w:after="0" w:line="240" w:lineRule="auto"/>
              <w:rPr>
                <w:rFonts w:ascii="Times New Roman" w:hAnsi="Times New Roman"/>
                <w:bCs/>
                <w:sz w:val="24"/>
                <w:szCs w:val="24"/>
              </w:rPr>
            </w:pPr>
            <w:r w:rsidRPr="00CC1058">
              <w:rPr>
                <w:rFonts w:ascii="Times New Roman" w:hAnsi="Times New Roman"/>
                <w:bCs/>
                <w:sz w:val="24"/>
                <w:szCs w:val="24"/>
              </w:rPr>
              <w:t xml:space="preserve">Средства метрологии </w:t>
            </w:r>
            <w:r w:rsidRPr="00CC1058">
              <w:rPr>
                <w:rFonts w:ascii="Times New Roman" w:hAnsi="Times New Roman"/>
              </w:rPr>
              <w:t>стандартизации и сертификации</w:t>
            </w:r>
            <w:r w:rsidRPr="00CC1058">
              <w:rPr>
                <w:rFonts w:ascii="Times New Roman" w:hAnsi="Times New Roman"/>
                <w:bCs/>
                <w:sz w:val="24"/>
                <w:szCs w:val="24"/>
              </w:rPr>
              <w:t xml:space="preserve"> перечислены в полном объеме</w:t>
            </w:r>
          </w:p>
        </w:tc>
        <w:tc>
          <w:tcPr>
            <w:tcW w:w="1508" w:type="pct"/>
            <w:shd w:val="clear" w:color="auto" w:fill="auto"/>
          </w:tcPr>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устный опрос, тестовый контроль, контрольные работы</w:t>
            </w:r>
          </w:p>
        </w:tc>
      </w:tr>
      <w:tr w:rsidR="00454A3A" w:rsidRPr="00BD7997" w:rsidTr="00C51437">
        <w:trPr>
          <w:trHeight w:val="1088"/>
        </w:trPr>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pPr>
            <w:r w:rsidRPr="00BD7997">
              <w:rPr>
                <w:rFonts w:ascii="Times New Roman" w:hAnsi="Times New Roman"/>
              </w:rPr>
              <w:t xml:space="preserve"> профессиональные элементы международной и региональной стандартизации;</w:t>
            </w:r>
          </w:p>
        </w:tc>
        <w:tc>
          <w:tcPr>
            <w:tcW w:w="1732" w:type="pct"/>
            <w:shd w:val="clear" w:color="auto" w:fill="auto"/>
          </w:tcPr>
          <w:p w:rsidR="00454A3A" w:rsidRPr="00536B3A" w:rsidRDefault="00454A3A" w:rsidP="00A65059">
            <w:pPr>
              <w:spacing w:after="0" w:line="240" w:lineRule="auto"/>
              <w:rPr>
                <w:rFonts w:ascii="Times New Roman" w:hAnsi="Times New Roman"/>
                <w:bCs/>
                <w:sz w:val="24"/>
                <w:szCs w:val="24"/>
              </w:rPr>
            </w:pPr>
            <w:r w:rsidRPr="00536B3A">
              <w:rPr>
                <w:rFonts w:ascii="Times New Roman" w:hAnsi="Times New Roman"/>
                <w:bCs/>
                <w:sz w:val="24"/>
                <w:szCs w:val="24"/>
              </w:rPr>
              <w:t xml:space="preserve">Знание нормативных документов </w:t>
            </w:r>
            <w:r w:rsidRPr="00536B3A">
              <w:rPr>
                <w:rFonts w:ascii="Times New Roman" w:hAnsi="Times New Roman"/>
              </w:rPr>
              <w:t>международной и региональной стандартизации;</w:t>
            </w:r>
          </w:p>
        </w:tc>
        <w:tc>
          <w:tcPr>
            <w:tcW w:w="1508" w:type="pct"/>
            <w:shd w:val="clear" w:color="auto" w:fill="auto"/>
          </w:tcPr>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устный опрос, тестовый контроль, контрольные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BD7997">
              <w:rPr>
                <w:rFonts w:ascii="Times New Roman" w:hAnsi="Times New Roman"/>
              </w:rPr>
              <w:t xml:space="preserve"> показатели качества и методы их оценки;</w:t>
            </w:r>
          </w:p>
          <w:p w:rsidR="00454A3A" w:rsidRPr="00BD7997" w:rsidRDefault="00454A3A" w:rsidP="00A65059">
            <w:pPr>
              <w:spacing w:after="0" w:line="240" w:lineRule="auto"/>
              <w:rPr>
                <w:rFonts w:ascii="Times New Roman" w:hAnsi="Times New Roman"/>
                <w:bCs/>
                <w:i/>
                <w:sz w:val="24"/>
                <w:szCs w:val="24"/>
              </w:rPr>
            </w:pPr>
          </w:p>
        </w:tc>
        <w:tc>
          <w:tcPr>
            <w:tcW w:w="1732" w:type="pct"/>
            <w:shd w:val="clear" w:color="auto" w:fill="auto"/>
          </w:tcPr>
          <w:p w:rsidR="00454A3A" w:rsidRPr="00E4719D" w:rsidRDefault="00454A3A" w:rsidP="00A65059">
            <w:pPr>
              <w:spacing w:after="0" w:line="240" w:lineRule="auto"/>
              <w:rPr>
                <w:rFonts w:ascii="Times New Roman" w:hAnsi="Times New Roman"/>
                <w:bCs/>
                <w:sz w:val="24"/>
                <w:szCs w:val="24"/>
              </w:rPr>
            </w:pPr>
            <w:r w:rsidRPr="00E4719D">
              <w:rPr>
                <w:rFonts w:ascii="Times New Roman" w:hAnsi="Times New Roman"/>
                <w:bCs/>
                <w:sz w:val="24"/>
                <w:szCs w:val="24"/>
              </w:rPr>
              <w:t>Показатели качества и методы их оценки выбраны в соответствии с заданными условиями</w:t>
            </w:r>
            <w:r>
              <w:rPr>
                <w:rFonts w:ascii="Times New Roman" w:hAnsi="Times New Roman"/>
                <w:bCs/>
                <w:sz w:val="24"/>
                <w:szCs w:val="24"/>
              </w:rPr>
              <w:t xml:space="preserve"> и требованиями ИСО</w:t>
            </w:r>
          </w:p>
        </w:tc>
        <w:tc>
          <w:tcPr>
            <w:tcW w:w="1508" w:type="pct"/>
            <w:shd w:val="clear" w:color="auto" w:fill="auto"/>
          </w:tcPr>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устный опрос, тестовый контроль, контрольные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BD7997">
              <w:rPr>
                <w:rFonts w:ascii="Times New Roman" w:hAnsi="Times New Roman"/>
              </w:rPr>
              <w:t xml:space="preserve"> системы и схемы сертификации</w:t>
            </w:r>
          </w:p>
          <w:p w:rsidR="00454A3A" w:rsidRPr="00BD7997" w:rsidRDefault="00454A3A" w:rsidP="00A65059">
            <w:pPr>
              <w:spacing w:after="0" w:line="240" w:lineRule="auto"/>
              <w:rPr>
                <w:rFonts w:ascii="Times New Roman" w:hAnsi="Times New Roman"/>
                <w:bCs/>
                <w:i/>
                <w:sz w:val="24"/>
                <w:szCs w:val="24"/>
              </w:rPr>
            </w:pPr>
          </w:p>
        </w:tc>
        <w:tc>
          <w:tcPr>
            <w:tcW w:w="1732" w:type="pct"/>
            <w:shd w:val="clear" w:color="auto" w:fill="auto"/>
          </w:tcPr>
          <w:p w:rsidR="00454A3A" w:rsidRPr="00536B3A" w:rsidRDefault="00454A3A" w:rsidP="00A65059">
            <w:pPr>
              <w:spacing w:after="0" w:line="240" w:lineRule="auto"/>
              <w:rPr>
                <w:rFonts w:ascii="Times New Roman" w:hAnsi="Times New Roman"/>
                <w:bCs/>
                <w:sz w:val="24"/>
                <w:szCs w:val="24"/>
              </w:rPr>
            </w:pPr>
            <w:r w:rsidRPr="00536B3A">
              <w:rPr>
                <w:rFonts w:ascii="Times New Roman" w:hAnsi="Times New Roman"/>
                <w:bCs/>
                <w:sz w:val="24"/>
                <w:szCs w:val="24"/>
              </w:rPr>
              <w:t>Выбранные  системы и схема соответствуют заданным условиям</w:t>
            </w:r>
          </w:p>
        </w:tc>
        <w:tc>
          <w:tcPr>
            <w:tcW w:w="1508" w:type="pct"/>
            <w:shd w:val="clear" w:color="auto" w:fill="auto"/>
          </w:tcPr>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устный опрос, тестовый контроль, контрольные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pPr>
            <w:r w:rsidRPr="00BD7997">
              <w:rPr>
                <w:rFonts w:ascii="Times New Roman" w:hAnsi="Times New Roman"/>
              </w:rPr>
              <w:t>выполнять технические измерения, необходимые при проведении работ по техническому обслуживанию и ремонту автомобиля и двигателя;</w:t>
            </w:r>
          </w:p>
        </w:tc>
        <w:tc>
          <w:tcPr>
            <w:tcW w:w="1732" w:type="pct"/>
            <w:shd w:val="clear" w:color="auto" w:fill="auto"/>
          </w:tcPr>
          <w:p w:rsidR="00454A3A" w:rsidRPr="00536B3A" w:rsidRDefault="00454A3A" w:rsidP="00A65059">
            <w:pPr>
              <w:spacing w:after="0" w:line="240" w:lineRule="auto"/>
              <w:rPr>
                <w:rFonts w:ascii="Times New Roman" w:hAnsi="Times New Roman"/>
                <w:bCs/>
                <w:sz w:val="24"/>
                <w:szCs w:val="24"/>
              </w:rPr>
            </w:pPr>
            <w:r w:rsidRPr="00536B3A">
              <w:rPr>
                <w:rFonts w:ascii="Times New Roman" w:hAnsi="Times New Roman"/>
                <w:bCs/>
                <w:sz w:val="24"/>
                <w:szCs w:val="24"/>
              </w:rPr>
              <w:t>Измерения выполнены в соответствии с технической характеристикой используемого инструмента</w:t>
            </w:r>
          </w:p>
        </w:tc>
        <w:tc>
          <w:tcPr>
            <w:tcW w:w="1508" w:type="pct"/>
            <w:shd w:val="clear" w:color="auto" w:fill="auto"/>
          </w:tcPr>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индивидуальные задания  </w:t>
            </w:r>
          </w:p>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контрольные работы </w:t>
            </w:r>
          </w:p>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практические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BD7997">
              <w:rPr>
                <w:rFonts w:ascii="Times New Roman" w:hAnsi="Times New Roman"/>
              </w:rPr>
              <w:t>осознанно выбирать средства и методы измерения в соответствии с технологической задачей, обеспечивать поддержание качества работ;</w:t>
            </w:r>
          </w:p>
          <w:p w:rsidR="00454A3A" w:rsidRPr="00BD7997" w:rsidRDefault="00454A3A" w:rsidP="00A65059">
            <w:pPr>
              <w:spacing w:after="0" w:line="240" w:lineRule="auto"/>
              <w:rPr>
                <w:rFonts w:ascii="Times New Roman" w:hAnsi="Times New Roman"/>
                <w:bCs/>
                <w:i/>
                <w:sz w:val="24"/>
                <w:szCs w:val="24"/>
              </w:rPr>
            </w:pPr>
          </w:p>
        </w:tc>
        <w:tc>
          <w:tcPr>
            <w:tcW w:w="1732"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pPr>
            <w:r w:rsidRPr="00BD7997">
              <w:rPr>
                <w:rFonts w:ascii="Times New Roman" w:hAnsi="Times New Roman"/>
              </w:rPr>
              <w:t xml:space="preserve">Средства и методы измерения </w:t>
            </w:r>
            <w:r>
              <w:rPr>
                <w:rFonts w:ascii="Times New Roman" w:hAnsi="Times New Roman"/>
              </w:rPr>
              <w:t xml:space="preserve">выбраны </w:t>
            </w:r>
            <w:r w:rsidRPr="00BD7997">
              <w:rPr>
                <w:rFonts w:ascii="Times New Roman" w:hAnsi="Times New Roman"/>
              </w:rPr>
              <w:t xml:space="preserve">в соответствии с </w:t>
            </w:r>
            <w:r>
              <w:rPr>
                <w:rFonts w:ascii="Times New Roman" w:hAnsi="Times New Roman"/>
              </w:rPr>
              <w:t xml:space="preserve">заданными условиями; использование измерительного инструмента соответствует основным правилам их использования </w:t>
            </w:r>
          </w:p>
        </w:tc>
        <w:tc>
          <w:tcPr>
            <w:tcW w:w="1508" w:type="pct"/>
            <w:shd w:val="clear" w:color="auto" w:fill="auto"/>
          </w:tcPr>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индивидуальные задания  </w:t>
            </w:r>
          </w:p>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контрольные работы </w:t>
            </w:r>
          </w:p>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практические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pPr>
            <w:r w:rsidRPr="00BD7997">
              <w:rPr>
                <w:rFonts w:ascii="Times New Roman" w:hAnsi="Times New Roman"/>
              </w:rPr>
              <w:t>указывать в технической документации требования к точности размеров, форме и взаимному расположению поверхностей, к качеству поверхности;</w:t>
            </w:r>
          </w:p>
        </w:tc>
        <w:tc>
          <w:tcPr>
            <w:tcW w:w="1732" w:type="pct"/>
            <w:shd w:val="clear" w:color="auto" w:fill="auto"/>
          </w:tcPr>
          <w:p w:rsidR="00454A3A" w:rsidRPr="00464617" w:rsidRDefault="00454A3A" w:rsidP="00A65059">
            <w:pPr>
              <w:spacing w:after="0" w:line="240" w:lineRule="auto"/>
              <w:rPr>
                <w:rFonts w:ascii="Times New Roman" w:hAnsi="Times New Roman"/>
                <w:bCs/>
                <w:sz w:val="24"/>
                <w:szCs w:val="24"/>
              </w:rPr>
            </w:pPr>
            <w:r w:rsidRPr="00464617">
              <w:rPr>
                <w:rFonts w:ascii="Times New Roman" w:hAnsi="Times New Roman"/>
                <w:bCs/>
                <w:sz w:val="24"/>
                <w:szCs w:val="24"/>
              </w:rPr>
              <w:t>Заполнение технической документации соответствует требованиям ГОСТ</w:t>
            </w:r>
          </w:p>
        </w:tc>
        <w:tc>
          <w:tcPr>
            <w:tcW w:w="1508" w:type="pct"/>
            <w:shd w:val="clear" w:color="auto" w:fill="auto"/>
          </w:tcPr>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индивидуальные задания  </w:t>
            </w:r>
          </w:p>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контрольные работы </w:t>
            </w:r>
          </w:p>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практические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pPr>
            <w:r w:rsidRPr="00BD7997">
              <w:rPr>
                <w:rFonts w:ascii="Times New Roman" w:hAnsi="Times New Roman"/>
              </w:rPr>
              <w:t>пользоваться таблицами стандартов и справочниками, в том числе в электронной форме, для поиска нужной технической информации;</w:t>
            </w:r>
          </w:p>
        </w:tc>
        <w:tc>
          <w:tcPr>
            <w:tcW w:w="1732" w:type="pct"/>
            <w:shd w:val="clear" w:color="auto" w:fill="auto"/>
          </w:tcPr>
          <w:p w:rsidR="00454A3A" w:rsidRPr="00464617" w:rsidRDefault="00454A3A" w:rsidP="00A65059">
            <w:pPr>
              <w:spacing w:after="0" w:line="240" w:lineRule="auto"/>
              <w:rPr>
                <w:rFonts w:ascii="Times New Roman" w:hAnsi="Times New Roman"/>
                <w:bCs/>
                <w:sz w:val="24"/>
                <w:szCs w:val="24"/>
              </w:rPr>
            </w:pPr>
            <w:r w:rsidRPr="00464617">
              <w:rPr>
                <w:rFonts w:ascii="Times New Roman" w:hAnsi="Times New Roman"/>
                <w:bCs/>
                <w:sz w:val="24"/>
                <w:szCs w:val="24"/>
              </w:rPr>
              <w:t xml:space="preserve">Использование для поиска  </w:t>
            </w:r>
            <w:r w:rsidRPr="00464617">
              <w:rPr>
                <w:rFonts w:ascii="Times New Roman" w:hAnsi="Times New Roman"/>
              </w:rPr>
              <w:t>технической информации</w:t>
            </w:r>
            <w:r w:rsidRPr="00464617">
              <w:rPr>
                <w:rFonts w:ascii="Times New Roman" w:hAnsi="Times New Roman"/>
                <w:bCs/>
                <w:sz w:val="24"/>
                <w:szCs w:val="24"/>
              </w:rPr>
              <w:t xml:space="preserve"> комплексных систем стандартов </w:t>
            </w:r>
          </w:p>
        </w:tc>
        <w:tc>
          <w:tcPr>
            <w:tcW w:w="1508" w:type="pct"/>
            <w:shd w:val="clear" w:color="auto" w:fill="auto"/>
          </w:tcPr>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индивидуальные задания  </w:t>
            </w:r>
          </w:p>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контрольные работы </w:t>
            </w:r>
          </w:p>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практические работы</w:t>
            </w:r>
          </w:p>
        </w:tc>
      </w:tr>
      <w:tr w:rsidR="00454A3A" w:rsidRPr="00BD7997" w:rsidTr="00C51437">
        <w:tc>
          <w:tcPr>
            <w:tcW w:w="1760" w:type="pct"/>
            <w:shd w:val="clear" w:color="auto" w:fill="auto"/>
          </w:tcPr>
          <w:p w:rsidR="00454A3A" w:rsidRPr="00BD7997" w:rsidRDefault="00454A3A"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pPr>
            <w:r w:rsidRPr="00BD7997">
              <w:rPr>
                <w:rFonts w:ascii="Times New Roman" w:hAnsi="Times New Roman"/>
              </w:rPr>
              <w:t>рассчитывать соединения деталей для определения допустимости износа и работоспособности, для возможности конструкторской доработки (тюнинга).</w:t>
            </w:r>
          </w:p>
        </w:tc>
        <w:tc>
          <w:tcPr>
            <w:tcW w:w="1732" w:type="pct"/>
            <w:shd w:val="clear" w:color="auto" w:fill="auto"/>
          </w:tcPr>
          <w:p w:rsidR="00454A3A" w:rsidRPr="00536B3A" w:rsidRDefault="00454A3A" w:rsidP="00A65059">
            <w:pPr>
              <w:spacing w:after="0" w:line="240" w:lineRule="auto"/>
              <w:rPr>
                <w:rFonts w:ascii="Times New Roman" w:hAnsi="Times New Roman"/>
                <w:bCs/>
                <w:sz w:val="24"/>
                <w:szCs w:val="24"/>
              </w:rPr>
            </w:pPr>
            <w:r w:rsidRPr="00536B3A">
              <w:rPr>
                <w:rFonts w:ascii="Times New Roman" w:hAnsi="Times New Roman"/>
                <w:bCs/>
                <w:sz w:val="24"/>
                <w:szCs w:val="24"/>
              </w:rPr>
              <w:t>Выбранные значения при расчете соответствуют нормативным документам</w:t>
            </w:r>
          </w:p>
        </w:tc>
        <w:tc>
          <w:tcPr>
            <w:tcW w:w="1508" w:type="pct"/>
            <w:shd w:val="clear" w:color="auto" w:fill="auto"/>
          </w:tcPr>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индивидуальные задания  </w:t>
            </w:r>
          </w:p>
          <w:p w:rsidR="00454A3A" w:rsidRPr="00BD7997" w:rsidRDefault="00454A3A" w:rsidP="00A65059">
            <w:pPr>
              <w:spacing w:after="0" w:line="240" w:lineRule="auto"/>
              <w:jc w:val="both"/>
              <w:rPr>
                <w:rFonts w:ascii="Times New Roman" w:hAnsi="Times New Roman"/>
                <w:bCs/>
              </w:rPr>
            </w:pPr>
            <w:r w:rsidRPr="00BD7997">
              <w:rPr>
                <w:rFonts w:ascii="Times New Roman" w:hAnsi="Times New Roman"/>
                <w:bCs/>
              </w:rPr>
              <w:t xml:space="preserve">контрольные работы </w:t>
            </w:r>
          </w:p>
          <w:p w:rsidR="00454A3A" w:rsidRPr="00BD7997" w:rsidRDefault="00454A3A" w:rsidP="00A65059">
            <w:pPr>
              <w:spacing w:after="0" w:line="240" w:lineRule="auto"/>
              <w:rPr>
                <w:rFonts w:ascii="Times New Roman" w:hAnsi="Times New Roman"/>
                <w:bCs/>
                <w:i/>
                <w:sz w:val="24"/>
                <w:szCs w:val="24"/>
              </w:rPr>
            </w:pPr>
            <w:r w:rsidRPr="00BD7997">
              <w:rPr>
                <w:rFonts w:ascii="Times New Roman" w:hAnsi="Times New Roman"/>
                <w:bCs/>
              </w:rPr>
              <w:t>практические работы</w:t>
            </w:r>
          </w:p>
        </w:tc>
      </w:tr>
    </w:tbl>
    <w:p w:rsidR="00EC3111" w:rsidRDefault="00EC3111">
      <w:pPr>
        <w:rPr>
          <w:rFonts w:ascii="Times New Roman" w:hAnsi="Times New Roman" w:cs="Times New Roman"/>
          <w:b/>
          <w:i/>
        </w:rPr>
      </w:pPr>
      <w:r>
        <w:rPr>
          <w:rFonts w:ascii="Times New Roman" w:hAnsi="Times New Roman" w:cs="Times New Roman"/>
          <w:b/>
          <w:i/>
        </w:rPr>
        <w:br w:type="page"/>
      </w:r>
    </w:p>
    <w:p w:rsidR="00702B22" w:rsidRPr="00414C20" w:rsidRDefault="00702B22" w:rsidP="00EC3111">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.6</w:t>
      </w:r>
    </w:p>
    <w:p w:rsidR="00702B22" w:rsidRDefault="00702B22" w:rsidP="00EC3111">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sidR="000F0C1F">
        <w:rPr>
          <w:rFonts w:ascii="Times New Roman" w:hAnsi="Times New Roman" w:cs="Times New Roman"/>
          <w:b/>
          <w:i/>
        </w:rPr>
        <w:t xml:space="preserve">по </w:t>
      </w:r>
      <w:r>
        <w:rPr>
          <w:rFonts w:ascii="Times New Roman" w:hAnsi="Times New Roman" w:cs="Times New Roman"/>
          <w:b/>
          <w:i/>
        </w:rPr>
        <w:t xml:space="preserve">специальности </w:t>
      </w:r>
    </w:p>
    <w:p w:rsidR="00702B22" w:rsidRDefault="00702B22" w:rsidP="00EC311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02B22" w:rsidRPr="00CC07A0" w:rsidRDefault="00702B22" w:rsidP="00EC3111">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54A3A" w:rsidRDefault="00454A3A" w:rsidP="00920D83">
      <w:pPr>
        <w:jc w:val="right"/>
        <w:rPr>
          <w:rFonts w:ascii="Times New Roman" w:hAnsi="Times New Roman" w:cs="Times New Roman"/>
          <w:b/>
          <w:i/>
        </w:rPr>
      </w:pPr>
    </w:p>
    <w:p w:rsidR="009B69C5" w:rsidRPr="009B69C5" w:rsidRDefault="009B69C5" w:rsidP="00920D83">
      <w:pPr>
        <w:jc w:val="right"/>
        <w:rPr>
          <w:rFonts w:ascii="Times New Roman" w:hAnsi="Times New Roman" w:cs="Times New Roman"/>
          <w:b/>
          <w:i/>
        </w:rPr>
      </w:pPr>
    </w:p>
    <w:p w:rsidR="00910B48" w:rsidRDefault="00910B48" w:rsidP="00910B48">
      <w:pPr>
        <w:jc w:val="center"/>
        <w:rPr>
          <w:rFonts w:ascii="Times New Roman" w:hAnsi="Times New Roman"/>
          <w:b/>
          <w:i/>
          <w:sz w:val="24"/>
          <w:szCs w:val="24"/>
        </w:rPr>
      </w:pPr>
    </w:p>
    <w:p w:rsidR="00702B22" w:rsidRDefault="00702B22" w:rsidP="00910B48">
      <w:pPr>
        <w:jc w:val="center"/>
        <w:rPr>
          <w:rFonts w:ascii="Times New Roman" w:hAnsi="Times New Roman"/>
          <w:b/>
          <w:i/>
          <w:sz w:val="24"/>
          <w:szCs w:val="24"/>
        </w:rPr>
      </w:pPr>
    </w:p>
    <w:p w:rsidR="00702B22" w:rsidRDefault="00702B22" w:rsidP="00910B48">
      <w:pPr>
        <w:jc w:val="center"/>
        <w:rPr>
          <w:rFonts w:ascii="Times New Roman" w:hAnsi="Times New Roman"/>
          <w:b/>
          <w:i/>
          <w:sz w:val="24"/>
          <w:szCs w:val="24"/>
        </w:rPr>
      </w:pPr>
    </w:p>
    <w:p w:rsidR="00EC3111" w:rsidRDefault="00EC3111" w:rsidP="00910B48">
      <w:pPr>
        <w:jc w:val="center"/>
        <w:rPr>
          <w:rFonts w:ascii="Times New Roman" w:hAnsi="Times New Roman"/>
          <w:b/>
          <w:i/>
          <w:sz w:val="24"/>
          <w:szCs w:val="24"/>
        </w:rPr>
      </w:pPr>
    </w:p>
    <w:p w:rsidR="00702B22" w:rsidRDefault="00702B22" w:rsidP="00910B48">
      <w:pPr>
        <w:jc w:val="center"/>
        <w:rPr>
          <w:rFonts w:ascii="Times New Roman" w:hAnsi="Times New Roman"/>
          <w:b/>
          <w:i/>
          <w:sz w:val="24"/>
          <w:szCs w:val="24"/>
        </w:rPr>
      </w:pPr>
    </w:p>
    <w:p w:rsidR="00702B22" w:rsidRPr="00275BAC" w:rsidRDefault="00702B22" w:rsidP="00910B48">
      <w:pPr>
        <w:jc w:val="center"/>
        <w:rPr>
          <w:rFonts w:ascii="Times New Roman" w:hAnsi="Times New Roman"/>
          <w:b/>
          <w:i/>
          <w:sz w:val="24"/>
          <w:szCs w:val="24"/>
        </w:rPr>
      </w:pPr>
    </w:p>
    <w:p w:rsidR="00910B48" w:rsidRPr="006D343C" w:rsidRDefault="00702B22" w:rsidP="00910B48">
      <w:pPr>
        <w:jc w:val="center"/>
        <w:rPr>
          <w:rFonts w:ascii="Times New Roman" w:hAnsi="Times New Roman"/>
          <w:b/>
          <w:i/>
          <w:sz w:val="24"/>
          <w:szCs w:val="24"/>
        </w:rPr>
      </w:pPr>
      <w:r w:rsidRPr="006D343C">
        <w:rPr>
          <w:rFonts w:ascii="Times New Roman" w:hAnsi="Times New Roman"/>
          <w:b/>
          <w:i/>
          <w:sz w:val="24"/>
          <w:szCs w:val="24"/>
        </w:rPr>
        <w:t>ПРОГРАММА УЧЕБНОЙ ДИСЦИПЛИНЫ</w:t>
      </w:r>
    </w:p>
    <w:p w:rsidR="00910B48" w:rsidRPr="006D343C" w:rsidRDefault="00910B48" w:rsidP="00910B48">
      <w:pPr>
        <w:jc w:val="center"/>
        <w:rPr>
          <w:rFonts w:ascii="Times New Roman" w:hAnsi="Times New Roman"/>
          <w:b/>
          <w:bCs/>
          <w:i/>
          <w:sz w:val="24"/>
          <w:szCs w:val="24"/>
        </w:rPr>
      </w:pPr>
    </w:p>
    <w:p w:rsidR="00F21C7D" w:rsidRDefault="004F6CE2" w:rsidP="00F21C7D">
      <w:pPr>
        <w:jc w:val="center"/>
        <w:rPr>
          <w:rFonts w:ascii="Times New Roman" w:hAnsi="Times New Roman"/>
          <w:b/>
          <w:i/>
          <w:sz w:val="24"/>
          <w:szCs w:val="24"/>
        </w:rPr>
      </w:pPr>
      <w:r>
        <w:rPr>
          <w:rFonts w:ascii="Times New Roman" w:hAnsi="Times New Roman"/>
          <w:b/>
          <w:i/>
          <w:sz w:val="24"/>
          <w:szCs w:val="24"/>
        </w:rPr>
        <w:t>«</w:t>
      </w:r>
      <w:r w:rsidR="005C1ACF">
        <w:rPr>
          <w:rFonts w:ascii="Times New Roman" w:hAnsi="Times New Roman"/>
          <w:b/>
          <w:i/>
          <w:sz w:val="24"/>
          <w:szCs w:val="24"/>
        </w:rPr>
        <w:t>ОП</w:t>
      </w:r>
      <w:r w:rsidR="00702B22" w:rsidRPr="006D343C">
        <w:rPr>
          <w:rFonts w:ascii="Times New Roman" w:hAnsi="Times New Roman"/>
          <w:b/>
          <w:i/>
          <w:sz w:val="24"/>
          <w:szCs w:val="24"/>
        </w:rPr>
        <w:t xml:space="preserve"> 06 ИНФОРМАЦИОННЫЕ ТЕХНОЛОГИИ</w:t>
      </w:r>
    </w:p>
    <w:p w:rsidR="00910B48" w:rsidRPr="006D343C" w:rsidRDefault="00702B22" w:rsidP="00F21C7D">
      <w:pPr>
        <w:jc w:val="center"/>
        <w:rPr>
          <w:rFonts w:ascii="Times New Roman" w:hAnsi="Times New Roman"/>
          <w:b/>
          <w:i/>
          <w:sz w:val="24"/>
          <w:szCs w:val="24"/>
        </w:rPr>
      </w:pPr>
      <w:r w:rsidRPr="006D343C">
        <w:rPr>
          <w:rFonts w:ascii="Times New Roman" w:hAnsi="Times New Roman"/>
          <w:b/>
          <w:i/>
          <w:sz w:val="24"/>
          <w:szCs w:val="24"/>
        </w:rPr>
        <w:t>В ПРОФЕССИОНАЛЬНОЙ ДЕЯТЕЛЬНОСТИ</w:t>
      </w:r>
      <w:r w:rsidR="004F6CE2">
        <w:rPr>
          <w:rFonts w:ascii="Times New Roman" w:hAnsi="Times New Roman"/>
          <w:b/>
          <w:i/>
          <w:sz w:val="24"/>
          <w:szCs w:val="24"/>
        </w:rPr>
        <w:t>»</w:t>
      </w:r>
    </w:p>
    <w:p w:rsidR="00910B48" w:rsidRPr="006D343C" w:rsidRDefault="00910B48" w:rsidP="00910B48">
      <w:pPr>
        <w:rPr>
          <w:rFonts w:ascii="Times New Roman" w:hAnsi="Times New Roman"/>
          <w:b/>
          <w:i/>
          <w:sz w:val="40"/>
          <w:szCs w:val="40"/>
        </w:rPr>
      </w:pPr>
    </w:p>
    <w:p w:rsidR="00910B48" w:rsidRDefault="00910B48" w:rsidP="00910B48">
      <w:pPr>
        <w:jc w:val="center"/>
        <w:rPr>
          <w:rFonts w:ascii="Times New Roman" w:hAnsi="Times New Roman"/>
          <w:b/>
          <w:sz w:val="32"/>
          <w:szCs w:val="32"/>
        </w:rPr>
      </w:pPr>
    </w:p>
    <w:p w:rsidR="00EC3111" w:rsidRDefault="00EC3111" w:rsidP="00910B48">
      <w:pPr>
        <w:jc w:val="center"/>
        <w:rPr>
          <w:rFonts w:ascii="Times New Roman" w:hAnsi="Times New Roman"/>
          <w:b/>
          <w:sz w:val="32"/>
          <w:szCs w:val="32"/>
        </w:rPr>
      </w:pPr>
    </w:p>
    <w:p w:rsidR="00EC3111" w:rsidRDefault="00EC3111" w:rsidP="00910B48">
      <w:pPr>
        <w:jc w:val="center"/>
        <w:rPr>
          <w:rFonts w:ascii="Times New Roman" w:hAnsi="Times New Roman"/>
          <w:b/>
          <w:sz w:val="32"/>
          <w:szCs w:val="32"/>
        </w:rPr>
      </w:pPr>
    </w:p>
    <w:p w:rsidR="00D55AC3" w:rsidRDefault="00D55AC3" w:rsidP="00910B48">
      <w:pPr>
        <w:jc w:val="center"/>
        <w:rPr>
          <w:rFonts w:ascii="Times New Roman" w:hAnsi="Times New Roman"/>
          <w:b/>
          <w:sz w:val="32"/>
          <w:szCs w:val="32"/>
        </w:rPr>
      </w:pPr>
    </w:p>
    <w:p w:rsidR="00D55AC3" w:rsidRDefault="00D55AC3" w:rsidP="00910B48">
      <w:pPr>
        <w:jc w:val="center"/>
        <w:rPr>
          <w:rFonts w:ascii="Times New Roman" w:hAnsi="Times New Roman"/>
          <w:b/>
          <w:sz w:val="32"/>
          <w:szCs w:val="32"/>
        </w:rPr>
      </w:pPr>
    </w:p>
    <w:p w:rsidR="00D55AC3" w:rsidRDefault="00D55AC3" w:rsidP="00910B48">
      <w:pPr>
        <w:jc w:val="center"/>
        <w:rPr>
          <w:rFonts w:ascii="Times New Roman" w:hAnsi="Times New Roman"/>
          <w:b/>
          <w:sz w:val="32"/>
          <w:szCs w:val="32"/>
        </w:rPr>
      </w:pPr>
    </w:p>
    <w:p w:rsidR="00D55AC3" w:rsidRDefault="00D55AC3" w:rsidP="00910B48">
      <w:pPr>
        <w:jc w:val="center"/>
        <w:rPr>
          <w:rFonts w:ascii="Times New Roman" w:hAnsi="Times New Roman"/>
          <w:b/>
          <w:sz w:val="32"/>
          <w:szCs w:val="32"/>
        </w:rPr>
      </w:pPr>
    </w:p>
    <w:p w:rsidR="00910B48" w:rsidRDefault="00910B48" w:rsidP="00910B48">
      <w:pPr>
        <w:jc w:val="center"/>
        <w:rPr>
          <w:rFonts w:ascii="Times New Roman" w:hAnsi="Times New Roman"/>
          <w:b/>
          <w:sz w:val="32"/>
          <w:szCs w:val="32"/>
        </w:rPr>
      </w:pPr>
    </w:p>
    <w:p w:rsidR="00910B48" w:rsidRPr="00B30295" w:rsidRDefault="00910B48" w:rsidP="00910B48">
      <w:pPr>
        <w:jc w:val="center"/>
        <w:rPr>
          <w:rFonts w:ascii="Times New Roman" w:hAnsi="Times New Roman"/>
          <w:b/>
          <w:bCs/>
          <w:i/>
          <w:sz w:val="24"/>
          <w:szCs w:val="24"/>
        </w:rPr>
      </w:pPr>
      <w:r w:rsidRPr="00B30295">
        <w:rPr>
          <w:rFonts w:ascii="Times New Roman" w:hAnsi="Times New Roman"/>
          <w:b/>
          <w:bCs/>
          <w:sz w:val="24"/>
          <w:szCs w:val="24"/>
        </w:rPr>
        <w:t>20</w:t>
      </w:r>
      <w:r w:rsidR="00D55AC3">
        <w:rPr>
          <w:rFonts w:ascii="Times New Roman" w:hAnsi="Times New Roman"/>
          <w:b/>
          <w:bCs/>
          <w:sz w:val="24"/>
          <w:szCs w:val="24"/>
        </w:rPr>
        <w:t>21</w:t>
      </w:r>
    </w:p>
    <w:p w:rsidR="004F6CE2" w:rsidRDefault="004F6CE2">
      <w:pPr>
        <w:rPr>
          <w:rFonts w:ascii="Times New Roman" w:hAnsi="Times New Roman"/>
          <w:b/>
          <w:i/>
          <w:sz w:val="24"/>
          <w:szCs w:val="24"/>
        </w:rPr>
      </w:pPr>
      <w:r>
        <w:rPr>
          <w:rFonts w:ascii="Times New Roman" w:hAnsi="Times New Roman"/>
          <w:b/>
          <w:i/>
          <w:sz w:val="24"/>
          <w:szCs w:val="24"/>
        </w:rPr>
        <w:br w:type="page"/>
      </w:r>
    </w:p>
    <w:p w:rsidR="00910B48" w:rsidRPr="006D343C" w:rsidRDefault="00910B48" w:rsidP="00885050">
      <w:pPr>
        <w:jc w:val="center"/>
        <w:rPr>
          <w:rFonts w:ascii="Times New Roman" w:hAnsi="Times New Roman"/>
          <w:b/>
          <w:i/>
          <w:sz w:val="24"/>
          <w:szCs w:val="24"/>
        </w:rPr>
      </w:pPr>
      <w:r w:rsidRPr="006D343C">
        <w:rPr>
          <w:rFonts w:ascii="Times New Roman" w:hAnsi="Times New Roman"/>
          <w:b/>
          <w:i/>
          <w:sz w:val="24"/>
          <w:szCs w:val="24"/>
        </w:rPr>
        <w:lastRenderedPageBreak/>
        <w:t>СОДЕРЖАНИЕ</w:t>
      </w:r>
    </w:p>
    <w:p w:rsidR="00910B48" w:rsidRPr="00275BAC" w:rsidRDefault="00910B48" w:rsidP="00910B48">
      <w:pPr>
        <w:rPr>
          <w:rFonts w:ascii="Times New Roman" w:hAnsi="Times New Roman"/>
          <w:b/>
          <w:i/>
          <w:sz w:val="24"/>
          <w:szCs w:val="24"/>
        </w:rPr>
      </w:pPr>
    </w:p>
    <w:tbl>
      <w:tblPr>
        <w:tblW w:w="9381" w:type="dxa"/>
        <w:tblLook w:val="01E0" w:firstRow="1" w:lastRow="1" w:firstColumn="1" w:lastColumn="1" w:noHBand="0" w:noVBand="0"/>
      </w:tblPr>
      <w:tblGrid>
        <w:gridCol w:w="8080"/>
        <w:gridCol w:w="1301"/>
      </w:tblGrid>
      <w:tr w:rsidR="00196E1F" w:rsidRPr="00414C20" w:rsidTr="00196E1F">
        <w:tc>
          <w:tcPr>
            <w:tcW w:w="8080" w:type="dxa"/>
            <w:shd w:val="clear" w:color="auto" w:fill="auto"/>
          </w:tcPr>
          <w:p w:rsidR="00196E1F" w:rsidRDefault="00196E1F" w:rsidP="00DD0BE9">
            <w:pPr>
              <w:pStyle w:val="ae"/>
              <w:numPr>
                <w:ilvl w:val="0"/>
                <w:numId w:val="64"/>
              </w:numPr>
              <w:suppressAutoHyphens/>
              <w:jc w:val="both"/>
              <w:rPr>
                <w:b/>
              </w:rPr>
            </w:pPr>
            <w:r w:rsidRPr="00885050">
              <w:rPr>
                <w:b/>
              </w:rPr>
              <w:t>ОБЩАЯ ХАРАКТЕРИСТИКА РАБОЧЕЙ     ПРОГРАММЫ УЧЕБНОЙ ДИСЦИПЛИНЫ</w:t>
            </w:r>
          </w:p>
          <w:p w:rsidR="00196E1F" w:rsidRPr="00885050" w:rsidRDefault="00196E1F" w:rsidP="00EC3111">
            <w:pPr>
              <w:pStyle w:val="ae"/>
              <w:suppressAutoHyphens/>
              <w:ind w:left="720"/>
              <w:jc w:val="both"/>
              <w:rPr>
                <w:b/>
              </w:rPr>
            </w:pPr>
          </w:p>
        </w:tc>
        <w:tc>
          <w:tcPr>
            <w:tcW w:w="1301" w:type="dxa"/>
          </w:tcPr>
          <w:p w:rsidR="00196E1F" w:rsidRPr="00885050" w:rsidRDefault="00196E1F" w:rsidP="00196E1F">
            <w:pPr>
              <w:pStyle w:val="ae"/>
              <w:suppressAutoHyphens/>
              <w:ind w:left="720"/>
              <w:jc w:val="center"/>
              <w:rPr>
                <w:b/>
              </w:rPr>
            </w:pPr>
          </w:p>
        </w:tc>
      </w:tr>
      <w:tr w:rsidR="00196E1F" w:rsidRPr="00414C20" w:rsidTr="00196E1F">
        <w:tc>
          <w:tcPr>
            <w:tcW w:w="8080" w:type="dxa"/>
            <w:shd w:val="clear" w:color="auto" w:fill="auto"/>
          </w:tcPr>
          <w:p w:rsidR="00196E1F" w:rsidRDefault="00196E1F" w:rsidP="00DD0BE9">
            <w:pPr>
              <w:pStyle w:val="ae"/>
              <w:numPr>
                <w:ilvl w:val="0"/>
                <w:numId w:val="64"/>
              </w:numPr>
              <w:suppressAutoHyphens/>
              <w:jc w:val="both"/>
              <w:rPr>
                <w:b/>
              </w:rPr>
            </w:pPr>
            <w:r w:rsidRPr="00885050">
              <w:rPr>
                <w:b/>
              </w:rPr>
              <w:t>СТРУКТУРА И СОДЕРЖАНИЕ УЧЕБНОЙ ДИСЦИПЛИНЫ</w:t>
            </w:r>
          </w:p>
          <w:p w:rsidR="00196E1F" w:rsidRPr="00885050" w:rsidRDefault="00196E1F" w:rsidP="00EC3111">
            <w:pPr>
              <w:pStyle w:val="ae"/>
              <w:suppressAutoHyphens/>
              <w:ind w:left="720"/>
              <w:jc w:val="both"/>
              <w:rPr>
                <w:b/>
              </w:rPr>
            </w:pPr>
          </w:p>
          <w:p w:rsidR="00196E1F" w:rsidRDefault="00196E1F" w:rsidP="00DD0BE9">
            <w:pPr>
              <w:pStyle w:val="ae"/>
              <w:numPr>
                <w:ilvl w:val="0"/>
                <w:numId w:val="64"/>
              </w:numPr>
              <w:suppressAutoHyphens/>
              <w:jc w:val="both"/>
              <w:rPr>
                <w:b/>
              </w:rPr>
            </w:pPr>
            <w:r w:rsidRPr="00885050">
              <w:rPr>
                <w:b/>
              </w:rPr>
              <w:t>УСЛОВИЯ РЕАЛИЗАЦИИ УЧЕБНОЙ ДИСЦИПЛИНЫ</w:t>
            </w:r>
          </w:p>
          <w:p w:rsidR="00196E1F" w:rsidRPr="00EC3111" w:rsidRDefault="00196E1F" w:rsidP="00EC3111">
            <w:pPr>
              <w:pStyle w:val="ae"/>
              <w:rPr>
                <w:b/>
              </w:rPr>
            </w:pPr>
          </w:p>
          <w:p w:rsidR="00196E1F" w:rsidRPr="00885050" w:rsidRDefault="00196E1F" w:rsidP="00EC3111">
            <w:pPr>
              <w:pStyle w:val="ae"/>
              <w:suppressAutoHyphens/>
              <w:ind w:left="720"/>
              <w:jc w:val="both"/>
              <w:rPr>
                <w:b/>
              </w:rPr>
            </w:pPr>
          </w:p>
        </w:tc>
        <w:tc>
          <w:tcPr>
            <w:tcW w:w="1301" w:type="dxa"/>
          </w:tcPr>
          <w:p w:rsidR="00196E1F" w:rsidRDefault="00196E1F" w:rsidP="00196E1F">
            <w:pPr>
              <w:pStyle w:val="ae"/>
              <w:suppressAutoHyphens/>
              <w:ind w:left="720"/>
              <w:jc w:val="center"/>
              <w:rPr>
                <w:b/>
              </w:rPr>
            </w:pPr>
          </w:p>
        </w:tc>
      </w:tr>
      <w:tr w:rsidR="00196E1F" w:rsidRPr="00414C20" w:rsidTr="00196E1F">
        <w:tc>
          <w:tcPr>
            <w:tcW w:w="8080" w:type="dxa"/>
            <w:shd w:val="clear" w:color="auto" w:fill="auto"/>
          </w:tcPr>
          <w:p w:rsidR="00196E1F" w:rsidRPr="00885050" w:rsidRDefault="00196E1F" w:rsidP="00DD0BE9">
            <w:pPr>
              <w:pStyle w:val="ae"/>
              <w:numPr>
                <w:ilvl w:val="0"/>
                <w:numId w:val="64"/>
              </w:numPr>
              <w:suppressAutoHyphens/>
              <w:jc w:val="both"/>
              <w:rPr>
                <w:b/>
              </w:rPr>
            </w:pPr>
            <w:r w:rsidRPr="00885050">
              <w:rPr>
                <w:b/>
              </w:rPr>
              <w:t>КОНТРОЛЬ И ОЦЕНКА РЕЗУЛЬТАТОВ ОСВОЕНИЯ УЧЕБНОЙ ДИСЦИПЛИНЫ</w:t>
            </w:r>
          </w:p>
          <w:p w:rsidR="00196E1F" w:rsidRPr="00414C20" w:rsidRDefault="00196E1F" w:rsidP="00885050">
            <w:pPr>
              <w:suppressAutoHyphens/>
              <w:jc w:val="both"/>
              <w:rPr>
                <w:rFonts w:ascii="Times New Roman" w:hAnsi="Times New Roman"/>
                <w:b/>
              </w:rPr>
            </w:pPr>
          </w:p>
        </w:tc>
        <w:tc>
          <w:tcPr>
            <w:tcW w:w="1301" w:type="dxa"/>
          </w:tcPr>
          <w:p w:rsidR="00196E1F" w:rsidRPr="00885050" w:rsidRDefault="00196E1F" w:rsidP="00196E1F">
            <w:pPr>
              <w:pStyle w:val="ae"/>
              <w:suppressAutoHyphens/>
              <w:ind w:left="720"/>
              <w:jc w:val="center"/>
              <w:rPr>
                <w:b/>
              </w:rPr>
            </w:pPr>
          </w:p>
        </w:tc>
      </w:tr>
    </w:tbl>
    <w:p w:rsidR="00910B48" w:rsidRPr="00275BAC" w:rsidRDefault="00910B48" w:rsidP="00910B48">
      <w:pPr>
        <w:rPr>
          <w:rFonts w:ascii="Times New Roman" w:hAnsi="Times New Roman"/>
          <w:b/>
          <w:i/>
          <w:sz w:val="24"/>
          <w:szCs w:val="24"/>
        </w:rPr>
      </w:pPr>
    </w:p>
    <w:p w:rsidR="00910B48" w:rsidRPr="00275BAC" w:rsidRDefault="00910B48" w:rsidP="00910B48">
      <w:pPr>
        <w:rPr>
          <w:rFonts w:ascii="Times New Roman" w:hAnsi="Times New Roman"/>
          <w:b/>
          <w:bCs/>
          <w:i/>
          <w:sz w:val="24"/>
          <w:szCs w:val="24"/>
        </w:rPr>
      </w:pPr>
    </w:p>
    <w:p w:rsidR="006D343C" w:rsidRPr="006D343C" w:rsidRDefault="00910B48" w:rsidP="006D343C">
      <w:pPr>
        <w:rPr>
          <w:rFonts w:ascii="Times New Roman" w:hAnsi="Times New Roman"/>
          <w:b/>
          <w:i/>
          <w:sz w:val="24"/>
          <w:szCs w:val="24"/>
        </w:rPr>
      </w:pPr>
      <w:r w:rsidRPr="00275BAC">
        <w:rPr>
          <w:rFonts w:ascii="Times New Roman" w:hAnsi="Times New Roman"/>
          <w:b/>
          <w:i/>
          <w:sz w:val="24"/>
          <w:szCs w:val="24"/>
          <w:u w:val="single"/>
        </w:rPr>
        <w:br w:type="page"/>
      </w:r>
      <w:r w:rsidRPr="00275BAC">
        <w:rPr>
          <w:rFonts w:ascii="Times New Roman" w:hAnsi="Times New Roman"/>
          <w:b/>
          <w:i/>
          <w:sz w:val="24"/>
          <w:szCs w:val="24"/>
        </w:rPr>
        <w:lastRenderedPageBreak/>
        <w:t xml:space="preserve">1. ОБЩАЯ ХАРАКТЕРИСТИКА </w:t>
      </w:r>
      <w:r>
        <w:rPr>
          <w:rFonts w:ascii="Times New Roman" w:hAnsi="Times New Roman"/>
          <w:b/>
          <w:i/>
          <w:sz w:val="24"/>
          <w:szCs w:val="24"/>
        </w:rPr>
        <w:t xml:space="preserve">РАБОЧЕЙ </w:t>
      </w:r>
      <w:r w:rsidRPr="00275BAC">
        <w:rPr>
          <w:rFonts w:ascii="Times New Roman" w:hAnsi="Times New Roman"/>
          <w:b/>
          <w:i/>
          <w:sz w:val="24"/>
          <w:szCs w:val="24"/>
        </w:rPr>
        <w:t>ПРОГРАММЫ УЧЕБНОЙ ДИСЦИПЛИНЫ</w:t>
      </w:r>
      <w:r w:rsidR="004F6CE2">
        <w:rPr>
          <w:rFonts w:ascii="Times New Roman" w:hAnsi="Times New Roman"/>
          <w:b/>
          <w:i/>
          <w:sz w:val="24"/>
          <w:szCs w:val="24"/>
        </w:rPr>
        <w:t xml:space="preserve"> «</w:t>
      </w:r>
      <w:r w:rsidR="006D343C" w:rsidRPr="006D343C">
        <w:rPr>
          <w:rFonts w:ascii="Times New Roman" w:hAnsi="Times New Roman"/>
          <w:b/>
          <w:i/>
          <w:sz w:val="24"/>
          <w:szCs w:val="24"/>
        </w:rPr>
        <w:t>ОП. 06 ИНФОРМАЦИОННЫЕ ТЕХНОЛОГИИ В ПРОФЕССИОНАЛЬНОЙ ДЕЯТЕЛЬНОСТИ</w:t>
      </w:r>
      <w:r w:rsidR="004F6CE2">
        <w:rPr>
          <w:rFonts w:ascii="Times New Roman" w:hAnsi="Times New Roman"/>
          <w:b/>
          <w:i/>
          <w:sz w:val="24"/>
          <w:szCs w:val="24"/>
        </w:rPr>
        <w:t>»</w:t>
      </w:r>
    </w:p>
    <w:p w:rsidR="00910B48" w:rsidRDefault="004F6CE2" w:rsidP="00910B48">
      <w:pPr>
        <w:pStyle w:val="afffff9"/>
        <w:spacing w:line="276" w:lineRule="auto"/>
        <w:rPr>
          <w:b/>
          <w:sz w:val="24"/>
          <w:szCs w:val="24"/>
        </w:rPr>
      </w:pPr>
      <w:r>
        <w:rPr>
          <w:b/>
          <w:sz w:val="24"/>
          <w:szCs w:val="24"/>
        </w:rPr>
        <w:t>1.1</w:t>
      </w:r>
      <w:r w:rsidR="00910B48" w:rsidRPr="00275BAC">
        <w:rPr>
          <w:b/>
          <w:sz w:val="24"/>
          <w:szCs w:val="24"/>
        </w:rPr>
        <w:t>. Место дисциплины в структуре основной профессиональной образовательной программ</w:t>
      </w:r>
      <w:r w:rsidR="00910B48">
        <w:rPr>
          <w:b/>
          <w:sz w:val="24"/>
          <w:szCs w:val="24"/>
        </w:rPr>
        <w:t xml:space="preserve">ы: </w:t>
      </w:r>
    </w:p>
    <w:p w:rsidR="00910B48" w:rsidRPr="00910B48" w:rsidRDefault="00910B48" w:rsidP="00910B48">
      <w:pPr>
        <w:pStyle w:val="a9"/>
        <w:spacing w:line="276" w:lineRule="auto"/>
        <w:rPr>
          <w:lang w:val="ru-RU"/>
        </w:rPr>
      </w:pPr>
      <w:r w:rsidRPr="00910B48">
        <w:rPr>
          <w:lang w:val="ru-RU"/>
        </w:rPr>
        <w:t xml:space="preserve">Учебная дисциплина входит в общепрофессиональный и профессиональный циклы как математическая и естественнонаучная дисциплина. </w:t>
      </w:r>
    </w:p>
    <w:p w:rsidR="00910B48" w:rsidRPr="00EC3111" w:rsidRDefault="00910B48" w:rsidP="00910B48">
      <w:pPr>
        <w:pStyle w:val="a9"/>
        <w:spacing w:line="276" w:lineRule="auto"/>
        <w:rPr>
          <w:lang w:val="ru-RU"/>
        </w:rPr>
      </w:pPr>
      <w:r w:rsidRPr="00EC3111">
        <w:rPr>
          <w:lang w:val="ru-RU"/>
        </w:rPr>
        <w:t>Связь с другими учебными дисциплинами:</w:t>
      </w:r>
      <w:r w:rsidRPr="00EC3111">
        <w:t> </w:t>
      </w:r>
    </w:p>
    <w:p w:rsidR="00910B48" w:rsidRPr="00EC3111" w:rsidRDefault="00910B48" w:rsidP="00910B48">
      <w:pPr>
        <w:pStyle w:val="a9"/>
        <w:spacing w:line="276" w:lineRule="auto"/>
        <w:rPr>
          <w:lang w:val="ru-RU"/>
        </w:rPr>
      </w:pPr>
      <w:r w:rsidRPr="00EC3111">
        <w:rPr>
          <w:lang w:val="ru-RU"/>
        </w:rPr>
        <w:t>- Инженерная графика;</w:t>
      </w:r>
    </w:p>
    <w:p w:rsidR="00910B48" w:rsidRPr="00EC3111" w:rsidRDefault="00910B48" w:rsidP="00910B48">
      <w:pPr>
        <w:pStyle w:val="a9"/>
        <w:spacing w:line="276" w:lineRule="auto"/>
        <w:rPr>
          <w:lang w:val="ru-RU"/>
        </w:rPr>
      </w:pPr>
      <w:r w:rsidRPr="00EC3111">
        <w:rPr>
          <w:lang w:val="ru-RU"/>
        </w:rPr>
        <w:t>- Охрана труда;</w:t>
      </w:r>
    </w:p>
    <w:p w:rsidR="00910B48" w:rsidRPr="00EC3111" w:rsidRDefault="00910B48" w:rsidP="00910B48">
      <w:pPr>
        <w:pStyle w:val="a9"/>
        <w:spacing w:line="276" w:lineRule="auto"/>
        <w:rPr>
          <w:lang w:val="ru-RU"/>
        </w:rPr>
      </w:pPr>
      <w:r w:rsidRPr="00EC3111">
        <w:rPr>
          <w:lang w:val="ru-RU"/>
        </w:rPr>
        <w:t xml:space="preserve">- Безопасность жизнедеятельности. </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xml:space="preserve">Связь профессиональными модулями: </w:t>
      </w:r>
    </w:p>
    <w:p w:rsidR="00910B48" w:rsidRPr="00EC3111" w:rsidRDefault="00910B48" w:rsidP="00910B48">
      <w:pPr>
        <w:pStyle w:val="afffff9"/>
        <w:spacing w:line="276" w:lineRule="auto"/>
        <w:jc w:val="both"/>
        <w:rPr>
          <w:sz w:val="24"/>
          <w:szCs w:val="24"/>
        </w:rPr>
      </w:pPr>
      <w:r w:rsidRPr="00EC3111">
        <w:rPr>
          <w:sz w:val="24"/>
          <w:szCs w:val="24"/>
        </w:rPr>
        <w:t>- ПМ.01 Техническое обслуживание и ремонт автотранспорта:</w:t>
      </w:r>
    </w:p>
    <w:p w:rsidR="00910B48" w:rsidRPr="00EC3111" w:rsidRDefault="00910B48" w:rsidP="00910B48">
      <w:pPr>
        <w:pStyle w:val="afffff9"/>
        <w:spacing w:line="276" w:lineRule="auto"/>
        <w:jc w:val="both"/>
        <w:rPr>
          <w:sz w:val="24"/>
          <w:szCs w:val="24"/>
        </w:rPr>
      </w:pPr>
      <w:r w:rsidRPr="00EC3111">
        <w:rPr>
          <w:sz w:val="24"/>
          <w:szCs w:val="24"/>
        </w:rPr>
        <w:t>- МДК.01.03 Технологические процессы технического обслуживания и ремонта автомобилей.</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МДК.01.04 Техническое обслуживание и ремонт автомобильных двигателей.</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МДК.01.06 Техническое обслуживание и ремонт шасси автомобилей.</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МДК.01.07 Ремонт кузовов автомобилей.</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ПМ.02 Организация процессов по техническому обслуживанию и ремонту автотранспортных средств:</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МДК.02.01 Техническая документация.</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МДК.02.03 Управление коллективом исполнителей.</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ПМ.03 Организация процессов модернизации и модификации автотранспортных средств.</w:t>
      </w:r>
    </w:p>
    <w:p w:rsidR="00910B48" w:rsidRPr="00EC3111"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МДК.03.02 Организация работ по модернизации автотранспортных средств.</w:t>
      </w:r>
    </w:p>
    <w:p w:rsidR="00910B48" w:rsidRDefault="00910B48" w:rsidP="00910B48">
      <w:pPr>
        <w:spacing w:after="0"/>
        <w:jc w:val="both"/>
        <w:rPr>
          <w:rFonts w:ascii="Times New Roman" w:hAnsi="Times New Roman"/>
          <w:sz w:val="24"/>
          <w:szCs w:val="24"/>
        </w:rPr>
      </w:pPr>
      <w:r w:rsidRPr="00EC3111">
        <w:rPr>
          <w:rFonts w:ascii="Times New Roman" w:hAnsi="Times New Roman"/>
          <w:sz w:val="24"/>
          <w:szCs w:val="24"/>
        </w:rPr>
        <w:t>- МДК.03.03 Тюнинг автомобилей.</w:t>
      </w:r>
    </w:p>
    <w:p w:rsidR="00910B48" w:rsidRDefault="00910B48" w:rsidP="00910B48">
      <w:pPr>
        <w:spacing w:after="0"/>
        <w:jc w:val="both"/>
        <w:rPr>
          <w:rFonts w:ascii="Times New Roman" w:hAnsi="Times New Roman"/>
          <w:sz w:val="24"/>
          <w:szCs w:val="24"/>
        </w:rPr>
      </w:pPr>
    </w:p>
    <w:p w:rsidR="00910B48" w:rsidRPr="00275BAC" w:rsidRDefault="00910B48" w:rsidP="00910B48">
      <w:pPr>
        <w:spacing w:after="0"/>
        <w:rPr>
          <w:rFonts w:ascii="Times New Roman" w:hAnsi="Times New Roman"/>
          <w:b/>
          <w:sz w:val="24"/>
          <w:szCs w:val="24"/>
        </w:rPr>
      </w:pPr>
      <w:r w:rsidRPr="00275BAC">
        <w:rPr>
          <w:rFonts w:ascii="Times New Roman" w:hAnsi="Times New Roman"/>
          <w:b/>
          <w:sz w:val="24"/>
          <w:szCs w:val="24"/>
        </w:rPr>
        <w:t>1.</w:t>
      </w:r>
      <w:r w:rsidR="004F6CE2">
        <w:rPr>
          <w:rFonts w:ascii="Times New Roman" w:hAnsi="Times New Roman"/>
          <w:b/>
          <w:sz w:val="24"/>
          <w:szCs w:val="24"/>
        </w:rPr>
        <w:t>2</w:t>
      </w:r>
      <w:r w:rsidRPr="00275BAC">
        <w:rPr>
          <w:rFonts w:ascii="Times New Roman" w:hAnsi="Times New Roman"/>
          <w:b/>
          <w:sz w:val="24"/>
          <w:szCs w:val="24"/>
        </w:rPr>
        <w:t>. Цель и планируемые результаты освоения дисциплины:</w:t>
      </w:r>
    </w:p>
    <w:p w:rsidR="00910B48" w:rsidRDefault="00910B48" w:rsidP="00910B48">
      <w:pPr>
        <w:spacing w:after="0"/>
        <w:rPr>
          <w:rFonts w:ascii="Times New Roman" w:hAnsi="Times New Roman"/>
          <w:sz w:val="24"/>
          <w:szCs w:val="24"/>
        </w:rPr>
      </w:pPr>
      <w:r w:rsidRPr="00275BAC">
        <w:rPr>
          <w:rFonts w:ascii="Times New Roman" w:hAnsi="Times New Roman"/>
          <w:sz w:val="24"/>
          <w:szCs w:val="24"/>
        </w:rPr>
        <w:t>В результате освоения дисциплины обучающийся осваивает элементы компетенций:</w:t>
      </w:r>
    </w:p>
    <w:p w:rsidR="003D52CB" w:rsidRPr="00275BAC" w:rsidRDefault="003D52CB" w:rsidP="00910B48">
      <w:pPr>
        <w:spacing w:after="0"/>
        <w:rPr>
          <w:rFonts w:ascii="Times New Roman" w:hAnsi="Times New Roman"/>
          <w:sz w:val="24"/>
          <w:szCs w:val="24"/>
        </w:rPr>
      </w:pPr>
    </w:p>
    <w:tbl>
      <w:tblPr>
        <w:tblW w:w="9573" w:type="dxa"/>
        <w:tblLayout w:type="fixed"/>
        <w:tblCellMar>
          <w:left w:w="10" w:type="dxa"/>
          <w:right w:w="10" w:type="dxa"/>
        </w:tblCellMar>
        <w:tblLook w:val="0000" w:firstRow="0" w:lastRow="0" w:firstColumn="0" w:lastColumn="0" w:noHBand="0" w:noVBand="0"/>
      </w:tblPr>
      <w:tblGrid>
        <w:gridCol w:w="1809"/>
        <w:gridCol w:w="3261"/>
        <w:gridCol w:w="4503"/>
      </w:tblGrid>
      <w:tr w:rsidR="00910B48" w:rsidTr="00F21C7D">
        <w:trPr>
          <w:trHeight w:val="593"/>
        </w:trPr>
        <w:tc>
          <w:tcPr>
            <w:tcW w:w="1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0B48" w:rsidRDefault="006D343C" w:rsidP="00A65059">
            <w:pPr>
              <w:pStyle w:val="Standard"/>
              <w:spacing w:before="0" w:after="0"/>
            </w:pPr>
            <w:r>
              <w:t>Код</w:t>
            </w:r>
          </w:p>
          <w:p w:rsidR="006D343C" w:rsidRDefault="006D343C" w:rsidP="00A65059">
            <w:pPr>
              <w:pStyle w:val="Standard"/>
              <w:spacing w:before="0" w:after="0"/>
            </w:pPr>
            <w:r>
              <w:t>ПК, ОК</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0B48" w:rsidRDefault="006D343C" w:rsidP="00A65059">
            <w:pPr>
              <w:pStyle w:val="Standard"/>
              <w:spacing w:before="0" w:after="0"/>
            </w:pPr>
            <w:r>
              <w:t>Умения</w:t>
            </w:r>
          </w:p>
        </w:tc>
        <w:tc>
          <w:tcPr>
            <w:tcW w:w="45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10B48" w:rsidRDefault="006D343C" w:rsidP="00A65059">
            <w:pPr>
              <w:pStyle w:val="Standard"/>
              <w:spacing w:before="0" w:after="0"/>
              <w:jc w:val="center"/>
            </w:pPr>
            <w:r>
              <w:t>Знания</w:t>
            </w:r>
          </w:p>
        </w:tc>
      </w:tr>
      <w:tr w:rsidR="003D52CB" w:rsidTr="00F21C7D">
        <w:trPr>
          <w:trHeight w:val="3250"/>
        </w:trPr>
        <w:tc>
          <w:tcPr>
            <w:tcW w:w="1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52CB" w:rsidRPr="00792B4F" w:rsidRDefault="003D52CB" w:rsidP="001917B0">
            <w:pPr>
              <w:spacing w:after="0" w:line="240" w:lineRule="auto"/>
              <w:jc w:val="center"/>
              <w:rPr>
                <w:rFonts w:ascii="Times New Roman" w:hAnsi="Times New Roman"/>
                <w:i/>
              </w:rPr>
            </w:pPr>
            <w:r w:rsidRPr="00792B4F">
              <w:rPr>
                <w:rFonts w:ascii="Times New Roman" w:hAnsi="Times New Roman"/>
                <w:i/>
              </w:rPr>
              <w:t>ОК 2. ОК 9. ПК 5.1. ПК 5.2. ПК 5.4. ПК 6.1. ПК 6.2. ПК 6.4.</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52CB" w:rsidRPr="00A17A82" w:rsidRDefault="003D52CB" w:rsidP="00191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Оформлять в программе Компас 3D проектно-конструкторскую, технологическую и другую техническую документацию в соответствии с действующей нормативной базой;</w:t>
            </w:r>
          </w:p>
          <w:p w:rsidR="003D52CB" w:rsidRPr="00A17A82" w:rsidRDefault="003D52CB" w:rsidP="00191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Строить чертежи деталей, планировочных и конструкторских решений, трёхмерные модели деталей;</w:t>
            </w:r>
          </w:p>
          <w:p w:rsidR="003D52CB" w:rsidRPr="00750A43" w:rsidRDefault="003D52CB" w:rsidP="00191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45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3D52CB" w:rsidRDefault="003D52CB"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D0075C">
              <w:rPr>
                <w:rFonts w:ascii="Times New Roman" w:hAnsi="Times New Roman"/>
                <w:sz w:val="24"/>
                <w:szCs w:val="24"/>
              </w:rPr>
              <w:t>Правил</w:t>
            </w:r>
            <w:r>
              <w:rPr>
                <w:rFonts w:ascii="Times New Roman" w:hAnsi="Times New Roman"/>
                <w:sz w:val="24"/>
                <w:szCs w:val="24"/>
              </w:rPr>
              <w:t>а</w:t>
            </w:r>
            <w:r w:rsidRPr="00D0075C">
              <w:rPr>
                <w:rFonts w:ascii="Times New Roman" w:hAnsi="Times New Roman"/>
                <w:sz w:val="24"/>
                <w:szCs w:val="24"/>
              </w:rPr>
              <w:t xml:space="preserve"> построения чертежей деталей, планировочных и конструкторских решений, трёхмерных моделей деталей в программе Ком</w:t>
            </w:r>
            <w:r>
              <w:rPr>
                <w:rFonts w:ascii="Times New Roman" w:hAnsi="Times New Roman"/>
                <w:sz w:val="24"/>
                <w:szCs w:val="24"/>
              </w:rPr>
              <w:t>пас 3D</w:t>
            </w:r>
          </w:p>
          <w:p w:rsidR="003D52CB" w:rsidRDefault="003D52CB" w:rsidP="009B6453">
            <w:pPr>
              <w:pStyle w:val="Standard"/>
              <w:spacing w:before="0" w:after="0"/>
            </w:pPr>
            <w:r w:rsidRPr="00D0075C">
              <w:t>Способ</w:t>
            </w:r>
            <w:r>
              <w:t>ы</w:t>
            </w:r>
            <w:r w:rsidRPr="00D0075C">
              <w:t xml:space="preserve"> графического представления пространственных образов</w:t>
            </w:r>
          </w:p>
          <w:p w:rsidR="003D52CB" w:rsidRPr="00D0075C" w:rsidRDefault="003D52CB"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Возможности</w:t>
            </w:r>
            <w:r w:rsidRPr="00D0075C">
              <w:rPr>
                <w:rFonts w:ascii="Times New Roman" w:hAnsi="Times New Roman"/>
                <w:sz w:val="24"/>
                <w:szCs w:val="24"/>
              </w:rPr>
              <w:t xml:space="preserve"> пакетов прикладных программ компьютерной графики в профессиональной деятельности;</w:t>
            </w:r>
          </w:p>
          <w:p w:rsidR="003D52CB" w:rsidRDefault="003D52CB"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tc>
      </w:tr>
      <w:tr w:rsidR="003D52CB" w:rsidTr="00F21C7D">
        <w:trPr>
          <w:trHeight w:val="1403"/>
        </w:trPr>
        <w:tc>
          <w:tcPr>
            <w:tcW w:w="1809"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3D52CB" w:rsidRPr="00792B4F" w:rsidRDefault="003D52CB" w:rsidP="001917B0">
            <w:pPr>
              <w:spacing w:after="0" w:line="240" w:lineRule="auto"/>
              <w:jc w:val="center"/>
              <w:rPr>
                <w:rFonts w:ascii="Times New Roman" w:hAnsi="Times New Roman"/>
                <w:i/>
              </w:rPr>
            </w:pPr>
          </w:p>
        </w:tc>
        <w:tc>
          <w:tcPr>
            <w:tcW w:w="326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3D52CB" w:rsidRPr="00A17A82" w:rsidRDefault="003D52CB" w:rsidP="003D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Решать графические задачи;</w:t>
            </w:r>
          </w:p>
          <w:p w:rsidR="003D52CB" w:rsidRPr="00A17A82" w:rsidRDefault="003D52CB" w:rsidP="003D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Работать в программах, связанных с профессиональной деятельностью.</w:t>
            </w:r>
          </w:p>
        </w:tc>
        <w:tc>
          <w:tcPr>
            <w:tcW w:w="4503"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3D52CB" w:rsidRPr="00D0075C" w:rsidRDefault="003D52CB" w:rsidP="003D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Основны</w:t>
            </w:r>
            <w:r>
              <w:rPr>
                <w:rFonts w:ascii="Times New Roman" w:hAnsi="Times New Roman"/>
                <w:sz w:val="24"/>
                <w:szCs w:val="24"/>
              </w:rPr>
              <w:t>е</w:t>
            </w:r>
            <w:r w:rsidRPr="00D0075C">
              <w:rPr>
                <w:rFonts w:ascii="Times New Roman" w:hAnsi="Times New Roman"/>
                <w:sz w:val="24"/>
                <w:szCs w:val="24"/>
              </w:rPr>
              <w:t xml:space="preserve"> положени</w:t>
            </w:r>
            <w:r>
              <w:rPr>
                <w:rFonts w:ascii="Times New Roman" w:hAnsi="Times New Roman"/>
                <w:sz w:val="24"/>
                <w:szCs w:val="24"/>
              </w:rPr>
              <w:t>я</w:t>
            </w:r>
            <w:r w:rsidRPr="00D0075C">
              <w:rPr>
                <w:rFonts w:ascii="Times New Roman" w:hAnsi="Times New Roman"/>
                <w:sz w:val="24"/>
                <w:szCs w:val="24"/>
              </w:rPr>
              <w:t xml:space="preserve"> конструкторской, технологической и другой нормативной документации применительно к программам компьютерной графики в профессиональной деятельности;</w:t>
            </w:r>
          </w:p>
          <w:p w:rsidR="003D52CB" w:rsidRPr="00D0075C" w:rsidRDefault="003D52CB" w:rsidP="003D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Основ</w:t>
            </w:r>
            <w:r>
              <w:rPr>
                <w:rFonts w:ascii="Times New Roman" w:hAnsi="Times New Roman"/>
                <w:sz w:val="24"/>
                <w:szCs w:val="24"/>
              </w:rPr>
              <w:t>ы</w:t>
            </w:r>
            <w:r w:rsidRPr="00D0075C">
              <w:rPr>
                <w:rFonts w:ascii="Times New Roman" w:hAnsi="Times New Roman"/>
                <w:sz w:val="24"/>
                <w:szCs w:val="24"/>
              </w:rPr>
              <w:t xml:space="preserve"> трёхмерной графики;</w:t>
            </w:r>
          </w:p>
          <w:p w:rsidR="003D52CB" w:rsidRPr="00D0075C" w:rsidRDefault="003D52CB" w:rsidP="003D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Программ</w:t>
            </w:r>
            <w:r>
              <w:rPr>
                <w:rFonts w:ascii="Times New Roman" w:hAnsi="Times New Roman"/>
                <w:sz w:val="24"/>
                <w:szCs w:val="24"/>
              </w:rPr>
              <w:t>ы</w:t>
            </w:r>
            <w:r w:rsidRPr="00D0075C">
              <w:rPr>
                <w:rFonts w:ascii="Times New Roman" w:hAnsi="Times New Roman"/>
                <w:sz w:val="24"/>
                <w:szCs w:val="24"/>
              </w:rPr>
              <w:t>, связанные с работой в профессиональной деятельности.</w:t>
            </w:r>
          </w:p>
        </w:tc>
      </w:tr>
    </w:tbl>
    <w:p w:rsidR="003D52CB" w:rsidRDefault="003D52CB" w:rsidP="00910B48">
      <w:pPr>
        <w:rPr>
          <w:rFonts w:ascii="Times New Roman" w:hAnsi="Times New Roman"/>
          <w:b/>
          <w:sz w:val="24"/>
          <w:szCs w:val="24"/>
        </w:rPr>
      </w:pPr>
    </w:p>
    <w:p w:rsidR="00910B48" w:rsidRPr="00275BAC" w:rsidRDefault="00910B48" w:rsidP="00910B48">
      <w:pPr>
        <w:rPr>
          <w:rFonts w:ascii="Times New Roman" w:hAnsi="Times New Roman"/>
          <w:b/>
          <w:sz w:val="24"/>
          <w:szCs w:val="24"/>
        </w:rPr>
      </w:pPr>
      <w:r w:rsidRPr="00275BAC">
        <w:rPr>
          <w:rFonts w:ascii="Times New Roman" w:hAnsi="Times New Roman"/>
          <w:b/>
          <w:sz w:val="24"/>
          <w:szCs w:val="24"/>
        </w:rPr>
        <w:t>2. СТРУКТУРА И СОДЕРЖАНИЕ УЧЕБНОЙ ДИСЦИПЛИНЫ</w:t>
      </w:r>
    </w:p>
    <w:p w:rsidR="00910B48" w:rsidRPr="00275BAC" w:rsidRDefault="00910B48" w:rsidP="00910B48">
      <w:pPr>
        <w:rPr>
          <w:rFonts w:ascii="Times New Roman" w:hAnsi="Times New Roman"/>
          <w:b/>
          <w:sz w:val="24"/>
          <w:szCs w:val="24"/>
        </w:rPr>
      </w:pPr>
      <w:r w:rsidRPr="00275BA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10B48" w:rsidRPr="00D02B49" w:rsidTr="00A65059">
        <w:trPr>
          <w:trHeight w:val="490"/>
        </w:trPr>
        <w:tc>
          <w:tcPr>
            <w:tcW w:w="4073" w:type="pct"/>
            <w:shd w:val="clear" w:color="auto" w:fill="auto"/>
            <w:vAlign w:val="center"/>
          </w:tcPr>
          <w:p w:rsidR="00910B48" w:rsidRPr="00D02B49" w:rsidRDefault="00910B48" w:rsidP="00172395">
            <w:pPr>
              <w:spacing w:after="0"/>
              <w:rPr>
                <w:rFonts w:ascii="Times New Roman" w:hAnsi="Times New Roman"/>
                <w:b/>
                <w:sz w:val="24"/>
                <w:szCs w:val="24"/>
              </w:rPr>
            </w:pPr>
            <w:r w:rsidRPr="00D02B49">
              <w:rPr>
                <w:rFonts w:ascii="Times New Roman" w:hAnsi="Times New Roman"/>
                <w:b/>
                <w:sz w:val="24"/>
                <w:szCs w:val="24"/>
              </w:rPr>
              <w:t>Вид учебной работы</w:t>
            </w:r>
          </w:p>
        </w:tc>
        <w:tc>
          <w:tcPr>
            <w:tcW w:w="927" w:type="pct"/>
            <w:shd w:val="clear" w:color="auto" w:fill="auto"/>
            <w:vAlign w:val="center"/>
          </w:tcPr>
          <w:p w:rsidR="00910B48" w:rsidRPr="00D02B49" w:rsidRDefault="00910B48" w:rsidP="00172395">
            <w:pPr>
              <w:spacing w:after="0"/>
              <w:rPr>
                <w:rFonts w:ascii="Times New Roman" w:hAnsi="Times New Roman"/>
                <w:b/>
                <w:iCs/>
                <w:sz w:val="24"/>
                <w:szCs w:val="24"/>
              </w:rPr>
            </w:pPr>
            <w:r w:rsidRPr="00D02B49">
              <w:rPr>
                <w:rFonts w:ascii="Times New Roman" w:hAnsi="Times New Roman"/>
                <w:b/>
                <w:iCs/>
                <w:sz w:val="24"/>
                <w:szCs w:val="24"/>
              </w:rPr>
              <w:t>Объем часов</w:t>
            </w:r>
          </w:p>
        </w:tc>
      </w:tr>
      <w:tr w:rsidR="00910B48" w:rsidRPr="00D02B49" w:rsidTr="00A65059">
        <w:trPr>
          <w:trHeight w:val="490"/>
        </w:trPr>
        <w:tc>
          <w:tcPr>
            <w:tcW w:w="4073" w:type="pct"/>
            <w:shd w:val="clear" w:color="auto" w:fill="auto"/>
            <w:vAlign w:val="center"/>
          </w:tcPr>
          <w:p w:rsidR="00910B48" w:rsidRPr="00D02B49" w:rsidRDefault="0034445B" w:rsidP="00172395">
            <w:pPr>
              <w:spacing w:after="0"/>
              <w:rPr>
                <w:rFonts w:ascii="Times New Roman" w:hAnsi="Times New Roman"/>
                <w:b/>
                <w:sz w:val="24"/>
                <w:szCs w:val="24"/>
              </w:rPr>
            </w:pPr>
            <w:r w:rsidRPr="00414C20">
              <w:rPr>
                <w:rFonts w:ascii="Times New Roman" w:hAnsi="Times New Roman" w:cs="Times New Roman"/>
                <w:b/>
              </w:rPr>
              <w:t>Объем образовательной программы</w:t>
            </w:r>
          </w:p>
        </w:tc>
        <w:tc>
          <w:tcPr>
            <w:tcW w:w="927" w:type="pct"/>
            <w:shd w:val="clear" w:color="auto" w:fill="auto"/>
            <w:vAlign w:val="center"/>
          </w:tcPr>
          <w:p w:rsidR="00910B48" w:rsidRPr="00D02B49" w:rsidRDefault="007751F1" w:rsidP="00172395">
            <w:pPr>
              <w:spacing w:after="0"/>
              <w:rPr>
                <w:rFonts w:ascii="Times New Roman" w:hAnsi="Times New Roman"/>
                <w:iCs/>
                <w:sz w:val="24"/>
                <w:szCs w:val="24"/>
              </w:rPr>
            </w:pPr>
            <w:r>
              <w:rPr>
                <w:rFonts w:ascii="Times New Roman" w:hAnsi="Times New Roman"/>
                <w:iCs/>
                <w:sz w:val="24"/>
                <w:szCs w:val="24"/>
              </w:rPr>
              <w:t>70</w:t>
            </w:r>
          </w:p>
        </w:tc>
      </w:tr>
      <w:tr w:rsidR="00910B48" w:rsidRPr="00D02B49" w:rsidTr="00A65059">
        <w:trPr>
          <w:trHeight w:val="490"/>
        </w:trPr>
        <w:tc>
          <w:tcPr>
            <w:tcW w:w="5000" w:type="pct"/>
            <w:gridSpan w:val="2"/>
            <w:shd w:val="clear" w:color="auto" w:fill="auto"/>
            <w:vAlign w:val="center"/>
          </w:tcPr>
          <w:p w:rsidR="00910B48" w:rsidRPr="00D02B49" w:rsidRDefault="00910B48" w:rsidP="00172395">
            <w:pPr>
              <w:spacing w:after="0"/>
              <w:rPr>
                <w:rFonts w:ascii="Times New Roman" w:hAnsi="Times New Roman"/>
                <w:iCs/>
                <w:sz w:val="24"/>
                <w:szCs w:val="24"/>
              </w:rPr>
            </w:pPr>
            <w:r w:rsidRPr="00D02B49">
              <w:rPr>
                <w:rFonts w:ascii="Times New Roman" w:hAnsi="Times New Roman"/>
                <w:sz w:val="24"/>
                <w:szCs w:val="24"/>
              </w:rPr>
              <w:t>в том числе:</w:t>
            </w:r>
          </w:p>
        </w:tc>
      </w:tr>
      <w:tr w:rsidR="00910B48" w:rsidRPr="00D02B49" w:rsidTr="00A65059">
        <w:trPr>
          <w:trHeight w:val="490"/>
        </w:trPr>
        <w:tc>
          <w:tcPr>
            <w:tcW w:w="4073" w:type="pct"/>
            <w:shd w:val="clear" w:color="auto" w:fill="auto"/>
            <w:vAlign w:val="center"/>
          </w:tcPr>
          <w:p w:rsidR="00910B48" w:rsidRPr="00D02B49" w:rsidRDefault="00910B48" w:rsidP="00172395">
            <w:pPr>
              <w:spacing w:after="0"/>
              <w:rPr>
                <w:rFonts w:ascii="Times New Roman" w:hAnsi="Times New Roman"/>
                <w:sz w:val="24"/>
                <w:szCs w:val="24"/>
              </w:rPr>
            </w:pPr>
            <w:r w:rsidRPr="00D02B49">
              <w:rPr>
                <w:rFonts w:ascii="Times New Roman" w:hAnsi="Times New Roman"/>
                <w:sz w:val="24"/>
                <w:szCs w:val="24"/>
              </w:rPr>
              <w:t>теоретическое обучение</w:t>
            </w:r>
          </w:p>
        </w:tc>
        <w:tc>
          <w:tcPr>
            <w:tcW w:w="927" w:type="pct"/>
            <w:shd w:val="clear" w:color="auto" w:fill="auto"/>
            <w:vAlign w:val="center"/>
          </w:tcPr>
          <w:p w:rsidR="00910B48" w:rsidRPr="00D02B49" w:rsidRDefault="007751F1" w:rsidP="00172395">
            <w:pPr>
              <w:spacing w:after="0"/>
              <w:rPr>
                <w:rFonts w:ascii="Times New Roman" w:hAnsi="Times New Roman"/>
                <w:iCs/>
                <w:sz w:val="24"/>
                <w:szCs w:val="24"/>
              </w:rPr>
            </w:pPr>
            <w:r>
              <w:rPr>
                <w:rFonts w:ascii="Times New Roman" w:hAnsi="Times New Roman"/>
                <w:iCs/>
                <w:sz w:val="24"/>
                <w:szCs w:val="24"/>
              </w:rPr>
              <w:t>2</w:t>
            </w:r>
          </w:p>
        </w:tc>
      </w:tr>
      <w:tr w:rsidR="00910B48" w:rsidRPr="00D02B49" w:rsidTr="00A65059">
        <w:trPr>
          <w:trHeight w:val="490"/>
        </w:trPr>
        <w:tc>
          <w:tcPr>
            <w:tcW w:w="4073" w:type="pct"/>
            <w:shd w:val="clear" w:color="auto" w:fill="auto"/>
            <w:vAlign w:val="center"/>
          </w:tcPr>
          <w:p w:rsidR="00910B48" w:rsidRPr="00D02B49" w:rsidRDefault="00910B48" w:rsidP="003D52CB">
            <w:pPr>
              <w:spacing w:after="0"/>
              <w:rPr>
                <w:rFonts w:ascii="Times New Roman" w:hAnsi="Times New Roman"/>
                <w:sz w:val="24"/>
                <w:szCs w:val="24"/>
              </w:rPr>
            </w:pPr>
            <w:r w:rsidRPr="00D02B49">
              <w:rPr>
                <w:rFonts w:ascii="Times New Roman" w:hAnsi="Times New Roman"/>
                <w:sz w:val="24"/>
                <w:szCs w:val="24"/>
              </w:rPr>
              <w:t xml:space="preserve">лабораторные занятия </w:t>
            </w:r>
          </w:p>
        </w:tc>
        <w:tc>
          <w:tcPr>
            <w:tcW w:w="927" w:type="pct"/>
            <w:shd w:val="clear" w:color="auto" w:fill="auto"/>
            <w:vAlign w:val="center"/>
          </w:tcPr>
          <w:p w:rsidR="00910B48" w:rsidRPr="00D02B49" w:rsidRDefault="007751F1" w:rsidP="00172395">
            <w:pPr>
              <w:spacing w:after="0"/>
              <w:rPr>
                <w:rFonts w:ascii="Times New Roman" w:hAnsi="Times New Roman"/>
                <w:iCs/>
                <w:sz w:val="24"/>
                <w:szCs w:val="24"/>
              </w:rPr>
            </w:pPr>
            <w:r>
              <w:rPr>
                <w:rFonts w:ascii="Times New Roman" w:hAnsi="Times New Roman"/>
                <w:iCs/>
                <w:sz w:val="24"/>
                <w:szCs w:val="24"/>
              </w:rPr>
              <w:t>8</w:t>
            </w:r>
          </w:p>
        </w:tc>
      </w:tr>
      <w:tr w:rsidR="004F6CE2" w:rsidRPr="00D02B49" w:rsidTr="00A65059">
        <w:trPr>
          <w:trHeight w:val="490"/>
        </w:trPr>
        <w:tc>
          <w:tcPr>
            <w:tcW w:w="4073" w:type="pct"/>
            <w:shd w:val="clear" w:color="auto" w:fill="auto"/>
            <w:vAlign w:val="center"/>
          </w:tcPr>
          <w:p w:rsidR="004F6CE2" w:rsidRPr="00D02B49" w:rsidRDefault="004F6CE2" w:rsidP="00D55AC3">
            <w:pPr>
              <w:spacing w:after="0"/>
              <w:rPr>
                <w:rFonts w:ascii="Times New Roman" w:hAnsi="Times New Roman"/>
                <w:sz w:val="24"/>
                <w:szCs w:val="24"/>
              </w:rPr>
            </w:pPr>
            <w:r w:rsidRPr="00B26BD5">
              <w:rPr>
                <w:rFonts w:ascii="Times New Roman" w:hAnsi="Times New Roman"/>
                <w:i/>
              </w:rPr>
              <w:t xml:space="preserve">Самостоятельная работа </w:t>
            </w:r>
          </w:p>
        </w:tc>
        <w:tc>
          <w:tcPr>
            <w:tcW w:w="927" w:type="pct"/>
            <w:shd w:val="clear" w:color="auto" w:fill="auto"/>
            <w:vAlign w:val="center"/>
          </w:tcPr>
          <w:p w:rsidR="004F6CE2" w:rsidRPr="00D02B49" w:rsidRDefault="007751F1" w:rsidP="00172395">
            <w:pPr>
              <w:spacing w:after="0"/>
              <w:rPr>
                <w:rFonts w:ascii="Times New Roman" w:hAnsi="Times New Roman"/>
                <w:iCs/>
                <w:sz w:val="24"/>
                <w:szCs w:val="24"/>
              </w:rPr>
            </w:pPr>
            <w:r>
              <w:rPr>
                <w:rFonts w:ascii="Times New Roman" w:hAnsi="Times New Roman"/>
                <w:iCs/>
                <w:sz w:val="24"/>
                <w:szCs w:val="24"/>
              </w:rPr>
              <w:t>60</w:t>
            </w:r>
          </w:p>
        </w:tc>
      </w:tr>
      <w:tr w:rsidR="00910B48" w:rsidRPr="00D02B49" w:rsidTr="00A65059">
        <w:trPr>
          <w:trHeight w:val="490"/>
        </w:trPr>
        <w:tc>
          <w:tcPr>
            <w:tcW w:w="4073" w:type="pct"/>
            <w:shd w:val="clear" w:color="auto" w:fill="auto"/>
            <w:vAlign w:val="center"/>
          </w:tcPr>
          <w:p w:rsidR="00910B48" w:rsidRPr="00D02B49" w:rsidRDefault="004F6CE2" w:rsidP="00172395">
            <w:pPr>
              <w:spacing w:after="0"/>
              <w:rPr>
                <w:rFonts w:ascii="Times New Roman" w:hAnsi="Times New Roman"/>
                <w:sz w:val="24"/>
                <w:szCs w:val="24"/>
              </w:rPr>
            </w:pPr>
            <w:r w:rsidRPr="00D02B49">
              <w:rPr>
                <w:rFonts w:ascii="Times New Roman" w:hAnsi="Times New Roman"/>
                <w:b/>
                <w:iCs/>
                <w:sz w:val="24"/>
                <w:szCs w:val="24"/>
              </w:rPr>
              <w:t>Промежуточная аттестация</w:t>
            </w:r>
          </w:p>
        </w:tc>
        <w:tc>
          <w:tcPr>
            <w:tcW w:w="927" w:type="pct"/>
            <w:shd w:val="clear" w:color="auto" w:fill="auto"/>
            <w:vAlign w:val="center"/>
          </w:tcPr>
          <w:p w:rsidR="00910B48" w:rsidRPr="00D02B49" w:rsidRDefault="00910B48" w:rsidP="00172395">
            <w:pPr>
              <w:spacing w:after="0"/>
              <w:rPr>
                <w:rFonts w:ascii="Times New Roman" w:hAnsi="Times New Roman"/>
                <w:iCs/>
                <w:sz w:val="24"/>
                <w:szCs w:val="24"/>
              </w:rPr>
            </w:pPr>
          </w:p>
        </w:tc>
      </w:tr>
    </w:tbl>
    <w:p w:rsidR="00910B48" w:rsidRPr="00275BAC" w:rsidRDefault="00910B48" w:rsidP="00910B48">
      <w:pPr>
        <w:rPr>
          <w:rFonts w:ascii="Times New Roman" w:hAnsi="Times New Roman"/>
          <w:b/>
          <w:i/>
          <w:sz w:val="24"/>
          <w:szCs w:val="24"/>
        </w:rPr>
      </w:pPr>
    </w:p>
    <w:p w:rsidR="00910B48" w:rsidRDefault="00910B48" w:rsidP="00910B48">
      <w:pPr>
        <w:rPr>
          <w:rFonts w:ascii="Times New Roman" w:hAnsi="Times New Roman"/>
          <w:b/>
          <w:i/>
          <w:sz w:val="24"/>
          <w:szCs w:val="24"/>
        </w:rPr>
        <w:sectPr w:rsidR="00910B48" w:rsidSect="00A65059">
          <w:pgSz w:w="11906" w:h="16838"/>
          <w:pgMar w:top="1134" w:right="850" w:bottom="284" w:left="1701" w:header="708" w:footer="708" w:gutter="0"/>
          <w:cols w:space="720"/>
          <w:docGrid w:linePitch="299"/>
        </w:sectPr>
      </w:pPr>
    </w:p>
    <w:p w:rsidR="00910B48" w:rsidRPr="00275BAC" w:rsidRDefault="00910B48" w:rsidP="00910B48">
      <w:pPr>
        <w:rPr>
          <w:rFonts w:ascii="Times New Roman" w:hAnsi="Times New Roman"/>
          <w:b/>
          <w:bCs/>
          <w:i/>
          <w:sz w:val="24"/>
          <w:szCs w:val="24"/>
        </w:rPr>
      </w:pPr>
      <w:r w:rsidRPr="00275BAC">
        <w:rPr>
          <w:rFonts w:ascii="Times New Roman" w:hAnsi="Times New Roman"/>
          <w:b/>
          <w:i/>
          <w:sz w:val="24"/>
          <w:szCs w:val="24"/>
        </w:rPr>
        <w:lastRenderedPageBreak/>
        <w:t xml:space="preserve">2.2. Тематический план </w:t>
      </w:r>
      <w:r>
        <w:rPr>
          <w:rFonts w:ascii="Times New Roman" w:hAnsi="Times New Roman"/>
          <w:b/>
          <w:i/>
          <w:sz w:val="24"/>
          <w:szCs w:val="24"/>
        </w:rPr>
        <w:t>и содержание учебной дисциплины «</w:t>
      </w:r>
      <w:r w:rsidRPr="007F4B87">
        <w:rPr>
          <w:rFonts w:ascii="Times New Roman" w:hAnsi="Times New Roman"/>
          <w:b/>
          <w:i/>
          <w:sz w:val="24"/>
          <w:szCs w:val="24"/>
        </w:rPr>
        <w:t>Информационные технологии в профессиональной деятельности</w:t>
      </w:r>
      <w:r>
        <w:rPr>
          <w:rFonts w:ascii="Times New Roman" w:hAnsi="Times New Roman"/>
          <w:b/>
          <w:i/>
          <w:sz w:val="24"/>
          <w:szCs w:val="24"/>
        </w:rPr>
        <w:t>»</w:t>
      </w:r>
    </w:p>
    <w:tbl>
      <w:tblPr>
        <w:tblW w:w="46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9356"/>
        <w:gridCol w:w="849"/>
        <w:gridCol w:w="2076"/>
      </w:tblGrid>
      <w:tr w:rsidR="00910B48" w:rsidRPr="009B6453" w:rsidTr="009B6453">
        <w:trPr>
          <w:trHeight w:val="751"/>
        </w:trPr>
        <w:tc>
          <w:tcPr>
            <w:tcW w:w="719" w:type="pct"/>
            <w:shd w:val="clear" w:color="auto" w:fill="auto"/>
            <w:vAlign w:val="center"/>
          </w:tcPr>
          <w:p w:rsidR="00910B48" w:rsidRPr="009B6453" w:rsidRDefault="00910B48" w:rsidP="00A65059">
            <w:pPr>
              <w:spacing w:after="0" w:line="240" w:lineRule="auto"/>
              <w:jc w:val="center"/>
              <w:rPr>
                <w:rFonts w:ascii="Times New Roman" w:hAnsi="Times New Roman"/>
                <w:b/>
                <w:bCs/>
                <w:i/>
              </w:rPr>
            </w:pPr>
            <w:r w:rsidRPr="009B6453">
              <w:rPr>
                <w:rFonts w:ascii="Times New Roman" w:hAnsi="Times New Roman"/>
                <w:b/>
                <w:bCs/>
                <w:i/>
              </w:rPr>
              <w:t>Наименование разделов и тем</w:t>
            </w:r>
          </w:p>
        </w:tc>
        <w:tc>
          <w:tcPr>
            <w:tcW w:w="3264" w:type="pct"/>
            <w:shd w:val="clear" w:color="auto" w:fill="auto"/>
            <w:vAlign w:val="center"/>
          </w:tcPr>
          <w:p w:rsidR="00910B48" w:rsidRPr="009B6453" w:rsidRDefault="00910B48" w:rsidP="00A65059">
            <w:pPr>
              <w:spacing w:after="0" w:line="240" w:lineRule="auto"/>
              <w:jc w:val="center"/>
              <w:rPr>
                <w:rFonts w:ascii="Times New Roman" w:hAnsi="Times New Roman"/>
                <w:b/>
                <w:bCs/>
                <w:i/>
              </w:rPr>
            </w:pPr>
            <w:r w:rsidRPr="009B6453">
              <w:rPr>
                <w:rFonts w:ascii="Times New Roman" w:hAnsi="Times New Roman"/>
                <w:b/>
                <w:bCs/>
                <w:i/>
              </w:rPr>
              <w:t>Содержание учебного материала и формы организации деятельности обучающихся</w:t>
            </w:r>
          </w:p>
        </w:tc>
        <w:tc>
          <w:tcPr>
            <w:tcW w:w="292" w:type="pct"/>
            <w:shd w:val="clear" w:color="auto" w:fill="auto"/>
          </w:tcPr>
          <w:p w:rsidR="00910B48" w:rsidRPr="009B6453" w:rsidRDefault="00910B48" w:rsidP="009B6453">
            <w:pPr>
              <w:spacing w:after="0" w:line="240" w:lineRule="auto"/>
              <w:jc w:val="center"/>
              <w:rPr>
                <w:rFonts w:ascii="Times New Roman" w:hAnsi="Times New Roman"/>
                <w:b/>
                <w:bCs/>
                <w:i/>
              </w:rPr>
            </w:pPr>
            <w:r w:rsidRPr="009B6453">
              <w:rPr>
                <w:rFonts w:ascii="Times New Roman" w:hAnsi="Times New Roman"/>
                <w:b/>
                <w:bCs/>
                <w:i/>
              </w:rPr>
              <w:t>Объем</w:t>
            </w:r>
            <w:r w:rsidR="009B6453" w:rsidRPr="009B6453">
              <w:rPr>
                <w:rFonts w:ascii="Times New Roman" w:hAnsi="Times New Roman"/>
                <w:b/>
                <w:bCs/>
                <w:i/>
              </w:rPr>
              <w:t xml:space="preserve"> в</w:t>
            </w:r>
            <w:r w:rsidRPr="009B6453">
              <w:rPr>
                <w:rFonts w:ascii="Times New Roman" w:hAnsi="Times New Roman"/>
                <w:b/>
                <w:bCs/>
                <w:i/>
              </w:rPr>
              <w:t xml:space="preserve"> час</w:t>
            </w:r>
            <w:r w:rsidR="009B6453" w:rsidRPr="009B6453">
              <w:rPr>
                <w:rFonts w:ascii="Times New Roman" w:hAnsi="Times New Roman"/>
                <w:b/>
                <w:bCs/>
                <w:i/>
              </w:rPr>
              <w:t>ах</w:t>
            </w:r>
          </w:p>
        </w:tc>
        <w:tc>
          <w:tcPr>
            <w:tcW w:w="725" w:type="pct"/>
            <w:shd w:val="clear" w:color="auto" w:fill="auto"/>
          </w:tcPr>
          <w:p w:rsidR="00910B48" w:rsidRPr="009B6453" w:rsidRDefault="0034445B" w:rsidP="00776699">
            <w:pPr>
              <w:spacing w:after="0" w:line="240" w:lineRule="auto"/>
              <w:jc w:val="center"/>
              <w:rPr>
                <w:rFonts w:ascii="Times New Roman" w:hAnsi="Times New Roman"/>
                <w:b/>
                <w:bCs/>
                <w:i/>
              </w:rPr>
            </w:pPr>
            <w:r w:rsidRPr="009B6453">
              <w:rPr>
                <w:rFonts w:ascii="Times New Roman" w:hAnsi="Times New Roman" w:cs="Times New Roman"/>
                <w:b/>
                <w:bCs/>
              </w:rPr>
              <w:t>Коды компетенций, формированию которых способствует элемент программы</w:t>
            </w:r>
          </w:p>
        </w:tc>
      </w:tr>
      <w:tr w:rsidR="00910B48" w:rsidRPr="009B6453" w:rsidTr="009B6453">
        <w:trPr>
          <w:trHeight w:val="20"/>
        </w:trPr>
        <w:tc>
          <w:tcPr>
            <w:tcW w:w="3983" w:type="pct"/>
            <w:gridSpan w:val="2"/>
            <w:shd w:val="clear" w:color="auto" w:fill="auto"/>
            <w:vAlign w:val="center"/>
          </w:tcPr>
          <w:p w:rsidR="00910B48" w:rsidRPr="009B6453" w:rsidRDefault="00910B48" w:rsidP="00A65059">
            <w:pPr>
              <w:spacing w:after="0" w:line="240" w:lineRule="auto"/>
              <w:rPr>
                <w:rFonts w:ascii="Times New Roman" w:hAnsi="Times New Roman"/>
                <w:b/>
                <w:bCs/>
                <w:i/>
              </w:rPr>
            </w:pPr>
            <w:r w:rsidRPr="009B6453">
              <w:rPr>
                <w:rFonts w:ascii="Times New Roman" w:hAnsi="Times New Roman"/>
                <w:b/>
              </w:rPr>
              <w:t>Раздел 1. Программное обеспечение профессиональной деятельности</w:t>
            </w:r>
          </w:p>
        </w:tc>
        <w:tc>
          <w:tcPr>
            <w:tcW w:w="292" w:type="pct"/>
            <w:shd w:val="clear" w:color="auto" w:fill="auto"/>
          </w:tcPr>
          <w:p w:rsidR="00910B48" w:rsidRPr="009B6453" w:rsidRDefault="000966B4" w:rsidP="00776699">
            <w:pPr>
              <w:spacing w:after="0" w:line="240" w:lineRule="auto"/>
              <w:jc w:val="center"/>
              <w:rPr>
                <w:rFonts w:ascii="Times New Roman" w:hAnsi="Times New Roman"/>
                <w:bCs/>
                <w:i/>
              </w:rPr>
            </w:pPr>
            <w:r>
              <w:rPr>
                <w:rFonts w:ascii="Times New Roman" w:hAnsi="Times New Roman"/>
                <w:bCs/>
                <w:i/>
              </w:rPr>
              <w:t>4</w:t>
            </w:r>
          </w:p>
        </w:tc>
        <w:tc>
          <w:tcPr>
            <w:tcW w:w="725" w:type="pct"/>
            <w:shd w:val="clear" w:color="auto" w:fill="auto"/>
          </w:tcPr>
          <w:p w:rsidR="00910B48" w:rsidRPr="009B6453" w:rsidRDefault="00910B48" w:rsidP="00776699">
            <w:pPr>
              <w:spacing w:after="0" w:line="240" w:lineRule="auto"/>
              <w:jc w:val="center"/>
              <w:rPr>
                <w:rFonts w:ascii="Times New Roman" w:hAnsi="Times New Roman"/>
                <w:bCs/>
                <w:i/>
              </w:rPr>
            </w:pPr>
          </w:p>
        </w:tc>
      </w:tr>
      <w:tr w:rsidR="00C35BC9" w:rsidRPr="009B6453" w:rsidTr="009B6453">
        <w:trPr>
          <w:trHeight w:val="20"/>
        </w:trPr>
        <w:tc>
          <w:tcPr>
            <w:tcW w:w="719" w:type="pct"/>
            <w:vMerge w:val="restart"/>
            <w:shd w:val="clear" w:color="auto" w:fill="auto"/>
          </w:tcPr>
          <w:p w:rsidR="00C35BC9" w:rsidRPr="009B6453" w:rsidRDefault="00C35BC9" w:rsidP="00C35BC9">
            <w:pPr>
              <w:spacing w:after="0" w:line="240" w:lineRule="auto"/>
              <w:jc w:val="center"/>
              <w:rPr>
                <w:rFonts w:ascii="Times New Roman" w:hAnsi="Times New Roman"/>
                <w:b/>
              </w:rPr>
            </w:pPr>
            <w:r w:rsidRPr="009B6453">
              <w:rPr>
                <w:rFonts w:ascii="Times New Roman" w:hAnsi="Times New Roman"/>
                <w:b/>
              </w:rPr>
              <w:t>Тема 1.1.</w:t>
            </w:r>
          </w:p>
          <w:p w:rsidR="00C35BC9" w:rsidRPr="009B6453" w:rsidRDefault="00C35BC9" w:rsidP="00C35BC9">
            <w:pPr>
              <w:spacing w:after="0" w:line="240" w:lineRule="auto"/>
              <w:jc w:val="center"/>
              <w:rPr>
                <w:rFonts w:ascii="Times New Roman" w:hAnsi="Times New Roman"/>
              </w:rPr>
            </w:pPr>
            <w:r w:rsidRPr="009B6453">
              <w:rPr>
                <w:rFonts w:ascii="Times New Roman" w:hAnsi="Times New Roman"/>
              </w:rPr>
              <w:t>Программное</w:t>
            </w:r>
          </w:p>
          <w:p w:rsidR="00C35BC9" w:rsidRPr="009B6453" w:rsidRDefault="00C35BC9" w:rsidP="00C35BC9">
            <w:pPr>
              <w:spacing w:after="0" w:line="240" w:lineRule="auto"/>
              <w:jc w:val="center"/>
              <w:rPr>
                <w:rFonts w:ascii="Times New Roman" w:hAnsi="Times New Roman"/>
              </w:rPr>
            </w:pPr>
            <w:r w:rsidRPr="009B6453">
              <w:rPr>
                <w:rFonts w:ascii="Times New Roman" w:hAnsi="Times New Roman"/>
              </w:rPr>
              <w:t>обеспечение</w:t>
            </w:r>
          </w:p>
          <w:p w:rsidR="00C35BC9" w:rsidRPr="009B6453" w:rsidRDefault="00C35BC9" w:rsidP="00C35BC9">
            <w:pPr>
              <w:spacing w:after="0" w:line="240" w:lineRule="auto"/>
              <w:jc w:val="center"/>
              <w:rPr>
                <w:rFonts w:ascii="Times New Roman" w:hAnsi="Times New Roman"/>
              </w:rPr>
            </w:pPr>
            <w:r w:rsidRPr="009B6453">
              <w:rPr>
                <w:rFonts w:ascii="Times New Roman" w:hAnsi="Times New Roman"/>
              </w:rPr>
              <w:t>профессиональной</w:t>
            </w:r>
          </w:p>
          <w:p w:rsidR="00C35BC9" w:rsidRPr="009B6453" w:rsidRDefault="00C35BC9" w:rsidP="00C35BC9">
            <w:pPr>
              <w:spacing w:after="0" w:line="240" w:lineRule="auto"/>
              <w:jc w:val="center"/>
              <w:rPr>
                <w:rFonts w:ascii="Times New Roman" w:hAnsi="Times New Roman"/>
                <w:b/>
              </w:rPr>
            </w:pPr>
            <w:r w:rsidRPr="009B6453">
              <w:rPr>
                <w:rFonts w:ascii="Times New Roman" w:hAnsi="Times New Roman"/>
              </w:rPr>
              <w:t>деятельности</w:t>
            </w:r>
          </w:p>
        </w:tc>
        <w:tc>
          <w:tcPr>
            <w:tcW w:w="3264" w:type="pct"/>
            <w:shd w:val="clear" w:color="auto" w:fill="auto"/>
            <w:vAlign w:val="center"/>
          </w:tcPr>
          <w:p w:rsidR="00C35BC9" w:rsidRPr="009B6453" w:rsidRDefault="00C35BC9" w:rsidP="00A65059">
            <w:pPr>
              <w:spacing w:after="0" w:line="240" w:lineRule="auto"/>
              <w:rPr>
                <w:rFonts w:ascii="Times New Roman" w:hAnsi="Times New Roman"/>
                <w:b/>
              </w:rPr>
            </w:pPr>
            <w:r w:rsidRPr="009B6453">
              <w:rPr>
                <w:rFonts w:ascii="Times New Roman" w:hAnsi="Times New Roman"/>
                <w:b/>
              </w:rPr>
              <w:t>Содержание учебного материала</w:t>
            </w:r>
          </w:p>
        </w:tc>
        <w:tc>
          <w:tcPr>
            <w:tcW w:w="292" w:type="pct"/>
            <w:vMerge w:val="restart"/>
            <w:shd w:val="clear" w:color="auto" w:fill="auto"/>
          </w:tcPr>
          <w:p w:rsidR="00C35BC9" w:rsidRPr="009B6453" w:rsidRDefault="000966B4" w:rsidP="00776699">
            <w:pPr>
              <w:spacing w:after="0" w:line="240" w:lineRule="auto"/>
              <w:jc w:val="center"/>
              <w:rPr>
                <w:rFonts w:ascii="Times New Roman" w:hAnsi="Times New Roman"/>
                <w:b/>
              </w:rPr>
            </w:pPr>
            <w:r>
              <w:rPr>
                <w:rFonts w:ascii="Times New Roman" w:hAnsi="Times New Roman"/>
                <w:b/>
              </w:rPr>
              <w:t>2</w:t>
            </w:r>
          </w:p>
          <w:p w:rsidR="00C35BC9" w:rsidRPr="009B6453" w:rsidRDefault="00C35BC9" w:rsidP="00776699">
            <w:pPr>
              <w:spacing w:after="0" w:line="240" w:lineRule="auto"/>
              <w:jc w:val="center"/>
              <w:rPr>
                <w:rFonts w:ascii="Times New Roman" w:hAnsi="Times New Roman"/>
                <w:b/>
              </w:rPr>
            </w:pPr>
          </w:p>
        </w:tc>
        <w:tc>
          <w:tcPr>
            <w:tcW w:w="725" w:type="pct"/>
            <w:vMerge w:val="restart"/>
            <w:shd w:val="clear" w:color="auto" w:fill="auto"/>
          </w:tcPr>
          <w:p w:rsidR="00C35BC9" w:rsidRPr="009B6453" w:rsidRDefault="00C35BC9" w:rsidP="00776699">
            <w:pPr>
              <w:spacing w:after="0" w:line="240" w:lineRule="auto"/>
              <w:jc w:val="center"/>
              <w:rPr>
                <w:rFonts w:ascii="Times New Roman" w:hAnsi="Times New Roman"/>
                <w:i/>
              </w:rPr>
            </w:pPr>
            <w:r w:rsidRPr="009B6453">
              <w:rPr>
                <w:rFonts w:ascii="Times New Roman" w:hAnsi="Times New Roman"/>
                <w:i/>
              </w:rPr>
              <w:t>ОК 2. ОК 9.</w:t>
            </w:r>
          </w:p>
        </w:tc>
      </w:tr>
      <w:tr w:rsidR="00C35BC9" w:rsidRPr="009B6453" w:rsidTr="009B6453">
        <w:trPr>
          <w:trHeight w:val="20"/>
        </w:trPr>
        <w:tc>
          <w:tcPr>
            <w:tcW w:w="719" w:type="pct"/>
            <w:vMerge/>
            <w:shd w:val="clear" w:color="auto" w:fill="auto"/>
          </w:tcPr>
          <w:p w:rsidR="00C35BC9" w:rsidRPr="009B6453" w:rsidRDefault="00C35BC9" w:rsidP="00C35BC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Цели, задачи и содержание дисциплины, связь с другими дисциплинами.</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b/>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tcPr>
          <w:p w:rsidR="00C35BC9" w:rsidRPr="009B6453" w:rsidRDefault="00C35BC9" w:rsidP="00C35BC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Значение дисциплины для будущей профессиональной деятельности.</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tcPr>
          <w:p w:rsidR="00C35BC9" w:rsidRPr="009B6453" w:rsidRDefault="00C35BC9" w:rsidP="00C35BC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Понятие информационных и коммуникационных технологий, их основные принципы, методы, свойства и эффективность.</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311"/>
        </w:trPr>
        <w:tc>
          <w:tcPr>
            <w:tcW w:w="719" w:type="pct"/>
            <w:vMerge/>
            <w:shd w:val="clear" w:color="auto" w:fill="auto"/>
          </w:tcPr>
          <w:p w:rsidR="00C35BC9" w:rsidRPr="009B6453" w:rsidRDefault="00C35BC9" w:rsidP="00C35BC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413855">
            <w:pPr>
              <w:spacing w:after="0" w:line="240" w:lineRule="auto"/>
              <w:rPr>
                <w:rFonts w:ascii="Times New Roman" w:hAnsi="Times New Roman"/>
              </w:rPr>
            </w:pPr>
            <w:r w:rsidRPr="009B6453">
              <w:rPr>
                <w:rFonts w:ascii="Times New Roman" w:hAnsi="Times New Roman"/>
              </w:rPr>
              <w:t>Технические средства реализации информационных систем.</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tcPr>
          <w:p w:rsidR="00C35BC9" w:rsidRPr="009B6453" w:rsidRDefault="00C35BC9" w:rsidP="00C35BC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Характеристика системного программного обеспечения, служебные программы (утилиты), драйверы устройств.</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b/>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tcPr>
          <w:p w:rsidR="00C35BC9" w:rsidRPr="009B6453" w:rsidRDefault="00C35BC9" w:rsidP="00C35BC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Прикладное программное обеспечение: понятие, назначение. Виды прикладных программ: текстовый и графические редакторы, электронные таблицы, системы управления базами данных, Web-редакторы, браузеры, интегрированные системы делопроизводства, системы проектирования, информационные системы предприятий, их краткая характеристика.</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035D31" w:rsidRPr="009B6453" w:rsidTr="009B6453">
        <w:trPr>
          <w:trHeight w:val="20"/>
        </w:trPr>
        <w:tc>
          <w:tcPr>
            <w:tcW w:w="719" w:type="pct"/>
            <w:vMerge/>
            <w:shd w:val="clear" w:color="auto" w:fill="auto"/>
          </w:tcPr>
          <w:p w:rsidR="00035D31" w:rsidRPr="009B6453" w:rsidRDefault="00035D31" w:rsidP="00C35BC9">
            <w:pPr>
              <w:spacing w:after="0" w:line="240" w:lineRule="auto"/>
              <w:jc w:val="center"/>
              <w:rPr>
                <w:rFonts w:ascii="Times New Roman" w:hAnsi="Times New Roman"/>
              </w:rPr>
            </w:pPr>
          </w:p>
        </w:tc>
        <w:tc>
          <w:tcPr>
            <w:tcW w:w="3556" w:type="pct"/>
            <w:gridSpan w:val="2"/>
            <w:shd w:val="clear" w:color="auto" w:fill="auto"/>
          </w:tcPr>
          <w:p w:rsidR="00035D31" w:rsidRPr="009B6453" w:rsidRDefault="00035D31" w:rsidP="00776699">
            <w:pPr>
              <w:spacing w:after="0" w:line="240" w:lineRule="auto"/>
              <w:rPr>
                <w:rFonts w:ascii="Times New Roman" w:hAnsi="Times New Roman"/>
              </w:rPr>
            </w:pPr>
            <w:r w:rsidRPr="009B6453">
              <w:rPr>
                <w:rFonts w:ascii="Times New Roman" w:hAnsi="Times New Roman"/>
                <w:bCs/>
              </w:rPr>
              <w:t>Самостоятельная работа обучающихся</w:t>
            </w:r>
            <w:r w:rsidRPr="009B6453">
              <w:rPr>
                <w:rFonts w:ascii="Times New Roman" w:hAnsi="Times New Roman"/>
              </w:rPr>
              <w:t>:</w:t>
            </w:r>
          </w:p>
          <w:p w:rsidR="00035D31" w:rsidRPr="009B6453" w:rsidRDefault="00035D31" w:rsidP="00776699">
            <w:pPr>
              <w:spacing w:after="0" w:line="240" w:lineRule="auto"/>
              <w:rPr>
                <w:rFonts w:ascii="Times New Roman" w:hAnsi="Times New Roman"/>
              </w:rPr>
            </w:pPr>
            <w:r w:rsidRPr="009B6453">
              <w:rPr>
                <w:rFonts w:ascii="Times New Roman" w:hAnsi="Times New Roman"/>
              </w:rPr>
              <w:t>Поиск программ в сети Интернет</w:t>
            </w:r>
          </w:p>
        </w:tc>
        <w:tc>
          <w:tcPr>
            <w:tcW w:w="725" w:type="pct"/>
            <w:shd w:val="clear" w:color="auto" w:fill="auto"/>
          </w:tcPr>
          <w:p w:rsidR="00035D31" w:rsidRPr="009B6453" w:rsidRDefault="00035D31" w:rsidP="00776699">
            <w:pPr>
              <w:spacing w:after="0" w:line="240" w:lineRule="auto"/>
              <w:jc w:val="center"/>
              <w:rPr>
                <w:rFonts w:ascii="Times New Roman" w:hAnsi="Times New Roman"/>
                <w:i/>
              </w:rPr>
            </w:pPr>
          </w:p>
        </w:tc>
      </w:tr>
      <w:tr w:rsidR="00C35BC9" w:rsidRPr="009B6453" w:rsidTr="009B6453">
        <w:trPr>
          <w:trHeight w:val="20"/>
        </w:trPr>
        <w:tc>
          <w:tcPr>
            <w:tcW w:w="719" w:type="pct"/>
            <w:vMerge w:val="restart"/>
            <w:shd w:val="clear" w:color="auto" w:fill="auto"/>
          </w:tcPr>
          <w:p w:rsidR="00C35BC9" w:rsidRPr="009B6453" w:rsidRDefault="00C35BC9" w:rsidP="00C35BC9">
            <w:pPr>
              <w:spacing w:after="0" w:line="240" w:lineRule="auto"/>
              <w:jc w:val="center"/>
              <w:rPr>
                <w:rFonts w:ascii="Times New Roman" w:hAnsi="Times New Roman"/>
                <w:b/>
              </w:rPr>
            </w:pPr>
            <w:r w:rsidRPr="009B6453">
              <w:rPr>
                <w:rFonts w:ascii="Times New Roman" w:hAnsi="Times New Roman"/>
                <w:b/>
              </w:rPr>
              <w:t>Тема 1.2.</w:t>
            </w:r>
          </w:p>
          <w:p w:rsidR="00C35BC9" w:rsidRPr="009B6453" w:rsidRDefault="00C35BC9" w:rsidP="00C35BC9">
            <w:pPr>
              <w:spacing w:after="0" w:line="240" w:lineRule="auto"/>
              <w:jc w:val="center"/>
              <w:rPr>
                <w:rFonts w:ascii="Times New Roman" w:hAnsi="Times New Roman"/>
                <w:b/>
              </w:rPr>
            </w:pPr>
            <w:r w:rsidRPr="009B6453">
              <w:rPr>
                <w:rFonts w:ascii="Times New Roman" w:hAnsi="Times New Roman"/>
              </w:rPr>
              <w:t>Информационные системы в профессиональной деятельности</w:t>
            </w:r>
          </w:p>
        </w:tc>
        <w:tc>
          <w:tcPr>
            <w:tcW w:w="3264" w:type="pct"/>
            <w:shd w:val="clear" w:color="auto" w:fill="auto"/>
            <w:vAlign w:val="center"/>
          </w:tcPr>
          <w:p w:rsidR="00C35BC9" w:rsidRPr="009B6453" w:rsidRDefault="00C35BC9" w:rsidP="00035D31">
            <w:pPr>
              <w:spacing w:after="0" w:line="240" w:lineRule="auto"/>
              <w:rPr>
                <w:rFonts w:ascii="Times New Roman" w:hAnsi="Times New Roman"/>
              </w:rPr>
            </w:pPr>
            <w:r w:rsidRPr="009B6453">
              <w:rPr>
                <w:rFonts w:ascii="Times New Roman" w:hAnsi="Times New Roman"/>
                <w:b/>
              </w:rPr>
              <w:t>Содержание учебного материала</w:t>
            </w:r>
          </w:p>
        </w:tc>
        <w:tc>
          <w:tcPr>
            <w:tcW w:w="292" w:type="pct"/>
            <w:vMerge w:val="restart"/>
            <w:shd w:val="clear" w:color="auto" w:fill="auto"/>
          </w:tcPr>
          <w:p w:rsidR="00C35BC9" w:rsidRPr="009B6453" w:rsidRDefault="00C35BC9" w:rsidP="00776699">
            <w:pPr>
              <w:spacing w:after="0" w:line="240" w:lineRule="auto"/>
              <w:jc w:val="center"/>
              <w:rPr>
                <w:rFonts w:ascii="Times New Roman" w:hAnsi="Times New Roman"/>
                <w:b/>
              </w:rPr>
            </w:pPr>
            <w:r w:rsidRPr="009B6453">
              <w:rPr>
                <w:rFonts w:ascii="Times New Roman" w:hAnsi="Times New Roman"/>
                <w:b/>
              </w:rPr>
              <w:t>2</w:t>
            </w:r>
          </w:p>
        </w:tc>
        <w:tc>
          <w:tcPr>
            <w:tcW w:w="725" w:type="pct"/>
            <w:vMerge w:val="restart"/>
            <w:shd w:val="clear" w:color="auto" w:fill="auto"/>
          </w:tcPr>
          <w:p w:rsidR="00C35BC9" w:rsidRPr="009B6453" w:rsidRDefault="00C35BC9" w:rsidP="00776699">
            <w:pPr>
              <w:spacing w:after="0" w:line="240" w:lineRule="auto"/>
              <w:jc w:val="center"/>
              <w:rPr>
                <w:rFonts w:ascii="Times New Roman" w:hAnsi="Times New Roman"/>
                <w:i/>
              </w:rPr>
            </w:pPr>
            <w:r w:rsidRPr="009B6453">
              <w:rPr>
                <w:rFonts w:ascii="Times New Roman" w:hAnsi="Times New Roman"/>
                <w:i/>
              </w:rPr>
              <w:t>ОК 2. ОК 9. ПК 5.1. ПК 5.2. ПК 5.4. ПК 6.1. ПК 6.2. ПК 6.4.</w:t>
            </w:r>
          </w:p>
        </w:tc>
      </w:tr>
      <w:tr w:rsidR="00C35BC9" w:rsidRPr="009B6453" w:rsidTr="009B6453">
        <w:trPr>
          <w:trHeight w:val="20"/>
        </w:trPr>
        <w:tc>
          <w:tcPr>
            <w:tcW w:w="719" w:type="pct"/>
            <w:vMerge/>
            <w:shd w:val="clear" w:color="auto" w:fill="auto"/>
            <w:vAlign w:val="center"/>
          </w:tcPr>
          <w:p w:rsidR="00C35BC9" w:rsidRPr="009B6453" w:rsidRDefault="00C35BC9" w:rsidP="00A6505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035D31">
            <w:pPr>
              <w:spacing w:after="0" w:line="240" w:lineRule="auto"/>
              <w:rPr>
                <w:rFonts w:ascii="Times New Roman" w:hAnsi="Times New Roman"/>
              </w:rPr>
            </w:pPr>
            <w:r w:rsidRPr="009B6453">
              <w:rPr>
                <w:rFonts w:ascii="Times New Roman" w:hAnsi="Times New Roman"/>
              </w:rPr>
              <w:t>Понятие информационной системы</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b/>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vAlign w:val="center"/>
          </w:tcPr>
          <w:p w:rsidR="00C35BC9" w:rsidRPr="009B6453" w:rsidRDefault="00C35BC9" w:rsidP="00A6505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035D31">
            <w:pPr>
              <w:spacing w:after="0" w:line="240" w:lineRule="auto"/>
              <w:rPr>
                <w:rFonts w:ascii="Times New Roman" w:hAnsi="Times New Roman"/>
              </w:rPr>
            </w:pPr>
            <w:r w:rsidRPr="009B6453">
              <w:rPr>
                <w:rFonts w:ascii="Times New Roman" w:hAnsi="Times New Roman"/>
              </w:rPr>
              <w:t>Структура информационной системы</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vAlign w:val="center"/>
          </w:tcPr>
          <w:p w:rsidR="00C35BC9" w:rsidRPr="009B6453" w:rsidRDefault="00C35BC9" w:rsidP="00A6505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035D31">
            <w:pPr>
              <w:spacing w:after="0" w:line="240" w:lineRule="auto"/>
              <w:rPr>
                <w:rFonts w:ascii="Times New Roman" w:hAnsi="Times New Roman"/>
              </w:rPr>
            </w:pPr>
            <w:r w:rsidRPr="009B6453">
              <w:rPr>
                <w:rFonts w:ascii="Times New Roman" w:hAnsi="Times New Roman"/>
              </w:rPr>
              <w:t>Классификация и виды информационных систем</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vAlign w:val="center"/>
          </w:tcPr>
          <w:p w:rsidR="00C35BC9" w:rsidRPr="009B6453" w:rsidRDefault="00C35BC9" w:rsidP="00A6505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Знакомство с информационными системами в профессиональной деятельности.</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vAlign w:val="center"/>
          </w:tcPr>
          <w:p w:rsidR="00C35BC9" w:rsidRPr="009B6453" w:rsidRDefault="00C35BC9" w:rsidP="00A6505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A65059">
            <w:pPr>
              <w:spacing w:after="0" w:line="240" w:lineRule="auto"/>
              <w:rPr>
                <w:rFonts w:ascii="Times New Roman" w:hAnsi="Times New Roman"/>
              </w:rPr>
            </w:pPr>
            <w:r w:rsidRPr="009B6453">
              <w:rPr>
                <w:rFonts w:ascii="Times New Roman" w:hAnsi="Times New Roman"/>
              </w:rPr>
              <w:t>Жизненный цикл и стандарты разработки информационной системы в профессиональной деятельности</w:t>
            </w:r>
          </w:p>
        </w:tc>
        <w:tc>
          <w:tcPr>
            <w:tcW w:w="292" w:type="pct"/>
            <w:vMerge/>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shd w:val="clear" w:color="auto" w:fill="auto"/>
          </w:tcPr>
          <w:p w:rsidR="00C35BC9" w:rsidRPr="009B6453" w:rsidRDefault="00C35BC9" w:rsidP="00776699">
            <w:pPr>
              <w:spacing w:after="0" w:line="240" w:lineRule="auto"/>
              <w:jc w:val="center"/>
              <w:rPr>
                <w:rFonts w:ascii="Times New Roman" w:hAnsi="Times New Roman"/>
                <w:i/>
              </w:rPr>
            </w:pPr>
          </w:p>
        </w:tc>
      </w:tr>
      <w:tr w:rsidR="00C35BC9" w:rsidRPr="009B6453" w:rsidTr="009B6453">
        <w:trPr>
          <w:trHeight w:val="20"/>
        </w:trPr>
        <w:tc>
          <w:tcPr>
            <w:tcW w:w="719" w:type="pct"/>
            <w:vMerge/>
            <w:shd w:val="clear" w:color="auto" w:fill="auto"/>
            <w:vAlign w:val="center"/>
          </w:tcPr>
          <w:p w:rsidR="00C35BC9" w:rsidRPr="009B6453" w:rsidRDefault="00C35BC9" w:rsidP="00A65059">
            <w:pPr>
              <w:spacing w:after="0" w:line="240" w:lineRule="auto"/>
              <w:jc w:val="center"/>
              <w:rPr>
                <w:rFonts w:ascii="Times New Roman" w:hAnsi="Times New Roman"/>
              </w:rPr>
            </w:pPr>
          </w:p>
        </w:tc>
        <w:tc>
          <w:tcPr>
            <w:tcW w:w="3264" w:type="pct"/>
            <w:shd w:val="clear" w:color="auto" w:fill="auto"/>
            <w:vAlign w:val="center"/>
          </w:tcPr>
          <w:p w:rsidR="00C35BC9" w:rsidRPr="009B6453" w:rsidRDefault="00C35BC9" w:rsidP="00035D31">
            <w:pPr>
              <w:spacing w:after="0" w:line="240" w:lineRule="auto"/>
              <w:rPr>
                <w:rFonts w:ascii="Times New Roman" w:hAnsi="Times New Roman"/>
              </w:rPr>
            </w:pPr>
            <w:r w:rsidRPr="009B6453">
              <w:rPr>
                <w:rFonts w:ascii="Times New Roman" w:hAnsi="Times New Roman"/>
              </w:rPr>
              <w:t>Схема разработки информационной системы</w:t>
            </w:r>
          </w:p>
        </w:tc>
        <w:tc>
          <w:tcPr>
            <w:tcW w:w="292" w:type="pct"/>
            <w:vMerge/>
            <w:tcBorders>
              <w:bottom w:val="nil"/>
            </w:tcBorders>
            <w:shd w:val="clear" w:color="auto" w:fill="auto"/>
          </w:tcPr>
          <w:p w:rsidR="00C35BC9" w:rsidRPr="009B6453" w:rsidRDefault="00C35BC9" w:rsidP="00776699">
            <w:pPr>
              <w:spacing w:after="0" w:line="240" w:lineRule="auto"/>
              <w:jc w:val="center"/>
              <w:rPr>
                <w:rFonts w:ascii="Times New Roman" w:hAnsi="Times New Roman"/>
              </w:rPr>
            </w:pPr>
          </w:p>
        </w:tc>
        <w:tc>
          <w:tcPr>
            <w:tcW w:w="725" w:type="pct"/>
            <w:vMerge/>
            <w:tcBorders>
              <w:bottom w:val="nil"/>
            </w:tcBorders>
            <w:shd w:val="clear" w:color="auto" w:fill="auto"/>
          </w:tcPr>
          <w:p w:rsidR="00C35BC9" w:rsidRPr="009B6453" w:rsidRDefault="00C35BC9" w:rsidP="00776699">
            <w:pPr>
              <w:spacing w:after="0" w:line="240" w:lineRule="auto"/>
              <w:jc w:val="center"/>
              <w:rPr>
                <w:rFonts w:ascii="Times New Roman" w:hAnsi="Times New Roman"/>
                <w:i/>
              </w:rPr>
            </w:pPr>
          </w:p>
        </w:tc>
      </w:tr>
      <w:tr w:rsidR="00035D31" w:rsidRPr="009B6453" w:rsidTr="009B6453">
        <w:trPr>
          <w:trHeight w:val="20"/>
        </w:trPr>
        <w:tc>
          <w:tcPr>
            <w:tcW w:w="719" w:type="pct"/>
            <w:vMerge/>
            <w:shd w:val="clear" w:color="auto" w:fill="auto"/>
            <w:vAlign w:val="center"/>
          </w:tcPr>
          <w:p w:rsidR="00035D31" w:rsidRPr="009B6453" w:rsidRDefault="00035D31" w:rsidP="00A65059">
            <w:pPr>
              <w:spacing w:after="0" w:line="240" w:lineRule="auto"/>
              <w:jc w:val="center"/>
              <w:rPr>
                <w:rFonts w:ascii="Times New Roman" w:hAnsi="Times New Roman"/>
              </w:rPr>
            </w:pPr>
          </w:p>
        </w:tc>
        <w:tc>
          <w:tcPr>
            <w:tcW w:w="3264" w:type="pct"/>
            <w:shd w:val="clear" w:color="auto" w:fill="auto"/>
            <w:vAlign w:val="center"/>
          </w:tcPr>
          <w:p w:rsidR="00035D31" w:rsidRPr="009B6453" w:rsidRDefault="00035D31" w:rsidP="00A65059">
            <w:pPr>
              <w:spacing w:after="0" w:line="240" w:lineRule="auto"/>
              <w:rPr>
                <w:rFonts w:ascii="Times New Roman" w:hAnsi="Times New Roman"/>
              </w:rPr>
            </w:pPr>
            <w:r w:rsidRPr="009B6453">
              <w:rPr>
                <w:rFonts w:ascii="Times New Roman" w:hAnsi="Times New Roman"/>
                <w:bCs/>
              </w:rPr>
              <w:t>Самостоятельная работа обучающихся</w:t>
            </w:r>
            <w:r w:rsidRPr="009B6453">
              <w:rPr>
                <w:rFonts w:ascii="Times New Roman" w:hAnsi="Times New Roman"/>
              </w:rPr>
              <w:t>: Поиск программ в сети Интернет</w:t>
            </w:r>
          </w:p>
        </w:tc>
        <w:tc>
          <w:tcPr>
            <w:tcW w:w="292" w:type="pct"/>
            <w:tcBorders>
              <w:top w:val="nil"/>
            </w:tcBorders>
            <w:shd w:val="clear" w:color="auto" w:fill="auto"/>
          </w:tcPr>
          <w:p w:rsidR="00035D31" w:rsidRPr="009B6453" w:rsidRDefault="00035D31" w:rsidP="00776699">
            <w:pPr>
              <w:spacing w:after="0" w:line="240" w:lineRule="auto"/>
              <w:jc w:val="center"/>
              <w:rPr>
                <w:rFonts w:ascii="Times New Roman" w:hAnsi="Times New Roman"/>
              </w:rPr>
            </w:pPr>
          </w:p>
        </w:tc>
        <w:tc>
          <w:tcPr>
            <w:tcW w:w="725" w:type="pct"/>
            <w:tcBorders>
              <w:top w:val="nil"/>
            </w:tcBorders>
            <w:shd w:val="clear" w:color="auto" w:fill="auto"/>
          </w:tcPr>
          <w:p w:rsidR="00035D31" w:rsidRPr="009B6453" w:rsidRDefault="00035D31" w:rsidP="00776699">
            <w:pPr>
              <w:spacing w:after="0" w:line="240" w:lineRule="auto"/>
              <w:jc w:val="center"/>
              <w:rPr>
                <w:rFonts w:ascii="Times New Roman" w:hAnsi="Times New Roman"/>
                <w:i/>
              </w:rPr>
            </w:pPr>
          </w:p>
        </w:tc>
      </w:tr>
    </w:tbl>
    <w:p w:rsidR="00776699" w:rsidRDefault="00776699">
      <w:r>
        <w:br w:type="page"/>
      </w:r>
    </w:p>
    <w:tbl>
      <w:tblPr>
        <w:tblW w:w="46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1"/>
        <w:gridCol w:w="284"/>
        <w:gridCol w:w="7293"/>
        <w:gridCol w:w="1156"/>
        <w:gridCol w:w="2765"/>
      </w:tblGrid>
      <w:tr w:rsidR="00910B48" w:rsidRPr="009B6453" w:rsidTr="009B6453">
        <w:trPr>
          <w:trHeight w:val="20"/>
        </w:trPr>
        <w:tc>
          <w:tcPr>
            <w:tcW w:w="3633" w:type="pct"/>
            <w:gridSpan w:val="3"/>
            <w:shd w:val="clear" w:color="auto" w:fill="auto"/>
            <w:vAlign w:val="center"/>
          </w:tcPr>
          <w:p w:rsidR="00910B48" w:rsidRPr="009B6453" w:rsidRDefault="00910B48" w:rsidP="00A65059">
            <w:pPr>
              <w:spacing w:after="0" w:line="240" w:lineRule="auto"/>
              <w:rPr>
                <w:rFonts w:ascii="Times New Roman" w:hAnsi="Times New Roman"/>
                <w:b/>
              </w:rPr>
            </w:pPr>
            <w:r w:rsidRPr="009B6453">
              <w:rPr>
                <w:rFonts w:ascii="Times New Roman" w:hAnsi="Times New Roman"/>
                <w:b/>
              </w:rPr>
              <w:lastRenderedPageBreak/>
              <w:t>Раздел 2. Системы автоматизированного проектирования</w:t>
            </w:r>
          </w:p>
        </w:tc>
        <w:tc>
          <w:tcPr>
            <w:tcW w:w="403" w:type="pct"/>
            <w:shd w:val="clear" w:color="auto" w:fill="auto"/>
          </w:tcPr>
          <w:p w:rsidR="00910B48" w:rsidRPr="009B6453" w:rsidRDefault="009B6453" w:rsidP="000966B4">
            <w:pPr>
              <w:spacing w:after="0" w:line="240" w:lineRule="auto"/>
              <w:jc w:val="center"/>
              <w:rPr>
                <w:rFonts w:ascii="Times New Roman" w:hAnsi="Times New Roman"/>
                <w:b/>
              </w:rPr>
            </w:pPr>
            <w:r w:rsidRPr="009B6453">
              <w:rPr>
                <w:rFonts w:ascii="Times New Roman" w:hAnsi="Times New Roman"/>
                <w:b/>
              </w:rPr>
              <w:t>2</w:t>
            </w:r>
            <w:r w:rsidR="000966B4">
              <w:rPr>
                <w:rFonts w:ascii="Times New Roman" w:hAnsi="Times New Roman"/>
                <w:b/>
              </w:rPr>
              <w:t>9</w:t>
            </w:r>
          </w:p>
        </w:tc>
        <w:tc>
          <w:tcPr>
            <w:tcW w:w="964" w:type="pct"/>
            <w:shd w:val="clear" w:color="auto" w:fill="auto"/>
          </w:tcPr>
          <w:p w:rsidR="00910B48" w:rsidRPr="009B6453" w:rsidRDefault="00910B48" w:rsidP="00776699">
            <w:pPr>
              <w:spacing w:after="0" w:line="240" w:lineRule="auto"/>
              <w:jc w:val="center"/>
              <w:rPr>
                <w:rFonts w:ascii="Times New Roman" w:hAnsi="Times New Roman"/>
                <w:b/>
                <w:i/>
              </w:rPr>
            </w:pPr>
          </w:p>
        </w:tc>
      </w:tr>
      <w:tr w:rsidR="00035D31" w:rsidRPr="00792B4F" w:rsidTr="009B6453">
        <w:trPr>
          <w:trHeight w:val="20"/>
        </w:trPr>
        <w:tc>
          <w:tcPr>
            <w:tcW w:w="991" w:type="pct"/>
            <w:vMerge w:val="restart"/>
            <w:shd w:val="clear" w:color="auto" w:fill="auto"/>
          </w:tcPr>
          <w:p w:rsidR="00035D31" w:rsidRPr="00792B4F" w:rsidRDefault="00035D31" w:rsidP="00776699">
            <w:pPr>
              <w:spacing w:after="0" w:line="240" w:lineRule="auto"/>
              <w:jc w:val="center"/>
              <w:rPr>
                <w:rFonts w:ascii="Times New Roman" w:hAnsi="Times New Roman"/>
                <w:b/>
              </w:rPr>
            </w:pPr>
            <w:r w:rsidRPr="00792B4F">
              <w:rPr>
                <w:rFonts w:ascii="Times New Roman" w:hAnsi="Times New Roman"/>
                <w:b/>
              </w:rPr>
              <w:t>Тема 2.1.</w:t>
            </w:r>
          </w:p>
          <w:p w:rsidR="00035D31" w:rsidRPr="00792B4F" w:rsidRDefault="00035D31" w:rsidP="00776699">
            <w:pPr>
              <w:spacing w:after="0" w:line="240" w:lineRule="auto"/>
              <w:jc w:val="center"/>
              <w:rPr>
                <w:rFonts w:ascii="Times New Roman" w:hAnsi="Times New Roman"/>
                <w:b/>
              </w:rPr>
            </w:pPr>
            <w:r w:rsidRPr="00792B4F">
              <w:rPr>
                <w:rFonts w:ascii="Times New Roman" w:hAnsi="Times New Roman"/>
              </w:rPr>
              <w:t>Графический редактор Компас 3D</w:t>
            </w:r>
          </w:p>
        </w:tc>
        <w:tc>
          <w:tcPr>
            <w:tcW w:w="2642" w:type="pct"/>
            <w:gridSpan w:val="2"/>
            <w:shd w:val="clear" w:color="auto" w:fill="auto"/>
            <w:vAlign w:val="center"/>
          </w:tcPr>
          <w:p w:rsidR="00035D31" w:rsidRPr="00792B4F" w:rsidRDefault="00035D31" w:rsidP="00A65059">
            <w:pPr>
              <w:spacing w:after="0" w:line="240" w:lineRule="auto"/>
              <w:rPr>
                <w:rFonts w:ascii="Times New Roman" w:hAnsi="Times New Roman"/>
              </w:rPr>
            </w:pPr>
            <w:r w:rsidRPr="00035D31">
              <w:rPr>
                <w:rFonts w:ascii="Times New Roman" w:hAnsi="Times New Roman"/>
                <w:b/>
              </w:rPr>
              <w:t>Содержание учебного материала</w:t>
            </w:r>
          </w:p>
        </w:tc>
        <w:tc>
          <w:tcPr>
            <w:tcW w:w="403" w:type="pct"/>
            <w:vMerge w:val="restart"/>
            <w:shd w:val="clear" w:color="auto" w:fill="auto"/>
          </w:tcPr>
          <w:p w:rsidR="00035D31" w:rsidRPr="00B668DA" w:rsidRDefault="000966B4" w:rsidP="00776699">
            <w:pPr>
              <w:spacing w:after="0" w:line="240" w:lineRule="auto"/>
              <w:jc w:val="center"/>
              <w:rPr>
                <w:rFonts w:ascii="Times New Roman" w:hAnsi="Times New Roman"/>
                <w:b/>
              </w:rPr>
            </w:pPr>
            <w:r>
              <w:rPr>
                <w:rFonts w:ascii="Times New Roman" w:hAnsi="Times New Roman"/>
                <w:b/>
              </w:rPr>
              <w:t>2</w:t>
            </w:r>
          </w:p>
        </w:tc>
        <w:tc>
          <w:tcPr>
            <w:tcW w:w="964" w:type="pct"/>
            <w:shd w:val="clear" w:color="auto" w:fill="auto"/>
          </w:tcPr>
          <w:p w:rsidR="00035D31" w:rsidRPr="00792B4F" w:rsidRDefault="00035D31"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rPr>
              <w:t>Основные элементы обучающей программы "Графического редактора Компас 3D"</w:t>
            </w:r>
          </w:p>
        </w:tc>
        <w:tc>
          <w:tcPr>
            <w:tcW w:w="403" w:type="pct"/>
            <w:vMerge/>
            <w:shd w:val="clear" w:color="auto" w:fill="auto"/>
          </w:tcPr>
          <w:p w:rsidR="00776699" w:rsidRPr="00B668DA" w:rsidRDefault="00776699" w:rsidP="00776699">
            <w:pPr>
              <w:spacing w:after="0" w:line="240" w:lineRule="auto"/>
              <w:jc w:val="center"/>
              <w:rPr>
                <w:rFonts w:ascii="Times New Roman" w:hAnsi="Times New Roman"/>
                <w:b/>
              </w:rPr>
            </w:pPr>
          </w:p>
        </w:tc>
        <w:tc>
          <w:tcPr>
            <w:tcW w:w="964" w:type="pct"/>
            <w:vMerge w:val="restart"/>
            <w:shd w:val="clear" w:color="auto" w:fill="auto"/>
          </w:tcPr>
          <w:p w:rsidR="00776699" w:rsidRPr="00792B4F" w:rsidRDefault="00776699" w:rsidP="00776699">
            <w:pPr>
              <w:spacing w:after="0" w:line="240" w:lineRule="auto"/>
              <w:jc w:val="center"/>
              <w:rPr>
                <w:rFonts w:ascii="Times New Roman" w:hAnsi="Times New Roman"/>
                <w:i/>
              </w:rPr>
            </w:pPr>
            <w:r w:rsidRPr="00792B4F">
              <w:rPr>
                <w:rFonts w:ascii="Times New Roman" w:hAnsi="Times New Roman"/>
                <w:i/>
              </w:rPr>
              <w:t>ОК 2. ОК 9. ПК 5.1. ПК 5.2. ПК 5.4. ПК 6.1. ПК 6.2. ПК 6.4.</w:t>
            </w: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rPr>
              <w:t>Инструменты, привязки в обучающей программе "Графического редактора Компас 3D"</w:t>
            </w:r>
          </w:p>
        </w:tc>
        <w:tc>
          <w:tcPr>
            <w:tcW w:w="403"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035D31" w:rsidRPr="00792B4F" w:rsidTr="009B6453">
        <w:trPr>
          <w:trHeight w:val="20"/>
        </w:trPr>
        <w:tc>
          <w:tcPr>
            <w:tcW w:w="991" w:type="pct"/>
            <w:vMerge/>
            <w:shd w:val="clear" w:color="auto" w:fill="auto"/>
          </w:tcPr>
          <w:p w:rsidR="00035D31" w:rsidRPr="00792B4F" w:rsidRDefault="00035D31" w:rsidP="00776699">
            <w:pPr>
              <w:spacing w:after="0" w:line="240" w:lineRule="auto"/>
              <w:jc w:val="center"/>
              <w:rPr>
                <w:rFonts w:ascii="Times New Roman" w:hAnsi="Times New Roman"/>
              </w:rPr>
            </w:pPr>
          </w:p>
        </w:tc>
        <w:tc>
          <w:tcPr>
            <w:tcW w:w="2642" w:type="pct"/>
            <w:gridSpan w:val="2"/>
            <w:shd w:val="clear" w:color="auto" w:fill="auto"/>
            <w:vAlign w:val="center"/>
          </w:tcPr>
          <w:p w:rsidR="00035D31" w:rsidRPr="00792B4F" w:rsidRDefault="00CF5D3A" w:rsidP="00A65059">
            <w:pPr>
              <w:spacing w:after="0" w:line="240" w:lineRule="auto"/>
              <w:rPr>
                <w:rFonts w:ascii="Times New Roman" w:hAnsi="Times New Roman"/>
              </w:rPr>
            </w:pPr>
            <w:r>
              <w:rPr>
                <w:rFonts w:ascii="Times New Roman" w:hAnsi="Times New Roman"/>
                <w:b/>
                <w:bCs/>
                <w:i/>
              </w:rPr>
              <w:t>В том числе</w:t>
            </w:r>
            <w:r w:rsidR="00035D31" w:rsidRPr="00792B4F">
              <w:rPr>
                <w:rFonts w:ascii="Times New Roman" w:hAnsi="Times New Roman"/>
                <w:b/>
                <w:bCs/>
                <w:i/>
              </w:rPr>
              <w:t xml:space="preserve"> практическ</w:t>
            </w:r>
            <w:r w:rsidR="00035D31">
              <w:rPr>
                <w:rFonts w:ascii="Times New Roman" w:hAnsi="Times New Roman"/>
                <w:b/>
                <w:bCs/>
                <w:i/>
              </w:rPr>
              <w:t>их занятий</w:t>
            </w:r>
          </w:p>
        </w:tc>
        <w:tc>
          <w:tcPr>
            <w:tcW w:w="403" w:type="pct"/>
            <w:shd w:val="clear" w:color="auto" w:fill="auto"/>
          </w:tcPr>
          <w:p w:rsidR="00035D31" w:rsidRPr="00792B4F" w:rsidRDefault="00035D31" w:rsidP="00776699">
            <w:pPr>
              <w:spacing w:after="0" w:line="240" w:lineRule="auto"/>
              <w:jc w:val="center"/>
              <w:rPr>
                <w:rFonts w:ascii="Times New Roman" w:hAnsi="Times New Roman"/>
              </w:rPr>
            </w:pPr>
            <w:r>
              <w:rPr>
                <w:rFonts w:ascii="Times New Roman" w:hAnsi="Times New Roman"/>
              </w:rPr>
              <w:t>10</w:t>
            </w:r>
          </w:p>
        </w:tc>
        <w:tc>
          <w:tcPr>
            <w:tcW w:w="964" w:type="pct"/>
            <w:shd w:val="clear" w:color="auto" w:fill="auto"/>
          </w:tcPr>
          <w:p w:rsidR="00035D31" w:rsidRPr="00792B4F" w:rsidRDefault="00035D31"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bCs/>
              </w:rPr>
              <w:t>Практическое занятие</w:t>
            </w:r>
            <w:r>
              <w:rPr>
                <w:rFonts w:ascii="Times New Roman" w:hAnsi="Times New Roman"/>
                <w:bCs/>
              </w:rPr>
              <w:t xml:space="preserve"> № 1</w:t>
            </w:r>
            <w:r w:rsidRPr="00792B4F">
              <w:rPr>
                <w:rFonts w:ascii="Times New Roman" w:hAnsi="Times New Roman"/>
                <w:bCs/>
              </w:rPr>
              <w:t>.</w:t>
            </w:r>
            <w:r w:rsidRPr="00792B4F">
              <w:rPr>
                <w:rFonts w:ascii="Times New Roman" w:hAnsi="Times New Roman"/>
              </w:rPr>
              <w:t>Заполнение основной надписи в чертежах. Построение геометрических примитивов</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val="restart"/>
            <w:shd w:val="clear" w:color="auto" w:fill="auto"/>
          </w:tcPr>
          <w:p w:rsidR="00776699" w:rsidRPr="00792B4F" w:rsidRDefault="00776699" w:rsidP="00776699">
            <w:pPr>
              <w:spacing w:after="0" w:line="240" w:lineRule="auto"/>
              <w:jc w:val="center"/>
              <w:rPr>
                <w:rFonts w:ascii="Times New Roman" w:hAnsi="Times New Roman"/>
                <w:i/>
              </w:rPr>
            </w:pPr>
            <w:r w:rsidRPr="00792B4F">
              <w:rPr>
                <w:rFonts w:ascii="Times New Roman" w:hAnsi="Times New Roman"/>
                <w:i/>
              </w:rPr>
              <w:t>ОК 2. ОК 9. ПК 5.1. ПК 5.2. ПК 5.4. ПК 6.1.</w:t>
            </w: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92B4F">
              <w:rPr>
                <w:rFonts w:ascii="Times New Roman" w:hAnsi="Times New Roman"/>
              </w:rPr>
              <w:t>: Работа с электронным учебником</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bCs/>
              </w:rPr>
              <w:t>Практическое занятие</w:t>
            </w:r>
            <w:r>
              <w:rPr>
                <w:rFonts w:ascii="Times New Roman" w:hAnsi="Times New Roman"/>
                <w:bCs/>
              </w:rPr>
              <w:t xml:space="preserve"> № 2</w:t>
            </w:r>
            <w:r w:rsidRPr="00792B4F">
              <w:rPr>
                <w:rFonts w:ascii="Times New Roman" w:hAnsi="Times New Roman"/>
                <w:bCs/>
              </w:rPr>
              <w:t>.</w:t>
            </w:r>
            <w:r w:rsidRPr="00792B4F">
              <w:rPr>
                <w:rFonts w:ascii="Times New Roman" w:hAnsi="Times New Roman"/>
              </w:rPr>
              <w:t>Построение чертежа детали №1. Использование привязок. Простановка размеров.</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Работа с электронным учебником</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C5192E">
            <w:pPr>
              <w:spacing w:after="0" w:line="240" w:lineRule="auto"/>
              <w:rPr>
                <w:rFonts w:ascii="Times New Roman" w:hAnsi="Times New Roman"/>
              </w:rPr>
            </w:pPr>
            <w:r w:rsidRPr="00776699">
              <w:rPr>
                <w:rFonts w:ascii="Times New Roman" w:hAnsi="Times New Roman"/>
                <w:bCs/>
              </w:rPr>
              <w:t>Практическое занятие № 3.</w:t>
            </w:r>
            <w:r w:rsidRPr="00776699">
              <w:rPr>
                <w:rFonts w:ascii="Times New Roman" w:hAnsi="Times New Roman"/>
              </w:rPr>
              <w:t>Построение 3-х проекций детали №2 по сетке.</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Работа с электронным учебником</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A65059">
            <w:pPr>
              <w:spacing w:after="0" w:line="240" w:lineRule="auto"/>
              <w:rPr>
                <w:rFonts w:ascii="Times New Roman" w:hAnsi="Times New Roman"/>
              </w:rPr>
            </w:pPr>
            <w:r w:rsidRPr="00776699">
              <w:rPr>
                <w:rFonts w:ascii="Times New Roman" w:hAnsi="Times New Roman"/>
                <w:bCs/>
              </w:rPr>
              <w:t>Практическое занятие № 4..</w:t>
            </w:r>
            <w:r w:rsidRPr="00776699">
              <w:rPr>
                <w:rFonts w:ascii="Times New Roman" w:hAnsi="Times New Roman"/>
              </w:rPr>
              <w:t>Построение 3-х проекций детали №3. Построение с помощью вспомогательных линий.</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Работа с электронным учебником</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C5192E">
            <w:pPr>
              <w:spacing w:after="0" w:line="240" w:lineRule="auto"/>
              <w:rPr>
                <w:rFonts w:ascii="Times New Roman" w:hAnsi="Times New Roman"/>
              </w:rPr>
            </w:pPr>
            <w:r w:rsidRPr="00776699">
              <w:rPr>
                <w:rFonts w:ascii="Times New Roman" w:hAnsi="Times New Roman"/>
                <w:bCs/>
              </w:rPr>
              <w:t>Практическое занятие № 5.</w:t>
            </w:r>
            <w:r w:rsidRPr="00776699">
              <w:rPr>
                <w:rFonts w:ascii="Times New Roman" w:hAnsi="Times New Roman"/>
              </w:rPr>
              <w:t>Выполнение рабочего чертежа 3-х – мерной модели деталей № 3</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2642" w:type="pct"/>
            <w:gridSpan w:val="2"/>
            <w:shd w:val="clear" w:color="auto" w:fill="auto"/>
            <w:vAlign w:val="center"/>
          </w:tcPr>
          <w:p w:rsidR="00776699" w:rsidRPr="00776699" w:rsidRDefault="00776699"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Работа с электронным учебником</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tcBorders>
              <w:bottom w:val="single" w:sz="4" w:space="0" w:color="auto"/>
            </w:tcBorders>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val="restart"/>
            <w:shd w:val="clear" w:color="auto" w:fill="auto"/>
          </w:tcPr>
          <w:p w:rsidR="00776699" w:rsidRPr="00792B4F" w:rsidRDefault="00776699" w:rsidP="00776699">
            <w:pPr>
              <w:spacing w:after="0" w:line="240" w:lineRule="auto"/>
              <w:jc w:val="center"/>
              <w:rPr>
                <w:rFonts w:ascii="Times New Roman" w:hAnsi="Times New Roman"/>
                <w:b/>
              </w:rPr>
            </w:pPr>
            <w:r w:rsidRPr="00792B4F">
              <w:rPr>
                <w:rFonts w:ascii="Times New Roman" w:hAnsi="Times New Roman"/>
                <w:b/>
              </w:rPr>
              <w:t>Тема 2.2.</w:t>
            </w:r>
          </w:p>
          <w:p w:rsidR="00776699" w:rsidRPr="00792B4F" w:rsidRDefault="00776699" w:rsidP="00776699">
            <w:pPr>
              <w:spacing w:after="0" w:line="240" w:lineRule="auto"/>
              <w:jc w:val="center"/>
              <w:rPr>
                <w:rFonts w:ascii="Times New Roman" w:hAnsi="Times New Roman"/>
                <w:b/>
              </w:rPr>
            </w:pPr>
            <w:r w:rsidRPr="00792B4F">
              <w:rPr>
                <w:rFonts w:ascii="Times New Roman" w:hAnsi="Times New Roman"/>
              </w:rPr>
              <w:t>Система проектирования</w:t>
            </w: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035D31">
              <w:rPr>
                <w:rFonts w:ascii="Times New Roman" w:hAnsi="Times New Roman"/>
                <w:b/>
              </w:rPr>
              <w:t>Содержание учебного материала</w:t>
            </w:r>
          </w:p>
        </w:tc>
        <w:tc>
          <w:tcPr>
            <w:tcW w:w="403" w:type="pct"/>
            <w:vMerge w:val="restart"/>
            <w:shd w:val="clear" w:color="auto" w:fill="auto"/>
          </w:tcPr>
          <w:p w:rsidR="00776699" w:rsidRPr="00B668DA" w:rsidRDefault="000966B4" w:rsidP="00776699">
            <w:pPr>
              <w:spacing w:after="0" w:line="240" w:lineRule="auto"/>
              <w:jc w:val="center"/>
              <w:rPr>
                <w:rFonts w:ascii="Times New Roman" w:hAnsi="Times New Roman"/>
                <w:b/>
              </w:rPr>
            </w:pPr>
            <w:r>
              <w:rPr>
                <w:rFonts w:ascii="Times New Roman" w:hAnsi="Times New Roman"/>
                <w:b/>
              </w:rPr>
              <w:t>1</w:t>
            </w:r>
          </w:p>
        </w:tc>
        <w:tc>
          <w:tcPr>
            <w:tcW w:w="964" w:type="pct"/>
            <w:vMerge w:val="restart"/>
            <w:tcBorders>
              <w:bottom w:val="nil"/>
            </w:tcBorders>
            <w:shd w:val="clear" w:color="auto" w:fill="auto"/>
          </w:tcPr>
          <w:p w:rsidR="00776699" w:rsidRPr="00792B4F" w:rsidRDefault="00776699" w:rsidP="00776699">
            <w:pPr>
              <w:spacing w:after="0" w:line="240" w:lineRule="auto"/>
              <w:jc w:val="center"/>
              <w:rPr>
                <w:rFonts w:ascii="Times New Roman" w:hAnsi="Times New Roman"/>
                <w:i/>
              </w:rPr>
            </w:pPr>
            <w:r w:rsidRPr="00792B4F">
              <w:rPr>
                <w:rFonts w:ascii="Times New Roman" w:hAnsi="Times New Roman"/>
                <w:i/>
              </w:rPr>
              <w:t>ОК 2. ОК 9. ПК 5.1. ПК 5.2. ПК 5.4. ПК 6.1.</w:t>
            </w:r>
          </w:p>
        </w:tc>
      </w:tr>
      <w:tr w:rsidR="00776699" w:rsidRPr="00792B4F" w:rsidTr="009B6453">
        <w:trPr>
          <w:trHeight w:val="20"/>
        </w:trPr>
        <w:tc>
          <w:tcPr>
            <w:tcW w:w="991" w:type="pct"/>
            <w:vMerge/>
            <w:shd w:val="clear" w:color="auto" w:fill="auto"/>
            <w:vAlign w:val="center"/>
          </w:tcPr>
          <w:p w:rsidR="00776699" w:rsidRPr="00792B4F" w:rsidRDefault="00776699" w:rsidP="00A65059">
            <w:pPr>
              <w:spacing w:after="0" w:line="240" w:lineRule="auto"/>
              <w:jc w:val="center"/>
              <w:rPr>
                <w:rFonts w:ascii="Times New Roman" w:hAnsi="Times New Roman"/>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rPr>
              <w:t>Особенности построения планировки производственного участка или зоны.</w:t>
            </w:r>
          </w:p>
        </w:tc>
        <w:tc>
          <w:tcPr>
            <w:tcW w:w="403" w:type="pct"/>
            <w:vMerge/>
            <w:shd w:val="clear" w:color="auto" w:fill="auto"/>
          </w:tcPr>
          <w:p w:rsidR="00776699" w:rsidRPr="00B668DA" w:rsidRDefault="00776699" w:rsidP="00776699">
            <w:pPr>
              <w:spacing w:after="0" w:line="240" w:lineRule="auto"/>
              <w:jc w:val="center"/>
              <w:rPr>
                <w:rFonts w:ascii="Times New Roman" w:hAnsi="Times New Roman"/>
                <w:b/>
              </w:rPr>
            </w:pPr>
          </w:p>
        </w:tc>
        <w:tc>
          <w:tcPr>
            <w:tcW w:w="964" w:type="pct"/>
            <w:vMerge/>
            <w:tcBorders>
              <w:top w:val="nil"/>
              <w:bottom w:val="nil"/>
            </w:tcBorders>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vAlign w:val="center"/>
          </w:tcPr>
          <w:p w:rsidR="00776699" w:rsidRPr="00792B4F" w:rsidRDefault="00776699" w:rsidP="00A65059">
            <w:pPr>
              <w:spacing w:after="0" w:line="240" w:lineRule="auto"/>
              <w:jc w:val="center"/>
              <w:rPr>
                <w:rFonts w:ascii="Times New Roman" w:hAnsi="Times New Roman"/>
                <w:b/>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bCs/>
              </w:rPr>
              <w:t>Особенности размещения на чертеже оборудования, входящего в состав производственного участка или зоны.</w:t>
            </w:r>
          </w:p>
        </w:tc>
        <w:tc>
          <w:tcPr>
            <w:tcW w:w="403"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tcBorders>
              <w:top w:val="nil"/>
              <w:bottom w:val="nil"/>
            </w:tcBorders>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vAlign w:val="center"/>
          </w:tcPr>
          <w:p w:rsidR="00776699" w:rsidRPr="00792B4F" w:rsidRDefault="00776699" w:rsidP="00A65059">
            <w:pPr>
              <w:spacing w:after="0" w:line="240" w:lineRule="auto"/>
              <w:jc w:val="center"/>
              <w:rPr>
                <w:rFonts w:ascii="Times New Roman" w:hAnsi="Times New Roman"/>
                <w:b/>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rPr>
              <w:t>Простановка условных обозначений, размеров и номеров позиций.</w:t>
            </w:r>
          </w:p>
        </w:tc>
        <w:tc>
          <w:tcPr>
            <w:tcW w:w="403"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tcBorders>
              <w:top w:val="nil"/>
              <w:bottom w:val="nil"/>
            </w:tcBorders>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vAlign w:val="center"/>
          </w:tcPr>
          <w:p w:rsidR="00776699" w:rsidRPr="00792B4F" w:rsidRDefault="00776699" w:rsidP="00A65059">
            <w:pPr>
              <w:spacing w:after="0" w:line="240" w:lineRule="auto"/>
              <w:jc w:val="center"/>
              <w:rPr>
                <w:rFonts w:ascii="Times New Roman" w:hAnsi="Times New Roman"/>
                <w:b/>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sidRPr="00792B4F">
              <w:rPr>
                <w:rFonts w:ascii="Times New Roman" w:hAnsi="Times New Roman"/>
              </w:rPr>
              <w:t>Особенности оформления плакатов с оборудованием и технологическим процессом ремонта.</w:t>
            </w:r>
          </w:p>
        </w:tc>
        <w:tc>
          <w:tcPr>
            <w:tcW w:w="403" w:type="pct"/>
            <w:vMerge/>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tcBorders>
              <w:top w:val="nil"/>
              <w:bottom w:val="nil"/>
            </w:tcBorders>
            <w:shd w:val="clear" w:color="auto" w:fill="auto"/>
          </w:tcPr>
          <w:p w:rsidR="00776699" w:rsidRPr="00792B4F" w:rsidRDefault="00776699" w:rsidP="00776699">
            <w:pPr>
              <w:spacing w:after="0" w:line="240" w:lineRule="auto"/>
              <w:jc w:val="center"/>
              <w:rPr>
                <w:rFonts w:ascii="Times New Roman" w:hAnsi="Times New Roman"/>
                <w:i/>
              </w:rPr>
            </w:pPr>
          </w:p>
        </w:tc>
      </w:tr>
      <w:tr w:rsidR="00776699" w:rsidRPr="00792B4F" w:rsidTr="009B6453">
        <w:trPr>
          <w:trHeight w:val="20"/>
        </w:trPr>
        <w:tc>
          <w:tcPr>
            <w:tcW w:w="991" w:type="pct"/>
            <w:vMerge/>
            <w:shd w:val="clear" w:color="auto" w:fill="auto"/>
            <w:vAlign w:val="center"/>
          </w:tcPr>
          <w:p w:rsidR="00776699" w:rsidRPr="00792B4F" w:rsidRDefault="00776699" w:rsidP="00A65059">
            <w:pPr>
              <w:spacing w:after="0" w:line="240" w:lineRule="auto"/>
              <w:jc w:val="center"/>
              <w:rPr>
                <w:rFonts w:ascii="Times New Roman" w:hAnsi="Times New Roman"/>
                <w:b/>
              </w:rPr>
            </w:pPr>
          </w:p>
        </w:tc>
        <w:tc>
          <w:tcPr>
            <w:tcW w:w="2642" w:type="pct"/>
            <w:gridSpan w:val="2"/>
            <w:shd w:val="clear" w:color="auto" w:fill="auto"/>
            <w:vAlign w:val="center"/>
          </w:tcPr>
          <w:p w:rsidR="00776699" w:rsidRPr="00792B4F" w:rsidRDefault="00776699" w:rsidP="00A65059">
            <w:pPr>
              <w:spacing w:after="0" w:line="240" w:lineRule="auto"/>
              <w:rPr>
                <w:rFonts w:ascii="Times New Roman" w:hAnsi="Times New Roman"/>
              </w:rPr>
            </w:pPr>
            <w:r>
              <w:rPr>
                <w:rFonts w:ascii="Times New Roman" w:hAnsi="Times New Roman"/>
                <w:b/>
                <w:bCs/>
                <w:i/>
              </w:rPr>
              <w:t>В том числе</w:t>
            </w:r>
            <w:r w:rsidRPr="00792B4F">
              <w:rPr>
                <w:rFonts w:ascii="Times New Roman" w:hAnsi="Times New Roman"/>
                <w:b/>
                <w:bCs/>
                <w:i/>
              </w:rPr>
              <w:t xml:space="preserve"> практическ</w:t>
            </w:r>
            <w:r>
              <w:rPr>
                <w:rFonts w:ascii="Times New Roman" w:hAnsi="Times New Roman"/>
                <w:b/>
                <w:bCs/>
                <w:i/>
              </w:rPr>
              <w:t xml:space="preserve">их занятий </w:t>
            </w:r>
          </w:p>
        </w:tc>
        <w:tc>
          <w:tcPr>
            <w:tcW w:w="403" w:type="pct"/>
            <w:shd w:val="clear" w:color="auto" w:fill="auto"/>
          </w:tcPr>
          <w:p w:rsidR="00776699" w:rsidRPr="00792B4F" w:rsidRDefault="00776699" w:rsidP="00776699">
            <w:pPr>
              <w:spacing w:after="0" w:line="240" w:lineRule="auto"/>
              <w:jc w:val="center"/>
              <w:rPr>
                <w:rFonts w:ascii="Times New Roman" w:hAnsi="Times New Roman"/>
              </w:rPr>
            </w:pPr>
          </w:p>
        </w:tc>
        <w:tc>
          <w:tcPr>
            <w:tcW w:w="964" w:type="pct"/>
            <w:vMerge/>
            <w:tcBorders>
              <w:top w:val="nil"/>
              <w:bottom w:val="nil"/>
            </w:tcBorders>
            <w:shd w:val="clear" w:color="auto" w:fill="auto"/>
          </w:tcPr>
          <w:p w:rsidR="00776699" w:rsidRPr="00792B4F" w:rsidRDefault="00776699"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b/>
              </w:rPr>
            </w:pPr>
          </w:p>
        </w:tc>
        <w:tc>
          <w:tcPr>
            <w:tcW w:w="2642" w:type="pct"/>
            <w:gridSpan w:val="2"/>
            <w:shd w:val="clear" w:color="auto" w:fill="auto"/>
            <w:vAlign w:val="center"/>
          </w:tcPr>
          <w:p w:rsidR="00C5192E" w:rsidRPr="00792B4F" w:rsidRDefault="00C5192E" w:rsidP="00C5192E">
            <w:pPr>
              <w:spacing w:after="0" w:line="240" w:lineRule="auto"/>
              <w:rPr>
                <w:rFonts w:ascii="Times New Roman" w:hAnsi="Times New Roman"/>
              </w:rPr>
            </w:pPr>
            <w:r w:rsidRPr="00792B4F">
              <w:rPr>
                <w:rFonts w:ascii="Times New Roman" w:hAnsi="Times New Roman"/>
                <w:bCs/>
              </w:rPr>
              <w:t>Практическое занятие</w:t>
            </w:r>
            <w:r>
              <w:rPr>
                <w:rFonts w:ascii="Times New Roman" w:hAnsi="Times New Roman"/>
                <w:bCs/>
              </w:rPr>
              <w:t xml:space="preserve"> № 6</w:t>
            </w:r>
            <w:r w:rsidRPr="00792B4F">
              <w:rPr>
                <w:rFonts w:ascii="Times New Roman" w:hAnsi="Times New Roman"/>
                <w:bCs/>
              </w:rPr>
              <w:t>.</w:t>
            </w:r>
            <w:r w:rsidRPr="00792B4F">
              <w:rPr>
                <w:rFonts w:ascii="Times New Roman" w:hAnsi="Times New Roman"/>
              </w:rPr>
              <w:t xml:space="preserve"> Размещение на чертеже оборудования и спецификации.</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b/>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планировки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tcBorders>
              <w:top w:val="nil"/>
              <w:left w:val="nil"/>
              <w:bottom w:val="single" w:sz="4" w:space="0" w:color="auto"/>
            </w:tcBorders>
            <w:shd w:val="clear" w:color="000000" w:fill="FFFFFF"/>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Практическое занятие № 7.</w:t>
            </w:r>
            <w:r w:rsidRPr="00776699">
              <w:rPr>
                <w:rFonts w:ascii="Times New Roman" w:hAnsi="Times New Roman"/>
              </w:rPr>
              <w:t xml:space="preserve"> Выполнение чертежа планировки СТОА. </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планировки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Практическое занятие № 8.</w:t>
            </w:r>
            <w:r w:rsidRPr="00776699">
              <w:rPr>
                <w:rFonts w:ascii="Times New Roman" w:hAnsi="Times New Roman"/>
              </w:rPr>
              <w:t xml:space="preserve"> Составление спецификации оборудования.</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single" w:sz="4" w:space="0" w:color="auto"/>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планировки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Практическое занятие № 9.</w:t>
            </w:r>
            <w:r w:rsidRPr="00776699">
              <w:rPr>
                <w:rFonts w:ascii="Times New Roman" w:hAnsi="Times New Roman"/>
              </w:rPr>
              <w:t xml:space="preserve"> Выполнение чертежа конструкторской части.</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чертежа конструкторской части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499"/>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Практическое занятие № 10.Создание плаката технологического процесса ремонта</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421"/>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плаката технологического процесса ремонта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264"/>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Практическое занятие № 11. Создание плаката с внедряемым оборудованием</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68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плаката с внедряемым оборудованием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615"/>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Практическое занятие № 12. Создание планировки зоны ТО и ТР СТОА в КОМПАС 3D</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68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планировки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68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 xml:space="preserve">Практическое занятие № 13. Создание планировки специализированного поста СТОА в КОМПАС 3D </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r w:rsidRPr="00792B4F">
              <w:rPr>
                <w:rFonts w:ascii="Times New Roman" w:hAnsi="Times New Roman"/>
              </w:rPr>
              <w:t>2</w:t>
            </w: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C5192E" w:rsidRPr="00792B4F" w:rsidTr="009B6453">
        <w:trPr>
          <w:trHeight w:val="680"/>
        </w:trPr>
        <w:tc>
          <w:tcPr>
            <w:tcW w:w="991" w:type="pct"/>
            <w:vMerge/>
            <w:shd w:val="clear" w:color="auto" w:fill="auto"/>
            <w:vAlign w:val="center"/>
          </w:tcPr>
          <w:p w:rsidR="00C5192E" w:rsidRPr="00792B4F" w:rsidRDefault="00C5192E" w:rsidP="00A65059">
            <w:pPr>
              <w:spacing w:after="0" w:line="240" w:lineRule="auto"/>
              <w:jc w:val="center"/>
              <w:rPr>
                <w:rFonts w:ascii="Times New Roman" w:hAnsi="Times New Roman"/>
              </w:rPr>
            </w:pPr>
          </w:p>
        </w:tc>
        <w:tc>
          <w:tcPr>
            <w:tcW w:w="2642" w:type="pct"/>
            <w:gridSpan w:val="2"/>
            <w:shd w:val="clear" w:color="auto" w:fill="auto"/>
            <w:vAlign w:val="center"/>
          </w:tcPr>
          <w:p w:rsidR="00C5192E" w:rsidRPr="00776699" w:rsidRDefault="00C5192E" w:rsidP="00A65059">
            <w:pPr>
              <w:spacing w:after="0" w:line="240" w:lineRule="auto"/>
              <w:rPr>
                <w:rFonts w:ascii="Times New Roman" w:hAnsi="Times New Roman"/>
              </w:rPr>
            </w:pPr>
            <w:r w:rsidRPr="00776699">
              <w:rPr>
                <w:rFonts w:ascii="Times New Roman" w:hAnsi="Times New Roman"/>
                <w:bCs/>
              </w:rPr>
              <w:t>Самостоятельная работа обучающихся</w:t>
            </w:r>
            <w:r w:rsidRPr="00776699">
              <w:rPr>
                <w:rFonts w:ascii="Times New Roman" w:hAnsi="Times New Roman"/>
              </w:rPr>
              <w:t>: Оформление планировки в программе Компас</w:t>
            </w:r>
          </w:p>
        </w:tc>
        <w:tc>
          <w:tcPr>
            <w:tcW w:w="403" w:type="pct"/>
            <w:shd w:val="clear" w:color="auto" w:fill="auto"/>
          </w:tcPr>
          <w:p w:rsidR="00C5192E" w:rsidRPr="00792B4F" w:rsidRDefault="00C5192E" w:rsidP="00776699">
            <w:pPr>
              <w:spacing w:after="0" w:line="240" w:lineRule="auto"/>
              <w:jc w:val="center"/>
              <w:rPr>
                <w:rFonts w:ascii="Times New Roman" w:hAnsi="Times New Roman"/>
              </w:rPr>
            </w:pPr>
          </w:p>
        </w:tc>
        <w:tc>
          <w:tcPr>
            <w:tcW w:w="964" w:type="pct"/>
            <w:tcBorders>
              <w:top w:val="nil"/>
              <w:bottom w:val="nil"/>
            </w:tcBorders>
            <w:shd w:val="clear" w:color="auto" w:fill="auto"/>
          </w:tcPr>
          <w:p w:rsidR="00C5192E" w:rsidRPr="00792B4F" w:rsidRDefault="00C5192E" w:rsidP="00776699">
            <w:pPr>
              <w:spacing w:after="0" w:line="240" w:lineRule="auto"/>
              <w:jc w:val="center"/>
              <w:rPr>
                <w:rFonts w:ascii="Times New Roman" w:hAnsi="Times New Roman"/>
                <w:i/>
              </w:rPr>
            </w:pPr>
          </w:p>
        </w:tc>
      </w:tr>
      <w:tr w:rsidR="00910B48" w:rsidRPr="00C35BC9" w:rsidTr="009B6453">
        <w:trPr>
          <w:trHeight w:val="20"/>
        </w:trPr>
        <w:tc>
          <w:tcPr>
            <w:tcW w:w="3633" w:type="pct"/>
            <w:gridSpan w:val="3"/>
            <w:shd w:val="clear" w:color="auto" w:fill="auto"/>
            <w:vAlign w:val="center"/>
          </w:tcPr>
          <w:p w:rsidR="00910B48" w:rsidRPr="00C35BC9" w:rsidRDefault="00910B48" w:rsidP="00A65059">
            <w:pPr>
              <w:spacing w:after="0" w:line="240" w:lineRule="auto"/>
              <w:rPr>
                <w:rFonts w:ascii="Times New Roman" w:hAnsi="Times New Roman"/>
                <w:b/>
              </w:rPr>
            </w:pPr>
            <w:r w:rsidRPr="00C35BC9">
              <w:rPr>
                <w:rFonts w:ascii="Times New Roman" w:hAnsi="Times New Roman"/>
                <w:b/>
              </w:rPr>
              <w:t>Раздел 3.  Программные продукты по учёту эксплуатационных материалов и запасных частей автомобилей; для диагностики узлов и агрегатов автомобилей</w:t>
            </w:r>
          </w:p>
        </w:tc>
        <w:tc>
          <w:tcPr>
            <w:tcW w:w="403" w:type="pct"/>
            <w:shd w:val="clear" w:color="auto" w:fill="auto"/>
          </w:tcPr>
          <w:p w:rsidR="00910B48" w:rsidRPr="00C35BC9" w:rsidRDefault="000966B4" w:rsidP="00776699">
            <w:pPr>
              <w:spacing w:after="0" w:line="240" w:lineRule="auto"/>
              <w:jc w:val="center"/>
              <w:rPr>
                <w:rFonts w:ascii="Times New Roman" w:hAnsi="Times New Roman"/>
                <w:b/>
              </w:rPr>
            </w:pPr>
            <w:r>
              <w:rPr>
                <w:rFonts w:ascii="Times New Roman" w:hAnsi="Times New Roman"/>
                <w:b/>
              </w:rPr>
              <w:t>5</w:t>
            </w:r>
          </w:p>
        </w:tc>
        <w:tc>
          <w:tcPr>
            <w:tcW w:w="964" w:type="pct"/>
            <w:tcBorders>
              <w:top w:val="nil"/>
            </w:tcBorders>
            <w:shd w:val="clear" w:color="auto" w:fill="auto"/>
          </w:tcPr>
          <w:p w:rsidR="00910B48" w:rsidRPr="00C35BC9" w:rsidRDefault="00910B48" w:rsidP="00776699">
            <w:pPr>
              <w:spacing w:after="0" w:line="240" w:lineRule="auto"/>
              <w:jc w:val="center"/>
              <w:rPr>
                <w:rFonts w:ascii="Times New Roman" w:hAnsi="Times New Roman"/>
                <w:b/>
                <w:i/>
              </w:rPr>
            </w:pPr>
          </w:p>
        </w:tc>
      </w:tr>
      <w:tr w:rsidR="00C35BC9" w:rsidRPr="00792B4F" w:rsidTr="009B6453">
        <w:trPr>
          <w:trHeight w:val="326"/>
        </w:trPr>
        <w:tc>
          <w:tcPr>
            <w:tcW w:w="1090" w:type="pct"/>
            <w:gridSpan w:val="2"/>
            <w:vMerge w:val="restart"/>
            <w:shd w:val="clear" w:color="auto" w:fill="auto"/>
            <w:vAlign w:val="center"/>
          </w:tcPr>
          <w:p w:rsidR="00C35BC9" w:rsidRPr="00792B4F" w:rsidRDefault="00C35BC9" w:rsidP="00A65059">
            <w:pPr>
              <w:spacing w:after="0" w:line="240" w:lineRule="auto"/>
              <w:jc w:val="center"/>
              <w:rPr>
                <w:rFonts w:ascii="Times New Roman" w:hAnsi="Times New Roman"/>
                <w:b/>
              </w:rPr>
            </w:pPr>
            <w:r w:rsidRPr="00792B4F">
              <w:rPr>
                <w:rFonts w:ascii="Times New Roman" w:hAnsi="Times New Roman"/>
                <w:b/>
              </w:rPr>
              <w:t>Тема 3.1</w:t>
            </w:r>
          </w:p>
          <w:p w:rsidR="00C35BC9" w:rsidRPr="00792B4F" w:rsidRDefault="00C35BC9" w:rsidP="00A65059">
            <w:pPr>
              <w:spacing w:after="0" w:line="240" w:lineRule="auto"/>
              <w:jc w:val="center"/>
              <w:rPr>
                <w:rFonts w:ascii="Times New Roman" w:hAnsi="Times New Roman"/>
                <w:b/>
              </w:rPr>
            </w:pPr>
            <w:r w:rsidRPr="00792B4F">
              <w:rPr>
                <w:rFonts w:ascii="Times New Roman" w:hAnsi="Times New Roman"/>
              </w:rPr>
              <w:lastRenderedPageBreak/>
              <w:t>Программы по учёту эксплуатационных материалов и запасных частей автомобилей</w:t>
            </w: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035D31">
              <w:rPr>
                <w:rFonts w:ascii="Times New Roman" w:hAnsi="Times New Roman"/>
                <w:b/>
              </w:rPr>
              <w:lastRenderedPageBreak/>
              <w:t>Содержание учебного материала</w:t>
            </w:r>
          </w:p>
        </w:tc>
        <w:tc>
          <w:tcPr>
            <w:tcW w:w="403" w:type="pct"/>
            <w:vMerge w:val="restart"/>
            <w:shd w:val="clear" w:color="auto" w:fill="auto"/>
          </w:tcPr>
          <w:p w:rsidR="00C35BC9" w:rsidRPr="00B668DA" w:rsidRDefault="000966B4" w:rsidP="00776699">
            <w:pPr>
              <w:spacing w:after="0" w:line="240" w:lineRule="auto"/>
              <w:jc w:val="center"/>
              <w:rPr>
                <w:rFonts w:ascii="Times New Roman" w:hAnsi="Times New Roman"/>
                <w:b/>
              </w:rPr>
            </w:pPr>
            <w:r>
              <w:rPr>
                <w:rFonts w:ascii="Times New Roman" w:hAnsi="Times New Roman"/>
                <w:b/>
              </w:rPr>
              <w:t>1</w:t>
            </w:r>
          </w:p>
        </w:tc>
        <w:tc>
          <w:tcPr>
            <w:tcW w:w="964" w:type="pct"/>
            <w:vMerge w:val="restart"/>
            <w:shd w:val="clear" w:color="auto" w:fill="auto"/>
          </w:tcPr>
          <w:p w:rsidR="00C35BC9" w:rsidRPr="00792B4F" w:rsidRDefault="00C35BC9" w:rsidP="00776699">
            <w:pPr>
              <w:spacing w:after="0" w:line="240" w:lineRule="auto"/>
              <w:jc w:val="center"/>
              <w:rPr>
                <w:rFonts w:ascii="Times New Roman" w:hAnsi="Times New Roman"/>
                <w:i/>
              </w:rPr>
            </w:pPr>
            <w:r w:rsidRPr="00792B4F">
              <w:rPr>
                <w:rFonts w:ascii="Times New Roman" w:hAnsi="Times New Roman"/>
                <w:i/>
              </w:rPr>
              <w:t>ОК 2. ОК 9. ПК 6.2. ПК 6.4.</w:t>
            </w:r>
          </w:p>
        </w:tc>
      </w:tr>
      <w:tr w:rsidR="00C35BC9" w:rsidRPr="00792B4F" w:rsidTr="009B6453">
        <w:trPr>
          <w:trHeight w:val="326"/>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rPr>
              <w:t>Основные элементы обучающей программы Мини автосервис</w:t>
            </w:r>
          </w:p>
        </w:tc>
        <w:tc>
          <w:tcPr>
            <w:tcW w:w="403" w:type="pct"/>
            <w:vMerge/>
            <w:shd w:val="clear" w:color="auto" w:fill="auto"/>
          </w:tcPr>
          <w:p w:rsidR="00C35BC9" w:rsidRPr="00B668DA" w:rsidRDefault="00C35BC9" w:rsidP="00776699">
            <w:pPr>
              <w:spacing w:after="0" w:line="240" w:lineRule="auto"/>
              <w:jc w:val="center"/>
              <w:rPr>
                <w:rFonts w:ascii="Times New Roman" w:hAnsi="Times New Roman"/>
                <w:b/>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bCs/>
              </w:rPr>
              <w:t xml:space="preserve">Правила заполнения технического паспорта автомобиля в программе </w:t>
            </w:r>
            <w:r w:rsidRPr="00792B4F">
              <w:rPr>
                <w:rFonts w:ascii="Times New Roman" w:hAnsi="Times New Roman"/>
              </w:rPr>
              <w:t>Мини автосервис</w:t>
            </w:r>
          </w:p>
        </w:tc>
        <w:tc>
          <w:tcPr>
            <w:tcW w:w="403" w:type="pct"/>
            <w:vMerge/>
            <w:shd w:val="clear" w:color="auto" w:fill="auto"/>
          </w:tcPr>
          <w:p w:rsidR="00C35BC9" w:rsidRPr="00792B4F" w:rsidRDefault="00C35BC9" w:rsidP="00776699">
            <w:pPr>
              <w:spacing w:after="0" w:line="240" w:lineRule="auto"/>
              <w:jc w:val="center"/>
              <w:rPr>
                <w:rFonts w:ascii="Times New Roman" w:hAnsi="Times New Roman"/>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Pr>
                <w:rFonts w:ascii="Times New Roman" w:hAnsi="Times New Roman"/>
                <w:b/>
                <w:bCs/>
                <w:i/>
              </w:rPr>
              <w:t>В том числе</w:t>
            </w:r>
            <w:r w:rsidRPr="00792B4F">
              <w:rPr>
                <w:rFonts w:ascii="Times New Roman" w:hAnsi="Times New Roman"/>
                <w:b/>
                <w:bCs/>
                <w:i/>
              </w:rPr>
              <w:t xml:space="preserve"> практических занятий и лабораторных работ:</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C35BC9" w:rsidRDefault="00C35BC9" w:rsidP="00A65059">
            <w:pPr>
              <w:spacing w:after="0" w:line="240" w:lineRule="auto"/>
              <w:rPr>
                <w:rFonts w:ascii="Times New Roman" w:hAnsi="Times New Roman"/>
              </w:rPr>
            </w:pPr>
            <w:r w:rsidRPr="00C35BC9">
              <w:rPr>
                <w:rFonts w:ascii="Times New Roman" w:hAnsi="Times New Roman"/>
                <w:bCs/>
              </w:rPr>
              <w:t>Практическое занятие № 14.Составление заказа-наряда на техническое обслуживание и ремонт автомобильного транспорта в программе Мини автосервис.</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C35BC9" w:rsidRDefault="00C35BC9" w:rsidP="00A65059">
            <w:pPr>
              <w:spacing w:after="0" w:line="240" w:lineRule="auto"/>
              <w:rPr>
                <w:rFonts w:ascii="Times New Roman" w:hAnsi="Times New Roman"/>
              </w:rPr>
            </w:pPr>
            <w:r w:rsidRPr="00C35BC9">
              <w:rPr>
                <w:rFonts w:ascii="Times New Roman" w:hAnsi="Times New Roman"/>
                <w:bCs/>
              </w:rPr>
              <w:t>Самостоятельная работа обучающихся</w:t>
            </w:r>
            <w:r w:rsidRPr="00C35BC9">
              <w:rPr>
                <w:rFonts w:ascii="Times New Roman" w:hAnsi="Times New Roman"/>
              </w:rPr>
              <w:t>: Оформление заказа-наряда на техническое обслуживание и ремонт автомобильного транспорта в программе Мини автосервис.</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413855" w:rsidRPr="00792B4F" w:rsidTr="009B6453">
        <w:trPr>
          <w:trHeight w:val="20"/>
        </w:trPr>
        <w:tc>
          <w:tcPr>
            <w:tcW w:w="1090" w:type="pct"/>
            <w:gridSpan w:val="2"/>
            <w:vMerge w:val="restart"/>
            <w:shd w:val="clear" w:color="auto" w:fill="auto"/>
            <w:vAlign w:val="center"/>
          </w:tcPr>
          <w:p w:rsidR="00413855" w:rsidRPr="00792B4F" w:rsidRDefault="00413855" w:rsidP="00A65059">
            <w:pPr>
              <w:spacing w:after="0" w:line="240" w:lineRule="auto"/>
              <w:jc w:val="center"/>
              <w:rPr>
                <w:rFonts w:ascii="Times New Roman" w:hAnsi="Times New Roman"/>
                <w:b/>
              </w:rPr>
            </w:pPr>
            <w:r w:rsidRPr="00792B4F">
              <w:rPr>
                <w:rFonts w:ascii="Times New Roman" w:hAnsi="Times New Roman"/>
                <w:b/>
              </w:rPr>
              <w:t>Тема 3.2.</w:t>
            </w:r>
          </w:p>
          <w:p w:rsidR="00413855" w:rsidRPr="00792B4F" w:rsidRDefault="00413855" w:rsidP="00A65059">
            <w:pPr>
              <w:spacing w:after="0" w:line="240" w:lineRule="auto"/>
              <w:jc w:val="center"/>
              <w:rPr>
                <w:rFonts w:ascii="Times New Roman" w:hAnsi="Times New Roman"/>
              </w:rPr>
            </w:pPr>
            <w:r w:rsidRPr="00792B4F">
              <w:rPr>
                <w:rFonts w:ascii="Times New Roman" w:hAnsi="Times New Roman"/>
              </w:rPr>
              <w:t>Программа</w:t>
            </w:r>
          </w:p>
          <w:p w:rsidR="00413855" w:rsidRPr="00792B4F" w:rsidRDefault="00413855" w:rsidP="00A65059">
            <w:pPr>
              <w:spacing w:after="0" w:line="240" w:lineRule="auto"/>
              <w:jc w:val="center"/>
              <w:rPr>
                <w:rFonts w:ascii="Times New Roman" w:hAnsi="Times New Roman"/>
              </w:rPr>
            </w:pPr>
            <w:r w:rsidRPr="00792B4F">
              <w:rPr>
                <w:rFonts w:ascii="Times New Roman" w:hAnsi="Times New Roman"/>
              </w:rPr>
              <w:t>для диагностики</w:t>
            </w:r>
          </w:p>
          <w:p w:rsidR="00413855" w:rsidRPr="00792B4F" w:rsidRDefault="00413855" w:rsidP="00A65059">
            <w:pPr>
              <w:spacing w:after="0" w:line="240" w:lineRule="auto"/>
              <w:jc w:val="center"/>
              <w:rPr>
                <w:rFonts w:ascii="Times New Roman" w:hAnsi="Times New Roman"/>
              </w:rPr>
            </w:pPr>
            <w:r w:rsidRPr="00792B4F">
              <w:rPr>
                <w:rFonts w:ascii="Times New Roman" w:hAnsi="Times New Roman"/>
              </w:rPr>
              <w:t>узлов и агрегатов</w:t>
            </w:r>
          </w:p>
          <w:p w:rsidR="00413855" w:rsidRPr="00792B4F" w:rsidRDefault="00413855" w:rsidP="00A65059">
            <w:pPr>
              <w:spacing w:after="0" w:line="240" w:lineRule="auto"/>
              <w:jc w:val="center"/>
              <w:rPr>
                <w:rFonts w:ascii="Times New Roman" w:hAnsi="Times New Roman"/>
                <w:b/>
              </w:rPr>
            </w:pPr>
            <w:r w:rsidRPr="00792B4F">
              <w:rPr>
                <w:rFonts w:ascii="Times New Roman" w:hAnsi="Times New Roman"/>
              </w:rPr>
              <w:t>автомобилей</w:t>
            </w:r>
          </w:p>
        </w:tc>
        <w:tc>
          <w:tcPr>
            <w:tcW w:w="2543" w:type="pct"/>
            <w:shd w:val="clear" w:color="auto" w:fill="auto"/>
            <w:vAlign w:val="center"/>
          </w:tcPr>
          <w:p w:rsidR="00413855" w:rsidRPr="00792B4F" w:rsidRDefault="00413855" w:rsidP="00A65059">
            <w:pPr>
              <w:spacing w:after="0" w:line="240" w:lineRule="auto"/>
              <w:rPr>
                <w:rFonts w:ascii="Times New Roman" w:hAnsi="Times New Roman"/>
                <w:bCs/>
              </w:rPr>
            </w:pPr>
            <w:r w:rsidRPr="00035D31">
              <w:rPr>
                <w:rFonts w:ascii="Times New Roman" w:hAnsi="Times New Roman"/>
                <w:b/>
              </w:rPr>
              <w:t>Содержание учебного материала</w:t>
            </w:r>
          </w:p>
        </w:tc>
        <w:tc>
          <w:tcPr>
            <w:tcW w:w="403" w:type="pct"/>
            <w:vMerge w:val="restart"/>
            <w:shd w:val="clear" w:color="auto" w:fill="auto"/>
          </w:tcPr>
          <w:p w:rsidR="00413855" w:rsidRPr="00B668DA" w:rsidRDefault="000966B4" w:rsidP="00776699">
            <w:pPr>
              <w:spacing w:after="0" w:line="240" w:lineRule="auto"/>
              <w:jc w:val="center"/>
              <w:rPr>
                <w:rFonts w:ascii="Times New Roman" w:hAnsi="Times New Roman"/>
                <w:b/>
              </w:rPr>
            </w:pPr>
            <w:r>
              <w:rPr>
                <w:rFonts w:ascii="Times New Roman" w:hAnsi="Times New Roman"/>
                <w:b/>
              </w:rPr>
              <w:t>-</w:t>
            </w:r>
          </w:p>
        </w:tc>
        <w:tc>
          <w:tcPr>
            <w:tcW w:w="964" w:type="pct"/>
            <w:tcBorders>
              <w:bottom w:val="nil"/>
            </w:tcBorders>
            <w:shd w:val="clear" w:color="auto" w:fill="auto"/>
          </w:tcPr>
          <w:p w:rsidR="00413855" w:rsidRPr="00792B4F" w:rsidRDefault="00413855"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bCs/>
              </w:rPr>
              <w:t xml:space="preserve">Особенности определение порядка проведения </w:t>
            </w:r>
            <w:r>
              <w:rPr>
                <w:rFonts w:ascii="Times New Roman" w:hAnsi="Times New Roman"/>
                <w:bCs/>
              </w:rPr>
              <w:t>компьютерной диагностики.</w:t>
            </w:r>
          </w:p>
        </w:tc>
        <w:tc>
          <w:tcPr>
            <w:tcW w:w="403" w:type="pct"/>
            <w:vMerge/>
            <w:shd w:val="clear" w:color="auto" w:fill="auto"/>
          </w:tcPr>
          <w:p w:rsidR="00C35BC9" w:rsidRPr="00B668DA" w:rsidRDefault="00C35BC9" w:rsidP="00776699">
            <w:pPr>
              <w:spacing w:after="0" w:line="240" w:lineRule="auto"/>
              <w:jc w:val="center"/>
              <w:rPr>
                <w:rFonts w:ascii="Times New Roman" w:hAnsi="Times New Roman"/>
                <w:b/>
              </w:rPr>
            </w:pPr>
          </w:p>
        </w:tc>
        <w:tc>
          <w:tcPr>
            <w:tcW w:w="964" w:type="pct"/>
            <w:vMerge w:val="restart"/>
            <w:tcBorders>
              <w:top w:val="nil"/>
            </w:tcBorders>
            <w:shd w:val="clear" w:color="auto" w:fill="auto"/>
          </w:tcPr>
          <w:p w:rsidR="00C35BC9" w:rsidRPr="00792B4F" w:rsidRDefault="00C35BC9" w:rsidP="00776699">
            <w:pPr>
              <w:spacing w:after="0" w:line="240" w:lineRule="auto"/>
              <w:jc w:val="center"/>
              <w:rPr>
                <w:rFonts w:ascii="Times New Roman" w:hAnsi="Times New Roman"/>
                <w:i/>
              </w:rPr>
            </w:pPr>
            <w:r w:rsidRPr="00792B4F">
              <w:rPr>
                <w:rFonts w:ascii="Times New Roman" w:hAnsi="Times New Roman"/>
                <w:i/>
              </w:rPr>
              <w:t>ОК 2. ОК 9. ПК 6.2. ПК 6.4.</w:t>
            </w: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b/>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bCs/>
              </w:rPr>
              <w:t>Определение порядка проведения компьютерной диагностики узлов автомобил</w:t>
            </w:r>
            <w:r>
              <w:rPr>
                <w:rFonts w:ascii="Times New Roman" w:hAnsi="Times New Roman"/>
                <w:bCs/>
              </w:rPr>
              <w:t>я по представленным материалам.</w:t>
            </w:r>
          </w:p>
        </w:tc>
        <w:tc>
          <w:tcPr>
            <w:tcW w:w="403" w:type="pct"/>
            <w:vMerge/>
            <w:shd w:val="clear" w:color="auto" w:fill="auto"/>
          </w:tcPr>
          <w:p w:rsidR="00C35BC9" w:rsidRPr="00792B4F" w:rsidRDefault="00C35BC9" w:rsidP="00776699">
            <w:pPr>
              <w:spacing w:after="0" w:line="240" w:lineRule="auto"/>
              <w:jc w:val="center"/>
              <w:rPr>
                <w:rFonts w:ascii="Times New Roman" w:hAnsi="Times New Roman"/>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b/>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Pr>
                <w:rFonts w:ascii="Times New Roman" w:hAnsi="Times New Roman"/>
                <w:b/>
                <w:bCs/>
                <w:i/>
              </w:rPr>
              <w:t>В том числе</w:t>
            </w:r>
            <w:r w:rsidRPr="00792B4F">
              <w:rPr>
                <w:rFonts w:ascii="Times New Roman" w:hAnsi="Times New Roman"/>
                <w:b/>
                <w:bCs/>
                <w:i/>
              </w:rPr>
              <w:t xml:space="preserve"> практических занятий и лабораторных работ:</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b/>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bCs/>
              </w:rPr>
              <w:t>Практическое занятие № 15. Создать презентацию компьютерной диагностики узлов автомобиля.</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r w:rsidRPr="00792B4F">
              <w:rPr>
                <w:rFonts w:ascii="Times New Roman" w:hAnsi="Times New Roman"/>
              </w:rPr>
              <w:t>2</w:t>
            </w: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1090" w:type="pct"/>
            <w:gridSpan w:val="2"/>
            <w:vMerge/>
            <w:shd w:val="clear" w:color="auto" w:fill="auto"/>
            <w:vAlign w:val="center"/>
          </w:tcPr>
          <w:p w:rsidR="00C35BC9" w:rsidRPr="00792B4F" w:rsidRDefault="00C35BC9" w:rsidP="00A65059">
            <w:pPr>
              <w:spacing w:after="0" w:line="240" w:lineRule="auto"/>
              <w:jc w:val="center"/>
              <w:rPr>
                <w:rFonts w:ascii="Times New Roman" w:hAnsi="Times New Roman"/>
              </w:rPr>
            </w:pPr>
          </w:p>
        </w:tc>
        <w:tc>
          <w:tcPr>
            <w:tcW w:w="2543" w:type="pct"/>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b/>
                <w:bCs/>
              </w:rPr>
              <w:t>Самостоятельная работа обучающихся</w:t>
            </w:r>
            <w:r w:rsidRPr="00792B4F">
              <w:rPr>
                <w:rFonts w:ascii="Times New Roman" w:hAnsi="Times New Roman"/>
              </w:rPr>
              <w:t>: Оформление презентацию компьютерной диагностики узлов автомобиля.</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p>
        </w:tc>
        <w:tc>
          <w:tcPr>
            <w:tcW w:w="964" w:type="pct"/>
            <w:vMerge/>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3633" w:type="pct"/>
            <w:gridSpan w:val="3"/>
            <w:shd w:val="clear" w:color="auto" w:fill="auto"/>
            <w:vAlign w:val="center"/>
          </w:tcPr>
          <w:p w:rsidR="00C35BC9" w:rsidRPr="00792B4F" w:rsidRDefault="00C35BC9" w:rsidP="00A65059">
            <w:pPr>
              <w:spacing w:after="0" w:line="240" w:lineRule="auto"/>
              <w:rPr>
                <w:rFonts w:ascii="Times New Roman" w:hAnsi="Times New Roman"/>
                <w:b/>
                <w:bCs/>
              </w:rPr>
            </w:pPr>
            <w:r>
              <w:rPr>
                <w:rFonts w:ascii="Times New Roman" w:hAnsi="Times New Roman"/>
                <w:b/>
                <w:bCs/>
              </w:rPr>
              <w:t>Промежуточная аттестация</w:t>
            </w:r>
          </w:p>
        </w:tc>
        <w:tc>
          <w:tcPr>
            <w:tcW w:w="403" w:type="pct"/>
            <w:shd w:val="clear" w:color="auto" w:fill="auto"/>
          </w:tcPr>
          <w:p w:rsidR="00C35BC9" w:rsidRPr="00792B4F" w:rsidRDefault="00C35BC9" w:rsidP="00776699">
            <w:pPr>
              <w:spacing w:after="0" w:line="240" w:lineRule="auto"/>
              <w:jc w:val="center"/>
              <w:rPr>
                <w:rFonts w:ascii="Times New Roman" w:hAnsi="Times New Roman"/>
              </w:rPr>
            </w:pPr>
            <w:r>
              <w:rPr>
                <w:rFonts w:ascii="Times New Roman" w:hAnsi="Times New Roman"/>
              </w:rPr>
              <w:t>2</w:t>
            </w:r>
          </w:p>
        </w:tc>
        <w:tc>
          <w:tcPr>
            <w:tcW w:w="964" w:type="pct"/>
            <w:shd w:val="clear" w:color="auto" w:fill="auto"/>
          </w:tcPr>
          <w:p w:rsidR="00C35BC9" w:rsidRPr="00792B4F" w:rsidRDefault="00C35BC9" w:rsidP="00776699">
            <w:pPr>
              <w:spacing w:after="0" w:line="240" w:lineRule="auto"/>
              <w:jc w:val="center"/>
              <w:rPr>
                <w:rFonts w:ascii="Times New Roman" w:hAnsi="Times New Roman"/>
                <w:i/>
              </w:rPr>
            </w:pPr>
          </w:p>
        </w:tc>
      </w:tr>
      <w:tr w:rsidR="00C35BC9" w:rsidRPr="00792B4F" w:rsidTr="009B6453">
        <w:trPr>
          <w:trHeight w:val="20"/>
        </w:trPr>
        <w:tc>
          <w:tcPr>
            <w:tcW w:w="3633" w:type="pct"/>
            <w:gridSpan w:val="3"/>
            <w:shd w:val="clear" w:color="auto" w:fill="auto"/>
            <w:vAlign w:val="center"/>
          </w:tcPr>
          <w:p w:rsidR="00C35BC9" w:rsidRPr="00792B4F" w:rsidRDefault="00C35BC9" w:rsidP="00A65059">
            <w:pPr>
              <w:spacing w:after="0" w:line="240" w:lineRule="auto"/>
              <w:rPr>
                <w:rFonts w:ascii="Times New Roman" w:hAnsi="Times New Roman"/>
              </w:rPr>
            </w:pPr>
            <w:r w:rsidRPr="00792B4F">
              <w:rPr>
                <w:rFonts w:ascii="Times New Roman" w:hAnsi="Times New Roman"/>
                <w:b/>
                <w:bCs/>
              </w:rPr>
              <w:t>Всего:</w:t>
            </w:r>
          </w:p>
        </w:tc>
        <w:tc>
          <w:tcPr>
            <w:tcW w:w="403" w:type="pct"/>
            <w:shd w:val="clear" w:color="auto" w:fill="auto"/>
          </w:tcPr>
          <w:p w:rsidR="00C35BC9" w:rsidRPr="00792B4F" w:rsidRDefault="007751F1" w:rsidP="00776699">
            <w:pPr>
              <w:spacing w:after="0" w:line="240" w:lineRule="auto"/>
              <w:jc w:val="center"/>
              <w:rPr>
                <w:rFonts w:ascii="Times New Roman" w:hAnsi="Times New Roman"/>
                <w:b/>
              </w:rPr>
            </w:pPr>
            <w:r>
              <w:rPr>
                <w:rFonts w:ascii="Times New Roman" w:hAnsi="Times New Roman"/>
                <w:b/>
              </w:rPr>
              <w:t>70</w:t>
            </w:r>
          </w:p>
        </w:tc>
        <w:tc>
          <w:tcPr>
            <w:tcW w:w="964" w:type="pct"/>
            <w:shd w:val="clear" w:color="auto" w:fill="auto"/>
          </w:tcPr>
          <w:p w:rsidR="00C35BC9" w:rsidRPr="00792B4F" w:rsidRDefault="00C35BC9" w:rsidP="00776699">
            <w:pPr>
              <w:spacing w:after="0" w:line="240" w:lineRule="auto"/>
              <w:jc w:val="center"/>
              <w:rPr>
                <w:rFonts w:ascii="Times New Roman" w:hAnsi="Times New Roman"/>
                <w:i/>
              </w:rPr>
            </w:pPr>
          </w:p>
        </w:tc>
      </w:tr>
    </w:tbl>
    <w:p w:rsidR="00910B48" w:rsidRPr="00096113" w:rsidRDefault="00910B48" w:rsidP="00910B48">
      <w:pPr>
        <w:spacing w:after="0" w:line="240" w:lineRule="auto"/>
        <w:rPr>
          <w:rFonts w:ascii="Times New Roman" w:hAnsi="Times New Roman"/>
        </w:rPr>
      </w:pPr>
    </w:p>
    <w:p w:rsidR="00910B48" w:rsidRPr="00096113" w:rsidRDefault="00910B48" w:rsidP="00910B48">
      <w:pPr>
        <w:spacing w:after="0" w:line="240" w:lineRule="auto"/>
        <w:rPr>
          <w:rFonts w:ascii="Times New Roman" w:hAnsi="Times New Roman"/>
        </w:rPr>
      </w:pPr>
    </w:p>
    <w:p w:rsidR="009B6453" w:rsidRDefault="009B6453" w:rsidP="00910B48">
      <w:pPr>
        <w:spacing w:after="0" w:line="240" w:lineRule="auto"/>
        <w:rPr>
          <w:rFonts w:ascii="Times New Roman" w:hAnsi="Times New Roman"/>
        </w:rPr>
        <w:sectPr w:rsidR="009B6453" w:rsidSect="009B6453">
          <w:pgSz w:w="16838" w:h="11906" w:orient="landscape"/>
          <w:pgMar w:top="1701" w:right="993" w:bottom="707" w:left="568" w:header="708" w:footer="708" w:gutter="0"/>
          <w:cols w:space="720"/>
          <w:docGrid w:linePitch="299"/>
        </w:sectPr>
      </w:pPr>
    </w:p>
    <w:p w:rsidR="00910B48" w:rsidRPr="00096113" w:rsidRDefault="00910B48" w:rsidP="00910B48">
      <w:pPr>
        <w:spacing w:after="0" w:line="240" w:lineRule="auto"/>
        <w:rPr>
          <w:rFonts w:ascii="Times New Roman" w:hAnsi="Times New Roman"/>
        </w:rPr>
      </w:pPr>
    </w:p>
    <w:p w:rsidR="000418F4" w:rsidRPr="00414C20" w:rsidRDefault="000418F4" w:rsidP="00172395">
      <w:pPr>
        <w:ind w:left="426"/>
        <w:rPr>
          <w:rFonts w:ascii="Times New Roman" w:hAnsi="Times New Roman" w:cs="Times New Roman"/>
          <w:b/>
          <w:bCs/>
        </w:rPr>
      </w:pPr>
      <w:r w:rsidRPr="00414C20">
        <w:rPr>
          <w:rFonts w:ascii="Times New Roman" w:hAnsi="Times New Roman" w:cs="Times New Roman"/>
          <w:b/>
          <w:bCs/>
        </w:rPr>
        <w:t>3. УСЛОВИЯ РЕАЛИЗАЦИИ ПРОГРАММЫ УЧЕБНОЙ ДИСЦИПЛИНЫ</w:t>
      </w:r>
    </w:p>
    <w:p w:rsidR="000418F4" w:rsidRPr="00414C20" w:rsidRDefault="000418F4" w:rsidP="000418F4">
      <w:pPr>
        <w:suppressAutoHyphens/>
        <w:ind w:firstLine="709"/>
        <w:jc w:val="both"/>
        <w:rPr>
          <w:rFonts w:ascii="Times New Roman" w:hAnsi="Times New Roman" w:cs="Times New Roman"/>
          <w:bCs/>
        </w:rPr>
      </w:pPr>
      <w:r w:rsidRPr="00414C20">
        <w:rPr>
          <w:rFonts w:ascii="Times New Roman" w:hAnsi="Times New Roman" w:cs="Times New Roman"/>
          <w:bCs/>
        </w:rPr>
        <w:t>3.1. Для реализации программы учебной дисциплины предусмотрены следующие специальные помещения:</w:t>
      </w:r>
    </w:p>
    <w:p w:rsidR="000418F4" w:rsidRPr="00414C20" w:rsidRDefault="000418F4" w:rsidP="000418F4">
      <w:pPr>
        <w:suppressAutoHyphens/>
        <w:autoSpaceDE w:val="0"/>
        <w:autoSpaceDN w:val="0"/>
        <w:adjustRightInd w:val="0"/>
        <w:spacing w:after="0"/>
        <w:ind w:firstLine="709"/>
        <w:jc w:val="both"/>
        <w:rPr>
          <w:rFonts w:ascii="Times New Roman" w:eastAsiaTheme="minorHAnsi" w:hAnsi="Times New Roman" w:cs="Times New Roman"/>
          <w:i/>
          <w:sz w:val="28"/>
          <w:szCs w:val="24"/>
          <w:vertAlign w:val="superscript"/>
          <w:lang w:eastAsia="en-US"/>
        </w:rPr>
      </w:pPr>
      <w:r w:rsidRPr="00414C20">
        <w:rPr>
          <w:rFonts w:ascii="Times New Roman" w:hAnsi="Times New Roman" w:cs="Times New Roman"/>
          <w:bCs/>
        </w:rPr>
        <w:t>Кабинет</w:t>
      </w:r>
      <w:r w:rsidR="009037F8">
        <w:rPr>
          <w:rFonts w:ascii="Times New Roman" w:hAnsi="Times New Roman" w:cs="Times New Roman"/>
          <w:bCs/>
        </w:rPr>
        <w:t xml:space="preserve"> </w:t>
      </w:r>
      <w:r>
        <w:rPr>
          <w:rFonts w:ascii="Times New Roman" w:hAnsi="Times New Roman" w:cs="Times New Roman"/>
          <w:bCs/>
          <w:i/>
        </w:rPr>
        <w:t>«</w:t>
      </w:r>
      <w:r w:rsidRPr="00CA1115">
        <w:rPr>
          <w:rFonts w:ascii="Times New Roman" w:hAnsi="Times New Roman"/>
          <w:b/>
        </w:rPr>
        <w:t>Информационные технологии в профессиональной деятельности</w:t>
      </w:r>
      <w:r>
        <w:rPr>
          <w:rFonts w:ascii="Times New Roman" w:hAnsi="Times New Roman"/>
          <w:b/>
        </w:rPr>
        <w:t xml:space="preserve">», </w:t>
      </w:r>
    </w:p>
    <w:p w:rsidR="000418F4" w:rsidRDefault="000418F4" w:rsidP="000418F4">
      <w:pPr>
        <w:suppressAutoHyphens/>
        <w:ind w:firstLine="709"/>
        <w:jc w:val="both"/>
        <w:rPr>
          <w:rFonts w:ascii="Times New Roman" w:eastAsiaTheme="minorHAnsi" w:hAnsi="Times New Roman" w:cs="Times New Roman"/>
          <w:bCs/>
          <w:sz w:val="24"/>
          <w:szCs w:val="24"/>
          <w:lang w:eastAsia="en-US"/>
        </w:rPr>
      </w:pPr>
      <w:r w:rsidRPr="00414C20">
        <w:rPr>
          <w:rFonts w:ascii="Times New Roman" w:eastAsiaTheme="minorHAnsi" w:hAnsi="Times New Roman" w:cs="Times New Roman"/>
          <w:sz w:val="24"/>
          <w:szCs w:val="24"/>
          <w:lang w:eastAsia="en-US"/>
        </w:rPr>
        <w:t>оснащенный о</w:t>
      </w:r>
      <w:r w:rsidRPr="00414C20">
        <w:rPr>
          <w:rFonts w:ascii="Times New Roman" w:eastAsiaTheme="minorHAnsi" w:hAnsi="Times New Roman" w:cs="Times New Roman"/>
          <w:bCs/>
          <w:sz w:val="24"/>
          <w:szCs w:val="24"/>
          <w:lang w:eastAsia="en-US"/>
        </w:rPr>
        <w:t xml:space="preserve">борудованием: </w:t>
      </w:r>
    </w:p>
    <w:p w:rsidR="000418F4" w:rsidRDefault="000418F4" w:rsidP="00DD0BE9">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C74A1B">
        <w:rPr>
          <w:rFonts w:ascii="Times New Roman" w:hAnsi="Times New Roman"/>
          <w:bCs/>
        </w:rPr>
        <w:t xml:space="preserve">Доски: интерактивная. </w:t>
      </w:r>
    </w:p>
    <w:p w:rsidR="000418F4" w:rsidRDefault="000418F4" w:rsidP="00DD0BE9">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CA1115">
        <w:rPr>
          <w:rFonts w:ascii="Times New Roman" w:hAnsi="Times New Roman"/>
          <w:bCs/>
        </w:rPr>
        <w:t>Рабочее место обуча</w:t>
      </w:r>
      <w:r>
        <w:rPr>
          <w:rFonts w:ascii="Times New Roman" w:hAnsi="Times New Roman"/>
          <w:bCs/>
        </w:rPr>
        <w:t>ющихся</w:t>
      </w:r>
      <w:r w:rsidRPr="00CA1115">
        <w:rPr>
          <w:rFonts w:ascii="Times New Roman" w:hAnsi="Times New Roman"/>
          <w:bCs/>
        </w:rPr>
        <w:t>.</w:t>
      </w:r>
    </w:p>
    <w:p w:rsidR="000418F4" w:rsidRDefault="000418F4" w:rsidP="00DD0BE9">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CA1115">
        <w:rPr>
          <w:rFonts w:ascii="Times New Roman" w:hAnsi="Times New Roman"/>
          <w:bCs/>
        </w:rPr>
        <w:t>Рабочее место преподавателя.</w:t>
      </w:r>
    </w:p>
    <w:p w:rsidR="000418F4" w:rsidRPr="00CA1115" w:rsidRDefault="000418F4" w:rsidP="00DD0BE9">
      <w:pPr>
        <w:numPr>
          <w:ilvl w:val="0"/>
          <w:numId w:val="5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Cs/>
        </w:rPr>
      </w:pPr>
      <w:r w:rsidRPr="00CA1115">
        <w:rPr>
          <w:rFonts w:ascii="Times New Roman" w:hAnsi="Times New Roman"/>
          <w:bCs/>
        </w:rPr>
        <w:t>Комплект у</w:t>
      </w:r>
      <w:r>
        <w:rPr>
          <w:rFonts w:ascii="Times New Roman" w:hAnsi="Times New Roman"/>
          <w:bCs/>
        </w:rPr>
        <w:t xml:space="preserve">чебно-методической документации, </w:t>
      </w:r>
    </w:p>
    <w:p w:rsidR="000418F4" w:rsidRDefault="000418F4" w:rsidP="000418F4">
      <w:pPr>
        <w:suppressAutoHyphens/>
        <w:ind w:firstLine="709"/>
        <w:jc w:val="both"/>
        <w:rPr>
          <w:rFonts w:ascii="Times New Roman" w:eastAsiaTheme="minorHAnsi" w:hAnsi="Times New Roman" w:cs="Times New Roman"/>
          <w:bCs/>
          <w:sz w:val="24"/>
          <w:szCs w:val="24"/>
          <w:lang w:eastAsia="en-US"/>
        </w:rPr>
      </w:pPr>
      <w:r w:rsidRPr="00414C20">
        <w:rPr>
          <w:rFonts w:ascii="Times New Roman" w:eastAsiaTheme="minorHAnsi" w:hAnsi="Times New Roman" w:cs="Times New Roman"/>
          <w:sz w:val="24"/>
          <w:szCs w:val="24"/>
          <w:lang w:eastAsia="en-US"/>
        </w:rPr>
        <w:t>т</w:t>
      </w:r>
      <w:r w:rsidRPr="00414C20">
        <w:rPr>
          <w:rFonts w:ascii="Times New Roman" w:eastAsiaTheme="minorHAnsi" w:hAnsi="Times New Roman" w:cs="Times New Roman"/>
          <w:bCs/>
          <w:sz w:val="24"/>
          <w:szCs w:val="24"/>
          <w:lang w:eastAsia="en-US"/>
        </w:rPr>
        <w:t>ехническими средствами обучения</w:t>
      </w:r>
      <w:r>
        <w:rPr>
          <w:rFonts w:ascii="Times New Roman" w:eastAsiaTheme="minorHAnsi" w:hAnsi="Times New Roman" w:cs="Times New Roman"/>
          <w:bCs/>
          <w:sz w:val="24"/>
          <w:szCs w:val="24"/>
          <w:lang w:eastAsia="en-US"/>
        </w:rPr>
        <w:t>:</w:t>
      </w:r>
    </w:p>
    <w:p w:rsidR="000418F4" w:rsidRDefault="000418F4"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Cs/>
          <w:sz w:val="24"/>
          <w:szCs w:val="24"/>
        </w:rPr>
      </w:pPr>
      <w:r>
        <w:rPr>
          <w:rFonts w:ascii="Times New Roman" w:hAnsi="Times New Roman"/>
          <w:bCs/>
          <w:sz w:val="24"/>
          <w:szCs w:val="24"/>
        </w:rPr>
        <w:t xml:space="preserve">- Компьютер </w:t>
      </w:r>
      <w:r w:rsidRPr="001507E5">
        <w:rPr>
          <w:rFonts w:ascii="Times New Roman" w:hAnsi="Times New Roman"/>
          <w:bCs/>
          <w:sz w:val="24"/>
          <w:szCs w:val="24"/>
        </w:rPr>
        <w:t>с лицензионным программным обеспечением;</w:t>
      </w:r>
    </w:p>
    <w:p w:rsidR="000418F4" w:rsidRPr="001507E5" w:rsidRDefault="000418F4"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Cs/>
          <w:sz w:val="24"/>
          <w:szCs w:val="24"/>
        </w:rPr>
      </w:pPr>
      <w:r w:rsidRPr="001507E5">
        <w:rPr>
          <w:rFonts w:ascii="Times New Roman" w:hAnsi="Times New Roman"/>
          <w:bCs/>
          <w:sz w:val="24"/>
          <w:szCs w:val="24"/>
        </w:rPr>
        <w:t xml:space="preserve">- </w:t>
      </w:r>
      <w:r>
        <w:rPr>
          <w:rFonts w:ascii="Times New Roman" w:hAnsi="Times New Roman"/>
          <w:bCs/>
          <w:sz w:val="24"/>
          <w:szCs w:val="24"/>
        </w:rPr>
        <w:t xml:space="preserve">Мультимедийный </w:t>
      </w:r>
      <w:r w:rsidRPr="001507E5">
        <w:rPr>
          <w:rFonts w:ascii="Times New Roman" w:hAnsi="Times New Roman"/>
          <w:bCs/>
          <w:sz w:val="24"/>
          <w:szCs w:val="24"/>
        </w:rPr>
        <w:t>проектор;</w:t>
      </w:r>
    </w:p>
    <w:p w:rsidR="000418F4" w:rsidRPr="001507E5" w:rsidRDefault="000418F4"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Cs/>
          <w:sz w:val="24"/>
          <w:szCs w:val="24"/>
        </w:rPr>
      </w:pPr>
      <w:r>
        <w:rPr>
          <w:rFonts w:ascii="Times New Roman" w:hAnsi="Times New Roman"/>
          <w:bCs/>
          <w:sz w:val="24"/>
          <w:szCs w:val="24"/>
        </w:rPr>
        <w:t>- Интерактивная доска;</w:t>
      </w:r>
    </w:p>
    <w:p w:rsidR="000418F4" w:rsidRPr="00CA1115" w:rsidRDefault="000418F4"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Cs/>
          <w:sz w:val="24"/>
          <w:szCs w:val="24"/>
        </w:rPr>
      </w:pPr>
      <w:r>
        <w:rPr>
          <w:rFonts w:ascii="Times New Roman" w:hAnsi="Times New Roman"/>
          <w:bCs/>
          <w:sz w:val="24"/>
          <w:szCs w:val="24"/>
        </w:rPr>
        <w:t>- МФУ;</w:t>
      </w:r>
    </w:p>
    <w:p w:rsidR="000418F4" w:rsidRPr="00CA1115" w:rsidRDefault="000418F4" w:rsidP="009B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bCs/>
          <w:sz w:val="24"/>
          <w:szCs w:val="24"/>
        </w:rPr>
      </w:pPr>
      <w:r w:rsidRPr="00CA1115">
        <w:rPr>
          <w:rFonts w:ascii="Times New Roman" w:hAnsi="Times New Roman"/>
          <w:bCs/>
          <w:sz w:val="24"/>
          <w:szCs w:val="24"/>
        </w:rPr>
        <w:t>- Интернет.</w:t>
      </w:r>
    </w:p>
    <w:p w:rsidR="000418F4" w:rsidRPr="00414C20" w:rsidRDefault="000418F4" w:rsidP="009B6453">
      <w:pPr>
        <w:suppressAutoHyphens/>
        <w:ind w:firstLine="426"/>
        <w:jc w:val="both"/>
        <w:rPr>
          <w:rFonts w:ascii="Times New Roman" w:hAnsi="Times New Roman" w:cs="Times New Roman"/>
          <w:bCs/>
          <w:i/>
        </w:rPr>
      </w:pPr>
    </w:p>
    <w:p w:rsidR="000418F4" w:rsidRPr="00414C20" w:rsidRDefault="000418F4" w:rsidP="00172395">
      <w:pPr>
        <w:suppressAutoHyphens/>
        <w:jc w:val="both"/>
        <w:rPr>
          <w:rFonts w:ascii="Times New Roman" w:hAnsi="Times New Roman" w:cs="Times New Roman"/>
          <w:b/>
          <w:bCs/>
        </w:rPr>
      </w:pPr>
      <w:r w:rsidRPr="00414C20">
        <w:rPr>
          <w:rFonts w:ascii="Times New Roman" w:hAnsi="Times New Roman" w:cs="Times New Roman"/>
          <w:b/>
          <w:bCs/>
        </w:rPr>
        <w:t>3.2. Информационное обеспечение реализации программы</w:t>
      </w:r>
    </w:p>
    <w:p w:rsidR="000418F4" w:rsidRPr="00414C20" w:rsidRDefault="000418F4" w:rsidP="000418F4">
      <w:pPr>
        <w:suppressAutoHyphens/>
        <w:ind w:firstLine="709"/>
        <w:jc w:val="both"/>
        <w:rPr>
          <w:rFonts w:ascii="Times New Roman" w:hAnsi="Times New Roman" w:cs="Times New Roman"/>
        </w:rPr>
      </w:pPr>
      <w:r w:rsidRPr="00414C20">
        <w:rPr>
          <w:rFonts w:ascii="Times New Roman" w:hAnsi="Times New Roman" w:cs="Times New Roman"/>
          <w:bCs/>
        </w:rPr>
        <w:t>Для реализации программы библиотечный фонд образовательной организации должен иметь п</w:t>
      </w:r>
      <w:r w:rsidRPr="00414C20">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0418F4" w:rsidRPr="00414C20" w:rsidRDefault="000418F4" w:rsidP="000418F4">
      <w:pPr>
        <w:ind w:left="360"/>
        <w:contextualSpacing/>
        <w:rPr>
          <w:rFonts w:ascii="Times New Roman" w:hAnsi="Times New Roman" w:cs="Times New Roman"/>
        </w:rPr>
      </w:pPr>
    </w:p>
    <w:p w:rsidR="000418F4" w:rsidRPr="00414C20" w:rsidRDefault="000418F4" w:rsidP="00172395">
      <w:pPr>
        <w:contextualSpacing/>
        <w:rPr>
          <w:rFonts w:ascii="Times New Roman" w:hAnsi="Times New Roman" w:cs="Times New Roman"/>
          <w:b/>
        </w:rPr>
      </w:pPr>
      <w:r w:rsidRPr="00414C20">
        <w:rPr>
          <w:rFonts w:ascii="Times New Roman" w:hAnsi="Times New Roman" w:cs="Times New Roman"/>
          <w:b/>
        </w:rPr>
        <w:t>3.2.1. Печатные издания</w:t>
      </w:r>
    </w:p>
    <w:p w:rsidR="00910B48" w:rsidRPr="00304912" w:rsidRDefault="00172395" w:rsidP="00DD0BE9">
      <w:pPr>
        <w:numPr>
          <w:ilvl w:val="0"/>
          <w:numId w:val="5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Pr>
          <w:rFonts w:ascii="Times New Roman" w:hAnsi="Times New Roman"/>
          <w:bCs/>
          <w:sz w:val="24"/>
          <w:szCs w:val="24"/>
        </w:rPr>
        <w:t>Михеева</w:t>
      </w:r>
      <w:r w:rsidR="00910B48" w:rsidRPr="00304912">
        <w:rPr>
          <w:rFonts w:ascii="Times New Roman" w:hAnsi="Times New Roman"/>
          <w:bCs/>
          <w:sz w:val="24"/>
          <w:szCs w:val="24"/>
        </w:rPr>
        <w:t xml:space="preserve"> Е.В. Информационные технологии в профессиональной деятельности: учебное пособие/ Е.В. Михеева. - М.: Издательский центр «Академия», 201</w:t>
      </w:r>
      <w:r w:rsidR="000966B4">
        <w:rPr>
          <w:rFonts w:ascii="Times New Roman" w:hAnsi="Times New Roman"/>
          <w:bCs/>
          <w:sz w:val="24"/>
          <w:szCs w:val="24"/>
        </w:rPr>
        <w:t>9</w:t>
      </w:r>
      <w:r w:rsidR="00910B48" w:rsidRPr="00304912">
        <w:rPr>
          <w:rFonts w:ascii="Times New Roman" w:hAnsi="Times New Roman"/>
          <w:bCs/>
          <w:sz w:val="24"/>
          <w:szCs w:val="24"/>
        </w:rPr>
        <w:t>. – 416 с.</w:t>
      </w:r>
    </w:p>
    <w:p w:rsidR="00910B48" w:rsidRPr="00F21C7D" w:rsidRDefault="00910B48" w:rsidP="00DD0BE9">
      <w:pPr>
        <w:numPr>
          <w:ilvl w:val="0"/>
          <w:numId w:val="5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sidRPr="00304912">
        <w:rPr>
          <w:rFonts w:ascii="Times New Roman" w:hAnsi="Times New Roman"/>
          <w:sz w:val="24"/>
          <w:szCs w:val="24"/>
        </w:rPr>
        <w:t>Михеева Е.В. Практикум по информационным технологиям в профессиональной деятельности: учебное пособие/ Е.В. Михеева. - Учеб. пособие - М.: Издательский центр «Академия», 201</w:t>
      </w:r>
      <w:r w:rsidR="000966B4">
        <w:rPr>
          <w:rFonts w:ascii="Times New Roman" w:hAnsi="Times New Roman"/>
          <w:sz w:val="24"/>
          <w:szCs w:val="24"/>
        </w:rPr>
        <w:t>9</w:t>
      </w:r>
      <w:r w:rsidRPr="00304912">
        <w:rPr>
          <w:rFonts w:ascii="Times New Roman" w:hAnsi="Times New Roman"/>
          <w:sz w:val="24"/>
          <w:szCs w:val="24"/>
        </w:rPr>
        <w:t>. – 256 с.</w:t>
      </w:r>
    </w:p>
    <w:p w:rsidR="00F21C7D" w:rsidRPr="000418F4" w:rsidRDefault="00F21C7D" w:rsidP="00DD0BE9">
      <w:pPr>
        <w:numPr>
          <w:ilvl w:val="0"/>
          <w:numId w:val="5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Pr>
          <w:rFonts w:ascii="Times New Roman" w:hAnsi="Times New Roman"/>
          <w:sz w:val="24"/>
          <w:szCs w:val="24"/>
        </w:rPr>
        <w:t>Горев А.Э. Информационные технологии в профессиональной деятельности (автомобильный транспорт. Учебник для СПО. –М.: Юрайт, 201</w:t>
      </w:r>
      <w:r w:rsidR="000966B4">
        <w:rPr>
          <w:rFonts w:ascii="Times New Roman" w:hAnsi="Times New Roman"/>
          <w:sz w:val="24"/>
          <w:szCs w:val="24"/>
        </w:rPr>
        <w:t>8</w:t>
      </w:r>
      <w:r>
        <w:rPr>
          <w:rFonts w:ascii="Times New Roman" w:hAnsi="Times New Roman"/>
          <w:sz w:val="24"/>
          <w:szCs w:val="24"/>
        </w:rPr>
        <w:t>. – 271 с.</w:t>
      </w:r>
    </w:p>
    <w:p w:rsidR="000418F4" w:rsidRPr="00304912" w:rsidRDefault="000418F4" w:rsidP="000418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hAnsi="Times New Roman"/>
          <w:bCs/>
          <w:sz w:val="24"/>
          <w:szCs w:val="24"/>
        </w:rPr>
      </w:pPr>
    </w:p>
    <w:p w:rsidR="000418F4" w:rsidRPr="000418F4" w:rsidRDefault="000418F4" w:rsidP="000418F4">
      <w:pPr>
        <w:pStyle w:val="ae"/>
        <w:ind w:left="720"/>
        <w:contextualSpacing/>
        <w:rPr>
          <w:b/>
        </w:rPr>
      </w:pPr>
      <w:r w:rsidRPr="000418F4">
        <w:rPr>
          <w:b/>
        </w:rPr>
        <w:t>3.2.2. Электронные издания (электронные ресурсы)</w:t>
      </w:r>
    </w:p>
    <w:p w:rsidR="00910B48" w:rsidRPr="00CA1115" w:rsidRDefault="00910B48" w:rsidP="00DD0BE9">
      <w:pPr>
        <w:numPr>
          <w:ilvl w:val="0"/>
          <w:numId w:val="5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720"/>
        <w:jc w:val="both"/>
        <w:rPr>
          <w:rFonts w:ascii="Times New Roman" w:hAnsi="Times New Roman"/>
          <w:bCs/>
          <w:sz w:val="24"/>
          <w:szCs w:val="24"/>
        </w:rPr>
      </w:pPr>
      <w:r w:rsidRPr="00CA1115">
        <w:rPr>
          <w:rFonts w:ascii="Times New Roman" w:hAnsi="Times New Roman"/>
          <w:bCs/>
          <w:sz w:val="24"/>
          <w:szCs w:val="24"/>
        </w:rPr>
        <w:t>Электронный учебник по «Компас», встроенный в программу.</w:t>
      </w:r>
    </w:p>
    <w:p w:rsidR="00910B48" w:rsidRPr="00CA1115" w:rsidRDefault="00910B48" w:rsidP="00DD0BE9">
      <w:pPr>
        <w:numPr>
          <w:ilvl w:val="0"/>
          <w:numId w:val="5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sidRPr="00CA1115">
        <w:rPr>
          <w:rFonts w:ascii="Times New Roman" w:hAnsi="Times New Roman"/>
          <w:bCs/>
          <w:sz w:val="24"/>
          <w:szCs w:val="24"/>
        </w:rPr>
        <w:t xml:space="preserve">Единая коллекция цифровых образовательных ресурсов http://school-collection.edu.ru; </w:t>
      </w:r>
    </w:p>
    <w:p w:rsidR="00910B48" w:rsidRPr="00CA1115" w:rsidRDefault="00910B48" w:rsidP="00DD0BE9">
      <w:pPr>
        <w:numPr>
          <w:ilvl w:val="0"/>
          <w:numId w:val="5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sidRPr="00CA1115">
        <w:rPr>
          <w:rFonts w:ascii="Times New Roman" w:hAnsi="Times New Roman"/>
          <w:bCs/>
          <w:sz w:val="24"/>
          <w:szCs w:val="24"/>
        </w:rPr>
        <w:t xml:space="preserve">Федеральный центр информационно-образовательных ресурсов http://fcior.edu.ru; </w:t>
      </w:r>
    </w:p>
    <w:p w:rsidR="00910B48" w:rsidRPr="00CA1115" w:rsidRDefault="00910B48" w:rsidP="00DD0BE9">
      <w:pPr>
        <w:numPr>
          <w:ilvl w:val="0"/>
          <w:numId w:val="5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sidRPr="00CA1115">
        <w:rPr>
          <w:rFonts w:ascii="Times New Roman" w:hAnsi="Times New Roman"/>
          <w:bCs/>
          <w:sz w:val="24"/>
          <w:szCs w:val="24"/>
        </w:rPr>
        <w:lastRenderedPageBreak/>
        <w:t xml:space="preserve">Официальный сайт фирмы «Аскон», предоставляющий свободно распространяемое программное обеспечение для образовательных целей www.ascon.ru; </w:t>
      </w:r>
    </w:p>
    <w:p w:rsidR="00910B48" w:rsidRPr="00CA1115" w:rsidRDefault="00910B48" w:rsidP="00DD0BE9">
      <w:pPr>
        <w:numPr>
          <w:ilvl w:val="0"/>
          <w:numId w:val="5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sidRPr="00CA1115">
        <w:rPr>
          <w:rFonts w:ascii="Times New Roman" w:hAnsi="Times New Roman"/>
          <w:bCs/>
          <w:sz w:val="24"/>
          <w:szCs w:val="24"/>
        </w:rPr>
        <w:t xml:space="preserve">Самоучитель AUTOCAD http://autocad-specialist.ru/ </w:t>
      </w:r>
    </w:p>
    <w:p w:rsidR="00910B48" w:rsidRDefault="00910B48" w:rsidP="00DD0BE9">
      <w:pPr>
        <w:numPr>
          <w:ilvl w:val="0"/>
          <w:numId w:val="5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567"/>
        <w:jc w:val="both"/>
        <w:rPr>
          <w:rFonts w:ascii="Times New Roman" w:hAnsi="Times New Roman"/>
          <w:bCs/>
          <w:sz w:val="24"/>
          <w:szCs w:val="24"/>
        </w:rPr>
      </w:pPr>
      <w:r w:rsidRPr="00CA1115">
        <w:rPr>
          <w:rFonts w:ascii="Times New Roman" w:hAnsi="Times New Roman"/>
          <w:bCs/>
          <w:sz w:val="24"/>
          <w:szCs w:val="24"/>
        </w:rPr>
        <w:t xml:space="preserve">Официальный сайт фирмы «Корс-Софт», предоставляющий свободно распространяемое программное обеспечение для образовательных целей  </w:t>
      </w:r>
      <w:hyperlink r:id="rId34" w:history="1">
        <w:r w:rsidR="000418F4" w:rsidRPr="007A5E44">
          <w:rPr>
            <w:rStyle w:val="ad"/>
            <w:rFonts w:ascii="Times New Roman" w:hAnsi="Times New Roman"/>
            <w:bCs/>
            <w:sz w:val="24"/>
            <w:szCs w:val="24"/>
          </w:rPr>
          <w:t>www.kors-soft.ru</w:t>
        </w:r>
      </w:hyperlink>
      <w:r w:rsidRPr="00CA1115">
        <w:rPr>
          <w:rFonts w:ascii="Times New Roman" w:hAnsi="Times New Roman"/>
          <w:bCs/>
          <w:sz w:val="24"/>
          <w:szCs w:val="24"/>
        </w:rPr>
        <w:t>.</w:t>
      </w:r>
    </w:p>
    <w:p w:rsidR="000418F4" w:rsidRDefault="000418F4" w:rsidP="000418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
    <w:p w:rsidR="000418F4" w:rsidRPr="000418F4" w:rsidRDefault="000418F4" w:rsidP="00DD0BE9">
      <w:pPr>
        <w:pStyle w:val="ae"/>
        <w:numPr>
          <w:ilvl w:val="2"/>
          <w:numId w:val="9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418F4">
        <w:rPr>
          <w:b/>
          <w:bCs/>
        </w:rPr>
        <w:t>Дополнительные источники</w:t>
      </w:r>
    </w:p>
    <w:p w:rsidR="000418F4" w:rsidRPr="00304912" w:rsidRDefault="000418F4" w:rsidP="000418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hAnsi="Times New Roman"/>
          <w:bCs/>
          <w:sz w:val="24"/>
          <w:szCs w:val="24"/>
        </w:rPr>
      </w:pPr>
      <w:r>
        <w:rPr>
          <w:rFonts w:ascii="Times New Roman" w:hAnsi="Times New Roman"/>
          <w:bCs/>
          <w:sz w:val="24"/>
          <w:szCs w:val="24"/>
        </w:rPr>
        <w:t>1.</w:t>
      </w:r>
      <w:r w:rsidRPr="00304912">
        <w:rPr>
          <w:rFonts w:ascii="Times New Roman" w:hAnsi="Times New Roman"/>
          <w:bCs/>
          <w:sz w:val="24"/>
          <w:szCs w:val="24"/>
        </w:rPr>
        <w:t>Феофанов, А.Н. Основы машиностроительного черчения/ А.Н. Феофанов. – М.: Издательский центр «Академия», 2012. – 80 с.</w:t>
      </w:r>
    </w:p>
    <w:p w:rsidR="000418F4" w:rsidRDefault="000418F4" w:rsidP="000418F4">
      <w:pPr>
        <w:pStyle w:val="ae"/>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45"/>
        <w:jc w:val="both"/>
        <w:rPr>
          <w:bCs/>
        </w:rPr>
      </w:pPr>
    </w:p>
    <w:p w:rsidR="00910B48" w:rsidRDefault="00910B48" w:rsidP="00DD0BE9">
      <w:pPr>
        <w:numPr>
          <w:ilvl w:val="0"/>
          <w:numId w:val="60"/>
        </w:numPr>
        <w:ind w:left="426" w:hanging="568"/>
        <w:contextualSpacing/>
        <w:rPr>
          <w:rFonts w:ascii="Times New Roman" w:hAnsi="Times New Roman"/>
          <w:b/>
          <w:i/>
          <w:sz w:val="24"/>
          <w:szCs w:val="24"/>
        </w:rPr>
      </w:pPr>
      <w:r w:rsidRPr="00275BAC">
        <w:rPr>
          <w:rFonts w:ascii="Times New Roman" w:hAnsi="Times New Roman"/>
          <w:b/>
          <w:i/>
          <w:sz w:val="24"/>
          <w:szCs w:val="24"/>
        </w:rPr>
        <w:t>КОНТРОЛЬ И ОЦЕНКА РЕЗУЛЬТАТОВ ОСВОЕНИЯ УЧЕБНОЙ ДИСЦИПЛИНЫ</w:t>
      </w:r>
    </w:p>
    <w:tbl>
      <w:tblPr>
        <w:tblW w:w="541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598"/>
        <w:gridCol w:w="3498"/>
      </w:tblGrid>
      <w:tr w:rsidR="00910B48" w:rsidRPr="00750A43" w:rsidTr="00C46730">
        <w:tc>
          <w:tcPr>
            <w:tcW w:w="1549" w:type="pct"/>
            <w:shd w:val="clear" w:color="auto" w:fill="auto"/>
          </w:tcPr>
          <w:p w:rsidR="000418F4" w:rsidRPr="00750A43" w:rsidRDefault="00910B48" w:rsidP="000418F4">
            <w:pPr>
              <w:spacing w:after="0" w:line="240" w:lineRule="auto"/>
              <w:jc w:val="center"/>
              <w:rPr>
                <w:rFonts w:ascii="Times New Roman" w:hAnsi="Times New Roman"/>
                <w:bCs/>
                <w:sz w:val="24"/>
                <w:szCs w:val="24"/>
              </w:rPr>
            </w:pPr>
            <w:r w:rsidRPr="00750A43">
              <w:rPr>
                <w:rFonts w:ascii="Times New Roman" w:hAnsi="Times New Roman"/>
                <w:bCs/>
                <w:sz w:val="24"/>
                <w:szCs w:val="24"/>
              </w:rPr>
              <w:t>Результаты обучения</w:t>
            </w:r>
          </w:p>
        </w:tc>
        <w:tc>
          <w:tcPr>
            <w:tcW w:w="1750" w:type="pct"/>
            <w:shd w:val="clear" w:color="auto" w:fill="auto"/>
          </w:tcPr>
          <w:p w:rsidR="00910B48" w:rsidRPr="00750A43" w:rsidRDefault="00910B48" w:rsidP="000418F4">
            <w:pPr>
              <w:spacing w:after="0" w:line="240" w:lineRule="auto"/>
              <w:jc w:val="center"/>
              <w:rPr>
                <w:rFonts w:ascii="Times New Roman" w:hAnsi="Times New Roman"/>
                <w:bCs/>
                <w:sz w:val="24"/>
                <w:szCs w:val="24"/>
              </w:rPr>
            </w:pPr>
            <w:r w:rsidRPr="00750A43">
              <w:rPr>
                <w:rFonts w:ascii="Times New Roman" w:hAnsi="Times New Roman"/>
                <w:bCs/>
                <w:sz w:val="24"/>
                <w:szCs w:val="24"/>
              </w:rPr>
              <w:t>Критерии оценки</w:t>
            </w:r>
          </w:p>
        </w:tc>
        <w:tc>
          <w:tcPr>
            <w:tcW w:w="1701" w:type="pct"/>
            <w:shd w:val="clear" w:color="auto" w:fill="auto"/>
          </w:tcPr>
          <w:p w:rsidR="00910B48" w:rsidRPr="00750A43" w:rsidRDefault="000418F4" w:rsidP="000418F4">
            <w:pPr>
              <w:spacing w:after="0" w:line="240" w:lineRule="auto"/>
              <w:jc w:val="center"/>
              <w:rPr>
                <w:rFonts w:ascii="Times New Roman" w:hAnsi="Times New Roman"/>
                <w:bCs/>
                <w:sz w:val="24"/>
                <w:szCs w:val="24"/>
              </w:rPr>
            </w:pPr>
            <w:r>
              <w:rPr>
                <w:rFonts w:ascii="Times New Roman" w:hAnsi="Times New Roman"/>
                <w:bCs/>
                <w:sz w:val="24"/>
                <w:szCs w:val="24"/>
              </w:rPr>
              <w:t>М</w:t>
            </w:r>
            <w:r w:rsidR="00910B48" w:rsidRPr="00750A43">
              <w:rPr>
                <w:rFonts w:ascii="Times New Roman" w:hAnsi="Times New Roman"/>
                <w:bCs/>
                <w:sz w:val="24"/>
                <w:szCs w:val="24"/>
              </w:rPr>
              <w:t>етоды оценки</w:t>
            </w:r>
          </w:p>
        </w:tc>
      </w:tr>
      <w:tr w:rsidR="000418F4" w:rsidRPr="00750A43" w:rsidTr="00C46730">
        <w:tc>
          <w:tcPr>
            <w:tcW w:w="1549" w:type="pct"/>
            <w:shd w:val="clear" w:color="auto" w:fill="auto"/>
          </w:tcPr>
          <w:p w:rsidR="000418F4" w:rsidRPr="00750A43" w:rsidRDefault="000418F4" w:rsidP="000418F4">
            <w:pPr>
              <w:spacing w:after="0" w:line="240" w:lineRule="auto"/>
              <w:rPr>
                <w:rFonts w:ascii="Times New Roman" w:hAnsi="Times New Roman"/>
                <w:bCs/>
                <w:sz w:val="24"/>
                <w:szCs w:val="24"/>
              </w:rPr>
            </w:pPr>
            <w:r>
              <w:rPr>
                <w:rFonts w:ascii="Times New Roman" w:hAnsi="Times New Roman"/>
                <w:bCs/>
                <w:sz w:val="24"/>
                <w:szCs w:val="24"/>
              </w:rPr>
              <w:t>знания</w:t>
            </w:r>
          </w:p>
        </w:tc>
        <w:tc>
          <w:tcPr>
            <w:tcW w:w="1750" w:type="pct"/>
            <w:shd w:val="clear" w:color="auto" w:fill="auto"/>
          </w:tcPr>
          <w:p w:rsidR="000418F4" w:rsidRPr="00750A43" w:rsidRDefault="000418F4" w:rsidP="000418F4">
            <w:pPr>
              <w:spacing w:after="0" w:line="240" w:lineRule="auto"/>
              <w:jc w:val="center"/>
              <w:rPr>
                <w:rFonts w:ascii="Times New Roman" w:hAnsi="Times New Roman"/>
                <w:bCs/>
                <w:sz w:val="24"/>
                <w:szCs w:val="24"/>
              </w:rPr>
            </w:pPr>
          </w:p>
        </w:tc>
        <w:tc>
          <w:tcPr>
            <w:tcW w:w="1701" w:type="pct"/>
            <w:shd w:val="clear" w:color="auto" w:fill="auto"/>
          </w:tcPr>
          <w:p w:rsidR="000418F4" w:rsidRDefault="000418F4" w:rsidP="000418F4">
            <w:pPr>
              <w:spacing w:after="0" w:line="240" w:lineRule="auto"/>
              <w:jc w:val="center"/>
              <w:rPr>
                <w:rFonts w:ascii="Times New Roman" w:hAnsi="Times New Roman"/>
                <w:bCs/>
                <w:sz w:val="24"/>
                <w:szCs w:val="24"/>
              </w:rPr>
            </w:pPr>
          </w:p>
        </w:tc>
      </w:tr>
      <w:tr w:rsidR="00910B48" w:rsidRPr="00750A43" w:rsidTr="00C46730">
        <w:tc>
          <w:tcPr>
            <w:tcW w:w="1549" w:type="pct"/>
            <w:shd w:val="clear" w:color="auto" w:fill="auto"/>
          </w:tcPr>
          <w:p w:rsidR="00910B48" w:rsidRPr="00D0075C"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Правил построения чертежей деталей, планировочных и конструкторских решений, трёхмерных моделей деталей в программе Компас 3D;</w:t>
            </w:r>
          </w:p>
          <w:p w:rsidR="00910B48" w:rsidRPr="00750A43"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1750" w:type="pct"/>
            <w:shd w:val="clear" w:color="auto" w:fill="auto"/>
          </w:tcPr>
          <w:p w:rsidR="00910B48" w:rsidRPr="007233C3" w:rsidRDefault="00C46730" w:rsidP="00C46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bCs/>
              </w:rPr>
            </w:pPr>
            <w:r w:rsidRPr="00C46730">
              <w:rPr>
                <w:rFonts w:ascii="Times New Roman" w:eastAsia="Calibri" w:hAnsi="Times New Roman" w:cs="Times New Roman"/>
                <w:bCs/>
              </w:rPr>
              <w:t xml:space="preserve">Использовать программу Компас </w:t>
            </w:r>
            <w:r w:rsidRPr="00C46730">
              <w:rPr>
                <w:rFonts w:ascii="Times New Roman" w:hAnsi="Times New Roman" w:cs="Times New Roman"/>
                <w:sz w:val="24"/>
                <w:szCs w:val="24"/>
              </w:rPr>
              <w:t>3D</w:t>
            </w:r>
            <w:r>
              <w:rPr>
                <w:rFonts w:ascii="Times New Roman" w:hAnsi="Times New Roman" w:cs="Times New Roman"/>
                <w:sz w:val="24"/>
                <w:szCs w:val="24"/>
              </w:rPr>
              <w:t xml:space="preserve"> при построении трехмерных моделей деталей по правилам </w:t>
            </w:r>
            <w:r w:rsidRPr="00D0075C">
              <w:rPr>
                <w:rFonts w:ascii="Times New Roman" w:hAnsi="Times New Roman"/>
                <w:sz w:val="24"/>
                <w:szCs w:val="24"/>
              </w:rPr>
              <w:t>построения чертежей деталей, планировочных и конструкторских решений</w:t>
            </w:r>
          </w:p>
        </w:tc>
        <w:tc>
          <w:tcPr>
            <w:tcW w:w="1701" w:type="pct"/>
            <w:shd w:val="clear" w:color="auto" w:fill="auto"/>
          </w:tcPr>
          <w:p w:rsidR="00910B48" w:rsidRPr="00EE7869" w:rsidRDefault="00910B48" w:rsidP="00A65059">
            <w:pPr>
              <w:spacing w:after="0" w:line="240" w:lineRule="auto"/>
              <w:jc w:val="both"/>
              <w:rPr>
                <w:rFonts w:ascii="Times New Roman" w:eastAsia="Times New Roman" w:hAnsi="Times New Roman"/>
                <w:bCs/>
                <w:sz w:val="24"/>
                <w:szCs w:val="24"/>
              </w:rPr>
            </w:pPr>
            <w:r w:rsidRPr="00EE7869">
              <w:rPr>
                <w:rFonts w:ascii="Times New Roman" w:eastAsia="Times New Roman" w:hAnsi="Times New Roman"/>
                <w:bCs/>
                <w:sz w:val="24"/>
                <w:szCs w:val="24"/>
              </w:rPr>
              <w:t>Текущий контроль в форме:</w:t>
            </w:r>
            <w:r w:rsidR="00C46730">
              <w:rPr>
                <w:rFonts w:ascii="Times New Roman" w:eastAsia="Times New Roman" w:hAnsi="Times New Roman"/>
                <w:bCs/>
                <w:sz w:val="24"/>
                <w:szCs w:val="24"/>
              </w:rPr>
              <w:t xml:space="preserve"> </w:t>
            </w:r>
            <w:r>
              <w:rPr>
                <w:rFonts w:ascii="Times New Roman" w:eastAsia="Times New Roman" w:hAnsi="Times New Roman"/>
                <w:bCs/>
                <w:sz w:val="24"/>
                <w:szCs w:val="24"/>
              </w:rPr>
              <w:t>тематических тестов.</w:t>
            </w:r>
          </w:p>
          <w:p w:rsidR="00910B48" w:rsidRPr="00750A43" w:rsidRDefault="00910B48" w:rsidP="00A65059">
            <w:pPr>
              <w:spacing w:after="0" w:line="240" w:lineRule="auto"/>
              <w:rPr>
                <w:rFonts w:ascii="Times New Roman" w:hAnsi="Times New Roman"/>
                <w:bCs/>
                <w:sz w:val="24"/>
                <w:szCs w:val="24"/>
              </w:rPr>
            </w:pPr>
            <w:r>
              <w:rPr>
                <w:rFonts w:ascii="Times New Roman" w:hAnsi="Times New Roman"/>
                <w:bCs/>
                <w:sz w:val="24"/>
                <w:szCs w:val="24"/>
              </w:rPr>
              <w:t>Т</w:t>
            </w:r>
            <w:r w:rsidRPr="00750A43">
              <w:rPr>
                <w:rFonts w:ascii="Times New Roman" w:hAnsi="Times New Roman"/>
                <w:bCs/>
                <w:sz w:val="24"/>
                <w:szCs w:val="24"/>
              </w:rPr>
              <w:t>естирование</w:t>
            </w:r>
          </w:p>
          <w:p w:rsidR="00910B48" w:rsidRDefault="00910B48" w:rsidP="00A65059">
            <w:pPr>
              <w:spacing w:after="0" w:line="240" w:lineRule="auto"/>
              <w:rPr>
                <w:rFonts w:ascii="Times New Roman" w:hAnsi="Times New Roman"/>
                <w:sz w:val="24"/>
                <w:szCs w:val="24"/>
              </w:rPr>
            </w:pPr>
            <w:r w:rsidRPr="00750A43">
              <w:rPr>
                <w:rFonts w:ascii="Times New Roman" w:hAnsi="Times New Roman"/>
                <w:sz w:val="24"/>
                <w:szCs w:val="24"/>
              </w:rPr>
              <w:t>Индивидуальный опрос</w:t>
            </w:r>
          </w:p>
          <w:p w:rsidR="00910B48" w:rsidRPr="00750A43" w:rsidRDefault="00910B48" w:rsidP="00C46730">
            <w:pPr>
              <w:spacing w:after="0" w:line="240" w:lineRule="auto"/>
              <w:rPr>
                <w:rFonts w:ascii="Times New Roman" w:hAnsi="Times New Roman"/>
                <w:sz w:val="24"/>
                <w:szCs w:val="24"/>
              </w:rPr>
            </w:pPr>
            <w:r w:rsidRPr="009D19F8">
              <w:rPr>
                <w:rFonts w:ascii="Times New Roman" w:hAnsi="Times New Roman"/>
                <w:sz w:val="24"/>
                <w:szCs w:val="24"/>
              </w:rPr>
              <w:t>Экспертная оценка в форме: защиты отчёта по практическому занятию</w:t>
            </w:r>
            <w:r>
              <w:rPr>
                <w:rFonts w:ascii="Times New Roman" w:hAnsi="Times New Roman"/>
                <w:sz w:val="24"/>
                <w:szCs w:val="24"/>
              </w:rPr>
              <w:t>.</w:t>
            </w:r>
          </w:p>
        </w:tc>
      </w:tr>
      <w:tr w:rsidR="00910B48" w:rsidRPr="00750A43" w:rsidTr="00C46730">
        <w:tc>
          <w:tcPr>
            <w:tcW w:w="1549" w:type="pct"/>
            <w:shd w:val="clear" w:color="auto" w:fill="auto"/>
          </w:tcPr>
          <w:p w:rsidR="00910B48" w:rsidRPr="00750A43" w:rsidRDefault="00910B48" w:rsidP="00C46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Способов графического представления пространственных образов;</w:t>
            </w:r>
          </w:p>
        </w:tc>
        <w:tc>
          <w:tcPr>
            <w:tcW w:w="1750" w:type="pct"/>
            <w:shd w:val="clear" w:color="auto" w:fill="auto"/>
          </w:tcPr>
          <w:p w:rsidR="00910B48" w:rsidRPr="00750A43" w:rsidRDefault="00C46730" w:rsidP="00A65059">
            <w:pPr>
              <w:pStyle w:val="c1"/>
              <w:shd w:val="clear" w:color="auto" w:fill="FFFFFF"/>
              <w:spacing w:before="0" w:beforeAutospacing="0" w:after="0" w:afterAutospacing="0"/>
              <w:jc w:val="both"/>
              <w:rPr>
                <w:rFonts w:eastAsia="Calibri"/>
                <w:bCs/>
              </w:rPr>
            </w:pPr>
            <w:r>
              <w:rPr>
                <w:rFonts w:eastAsia="Calibri"/>
                <w:bCs/>
              </w:rPr>
              <w:t>Демонстрация знаний способов</w:t>
            </w:r>
            <w:r w:rsidRPr="00D0075C">
              <w:t xml:space="preserve"> графического представления пространственных образов</w:t>
            </w:r>
          </w:p>
        </w:tc>
        <w:tc>
          <w:tcPr>
            <w:tcW w:w="1701" w:type="pct"/>
            <w:shd w:val="clear" w:color="auto" w:fill="auto"/>
          </w:tcPr>
          <w:p w:rsidR="00910B48" w:rsidRDefault="00910B48" w:rsidP="00A65059">
            <w:pPr>
              <w:spacing w:after="0" w:line="240" w:lineRule="auto"/>
              <w:rPr>
                <w:rFonts w:ascii="Times New Roman" w:hAnsi="Times New Roman"/>
                <w:bCs/>
                <w:sz w:val="24"/>
                <w:szCs w:val="24"/>
              </w:rPr>
            </w:pPr>
            <w:r w:rsidRPr="00750A43">
              <w:rPr>
                <w:rFonts w:ascii="Times New Roman" w:hAnsi="Times New Roman"/>
                <w:bCs/>
                <w:sz w:val="24"/>
                <w:szCs w:val="24"/>
              </w:rPr>
              <w:t>Проверка конспекта лекций</w:t>
            </w:r>
          </w:p>
          <w:p w:rsidR="00910B48" w:rsidRPr="009D19F8" w:rsidRDefault="00910B48" w:rsidP="00A65059">
            <w:pPr>
              <w:spacing w:after="0" w:line="240" w:lineRule="auto"/>
              <w:rPr>
                <w:rFonts w:ascii="Times New Roman" w:hAnsi="Times New Roman"/>
                <w:sz w:val="24"/>
                <w:szCs w:val="24"/>
              </w:rPr>
            </w:pPr>
            <w:r w:rsidRPr="009D19F8">
              <w:rPr>
                <w:rFonts w:ascii="Times New Roman" w:hAnsi="Times New Roman"/>
                <w:sz w:val="24"/>
                <w:szCs w:val="24"/>
              </w:rPr>
              <w:t xml:space="preserve">Экспертная оценка в форме: защиты отчёта </w:t>
            </w:r>
          </w:p>
          <w:p w:rsidR="00910B48" w:rsidRPr="00750A43" w:rsidRDefault="00910B48" w:rsidP="00C46730">
            <w:pPr>
              <w:spacing w:after="0" w:line="240" w:lineRule="auto"/>
              <w:rPr>
                <w:rFonts w:ascii="Times New Roman" w:hAnsi="Times New Roman"/>
                <w:bCs/>
                <w:sz w:val="24"/>
                <w:szCs w:val="24"/>
              </w:rPr>
            </w:pPr>
            <w:r w:rsidRPr="009D19F8">
              <w:rPr>
                <w:rFonts w:ascii="Times New Roman" w:hAnsi="Times New Roman"/>
                <w:sz w:val="24"/>
                <w:szCs w:val="24"/>
              </w:rPr>
              <w:t>по практическому занятию</w:t>
            </w:r>
            <w:r>
              <w:rPr>
                <w:rFonts w:ascii="Times New Roman" w:hAnsi="Times New Roman"/>
                <w:sz w:val="24"/>
                <w:szCs w:val="24"/>
              </w:rPr>
              <w:t>.</w:t>
            </w:r>
          </w:p>
        </w:tc>
      </w:tr>
      <w:tr w:rsidR="00910B48" w:rsidRPr="00750A43" w:rsidTr="00C46730">
        <w:tc>
          <w:tcPr>
            <w:tcW w:w="1549" w:type="pct"/>
            <w:shd w:val="clear" w:color="auto" w:fill="auto"/>
          </w:tcPr>
          <w:p w:rsidR="00910B48" w:rsidRPr="00750A43" w:rsidRDefault="00910B48" w:rsidP="00C46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Возможностей пакетов прикладных программ компьютерной графики в профессиональной деятельности;</w:t>
            </w:r>
          </w:p>
        </w:tc>
        <w:tc>
          <w:tcPr>
            <w:tcW w:w="1750" w:type="pct"/>
            <w:shd w:val="clear" w:color="auto" w:fill="auto"/>
          </w:tcPr>
          <w:p w:rsidR="00910B48" w:rsidRPr="00B00D75" w:rsidRDefault="00C46730" w:rsidP="00B00D75">
            <w:pPr>
              <w:spacing w:after="0" w:line="240" w:lineRule="auto"/>
              <w:rPr>
                <w:rFonts w:ascii="Times New Roman" w:hAnsi="Times New Roman" w:cs="Times New Roman"/>
                <w:bCs/>
                <w:sz w:val="24"/>
                <w:szCs w:val="24"/>
              </w:rPr>
            </w:pPr>
            <w:r w:rsidRPr="00B00D75">
              <w:rPr>
                <w:rFonts w:ascii="Times New Roman" w:eastAsia="Calibri" w:hAnsi="Times New Roman" w:cs="Times New Roman"/>
                <w:bCs/>
                <w:sz w:val="24"/>
                <w:szCs w:val="24"/>
              </w:rPr>
              <w:t xml:space="preserve">Демонстрация знания существующих пакетов </w:t>
            </w:r>
            <w:r w:rsidRPr="00B00D75">
              <w:rPr>
                <w:rFonts w:ascii="Times New Roman" w:hAnsi="Times New Roman" w:cs="Times New Roman"/>
                <w:sz w:val="24"/>
                <w:szCs w:val="24"/>
              </w:rPr>
              <w:t xml:space="preserve">прикладных программ компьютерной графики </w:t>
            </w:r>
            <w:r w:rsidR="00B00D75" w:rsidRPr="00B00D75">
              <w:rPr>
                <w:rFonts w:ascii="Times New Roman" w:hAnsi="Times New Roman" w:cs="Times New Roman"/>
                <w:sz w:val="24"/>
                <w:szCs w:val="24"/>
              </w:rPr>
              <w:t>и их основных возможностей</w:t>
            </w:r>
          </w:p>
        </w:tc>
        <w:tc>
          <w:tcPr>
            <w:tcW w:w="1701" w:type="pct"/>
            <w:shd w:val="clear" w:color="auto" w:fill="auto"/>
          </w:tcPr>
          <w:p w:rsidR="00910B48" w:rsidRDefault="00910B48" w:rsidP="00A65059">
            <w:pPr>
              <w:spacing w:after="0" w:line="240" w:lineRule="auto"/>
              <w:rPr>
                <w:rFonts w:ascii="Times New Roman" w:hAnsi="Times New Roman"/>
                <w:bCs/>
                <w:sz w:val="24"/>
                <w:szCs w:val="24"/>
              </w:rPr>
            </w:pPr>
            <w:r w:rsidRPr="00750A43">
              <w:rPr>
                <w:rFonts w:ascii="Times New Roman" w:hAnsi="Times New Roman"/>
                <w:bCs/>
                <w:sz w:val="24"/>
                <w:szCs w:val="24"/>
              </w:rPr>
              <w:t>Тестирование</w:t>
            </w:r>
          </w:p>
          <w:p w:rsidR="00910B48" w:rsidRPr="009D19F8" w:rsidRDefault="00910B48" w:rsidP="00A65059">
            <w:pPr>
              <w:spacing w:after="0" w:line="240" w:lineRule="auto"/>
              <w:rPr>
                <w:rFonts w:ascii="Times New Roman" w:hAnsi="Times New Roman"/>
                <w:sz w:val="24"/>
                <w:szCs w:val="24"/>
              </w:rPr>
            </w:pPr>
            <w:r w:rsidRPr="009D19F8">
              <w:rPr>
                <w:rFonts w:ascii="Times New Roman" w:hAnsi="Times New Roman"/>
                <w:sz w:val="24"/>
                <w:szCs w:val="24"/>
              </w:rPr>
              <w:t xml:space="preserve">Экспертная оценка в форме: защиты отчёта </w:t>
            </w:r>
          </w:p>
          <w:p w:rsidR="00910B48" w:rsidRPr="00750A43" w:rsidRDefault="00910B48" w:rsidP="00A65059">
            <w:pPr>
              <w:spacing w:after="0" w:line="240" w:lineRule="auto"/>
              <w:rPr>
                <w:rFonts w:ascii="Times New Roman" w:hAnsi="Times New Roman"/>
                <w:bCs/>
                <w:sz w:val="24"/>
                <w:szCs w:val="24"/>
              </w:rPr>
            </w:pPr>
            <w:r w:rsidRPr="009D19F8">
              <w:rPr>
                <w:rFonts w:ascii="Times New Roman" w:hAnsi="Times New Roman"/>
                <w:sz w:val="24"/>
                <w:szCs w:val="24"/>
              </w:rPr>
              <w:t>по практическому занятию</w:t>
            </w:r>
            <w:r>
              <w:rPr>
                <w:rFonts w:ascii="Times New Roman" w:hAnsi="Times New Roman"/>
                <w:sz w:val="24"/>
                <w:szCs w:val="24"/>
              </w:rPr>
              <w:t>.</w:t>
            </w:r>
          </w:p>
        </w:tc>
      </w:tr>
      <w:tr w:rsidR="00910B48" w:rsidRPr="00750A43" w:rsidTr="00C46730">
        <w:tc>
          <w:tcPr>
            <w:tcW w:w="1549" w:type="pct"/>
            <w:shd w:val="clear" w:color="auto" w:fill="auto"/>
          </w:tcPr>
          <w:p w:rsidR="00910B48" w:rsidRPr="00D0075C" w:rsidRDefault="00910B48" w:rsidP="00B00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Основных положений конструкторской, технологической и другой нормативной документации применительно к программам компьютерной графики в профессиональной деятельности;</w:t>
            </w:r>
          </w:p>
        </w:tc>
        <w:tc>
          <w:tcPr>
            <w:tcW w:w="1750" w:type="pct"/>
            <w:shd w:val="clear" w:color="auto" w:fill="auto"/>
          </w:tcPr>
          <w:p w:rsidR="00910B48" w:rsidRPr="00B72420" w:rsidRDefault="00B00D75" w:rsidP="00B00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Демонстрировать применение </w:t>
            </w:r>
            <w:r w:rsidRPr="00D0075C">
              <w:rPr>
                <w:rFonts w:ascii="Times New Roman" w:hAnsi="Times New Roman"/>
                <w:sz w:val="24"/>
                <w:szCs w:val="24"/>
              </w:rPr>
              <w:t>положений конструкторской, технологической и другой нормативной документации применительно к программам компьютерной графики в профессиональной деятельности;</w:t>
            </w:r>
          </w:p>
        </w:tc>
        <w:tc>
          <w:tcPr>
            <w:tcW w:w="1701" w:type="pct"/>
            <w:shd w:val="clear" w:color="auto" w:fill="auto"/>
          </w:tcPr>
          <w:p w:rsidR="00910B48" w:rsidRDefault="00910B48" w:rsidP="00A65059">
            <w:pPr>
              <w:spacing w:after="0" w:line="240" w:lineRule="auto"/>
              <w:rPr>
                <w:rFonts w:ascii="Times New Roman" w:hAnsi="Times New Roman"/>
                <w:bCs/>
                <w:sz w:val="24"/>
                <w:szCs w:val="24"/>
              </w:rPr>
            </w:pPr>
            <w:r w:rsidRPr="00750A43">
              <w:rPr>
                <w:rFonts w:ascii="Times New Roman" w:hAnsi="Times New Roman"/>
                <w:bCs/>
                <w:sz w:val="24"/>
                <w:szCs w:val="24"/>
              </w:rPr>
              <w:t>Тестирование</w:t>
            </w:r>
          </w:p>
          <w:p w:rsidR="00910B48" w:rsidRPr="009D19F8" w:rsidRDefault="00910B48" w:rsidP="00A65059">
            <w:pPr>
              <w:spacing w:after="0" w:line="240" w:lineRule="auto"/>
              <w:rPr>
                <w:rFonts w:ascii="Times New Roman" w:hAnsi="Times New Roman"/>
                <w:sz w:val="24"/>
                <w:szCs w:val="24"/>
              </w:rPr>
            </w:pPr>
            <w:r w:rsidRPr="009D19F8">
              <w:rPr>
                <w:rFonts w:ascii="Times New Roman" w:hAnsi="Times New Roman"/>
                <w:sz w:val="24"/>
                <w:szCs w:val="24"/>
              </w:rPr>
              <w:t xml:space="preserve">Экспертная оценка в форме: защиты отчёта </w:t>
            </w:r>
          </w:p>
          <w:p w:rsidR="00910B48" w:rsidRPr="00750A43" w:rsidRDefault="00910B48" w:rsidP="00A65059">
            <w:pPr>
              <w:spacing w:after="0" w:line="240" w:lineRule="auto"/>
              <w:rPr>
                <w:rFonts w:ascii="Times New Roman" w:hAnsi="Times New Roman"/>
                <w:bCs/>
                <w:sz w:val="24"/>
                <w:szCs w:val="24"/>
              </w:rPr>
            </w:pPr>
            <w:r w:rsidRPr="009D19F8">
              <w:rPr>
                <w:rFonts w:ascii="Times New Roman" w:hAnsi="Times New Roman"/>
                <w:sz w:val="24"/>
                <w:szCs w:val="24"/>
              </w:rPr>
              <w:t>по практическому занятию</w:t>
            </w:r>
            <w:r>
              <w:rPr>
                <w:rFonts w:ascii="Times New Roman" w:hAnsi="Times New Roman"/>
                <w:sz w:val="24"/>
                <w:szCs w:val="24"/>
              </w:rPr>
              <w:t>.</w:t>
            </w:r>
          </w:p>
        </w:tc>
      </w:tr>
      <w:tr w:rsidR="00910B48" w:rsidRPr="00750A43" w:rsidTr="00C46730">
        <w:tc>
          <w:tcPr>
            <w:tcW w:w="1549" w:type="pct"/>
            <w:shd w:val="clear" w:color="auto" w:fill="auto"/>
          </w:tcPr>
          <w:p w:rsidR="00910B48" w:rsidRPr="00D0075C"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Основ трёхмерной графики;</w:t>
            </w:r>
          </w:p>
          <w:p w:rsidR="00910B48" w:rsidRPr="00D0075C"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075C">
              <w:rPr>
                <w:rFonts w:ascii="Times New Roman" w:hAnsi="Times New Roman"/>
                <w:sz w:val="24"/>
                <w:szCs w:val="24"/>
              </w:rPr>
              <w:t>Программ, связанные с работой в профессиональной деятельности.</w:t>
            </w:r>
          </w:p>
        </w:tc>
        <w:tc>
          <w:tcPr>
            <w:tcW w:w="1750" w:type="pct"/>
            <w:shd w:val="clear" w:color="auto" w:fill="auto"/>
          </w:tcPr>
          <w:p w:rsidR="00910B48" w:rsidRPr="00B72420" w:rsidRDefault="00910B48" w:rsidP="00A65059">
            <w:pPr>
              <w:spacing w:after="0" w:line="240" w:lineRule="auto"/>
              <w:rPr>
                <w:rFonts w:ascii="Times New Roman" w:hAnsi="Times New Roman"/>
                <w:bCs/>
                <w:sz w:val="24"/>
                <w:szCs w:val="24"/>
              </w:rPr>
            </w:pPr>
          </w:p>
        </w:tc>
        <w:tc>
          <w:tcPr>
            <w:tcW w:w="1701" w:type="pct"/>
            <w:shd w:val="clear" w:color="auto" w:fill="auto"/>
          </w:tcPr>
          <w:p w:rsidR="00910B48" w:rsidRDefault="00910B48" w:rsidP="00A65059">
            <w:pPr>
              <w:spacing w:after="0" w:line="240" w:lineRule="auto"/>
              <w:rPr>
                <w:rFonts w:ascii="Times New Roman" w:hAnsi="Times New Roman"/>
                <w:bCs/>
                <w:sz w:val="24"/>
                <w:szCs w:val="24"/>
              </w:rPr>
            </w:pPr>
            <w:r w:rsidRPr="00750A43">
              <w:rPr>
                <w:rFonts w:ascii="Times New Roman" w:hAnsi="Times New Roman"/>
                <w:bCs/>
                <w:sz w:val="24"/>
                <w:szCs w:val="24"/>
              </w:rPr>
              <w:t>Тестирование</w:t>
            </w:r>
          </w:p>
          <w:p w:rsidR="00910B48" w:rsidRPr="009D19F8" w:rsidRDefault="00910B48" w:rsidP="00A65059">
            <w:pPr>
              <w:spacing w:after="0" w:line="240" w:lineRule="auto"/>
              <w:rPr>
                <w:rFonts w:ascii="Times New Roman" w:hAnsi="Times New Roman"/>
                <w:sz w:val="24"/>
                <w:szCs w:val="24"/>
              </w:rPr>
            </w:pPr>
            <w:r w:rsidRPr="009D19F8">
              <w:rPr>
                <w:rFonts w:ascii="Times New Roman" w:hAnsi="Times New Roman"/>
                <w:sz w:val="24"/>
                <w:szCs w:val="24"/>
              </w:rPr>
              <w:t xml:space="preserve">Экспертная оценка в форме: защиты отчёта </w:t>
            </w:r>
          </w:p>
          <w:p w:rsidR="00910B48" w:rsidRPr="00750A43" w:rsidRDefault="00910B48" w:rsidP="00A65059">
            <w:pPr>
              <w:spacing w:after="0" w:line="240" w:lineRule="auto"/>
              <w:rPr>
                <w:rFonts w:ascii="Times New Roman" w:hAnsi="Times New Roman"/>
                <w:bCs/>
                <w:sz w:val="24"/>
                <w:szCs w:val="24"/>
              </w:rPr>
            </w:pPr>
            <w:r w:rsidRPr="009D19F8">
              <w:rPr>
                <w:rFonts w:ascii="Times New Roman" w:hAnsi="Times New Roman"/>
                <w:sz w:val="24"/>
                <w:szCs w:val="24"/>
              </w:rPr>
              <w:t>по практическому занятию</w:t>
            </w:r>
            <w:r>
              <w:rPr>
                <w:rFonts w:ascii="Times New Roman" w:hAnsi="Times New Roman"/>
                <w:sz w:val="24"/>
                <w:szCs w:val="24"/>
              </w:rPr>
              <w:t>.</w:t>
            </w:r>
          </w:p>
        </w:tc>
      </w:tr>
      <w:tr w:rsidR="00910B48" w:rsidRPr="00750A43" w:rsidTr="00C46730">
        <w:tc>
          <w:tcPr>
            <w:tcW w:w="1549" w:type="pct"/>
            <w:shd w:val="clear" w:color="auto" w:fill="auto"/>
          </w:tcPr>
          <w:p w:rsidR="00910B48" w:rsidRPr="00750A43"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50A43">
              <w:rPr>
                <w:rFonts w:ascii="Times New Roman" w:hAnsi="Times New Roman"/>
                <w:sz w:val="24"/>
                <w:szCs w:val="24"/>
              </w:rPr>
              <w:t>Умения:</w:t>
            </w:r>
          </w:p>
        </w:tc>
        <w:tc>
          <w:tcPr>
            <w:tcW w:w="1750" w:type="pct"/>
            <w:shd w:val="clear" w:color="auto" w:fill="auto"/>
          </w:tcPr>
          <w:p w:rsidR="00910B48" w:rsidRPr="00750A43" w:rsidRDefault="00910B48" w:rsidP="00A65059">
            <w:pPr>
              <w:spacing w:after="0" w:line="240" w:lineRule="auto"/>
              <w:rPr>
                <w:rFonts w:ascii="Times New Roman" w:hAnsi="Times New Roman"/>
                <w:bCs/>
                <w:sz w:val="24"/>
                <w:szCs w:val="24"/>
              </w:rPr>
            </w:pPr>
          </w:p>
        </w:tc>
        <w:tc>
          <w:tcPr>
            <w:tcW w:w="1701" w:type="pct"/>
            <w:shd w:val="clear" w:color="auto" w:fill="auto"/>
          </w:tcPr>
          <w:p w:rsidR="00910B48" w:rsidRPr="00750A43" w:rsidRDefault="00910B48" w:rsidP="00A65059">
            <w:pPr>
              <w:spacing w:after="0" w:line="240" w:lineRule="auto"/>
              <w:rPr>
                <w:rFonts w:ascii="Times New Roman" w:hAnsi="Times New Roman"/>
                <w:bCs/>
                <w:sz w:val="24"/>
                <w:szCs w:val="24"/>
              </w:rPr>
            </w:pPr>
          </w:p>
        </w:tc>
      </w:tr>
      <w:tr w:rsidR="00910B48" w:rsidRPr="00750A43" w:rsidTr="00C46730">
        <w:tc>
          <w:tcPr>
            <w:tcW w:w="1549" w:type="pct"/>
            <w:shd w:val="clear" w:color="auto" w:fill="auto"/>
          </w:tcPr>
          <w:p w:rsidR="00910B48" w:rsidRPr="00A17A82"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 xml:space="preserve">Оформлять в программе Компас 3D проектно-конструкторскую, технологическую и другую техническую </w:t>
            </w:r>
            <w:r w:rsidRPr="00A17A82">
              <w:rPr>
                <w:rFonts w:ascii="Times New Roman" w:hAnsi="Times New Roman"/>
                <w:sz w:val="24"/>
                <w:szCs w:val="24"/>
              </w:rPr>
              <w:lastRenderedPageBreak/>
              <w:t>документацию в соответствии с действующей нормативной базой;</w:t>
            </w:r>
          </w:p>
          <w:p w:rsidR="00910B48" w:rsidRPr="00750A43" w:rsidRDefault="00910B48" w:rsidP="00A65059">
            <w:pPr>
              <w:spacing w:after="0" w:line="240" w:lineRule="auto"/>
              <w:jc w:val="both"/>
              <w:rPr>
                <w:rFonts w:ascii="Times New Roman" w:hAnsi="Times New Roman"/>
                <w:bCs/>
                <w:sz w:val="24"/>
                <w:szCs w:val="24"/>
              </w:rPr>
            </w:pPr>
          </w:p>
        </w:tc>
        <w:tc>
          <w:tcPr>
            <w:tcW w:w="1750" w:type="pct"/>
            <w:shd w:val="clear" w:color="auto" w:fill="auto"/>
          </w:tcPr>
          <w:p w:rsidR="00910B48" w:rsidRPr="00750A43" w:rsidRDefault="00B00D75" w:rsidP="00A65059">
            <w:pPr>
              <w:spacing w:after="0" w:line="240" w:lineRule="auto"/>
              <w:rPr>
                <w:rFonts w:ascii="Times New Roman" w:hAnsi="Times New Roman"/>
                <w:bCs/>
                <w:sz w:val="24"/>
                <w:szCs w:val="24"/>
              </w:rPr>
            </w:pPr>
            <w:r w:rsidRPr="00A17A82">
              <w:rPr>
                <w:rFonts w:ascii="Times New Roman" w:hAnsi="Times New Roman"/>
                <w:sz w:val="24"/>
                <w:szCs w:val="24"/>
              </w:rPr>
              <w:lastRenderedPageBreak/>
              <w:t>Оформлять в программе Компас 3D проектно-конструкторскую, технологическую и другую техническую документацию в соот</w:t>
            </w:r>
            <w:r w:rsidRPr="00A17A82">
              <w:rPr>
                <w:rFonts w:ascii="Times New Roman" w:hAnsi="Times New Roman"/>
                <w:sz w:val="24"/>
                <w:szCs w:val="24"/>
              </w:rPr>
              <w:lastRenderedPageBreak/>
              <w:t>ветствии с действующей норма</w:t>
            </w:r>
            <w:r>
              <w:rPr>
                <w:rFonts w:ascii="Times New Roman" w:hAnsi="Times New Roman"/>
                <w:sz w:val="24"/>
                <w:szCs w:val="24"/>
              </w:rPr>
              <w:t>тивной базой и практическим заданием</w:t>
            </w:r>
          </w:p>
        </w:tc>
        <w:tc>
          <w:tcPr>
            <w:tcW w:w="1701" w:type="pct"/>
            <w:shd w:val="clear" w:color="auto" w:fill="auto"/>
          </w:tcPr>
          <w:p w:rsidR="00910B48" w:rsidRDefault="00910B48" w:rsidP="00A65059">
            <w:pPr>
              <w:spacing w:after="0" w:line="240" w:lineRule="auto"/>
              <w:rPr>
                <w:rFonts w:ascii="Times New Roman" w:hAnsi="Times New Roman"/>
                <w:bCs/>
                <w:sz w:val="24"/>
                <w:szCs w:val="24"/>
              </w:rPr>
            </w:pPr>
            <w:r w:rsidRPr="00750A43">
              <w:rPr>
                <w:rFonts w:ascii="Times New Roman" w:hAnsi="Times New Roman"/>
                <w:bCs/>
                <w:sz w:val="24"/>
                <w:szCs w:val="24"/>
              </w:rPr>
              <w:lastRenderedPageBreak/>
              <w:t>Письменная самостоятельная работа</w:t>
            </w:r>
          </w:p>
          <w:p w:rsidR="00910B48" w:rsidRPr="00750A43" w:rsidRDefault="00910B48" w:rsidP="00A65059">
            <w:pPr>
              <w:spacing w:after="0" w:line="240" w:lineRule="auto"/>
              <w:rPr>
                <w:rFonts w:ascii="Times New Roman" w:hAnsi="Times New Roman"/>
                <w:bCs/>
                <w:sz w:val="24"/>
                <w:szCs w:val="24"/>
              </w:rPr>
            </w:pPr>
            <w:r>
              <w:rPr>
                <w:rFonts w:ascii="Times New Roman" w:hAnsi="Times New Roman"/>
                <w:bCs/>
                <w:sz w:val="24"/>
                <w:szCs w:val="24"/>
              </w:rPr>
              <w:t>Практические занятия</w:t>
            </w:r>
          </w:p>
        </w:tc>
      </w:tr>
      <w:tr w:rsidR="00910B48" w:rsidRPr="00750A43" w:rsidTr="00C46730">
        <w:tc>
          <w:tcPr>
            <w:tcW w:w="1549" w:type="pct"/>
            <w:shd w:val="clear" w:color="auto" w:fill="auto"/>
          </w:tcPr>
          <w:p w:rsidR="00910B48" w:rsidRPr="00A17A82"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Строить чертежи деталей, планировочных и конструкторских решений, трёхмерные модели деталей;</w:t>
            </w:r>
          </w:p>
          <w:p w:rsidR="00910B48" w:rsidRPr="00A17A82"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Решать графические задачи;</w:t>
            </w:r>
          </w:p>
          <w:p w:rsidR="00910B48" w:rsidRPr="00750A43" w:rsidRDefault="00910B48"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Работать в программах, связанных с профессиональной деятельностью.</w:t>
            </w:r>
          </w:p>
        </w:tc>
        <w:tc>
          <w:tcPr>
            <w:tcW w:w="1750" w:type="pct"/>
            <w:shd w:val="clear" w:color="auto" w:fill="auto"/>
          </w:tcPr>
          <w:p w:rsidR="00B00D75" w:rsidRPr="00A17A82" w:rsidRDefault="00B00D75" w:rsidP="00B00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Строить чертежи деталей, планировочных и конструкторских решений, трёхмерные модели деталей;</w:t>
            </w:r>
          </w:p>
          <w:p w:rsidR="00B00D75" w:rsidRPr="00A17A82" w:rsidRDefault="00B00D75" w:rsidP="00B00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17A82">
              <w:rPr>
                <w:rFonts w:ascii="Times New Roman" w:hAnsi="Times New Roman"/>
                <w:sz w:val="24"/>
                <w:szCs w:val="24"/>
              </w:rPr>
              <w:t>Решать графические задачи;</w:t>
            </w:r>
          </w:p>
          <w:p w:rsidR="00910B48" w:rsidRPr="005B773F" w:rsidRDefault="00B00D75" w:rsidP="00B00D75">
            <w:pPr>
              <w:spacing w:after="0" w:line="240" w:lineRule="auto"/>
              <w:rPr>
                <w:rFonts w:ascii="Times New Roman" w:hAnsi="Times New Roman"/>
                <w:bCs/>
                <w:sz w:val="24"/>
                <w:szCs w:val="24"/>
              </w:rPr>
            </w:pPr>
            <w:r w:rsidRPr="00A17A82">
              <w:rPr>
                <w:rFonts w:ascii="Times New Roman" w:hAnsi="Times New Roman"/>
                <w:sz w:val="24"/>
                <w:szCs w:val="24"/>
              </w:rPr>
              <w:t>Работать в программах, связанных с профессиональной деятельностью.</w:t>
            </w:r>
          </w:p>
        </w:tc>
        <w:tc>
          <w:tcPr>
            <w:tcW w:w="1701" w:type="pct"/>
            <w:shd w:val="clear" w:color="auto" w:fill="auto"/>
          </w:tcPr>
          <w:p w:rsidR="00910B48" w:rsidRDefault="00910B48" w:rsidP="00A65059">
            <w:pPr>
              <w:spacing w:after="0" w:line="240" w:lineRule="auto"/>
              <w:rPr>
                <w:rFonts w:ascii="Times New Roman" w:hAnsi="Times New Roman"/>
                <w:bCs/>
                <w:sz w:val="24"/>
                <w:szCs w:val="24"/>
              </w:rPr>
            </w:pPr>
            <w:r w:rsidRPr="00750A43">
              <w:rPr>
                <w:rFonts w:ascii="Times New Roman" w:hAnsi="Times New Roman"/>
                <w:bCs/>
                <w:sz w:val="24"/>
                <w:szCs w:val="24"/>
              </w:rPr>
              <w:t>Индивидуальный опрос</w:t>
            </w:r>
          </w:p>
          <w:p w:rsidR="00910B48" w:rsidRPr="00750A43" w:rsidRDefault="00910B48" w:rsidP="00A65059">
            <w:pPr>
              <w:spacing w:after="0" w:line="240" w:lineRule="auto"/>
              <w:rPr>
                <w:rFonts w:ascii="Times New Roman" w:hAnsi="Times New Roman"/>
                <w:bCs/>
                <w:sz w:val="24"/>
                <w:szCs w:val="24"/>
              </w:rPr>
            </w:pPr>
            <w:r>
              <w:rPr>
                <w:rFonts w:ascii="Times New Roman" w:hAnsi="Times New Roman"/>
                <w:bCs/>
                <w:sz w:val="24"/>
                <w:szCs w:val="24"/>
              </w:rPr>
              <w:t xml:space="preserve">Практические    работы </w:t>
            </w:r>
          </w:p>
        </w:tc>
      </w:tr>
    </w:tbl>
    <w:p w:rsidR="00910B48" w:rsidRPr="00275BAC" w:rsidRDefault="00910B48" w:rsidP="00910B48">
      <w:pPr>
        <w:spacing w:after="0"/>
        <w:rPr>
          <w:rFonts w:ascii="Times New Roman" w:hAnsi="Times New Roman"/>
          <w:b/>
          <w:i/>
          <w:sz w:val="24"/>
          <w:szCs w:val="24"/>
        </w:rPr>
      </w:pPr>
    </w:p>
    <w:p w:rsidR="0022344B" w:rsidRDefault="0022344B">
      <w:pPr>
        <w:rPr>
          <w:rFonts w:ascii="Times New Roman" w:hAnsi="Times New Roman"/>
          <w:b/>
          <w:sz w:val="28"/>
          <w:szCs w:val="28"/>
        </w:rPr>
      </w:pPr>
      <w:r>
        <w:rPr>
          <w:rFonts w:ascii="Times New Roman" w:hAnsi="Times New Roman"/>
          <w:b/>
          <w:sz w:val="28"/>
          <w:szCs w:val="28"/>
        </w:rPr>
        <w:br w:type="page"/>
      </w:r>
    </w:p>
    <w:p w:rsidR="00B10BF6" w:rsidRPr="00414C20" w:rsidRDefault="00B10BF6" w:rsidP="0022344B">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.7</w:t>
      </w:r>
    </w:p>
    <w:p w:rsidR="00B10BF6" w:rsidRDefault="00B10BF6" w:rsidP="0022344B">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B10BF6" w:rsidRDefault="00B10BF6" w:rsidP="0022344B">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B10BF6" w:rsidRPr="00CC07A0" w:rsidRDefault="00B10BF6" w:rsidP="0022344B">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B10BF6" w:rsidRDefault="00B10BF6" w:rsidP="004A18C5">
      <w:pPr>
        <w:rPr>
          <w:rFonts w:ascii="Times New Roman" w:hAnsi="Times New Roman" w:cs="Times New Roman"/>
          <w:b/>
          <w:i/>
          <w:sz w:val="24"/>
          <w:szCs w:val="24"/>
        </w:rPr>
      </w:pPr>
    </w:p>
    <w:p w:rsidR="00B10BF6" w:rsidRDefault="00B10BF6" w:rsidP="004A18C5">
      <w:pPr>
        <w:rPr>
          <w:rFonts w:ascii="Times New Roman" w:hAnsi="Times New Roman" w:cs="Times New Roman"/>
          <w:b/>
          <w:i/>
          <w:sz w:val="24"/>
          <w:szCs w:val="24"/>
        </w:rPr>
      </w:pPr>
    </w:p>
    <w:p w:rsidR="00B10BF6" w:rsidRDefault="00B10BF6" w:rsidP="004A18C5">
      <w:pPr>
        <w:rPr>
          <w:rFonts w:ascii="Times New Roman" w:hAnsi="Times New Roman" w:cs="Times New Roman"/>
          <w:b/>
          <w:i/>
          <w:sz w:val="24"/>
          <w:szCs w:val="24"/>
        </w:rPr>
      </w:pPr>
    </w:p>
    <w:p w:rsidR="0022344B" w:rsidRDefault="0022344B" w:rsidP="004A18C5">
      <w:pPr>
        <w:rPr>
          <w:rFonts w:ascii="Times New Roman" w:hAnsi="Times New Roman" w:cs="Times New Roman"/>
          <w:b/>
          <w:i/>
          <w:sz w:val="24"/>
          <w:szCs w:val="24"/>
        </w:rPr>
      </w:pPr>
    </w:p>
    <w:p w:rsidR="0022344B" w:rsidRDefault="0022344B" w:rsidP="004A18C5">
      <w:pPr>
        <w:rPr>
          <w:rFonts w:ascii="Times New Roman" w:hAnsi="Times New Roman" w:cs="Times New Roman"/>
          <w:b/>
          <w:i/>
          <w:sz w:val="24"/>
          <w:szCs w:val="24"/>
        </w:rPr>
      </w:pPr>
    </w:p>
    <w:p w:rsidR="00B10BF6" w:rsidRDefault="00B10BF6" w:rsidP="004A18C5">
      <w:pPr>
        <w:rPr>
          <w:rFonts w:ascii="Times New Roman" w:hAnsi="Times New Roman" w:cs="Times New Roman"/>
          <w:b/>
          <w:i/>
          <w:sz w:val="24"/>
          <w:szCs w:val="24"/>
        </w:rPr>
      </w:pPr>
    </w:p>
    <w:p w:rsidR="00B10BF6" w:rsidRDefault="00B10BF6" w:rsidP="004A18C5">
      <w:pPr>
        <w:rPr>
          <w:rFonts w:ascii="Times New Roman" w:hAnsi="Times New Roman" w:cs="Times New Roman"/>
          <w:b/>
          <w:i/>
          <w:sz w:val="24"/>
          <w:szCs w:val="24"/>
        </w:rPr>
      </w:pPr>
    </w:p>
    <w:p w:rsidR="00B10BF6" w:rsidRPr="009D54AA" w:rsidRDefault="00B10BF6" w:rsidP="004A18C5">
      <w:pPr>
        <w:rPr>
          <w:rFonts w:ascii="Times New Roman" w:hAnsi="Times New Roman" w:cs="Times New Roman"/>
          <w:b/>
          <w:i/>
          <w:sz w:val="24"/>
          <w:szCs w:val="24"/>
        </w:rPr>
      </w:pPr>
    </w:p>
    <w:p w:rsidR="004A18C5" w:rsidRPr="000418F4" w:rsidRDefault="004A18C5" w:rsidP="004A18C5">
      <w:pPr>
        <w:jc w:val="center"/>
        <w:rPr>
          <w:rFonts w:ascii="Times New Roman" w:hAnsi="Times New Roman" w:cs="Times New Roman"/>
          <w:b/>
          <w:i/>
          <w:sz w:val="24"/>
          <w:szCs w:val="24"/>
        </w:rPr>
      </w:pPr>
      <w:r w:rsidRPr="000418F4">
        <w:rPr>
          <w:rFonts w:ascii="Times New Roman" w:hAnsi="Times New Roman" w:cs="Times New Roman"/>
          <w:b/>
          <w:i/>
          <w:sz w:val="24"/>
          <w:szCs w:val="24"/>
        </w:rPr>
        <w:t xml:space="preserve">РАБОЧАЯ ПРОГРАММА УЧЕБНОЙ ДИСЦИПЛИНЫ </w:t>
      </w:r>
    </w:p>
    <w:p w:rsidR="004A18C5" w:rsidRPr="000418F4" w:rsidRDefault="004A18C5" w:rsidP="004A18C5">
      <w:pPr>
        <w:jc w:val="center"/>
        <w:rPr>
          <w:rFonts w:ascii="Times New Roman" w:hAnsi="Times New Roman" w:cs="Times New Roman"/>
          <w:b/>
          <w:i/>
          <w:sz w:val="24"/>
          <w:szCs w:val="24"/>
        </w:rPr>
      </w:pPr>
    </w:p>
    <w:p w:rsidR="004A18C5" w:rsidRPr="000418F4" w:rsidRDefault="004F6CE2" w:rsidP="004A18C5">
      <w:pPr>
        <w:jc w:val="center"/>
        <w:rPr>
          <w:rFonts w:ascii="Times New Roman" w:hAnsi="Times New Roman" w:cs="Times New Roman"/>
          <w:b/>
          <w:i/>
          <w:sz w:val="24"/>
          <w:szCs w:val="24"/>
        </w:rPr>
      </w:pPr>
      <w:r>
        <w:rPr>
          <w:rFonts w:ascii="Times New Roman" w:hAnsi="Times New Roman" w:cs="Times New Roman"/>
          <w:b/>
          <w:i/>
          <w:sz w:val="24"/>
          <w:szCs w:val="24"/>
        </w:rPr>
        <w:t>«</w:t>
      </w:r>
      <w:r w:rsidR="005C1ACF">
        <w:rPr>
          <w:rFonts w:ascii="Times New Roman" w:hAnsi="Times New Roman" w:cs="Times New Roman"/>
          <w:b/>
          <w:i/>
          <w:sz w:val="24"/>
          <w:szCs w:val="24"/>
        </w:rPr>
        <w:t>ОП</w:t>
      </w:r>
      <w:r w:rsidR="00B10BF6" w:rsidRPr="000418F4">
        <w:rPr>
          <w:rFonts w:ascii="Times New Roman" w:hAnsi="Times New Roman" w:cs="Times New Roman"/>
          <w:b/>
          <w:i/>
          <w:sz w:val="24"/>
          <w:szCs w:val="24"/>
        </w:rPr>
        <w:t xml:space="preserve"> 07 </w:t>
      </w:r>
      <w:r w:rsidR="004A18C5" w:rsidRPr="000418F4">
        <w:rPr>
          <w:rFonts w:ascii="Times New Roman" w:hAnsi="Times New Roman" w:cs="Times New Roman"/>
          <w:b/>
          <w:i/>
          <w:sz w:val="24"/>
          <w:szCs w:val="24"/>
        </w:rPr>
        <w:t>ПРАВОВОЕ ОБЕСПЕЧЕНИЕ ПРОФЕССИОНАЛЬНОЙ ДЕЯТЕЛЬНОСТИ</w:t>
      </w:r>
      <w:r>
        <w:rPr>
          <w:rFonts w:ascii="Times New Roman" w:hAnsi="Times New Roman" w:cs="Times New Roman"/>
          <w:b/>
          <w:i/>
          <w:sz w:val="24"/>
          <w:szCs w:val="24"/>
        </w:rPr>
        <w:t>»</w:t>
      </w:r>
    </w:p>
    <w:p w:rsidR="004A18C5" w:rsidRPr="0033607D" w:rsidRDefault="004A18C5" w:rsidP="004A18C5">
      <w:pPr>
        <w:jc w:val="center"/>
        <w:rPr>
          <w:rFonts w:ascii="Times New Roman" w:hAnsi="Times New Roman" w:cs="Times New Roman"/>
          <w:b/>
          <w:sz w:val="24"/>
          <w:szCs w:val="24"/>
        </w:rPr>
      </w:pPr>
    </w:p>
    <w:p w:rsidR="004A18C5" w:rsidRPr="0033607D" w:rsidRDefault="004A18C5" w:rsidP="004A18C5">
      <w:pPr>
        <w:jc w:val="center"/>
        <w:rPr>
          <w:rFonts w:ascii="Times New Roman" w:hAnsi="Times New Roman" w:cs="Times New Roman"/>
          <w:b/>
          <w:sz w:val="24"/>
          <w:szCs w:val="24"/>
        </w:rPr>
      </w:pPr>
    </w:p>
    <w:p w:rsidR="004A18C5" w:rsidRPr="009D54AA" w:rsidRDefault="004A18C5" w:rsidP="004A18C5">
      <w:pPr>
        <w:jc w:val="center"/>
        <w:rPr>
          <w:rFonts w:ascii="Times New Roman" w:hAnsi="Times New Roman" w:cs="Times New Roman"/>
          <w:b/>
          <w:i/>
          <w:sz w:val="24"/>
          <w:szCs w:val="24"/>
          <w:u w:val="single"/>
        </w:rPr>
      </w:pPr>
    </w:p>
    <w:p w:rsidR="004A18C5" w:rsidRPr="009D54AA" w:rsidRDefault="004A18C5" w:rsidP="004A18C5">
      <w:pPr>
        <w:jc w:val="center"/>
        <w:rPr>
          <w:rFonts w:ascii="Times New Roman" w:hAnsi="Times New Roman" w:cs="Times New Roman"/>
          <w:b/>
          <w:i/>
          <w:sz w:val="24"/>
          <w:szCs w:val="24"/>
        </w:rPr>
      </w:pPr>
    </w:p>
    <w:p w:rsidR="004A18C5" w:rsidRPr="009D54AA" w:rsidRDefault="004A18C5" w:rsidP="004A18C5">
      <w:pPr>
        <w:jc w:val="center"/>
        <w:rPr>
          <w:rFonts w:ascii="Times New Roman" w:hAnsi="Times New Roman" w:cs="Times New Roman"/>
          <w:sz w:val="24"/>
          <w:szCs w:val="24"/>
        </w:rPr>
      </w:pPr>
    </w:p>
    <w:p w:rsidR="004A18C5" w:rsidRPr="009D54AA" w:rsidRDefault="004A18C5" w:rsidP="004A18C5">
      <w:pPr>
        <w:rPr>
          <w:rFonts w:ascii="Times New Roman" w:hAnsi="Times New Roman" w:cs="Times New Roman"/>
          <w:b/>
          <w:i/>
          <w:sz w:val="24"/>
          <w:szCs w:val="24"/>
        </w:rPr>
      </w:pPr>
    </w:p>
    <w:p w:rsidR="004A18C5" w:rsidRPr="009D54AA" w:rsidRDefault="004A18C5" w:rsidP="004A18C5">
      <w:pPr>
        <w:rPr>
          <w:rFonts w:ascii="Times New Roman" w:hAnsi="Times New Roman" w:cs="Times New Roman"/>
          <w:b/>
          <w:i/>
          <w:sz w:val="24"/>
          <w:szCs w:val="24"/>
        </w:rPr>
      </w:pPr>
    </w:p>
    <w:p w:rsidR="004A18C5" w:rsidRPr="009D54AA" w:rsidRDefault="004A18C5" w:rsidP="004A18C5">
      <w:pPr>
        <w:rPr>
          <w:rFonts w:ascii="Times New Roman" w:hAnsi="Times New Roman" w:cs="Times New Roman"/>
          <w:b/>
          <w:i/>
          <w:sz w:val="24"/>
          <w:szCs w:val="24"/>
        </w:rPr>
      </w:pPr>
    </w:p>
    <w:p w:rsidR="004A18C5" w:rsidRDefault="004A18C5" w:rsidP="004A18C5">
      <w:pPr>
        <w:jc w:val="center"/>
        <w:rPr>
          <w:rFonts w:ascii="Times New Roman" w:hAnsi="Times New Roman" w:cs="Times New Roman"/>
          <w:b/>
          <w:sz w:val="24"/>
          <w:szCs w:val="24"/>
        </w:rPr>
      </w:pPr>
    </w:p>
    <w:p w:rsidR="004A18C5" w:rsidRDefault="004A18C5" w:rsidP="004A18C5">
      <w:pPr>
        <w:rPr>
          <w:rFonts w:ascii="Times New Roman" w:hAnsi="Times New Roman" w:cs="Times New Roman"/>
          <w:b/>
          <w:sz w:val="24"/>
          <w:szCs w:val="24"/>
        </w:rPr>
      </w:pPr>
    </w:p>
    <w:p w:rsidR="004A18C5" w:rsidRDefault="004A18C5" w:rsidP="004A18C5">
      <w:pPr>
        <w:jc w:val="center"/>
        <w:rPr>
          <w:rFonts w:ascii="Times New Roman" w:hAnsi="Times New Roman" w:cs="Times New Roman"/>
          <w:b/>
          <w:sz w:val="24"/>
          <w:szCs w:val="24"/>
        </w:rPr>
      </w:pPr>
    </w:p>
    <w:p w:rsidR="004A18C5" w:rsidRDefault="004A18C5" w:rsidP="004A18C5">
      <w:pPr>
        <w:jc w:val="center"/>
        <w:rPr>
          <w:rFonts w:ascii="Times New Roman" w:hAnsi="Times New Roman" w:cs="Times New Roman"/>
          <w:b/>
          <w:sz w:val="28"/>
          <w:szCs w:val="28"/>
        </w:rPr>
      </w:pPr>
    </w:p>
    <w:p w:rsidR="004A18C5" w:rsidRDefault="004A18C5" w:rsidP="004A18C5">
      <w:pPr>
        <w:jc w:val="center"/>
        <w:rPr>
          <w:rFonts w:ascii="Times New Roman" w:hAnsi="Times New Roman" w:cs="Times New Roman"/>
          <w:b/>
          <w:sz w:val="28"/>
          <w:szCs w:val="28"/>
        </w:rPr>
      </w:pPr>
    </w:p>
    <w:p w:rsidR="004A18C5" w:rsidRPr="009D54AA" w:rsidRDefault="004A18C5" w:rsidP="004A18C5">
      <w:pPr>
        <w:jc w:val="center"/>
        <w:rPr>
          <w:rFonts w:ascii="Times New Roman" w:hAnsi="Times New Roman" w:cs="Times New Roman"/>
          <w:b/>
          <w:sz w:val="24"/>
          <w:szCs w:val="24"/>
          <w:vertAlign w:val="superscript"/>
        </w:rPr>
      </w:pPr>
      <w:r w:rsidRPr="003C00E2">
        <w:rPr>
          <w:rFonts w:ascii="Times New Roman" w:hAnsi="Times New Roman" w:cs="Times New Roman"/>
          <w:b/>
          <w:bCs/>
          <w:sz w:val="28"/>
          <w:szCs w:val="28"/>
        </w:rPr>
        <w:t>20</w:t>
      </w:r>
      <w:r w:rsidR="00C34AD3">
        <w:rPr>
          <w:rFonts w:ascii="Times New Roman" w:hAnsi="Times New Roman" w:cs="Times New Roman"/>
          <w:b/>
          <w:bCs/>
          <w:sz w:val="28"/>
          <w:szCs w:val="28"/>
          <w:lang w:val="en-US"/>
        </w:rPr>
        <w:t>21</w:t>
      </w:r>
      <w:r w:rsidRPr="009D54AA">
        <w:rPr>
          <w:rFonts w:ascii="Times New Roman" w:hAnsi="Times New Roman" w:cs="Times New Roman"/>
          <w:b/>
          <w:bCs/>
          <w:sz w:val="24"/>
          <w:szCs w:val="24"/>
        </w:rPr>
        <w:br w:type="page"/>
      </w:r>
    </w:p>
    <w:p w:rsidR="004A18C5" w:rsidRPr="00414C20" w:rsidRDefault="004A18C5" w:rsidP="004A18C5">
      <w:pPr>
        <w:jc w:val="center"/>
        <w:rPr>
          <w:rFonts w:ascii="Times New Roman" w:hAnsi="Times New Roman" w:cs="Times New Roman"/>
          <w:b/>
          <w:i/>
        </w:rPr>
      </w:pPr>
      <w:r w:rsidRPr="00414C20">
        <w:rPr>
          <w:rFonts w:ascii="Times New Roman" w:hAnsi="Times New Roman" w:cs="Times New Roman"/>
          <w:b/>
          <w:i/>
        </w:rPr>
        <w:lastRenderedPageBreak/>
        <w:t>СОДЕРЖАНИЕ</w:t>
      </w:r>
    </w:p>
    <w:p w:rsidR="004A18C5" w:rsidRPr="00414C20" w:rsidRDefault="004A18C5" w:rsidP="004A18C5">
      <w:pPr>
        <w:rPr>
          <w:rFonts w:ascii="Times New Roman" w:hAnsi="Times New Roman" w:cs="Times New Roman"/>
          <w:b/>
          <w:i/>
        </w:rPr>
      </w:pPr>
    </w:p>
    <w:tbl>
      <w:tblPr>
        <w:tblW w:w="0" w:type="auto"/>
        <w:tblLook w:val="01E0" w:firstRow="1" w:lastRow="1" w:firstColumn="1" w:lastColumn="1" w:noHBand="0" w:noVBand="0"/>
      </w:tblPr>
      <w:tblGrid>
        <w:gridCol w:w="7501"/>
        <w:gridCol w:w="1854"/>
      </w:tblGrid>
      <w:tr w:rsidR="004A18C5" w:rsidRPr="00414C20" w:rsidTr="00A65059">
        <w:tc>
          <w:tcPr>
            <w:tcW w:w="7501" w:type="dxa"/>
            <w:shd w:val="clear" w:color="auto" w:fill="auto"/>
          </w:tcPr>
          <w:p w:rsidR="004A18C5" w:rsidRDefault="004A18C5" w:rsidP="00DD0BE9">
            <w:pPr>
              <w:pStyle w:val="ae"/>
              <w:numPr>
                <w:ilvl w:val="0"/>
                <w:numId w:val="62"/>
              </w:numPr>
              <w:suppressAutoHyphens/>
              <w:jc w:val="both"/>
              <w:rPr>
                <w:b/>
              </w:rPr>
            </w:pPr>
            <w:r w:rsidRPr="00B10BF6">
              <w:rPr>
                <w:b/>
              </w:rPr>
              <w:t>ОБЩАЯ ХАРАКТЕРИСТИКА РАБОЧЕЙ     ПРОГРАММЫ УЧЕБНОЙ ДИСЦИПЛИНЫ</w:t>
            </w:r>
          </w:p>
          <w:p w:rsidR="0022344B" w:rsidRPr="00B10BF6" w:rsidRDefault="0022344B" w:rsidP="0022344B">
            <w:pPr>
              <w:pStyle w:val="ae"/>
              <w:suppressAutoHyphens/>
              <w:ind w:left="720"/>
              <w:jc w:val="both"/>
              <w:rPr>
                <w:b/>
              </w:rPr>
            </w:pPr>
          </w:p>
        </w:tc>
        <w:tc>
          <w:tcPr>
            <w:tcW w:w="1854" w:type="dxa"/>
            <w:shd w:val="clear" w:color="auto" w:fill="auto"/>
          </w:tcPr>
          <w:p w:rsidR="00F17FBA" w:rsidRPr="00414C20" w:rsidRDefault="00F17FBA" w:rsidP="00A65059">
            <w:pPr>
              <w:rPr>
                <w:rFonts w:ascii="Times New Roman" w:hAnsi="Times New Roman" w:cs="Times New Roman"/>
                <w:b/>
              </w:rPr>
            </w:pPr>
          </w:p>
        </w:tc>
      </w:tr>
      <w:tr w:rsidR="004A18C5" w:rsidRPr="00414C20" w:rsidTr="00A65059">
        <w:tc>
          <w:tcPr>
            <w:tcW w:w="7501" w:type="dxa"/>
            <w:shd w:val="clear" w:color="auto" w:fill="auto"/>
          </w:tcPr>
          <w:p w:rsidR="004A18C5" w:rsidRDefault="004A18C5" w:rsidP="00DD0BE9">
            <w:pPr>
              <w:pStyle w:val="ae"/>
              <w:numPr>
                <w:ilvl w:val="0"/>
                <w:numId w:val="62"/>
              </w:numPr>
              <w:suppressAutoHyphens/>
              <w:jc w:val="both"/>
              <w:rPr>
                <w:b/>
              </w:rPr>
            </w:pPr>
            <w:r w:rsidRPr="00B10BF6">
              <w:rPr>
                <w:b/>
              </w:rPr>
              <w:t>СТРУКТУРА И СОДЕРЖАНИЕ УЧЕБНОЙ ДИСЦИПЛИНЫ</w:t>
            </w:r>
          </w:p>
          <w:p w:rsidR="0022344B" w:rsidRPr="00B10BF6" w:rsidRDefault="0022344B" w:rsidP="0022344B">
            <w:pPr>
              <w:pStyle w:val="ae"/>
              <w:suppressAutoHyphens/>
              <w:ind w:left="720"/>
              <w:jc w:val="both"/>
              <w:rPr>
                <w:b/>
              </w:rPr>
            </w:pPr>
          </w:p>
          <w:p w:rsidR="004A18C5" w:rsidRDefault="004A18C5" w:rsidP="00DD0BE9">
            <w:pPr>
              <w:pStyle w:val="ae"/>
              <w:numPr>
                <w:ilvl w:val="0"/>
                <w:numId w:val="62"/>
              </w:numPr>
              <w:suppressAutoHyphens/>
              <w:jc w:val="both"/>
              <w:rPr>
                <w:b/>
              </w:rPr>
            </w:pPr>
            <w:r w:rsidRPr="00B10BF6">
              <w:rPr>
                <w:b/>
              </w:rPr>
              <w:t>УСЛОВИЯ РЕАЛИЗАЦИИ УЧЕБНОЙ ДИСЦИПЛИНЫ</w:t>
            </w:r>
          </w:p>
          <w:p w:rsidR="0022344B" w:rsidRPr="0022344B" w:rsidRDefault="0022344B" w:rsidP="0022344B">
            <w:pPr>
              <w:pStyle w:val="ae"/>
              <w:rPr>
                <w:b/>
              </w:rPr>
            </w:pPr>
          </w:p>
          <w:p w:rsidR="0022344B" w:rsidRPr="00B10BF6" w:rsidRDefault="0022344B" w:rsidP="0022344B">
            <w:pPr>
              <w:pStyle w:val="ae"/>
              <w:suppressAutoHyphens/>
              <w:ind w:left="720"/>
              <w:jc w:val="both"/>
              <w:rPr>
                <w:b/>
              </w:rPr>
            </w:pPr>
          </w:p>
        </w:tc>
        <w:tc>
          <w:tcPr>
            <w:tcW w:w="1854" w:type="dxa"/>
            <w:shd w:val="clear" w:color="auto" w:fill="auto"/>
          </w:tcPr>
          <w:p w:rsidR="00F17FBA" w:rsidRPr="00414C20" w:rsidRDefault="00F17FBA" w:rsidP="00F17FBA">
            <w:pPr>
              <w:rPr>
                <w:rFonts w:ascii="Times New Roman" w:hAnsi="Times New Roman" w:cs="Times New Roman"/>
                <w:b/>
              </w:rPr>
            </w:pPr>
          </w:p>
        </w:tc>
      </w:tr>
      <w:tr w:rsidR="004A18C5" w:rsidRPr="00414C20" w:rsidTr="00A65059">
        <w:tc>
          <w:tcPr>
            <w:tcW w:w="7501" w:type="dxa"/>
            <w:shd w:val="clear" w:color="auto" w:fill="auto"/>
          </w:tcPr>
          <w:p w:rsidR="004A18C5" w:rsidRPr="00B10BF6" w:rsidRDefault="004A18C5" w:rsidP="00DD0BE9">
            <w:pPr>
              <w:pStyle w:val="ae"/>
              <w:numPr>
                <w:ilvl w:val="0"/>
                <w:numId w:val="62"/>
              </w:numPr>
              <w:suppressAutoHyphens/>
              <w:jc w:val="both"/>
              <w:rPr>
                <w:b/>
              </w:rPr>
            </w:pPr>
            <w:r w:rsidRPr="00B10BF6">
              <w:rPr>
                <w:b/>
              </w:rPr>
              <w:t>КОНТРОЛЬ И ОЦЕНКА РЕЗУЛЬТАТОВ ОСВОЕНИЯ УЧЕБНОЙ ДИСЦИПЛИНЫ</w:t>
            </w:r>
          </w:p>
          <w:p w:rsidR="004A18C5" w:rsidRPr="00414C20" w:rsidRDefault="004A18C5" w:rsidP="00B10BF6">
            <w:pPr>
              <w:suppressAutoHyphens/>
              <w:jc w:val="both"/>
              <w:rPr>
                <w:rFonts w:ascii="Times New Roman" w:hAnsi="Times New Roman" w:cs="Times New Roman"/>
                <w:b/>
              </w:rPr>
            </w:pPr>
          </w:p>
        </w:tc>
        <w:tc>
          <w:tcPr>
            <w:tcW w:w="1854" w:type="dxa"/>
            <w:shd w:val="clear" w:color="auto" w:fill="auto"/>
          </w:tcPr>
          <w:p w:rsidR="00F17FBA" w:rsidRPr="00414C20" w:rsidRDefault="00F17FBA" w:rsidP="00A65059">
            <w:pPr>
              <w:rPr>
                <w:rFonts w:ascii="Times New Roman" w:hAnsi="Times New Roman" w:cs="Times New Roman"/>
                <w:b/>
              </w:rPr>
            </w:pPr>
          </w:p>
        </w:tc>
      </w:tr>
    </w:tbl>
    <w:p w:rsidR="004A18C5" w:rsidRPr="009D54AA" w:rsidRDefault="004A18C5" w:rsidP="004A18C5">
      <w:pPr>
        <w:rPr>
          <w:rFonts w:ascii="Times New Roman" w:hAnsi="Times New Roman" w:cs="Times New Roman"/>
          <w:b/>
          <w:bCs/>
          <w:i/>
          <w:sz w:val="24"/>
          <w:szCs w:val="24"/>
        </w:rPr>
      </w:pPr>
      <w:r w:rsidRPr="00414C20">
        <w:rPr>
          <w:rFonts w:ascii="Times New Roman" w:hAnsi="Times New Roman" w:cs="Times New Roman"/>
          <w:b/>
          <w:i/>
          <w:u w:val="single"/>
        </w:rPr>
        <w:br w:type="page"/>
      </w:r>
    </w:p>
    <w:p w:rsidR="00B00D75" w:rsidRPr="000418F4" w:rsidRDefault="004A18C5" w:rsidP="00B00D75">
      <w:pPr>
        <w:jc w:val="center"/>
        <w:rPr>
          <w:rFonts w:ascii="Times New Roman" w:hAnsi="Times New Roman" w:cs="Times New Roman"/>
          <w:b/>
          <w:i/>
          <w:sz w:val="24"/>
          <w:szCs w:val="24"/>
        </w:rPr>
      </w:pPr>
      <w:r w:rsidRPr="009D54AA">
        <w:rPr>
          <w:rFonts w:ascii="Times New Roman" w:hAnsi="Times New Roman" w:cs="Times New Roman"/>
          <w:b/>
          <w:i/>
          <w:sz w:val="24"/>
          <w:szCs w:val="24"/>
        </w:rPr>
        <w:lastRenderedPageBreak/>
        <w:t xml:space="preserve">1. </w:t>
      </w:r>
      <w:r w:rsidRPr="003C00E2">
        <w:rPr>
          <w:rFonts w:ascii="Times New Roman" w:hAnsi="Times New Roman" w:cs="Times New Roman"/>
          <w:b/>
          <w:i/>
          <w:sz w:val="24"/>
          <w:szCs w:val="24"/>
        </w:rPr>
        <w:t xml:space="preserve">ОБЩАЯ ХАРАКТЕРИСТИКА ПРИМЕРНОЙ </w:t>
      </w:r>
      <w:r>
        <w:rPr>
          <w:rFonts w:ascii="Times New Roman" w:hAnsi="Times New Roman" w:cs="Times New Roman"/>
          <w:b/>
          <w:i/>
          <w:sz w:val="24"/>
          <w:szCs w:val="24"/>
        </w:rPr>
        <w:t xml:space="preserve">РАБОЧЕЙ </w:t>
      </w:r>
      <w:r w:rsidRPr="003C00E2">
        <w:rPr>
          <w:rFonts w:ascii="Times New Roman" w:hAnsi="Times New Roman" w:cs="Times New Roman"/>
          <w:b/>
          <w:i/>
          <w:sz w:val="24"/>
          <w:szCs w:val="24"/>
        </w:rPr>
        <w:t>ПРОГРАММЫ УЧЕБНОЙ ДИСЦИПЛИНЫ</w:t>
      </w:r>
      <w:r w:rsidR="00B00D75">
        <w:rPr>
          <w:rFonts w:ascii="Times New Roman" w:hAnsi="Times New Roman" w:cs="Times New Roman"/>
          <w:b/>
          <w:i/>
          <w:sz w:val="24"/>
          <w:szCs w:val="24"/>
        </w:rPr>
        <w:t xml:space="preserve"> «ОП</w:t>
      </w:r>
      <w:r w:rsidR="00B00D75" w:rsidRPr="000418F4">
        <w:rPr>
          <w:rFonts w:ascii="Times New Roman" w:hAnsi="Times New Roman" w:cs="Times New Roman"/>
          <w:b/>
          <w:i/>
          <w:sz w:val="24"/>
          <w:szCs w:val="24"/>
        </w:rPr>
        <w:t xml:space="preserve"> 07 ПРАВОВОЕ ОБЕСПЕЧЕНИЕ ПРОФЕССИОНАЛЬНОЙ ДЕЯТЕЛЬНОСТИ</w:t>
      </w:r>
      <w:r w:rsidR="00B00D75">
        <w:rPr>
          <w:rFonts w:ascii="Times New Roman" w:hAnsi="Times New Roman" w:cs="Times New Roman"/>
          <w:b/>
          <w:i/>
          <w:sz w:val="24"/>
          <w:szCs w:val="24"/>
        </w:rPr>
        <w:t>»</w:t>
      </w:r>
    </w:p>
    <w:p w:rsidR="004A18C5" w:rsidRPr="003C00E2" w:rsidRDefault="004A18C5" w:rsidP="004A18C5">
      <w:pPr>
        <w:jc w:val="both"/>
        <w:rPr>
          <w:rFonts w:ascii="Times New Roman" w:hAnsi="Times New Roman" w:cs="Times New Roman"/>
          <w:b/>
          <w:i/>
          <w:sz w:val="24"/>
          <w:szCs w:val="24"/>
        </w:rPr>
      </w:pPr>
    </w:p>
    <w:p w:rsidR="004A18C5" w:rsidRPr="003C00E2" w:rsidRDefault="004A18C5" w:rsidP="004A18C5">
      <w:pPr>
        <w:jc w:val="both"/>
        <w:rPr>
          <w:rFonts w:ascii="Times New Roman" w:hAnsi="Times New Roman" w:cs="Times New Roman"/>
          <w:b/>
          <w:sz w:val="24"/>
          <w:szCs w:val="24"/>
        </w:rPr>
      </w:pPr>
      <w:r w:rsidRPr="003C00E2">
        <w:rPr>
          <w:rFonts w:ascii="Times New Roman" w:hAnsi="Times New Roman" w:cs="Times New Roman"/>
          <w:b/>
          <w:sz w:val="24"/>
          <w:szCs w:val="24"/>
        </w:rPr>
        <w:t>1.</w:t>
      </w:r>
      <w:r w:rsidR="00B00D75">
        <w:rPr>
          <w:rFonts w:ascii="Times New Roman" w:hAnsi="Times New Roman" w:cs="Times New Roman"/>
          <w:b/>
          <w:sz w:val="24"/>
          <w:szCs w:val="24"/>
        </w:rPr>
        <w:t>1</w:t>
      </w:r>
      <w:r w:rsidRPr="003C00E2">
        <w:rPr>
          <w:rFonts w:ascii="Times New Roman" w:hAnsi="Times New Roman" w:cs="Times New Roman"/>
          <w:b/>
          <w:sz w:val="24"/>
          <w:szCs w:val="24"/>
        </w:rPr>
        <w:t xml:space="preserve">. Место дисциплины в структуре основной профессиональной образовательной программы: </w:t>
      </w:r>
    </w:p>
    <w:p w:rsidR="004A18C5" w:rsidRPr="003C00E2" w:rsidRDefault="004A18C5" w:rsidP="004A18C5">
      <w:pPr>
        <w:jc w:val="both"/>
        <w:rPr>
          <w:rFonts w:ascii="Times New Roman" w:hAnsi="Times New Roman" w:cs="Times New Roman"/>
          <w:sz w:val="24"/>
          <w:szCs w:val="24"/>
        </w:rPr>
      </w:pPr>
      <w:r w:rsidRPr="003C00E2">
        <w:rPr>
          <w:rFonts w:ascii="Times New Roman" w:hAnsi="Times New Roman" w:cs="Times New Roman"/>
          <w:sz w:val="24"/>
          <w:szCs w:val="24"/>
        </w:rPr>
        <w:t>Учебная дисциплина входит в общий гуманитарный и социально-экономический и профессиональный циклы как общепрофессиональная дисциплина.</w:t>
      </w:r>
    </w:p>
    <w:p w:rsidR="004A18C5" w:rsidRPr="0022344B" w:rsidRDefault="004A18C5" w:rsidP="004A18C5">
      <w:pPr>
        <w:jc w:val="both"/>
        <w:rPr>
          <w:rFonts w:ascii="Times New Roman" w:hAnsi="Times New Roman" w:cs="Times New Roman"/>
          <w:b/>
          <w:i/>
          <w:sz w:val="24"/>
          <w:szCs w:val="24"/>
        </w:rPr>
      </w:pPr>
      <w:r w:rsidRPr="0022344B">
        <w:rPr>
          <w:rFonts w:ascii="Times New Roman" w:hAnsi="Times New Roman" w:cs="Times New Roman"/>
          <w:b/>
          <w:i/>
          <w:sz w:val="24"/>
          <w:szCs w:val="24"/>
        </w:rPr>
        <w:t xml:space="preserve">Связь с другими учебными дисциплинами: </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История.</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Психология общения.</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Информационные технологии в профессиональной деятельности.</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Охрана труда.</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Безопасность жизнедеятельности.</w:t>
      </w:r>
    </w:p>
    <w:p w:rsidR="004A18C5" w:rsidRPr="0022344B" w:rsidRDefault="004A18C5" w:rsidP="004A18C5">
      <w:pPr>
        <w:jc w:val="both"/>
        <w:rPr>
          <w:rFonts w:ascii="Times New Roman" w:hAnsi="Times New Roman" w:cs="Times New Roman"/>
          <w:b/>
          <w:i/>
          <w:sz w:val="24"/>
          <w:szCs w:val="24"/>
        </w:rPr>
      </w:pPr>
      <w:r w:rsidRPr="0022344B">
        <w:rPr>
          <w:rFonts w:ascii="Times New Roman" w:hAnsi="Times New Roman" w:cs="Times New Roman"/>
          <w:b/>
          <w:i/>
          <w:sz w:val="24"/>
          <w:szCs w:val="24"/>
        </w:rPr>
        <w:t xml:space="preserve">Связь профессиональными модулями: </w:t>
      </w:r>
    </w:p>
    <w:p w:rsidR="004A18C5" w:rsidRPr="0022344B" w:rsidRDefault="004A18C5" w:rsidP="004A18C5">
      <w:pPr>
        <w:spacing w:after="0" w:line="240" w:lineRule="auto"/>
        <w:jc w:val="both"/>
        <w:rPr>
          <w:rFonts w:ascii="Times New Roman" w:hAnsi="Times New Roman" w:cs="Times New Roman"/>
          <w:i/>
          <w:sz w:val="24"/>
          <w:szCs w:val="24"/>
        </w:rPr>
      </w:pPr>
      <w:r w:rsidRPr="0022344B">
        <w:rPr>
          <w:rFonts w:ascii="Times New Roman" w:hAnsi="Times New Roman" w:cs="Times New Roman"/>
          <w:i/>
          <w:sz w:val="24"/>
          <w:szCs w:val="24"/>
        </w:rPr>
        <w:t xml:space="preserve">ПМ. 02 Организация процессов по техническому обслуживанию и ремонту </w:t>
      </w:r>
    </w:p>
    <w:p w:rsidR="004A18C5" w:rsidRPr="0022344B" w:rsidRDefault="004A18C5" w:rsidP="004A18C5">
      <w:pPr>
        <w:spacing w:after="0" w:line="240" w:lineRule="auto"/>
        <w:jc w:val="both"/>
        <w:rPr>
          <w:rFonts w:ascii="Times New Roman" w:hAnsi="Times New Roman" w:cs="Times New Roman"/>
          <w:i/>
          <w:sz w:val="24"/>
          <w:szCs w:val="24"/>
        </w:rPr>
      </w:pPr>
      <w:r w:rsidRPr="0022344B">
        <w:rPr>
          <w:rFonts w:ascii="Times New Roman" w:hAnsi="Times New Roman" w:cs="Times New Roman"/>
          <w:i/>
          <w:sz w:val="24"/>
          <w:szCs w:val="24"/>
        </w:rPr>
        <w:t xml:space="preserve">              автотранспортных средств:</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МДК 02.01 Техническая документация.</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xml:space="preserve">МДК 02.02 Управление процессом по техническому обслуживанию и ремонту        </w:t>
      </w:r>
    </w:p>
    <w:p w:rsidR="004A18C5" w:rsidRPr="0022344B"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 xml:space="preserve">                    автомобилей.</w:t>
      </w:r>
    </w:p>
    <w:p w:rsidR="004A18C5" w:rsidRDefault="004A18C5" w:rsidP="004A18C5">
      <w:pPr>
        <w:spacing w:after="0" w:line="240" w:lineRule="auto"/>
        <w:jc w:val="both"/>
        <w:rPr>
          <w:rFonts w:ascii="Times New Roman" w:hAnsi="Times New Roman" w:cs="Times New Roman"/>
          <w:sz w:val="24"/>
          <w:szCs w:val="24"/>
        </w:rPr>
      </w:pPr>
      <w:r w:rsidRPr="0022344B">
        <w:rPr>
          <w:rFonts w:ascii="Times New Roman" w:hAnsi="Times New Roman" w:cs="Times New Roman"/>
          <w:sz w:val="24"/>
          <w:szCs w:val="24"/>
        </w:rPr>
        <w:t>МДК02.03 Управление коллективом исполнителей.</w:t>
      </w:r>
    </w:p>
    <w:p w:rsidR="00DF4F00" w:rsidRPr="003C00E2" w:rsidRDefault="00DF4F00" w:rsidP="004A18C5">
      <w:pPr>
        <w:spacing w:after="0" w:line="240" w:lineRule="auto"/>
        <w:jc w:val="both"/>
        <w:rPr>
          <w:rFonts w:ascii="Times New Roman" w:hAnsi="Times New Roman" w:cs="Times New Roman"/>
          <w:sz w:val="24"/>
          <w:szCs w:val="24"/>
        </w:rPr>
      </w:pPr>
    </w:p>
    <w:p w:rsidR="004A18C5" w:rsidRPr="00B00D75" w:rsidRDefault="004A18C5" w:rsidP="00DD0BE9">
      <w:pPr>
        <w:pStyle w:val="ae"/>
        <w:numPr>
          <w:ilvl w:val="1"/>
          <w:numId w:val="53"/>
        </w:numPr>
        <w:jc w:val="both"/>
        <w:rPr>
          <w:b/>
        </w:rPr>
      </w:pPr>
      <w:r w:rsidRPr="00B00D75">
        <w:rPr>
          <w:b/>
        </w:rPr>
        <w:t>Цель и планируемые результаты освоения дисциплины:</w:t>
      </w:r>
    </w:p>
    <w:p w:rsidR="004A18C5" w:rsidRPr="00DF4F00" w:rsidRDefault="004A18C5" w:rsidP="004A18C5">
      <w:pPr>
        <w:spacing w:after="0"/>
        <w:jc w:val="both"/>
        <w:rPr>
          <w:rFonts w:ascii="Times New Roman" w:hAnsi="Times New Roman" w:cs="Times New Roman"/>
          <w:b/>
          <w:sz w:val="24"/>
          <w:szCs w:val="24"/>
          <w:highlight w:val="yellow"/>
        </w:rPr>
      </w:pPr>
    </w:p>
    <w:p w:rsidR="004A18C5" w:rsidRPr="00B00D75" w:rsidRDefault="004A18C5" w:rsidP="004A18C5">
      <w:pPr>
        <w:spacing w:after="0"/>
        <w:jc w:val="both"/>
        <w:rPr>
          <w:rFonts w:ascii="Times New Roman" w:hAnsi="Times New Roman" w:cs="Times New Roman"/>
          <w:sz w:val="24"/>
          <w:szCs w:val="24"/>
        </w:rPr>
      </w:pPr>
      <w:r w:rsidRPr="00B00D75">
        <w:rPr>
          <w:rFonts w:ascii="Times New Roman" w:hAnsi="Times New Roman" w:cs="Times New Roman"/>
          <w:sz w:val="24"/>
          <w:szCs w:val="24"/>
        </w:rPr>
        <w:t>В результате освоения дисциплины обучающийся осваивает элементы компетенций:</w:t>
      </w:r>
    </w:p>
    <w:tbl>
      <w:tblPr>
        <w:tblW w:w="9568" w:type="dxa"/>
        <w:tblInd w:w="-108" w:type="dxa"/>
        <w:tblLayout w:type="fixed"/>
        <w:tblCellMar>
          <w:left w:w="10" w:type="dxa"/>
          <w:right w:w="10" w:type="dxa"/>
        </w:tblCellMar>
        <w:tblLook w:val="0000" w:firstRow="0" w:lastRow="0" w:firstColumn="0" w:lastColumn="0" w:noHBand="0" w:noVBand="0"/>
      </w:tblPr>
      <w:tblGrid>
        <w:gridCol w:w="1492"/>
        <w:gridCol w:w="2552"/>
        <w:gridCol w:w="5524"/>
      </w:tblGrid>
      <w:tr w:rsidR="004A18C5" w:rsidRPr="00CA1252" w:rsidTr="00114CE2">
        <w:trPr>
          <w:trHeight w:val="593"/>
        </w:trPr>
        <w:tc>
          <w:tcPr>
            <w:tcW w:w="14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18C5" w:rsidRDefault="00DF4F00" w:rsidP="00A65059">
            <w:pPr>
              <w:suppressAutoHyphens/>
              <w:autoSpaceDN w:val="0"/>
              <w:spacing w:after="0" w:line="240" w:lineRule="auto"/>
              <w:textAlignment w:val="baseline"/>
              <w:rPr>
                <w:rFonts w:ascii="Times New Roman" w:eastAsia="Times New Roman" w:hAnsi="Times New Roman" w:cs="Times New Roman"/>
                <w:kern w:val="3"/>
                <w:sz w:val="24"/>
                <w:szCs w:val="24"/>
              </w:rPr>
            </w:pPr>
            <w:r>
              <w:rPr>
                <w:rFonts w:ascii="Times New Roman" w:eastAsia="Times New Roman" w:hAnsi="Times New Roman" w:cs="Times New Roman"/>
                <w:kern w:val="3"/>
                <w:sz w:val="24"/>
                <w:szCs w:val="24"/>
              </w:rPr>
              <w:t>Код</w:t>
            </w:r>
          </w:p>
          <w:p w:rsidR="00DF4F00" w:rsidRPr="00CA1252" w:rsidRDefault="00DF4F00" w:rsidP="00A65059">
            <w:pPr>
              <w:suppressAutoHyphens/>
              <w:autoSpaceDN w:val="0"/>
              <w:spacing w:after="0" w:line="240" w:lineRule="auto"/>
              <w:textAlignment w:val="baseline"/>
              <w:rPr>
                <w:rFonts w:ascii="Times New Roman" w:eastAsia="Times New Roman" w:hAnsi="Times New Roman" w:cs="Times New Roman"/>
                <w:kern w:val="3"/>
                <w:sz w:val="24"/>
                <w:szCs w:val="24"/>
              </w:rPr>
            </w:pPr>
            <w:r>
              <w:rPr>
                <w:rFonts w:ascii="Times New Roman" w:eastAsia="Times New Roman" w:hAnsi="Times New Roman" w:cs="Times New Roman"/>
                <w:kern w:val="3"/>
                <w:sz w:val="24"/>
                <w:szCs w:val="24"/>
              </w:rPr>
              <w:t>ПК, ОК</w:t>
            </w: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18C5" w:rsidRPr="00CA1252" w:rsidRDefault="00DF4F00" w:rsidP="00A65059">
            <w:pPr>
              <w:suppressAutoHyphens/>
              <w:autoSpaceDN w:val="0"/>
              <w:spacing w:after="0" w:line="240" w:lineRule="auto"/>
              <w:textAlignment w:val="baseline"/>
              <w:rPr>
                <w:rFonts w:ascii="Times New Roman" w:eastAsia="Times New Roman" w:hAnsi="Times New Roman" w:cs="Times New Roman"/>
                <w:kern w:val="3"/>
                <w:sz w:val="24"/>
                <w:szCs w:val="24"/>
              </w:rPr>
            </w:pPr>
            <w:r>
              <w:rPr>
                <w:rFonts w:ascii="Times New Roman" w:eastAsia="Times New Roman" w:hAnsi="Times New Roman" w:cs="Times New Roman"/>
                <w:kern w:val="3"/>
                <w:sz w:val="24"/>
                <w:szCs w:val="24"/>
              </w:rPr>
              <w:t>Умения</w:t>
            </w:r>
          </w:p>
        </w:tc>
        <w:tc>
          <w:tcPr>
            <w:tcW w:w="55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A18C5" w:rsidRPr="00CA1252" w:rsidRDefault="00DF4F00" w:rsidP="00A65059">
            <w:pPr>
              <w:suppressAutoHyphens/>
              <w:autoSpaceDN w:val="0"/>
              <w:spacing w:after="0" w:line="240" w:lineRule="auto"/>
              <w:jc w:val="center"/>
              <w:textAlignment w:val="baseline"/>
              <w:rPr>
                <w:rFonts w:ascii="Times New Roman" w:eastAsia="Times New Roman" w:hAnsi="Times New Roman" w:cs="Times New Roman"/>
                <w:kern w:val="3"/>
                <w:sz w:val="24"/>
                <w:szCs w:val="24"/>
              </w:rPr>
            </w:pPr>
            <w:r>
              <w:rPr>
                <w:rFonts w:ascii="Times New Roman" w:eastAsia="Times New Roman" w:hAnsi="Times New Roman" w:cs="Times New Roman"/>
                <w:kern w:val="3"/>
                <w:sz w:val="24"/>
                <w:szCs w:val="24"/>
              </w:rPr>
              <w:t>Знания</w:t>
            </w:r>
          </w:p>
        </w:tc>
      </w:tr>
      <w:tr w:rsidR="001F502A" w:rsidRPr="00CA1252" w:rsidTr="00114CE2">
        <w:trPr>
          <w:trHeight w:val="593"/>
        </w:trPr>
        <w:tc>
          <w:tcPr>
            <w:tcW w:w="14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F502A" w:rsidRDefault="00114CE2" w:rsidP="001F502A">
            <w:pPr>
              <w:suppressAutoHyphens/>
              <w:autoSpaceDN w:val="0"/>
              <w:spacing w:after="0" w:line="240" w:lineRule="auto"/>
              <w:textAlignment w:val="baseline"/>
              <w:rPr>
                <w:rFonts w:ascii="Times New Roman" w:hAnsi="Times New Roman" w:cs="Times New Roman"/>
                <w:bCs/>
                <w:sz w:val="20"/>
                <w:szCs w:val="20"/>
              </w:rPr>
            </w:pPr>
            <w:r w:rsidRPr="00390F4A">
              <w:rPr>
                <w:rFonts w:ascii="Times New Roman" w:hAnsi="Times New Roman" w:cs="Times New Roman"/>
                <w:bCs/>
                <w:sz w:val="20"/>
                <w:szCs w:val="20"/>
              </w:rPr>
              <w:t>ОК 1, ОК 2, ОК 3, ОК 4,</w:t>
            </w:r>
            <w:r w:rsidR="00904C84">
              <w:rPr>
                <w:rFonts w:ascii="Times New Roman" w:hAnsi="Times New Roman" w:cs="Times New Roman"/>
                <w:bCs/>
                <w:sz w:val="20"/>
                <w:szCs w:val="20"/>
              </w:rPr>
              <w:t xml:space="preserve"> ОК 5, ОК 6, ОК 9, ОК 10, ОК 11,</w:t>
            </w:r>
          </w:p>
          <w:p w:rsidR="00904C84" w:rsidRDefault="00904C84" w:rsidP="001F502A">
            <w:pPr>
              <w:suppressAutoHyphens/>
              <w:autoSpaceDN w:val="0"/>
              <w:spacing w:after="0" w:line="240" w:lineRule="auto"/>
              <w:textAlignment w:val="baseline"/>
              <w:rPr>
                <w:rFonts w:ascii="Times New Roman" w:eastAsia="Times New Roman" w:hAnsi="Times New Roman" w:cs="Times New Roman"/>
                <w:kern w:val="3"/>
                <w:sz w:val="24"/>
                <w:szCs w:val="24"/>
              </w:rPr>
            </w:pPr>
            <w:r w:rsidRPr="004A38DD">
              <w:rPr>
                <w:rFonts w:ascii="Times New Roman" w:hAnsi="Times New Roman" w:cs="Times New Roman"/>
                <w:bCs/>
                <w:sz w:val="20"/>
                <w:szCs w:val="20"/>
              </w:rPr>
              <w:t>ПК 5.3.</w:t>
            </w: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F502A" w:rsidRPr="00FF40B0" w:rsidRDefault="001F502A" w:rsidP="001F502A">
            <w:pPr>
              <w:autoSpaceDE w:val="0"/>
              <w:autoSpaceDN w:val="0"/>
              <w:adjustRightInd w:val="0"/>
              <w:spacing w:after="0"/>
              <w:rPr>
                <w:rFonts w:ascii="Times New Roman" w:hAnsi="Times New Roman" w:cs="Times New Roman"/>
                <w:sz w:val="24"/>
                <w:szCs w:val="24"/>
              </w:rPr>
            </w:pPr>
            <w:r w:rsidRPr="00FF40B0">
              <w:rPr>
                <w:rFonts w:ascii="Times New Roman" w:hAnsi="Times New Roman" w:cs="Times New Roman"/>
                <w:sz w:val="24"/>
                <w:szCs w:val="24"/>
              </w:rPr>
              <w:t>Использовать необходимые нормативно-правовые документы</w:t>
            </w:r>
          </w:p>
          <w:p w:rsidR="001F502A" w:rsidRPr="00FF40B0" w:rsidRDefault="001F502A" w:rsidP="001F502A">
            <w:pPr>
              <w:autoSpaceDE w:val="0"/>
              <w:autoSpaceDN w:val="0"/>
              <w:adjustRightInd w:val="0"/>
              <w:spacing w:after="0"/>
              <w:rPr>
                <w:rFonts w:ascii="Times New Roman" w:hAnsi="Times New Roman" w:cs="Times New Roman"/>
                <w:sz w:val="24"/>
                <w:szCs w:val="24"/>
              </w:rPr>
            </w:pPr>
            <w:r w:rsidRPr="00FF40B0">
              <w:rPr>
                <w:rFonts w:ascii="Times New Roman" w:hAnsi="Times New Roman" w:cs="Times New Roman"/>
                <w:sz w:val="24"/>
                <w:szCs w:val="24"/>
              </w:rPr>
              <w:t>Применять документацию систем качества</w:t>
            </w:r>
          </w:p>
          <w:p w:rsidR="001F502A" w:rsidRPr="00FF40B0" w:rsidRDefault="001F502A" w:rsidP="001F502A">
            <w:pPr>
              <w:autoSpaceDE w:val="0"/>
              <w:autoSpaceDN w:val="0"/>
              <w:adjustRightInd w:val="0"/>
              <w:spacing w:after="0"/>
              <w:rPr>
                <w:rFonts w:ascii="Times New Roman" w:hAnsi="Times New Roman" w:cs="Times New Roman"/>
                <w:sz w:val="24"/>
                <w:szCs w:val="24"/>
              </w:rPr>
            </w:pPr>
            <w:r w:rsidRPr="00FF40B0">
              <w:rPr>
                <w:rFonts w:ascii="Times New Roman" w:hAnsi="Times New Roman" w:cs="Times New Roman"/>
                <w:sz w:val="24"/>
                <w:szCs w:val="24"/>
              </w:rPr>
              <w:t>Защищать свои права в соответствии с гражданским, гражданско-процессуальным,  трудовым и административным законодательством</w:t>
            </w:r>
          </w:p>
          <w:p w:rsidR="001F502A" w:rsidRDefault="001F502A" w:rsidP="001F502A">
            <w:pPr>
              <w:autoSpaceDE w:val="0"/>
              <w:autoSpaceDN w:val="0"/>
              <w:adjustRightInd w:val="0"/>
              <w:spacing w:after="0"/>
              <w:rPr>
                <w:rFonts w:ascii="Times New Roman" w:hAnsi="Times New Roman" w:cs="Times New Roman"/>
                <w:sz w:val="24"/>
                <w:szCs w:val="24"/>
              </w:rPr>
            </w:pPr>
            <w:r w:rsidRPr="00FF40B0">
              <w:rPr>
                <w:rFonts w:ascii="Times New Roman" w:hAnsi="Times New Roman" w:cs="Times New Roman"/>
                <w:sz w:val="24"/>
                <w:szCs w:val="24"/>
              </w:rPr>
              <w:t xml:space="preserve">Анализировать и оценивать результаты и </w:t>
            </w:r>
            <w:r w:rsidRPr="00FF40B0">
              <w:rPr>
                <w:rFonts w:ascii="Times New Roman" w:hAnsi="Times New Roman" w:cs="Times New Roman"/>
                <w:sz w:val="24"/>
                <w:szCs w:val="24"/>
              </w:rPr>
              <w:lastRenderedPageBreak/>
              <w:t>последствия деятельности (бездействия) с правовой точки зрения</w:t>
            </w:r>
          </w:p>
          <w:p w:rsidR="00904C84" w:rsidRPr="00FF40B0" w:rsidRDefault="00904C84" w:rsidP="001F502A">
            <w:pPr>
              <w:autoSpaceDE w:val="0"/>
              <w:autoSpaceDN w:val="0"/>
              <w:adjustRightInd w:val="0"/>
              <w:spacing w:after="0"/>
              <w:rPr>
                <w:rFonts w:ascii="Times New Roman" w:hAnsi="Times New Roman" w:cs="Times New Roman"/>
                <w:sz w:val="24"/>
                <w:szCs w:val="24"/>
              </w:rPr>
            </w:pPr>
            <w:r w:rsidRPr="004A38DD">
              <w:rPr>
                <w:rFonts w:ascii="Times New Roman" w:hAnsi="Times New Roman" w:cs="Times New Roman"/>
                <w:sz w:val="24"/>
                <w:szCs w:val="24"/>
              </w:rPr>
              <w:t xml:space="preserve">Применять правовые </w:t>
            </w:r>
            <w:r w:rsidR="00F37F56" w:rsidRPr="004A38DD">
              <w:rPr>
                <w:rFonts w:ascii="Times New Roman" w:hAnsi="Times New Roman" w:cs="Times New Roman"/>
                <w:sz w:val="24"/>
                <w:szCs w:val="24"/>
              </w:rPr>
              <w:t>нормы в деятельности подразделения по техническому обслуживанию и ремонту транспортных средств</w:t>
            </w:r>
            <w:r w:rsidR="00F37F56">
              <w:rPr>
                <w:rFonts w:ascii="Times New Roman" w:hAnsi="Times New Roman" w:cs="Times New Roman"/>
                <w:sz w:val="24"/>
                <w:szCs w:val="24"/>
              </w:rPr>
              <w:t xml:space="preserve"> </w:t>
            </w:r>
          </w:p>
          <w:p w:rsidR="001F502A" w:rsidRPr="00437D5D" w:rsidRDefault="001F502A" w:rsidP="00114CE2">
            <w:pPr>
              <w:autoSpaceDE w:val="0"/>
              <w:autoSpaceDN w:val="0"/>
              <w:adjustRightInd w:val="0"/>
              <w:spacing w:after="0"/>
            </w:pPr>
          </w:p>
        </w:tc>
        <w:tc>
          <w:tcPr>
            <w:tcW w:w="55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F502A" w:rsidRPr="00437D5D" w:rsidRDefault="001F502A" w:rsidP="001F502A">
            <w:pPr>
              <w:pStyle w:val="Default"/>
            </w:pPr>
            <w:r w:rsidRPr="003C00E2">
              <w:lastRenderedPageBreak/>
              <w:t>Правовое положение субъектов предпринимател</w:t>
            </w:r>
            <w:r>
              <w:t xml:space="preserve">ьской деятельности, в том числе </w:t>
            </w:r>
            <w:r w:rsidRPr="003C00E2">
              <w:t>профессиональной сфере</w:t>
            </w:r>
          </w:p>
          <w:p w:rsidR="001F502A" w:rsidRPr="00437D5D" w:rsidRDefault="001F502A" w:rsidP="001F502A">
            <w:pPr>
              <w:pStyle w:val="Default"/>
            </w:pPr>
            <w:r w:rsidRPr="003C00E2">
              <w:t>Организационно-правовые формы юридических лиц</w:t>
            </w:r>
          </w:p>
          <w:p w:rsidR="001F502A" w:rsidRPr="003C00E2" w:rsidRDefault="001F502A" w:rsidP="001F502A">
            <w:pPr>
              <w:pStyle w:val="Default"/>
            </w:pPr>
            <w:r w:rsidRPr="003C00E2">
              <w:t>Основы трудового права</w:t>
            </w:r>
          </w:p>
          <w:p w:rsidR="001F502A" w:rsidRPr="008A2D0D" w:rsidRDefault="001F502A" w:rsidP="001F502A">
            <w:pPr>
              <w:pStyle w:val="Default"/>
              <w:spacing w:line="276" w:lineRule="auto"/>
            </w:pPr>
            <w:r w:rsidRPr="003C00E2">
              <w:t>Права и обязанности работников в сфер</w:t>
            </w:r>
            <w:r>
              <w:t>е профессиональной деятельности</w:t>
            </w:r>
          </w:p>
          <w:p w:rsidR="001F502A" w:rsidRPr="008A2D0D" w:rsidRDefault="001F502A" w:rsidP="001F502A">
            <w:pPr>
              <w:pStyle w:val="Default"/>
            </w:pPr>
            <w:r w:rsidRPr="003C00E2">
              <w:t>Порядок заключения трудового договора и основания его прекращения</w:t>
            </w:r>
          </w:p>
          <w:p w:rsidR="001F502A" w:rsidRPr="008A2D0D" w:rsidRDefault="001F502A" w:rsidP="001F502A">
            <w:pPr>
              <w:pStyle w:val="Default"/>
            </w:pPr>
            <w:r w:rsidRPr="003C00E2">
              <w:t>Правила оплаты труда</w:t>
            </w:r>
          </w:p>
          <w:p w:rsidR="001F502A" w:rsidRPr="008A2D0D" w:rsidRDefault="001F502A" w:rsidP="001F502A">
            <w:pPr>
              <w:pStyle w:val="Default"/>
            </w:pPr>
            <w:r w:rsidRPr="001F502A">
              <w:t>Роль государственного регулирования в обеспечении занятости населения</w:t>
            </w:r>
          </w:p>
          <w:p w:rsidR="001F502A" w:rsidRPr="008A2D0D" w:rsidRDefault="001F502A" w:rsidP="001F502A">
            <w:pPr>
              <w:pStyle w:val="Default"/>
            </w:pPr>
            <w:r w:rsidRPr="001F502A">
              <w:t>Право социальной защиты граждан</w:t>
            </w:r>
          </w:p>
          <w:p w:rsidR="001F502A" w:rsidRPr="008A2D0D" w:rsidRDefault="001F502A" w:rsidP="001F502A">
            <w:pPr>
              <w:pStyle w:val="Default"/>
            </w:pPr>
            <w:r w:rsidRPr="003C00E2">
              <w:t>Понятие дисциплинарной и материальной ответственности работника</w:t>
            </w:r>
          </w:p>
          <w:p w:rsidR="001F502A" w:rsidRPr="008A2D0D" w:rsidRDefault="001F502A" w:rsidP="001F502A">
            <w:pPr>
              <w:pStyle w:val="Default"/>
            </w:pPr>
            <w:r w:rsidRPr="003C00E2">
              <w:lastRenderedPageBreak/>
              <w:t>Виды административных правонарушений и административной ответственности</w:t>
            </w:r>
          </w:p>
          <w:p w:rsidR="001F502A" w:rsidRPr="008A2D0D" w:rsidRDefault="001F502A" w:rsidP="001F502A">
            <w:pPr>
              <w:pStyle w:val="Default"/>
            </w:pPr>
            <w:r w:rsidRPr="003C00E2">
              <w:t>Нормы защиты нарушенных прав и судебный порядок разрешения споров</w:t>
            </w:r>
          </w:p>
          <w:p w:rsidR="001F502A" w:rsidRPr="001F502A" w:rsidRDefault="001F502A" w:rsidP="001F502A">
            <w:pPr>
              <w:suppressAutoHyphens/>
              <w:autoSpaceDN w:val="0"/>
              <w:spacing w:after="0" w:line="240" w:lineRule="auto"/>
              <w:textAlignment w:val="baseline"/>
              <w:rPr>
                <w:rFonts w:ascii="Times New Roman" w:eastAsia="Calibri" w:hAnsi="Times New Roman" w:cs="Times New Roman"/>
                <w:color w:val="000000"/>
                <w:sz w:val="24"/>
                <w:szCs w:val="24"/>
                <w:lang w:eastAsia="en-US"/>
              </w:rPr>
            </w:pPr>
            <w:r w:rsidRPr="001F502A">
              <w:rPr>
                <w:rFonts w:ascii="Times New Roman" w:eastAsia="Calibri" w:hAnsi="Times New Roman" w:cs="Times New Roman"/>
                <w:color w:val="000000"/>
                <w:sz w:val="24"/>
                <w:szCs w:val="24"/>
                <w:lang w:eastAsia="en-US"/>
              </w:rPr>
              <w:t>Законодательные акты и нормативные документы, регулирующие правоотношения в профессиональной деятельности</w:t>
            </w:r>
          </w:p>
        </w:tc>
      </w:tr>
    </w:tbl>
    <w:p w:rsidR="007F25CD" w:rsidRDefault="007F25CD" w:rsidP="004A18C5">
      <w:pPr>
        <w:jc w:val="both"/>
        <w:rPr>
          <w:rFonts w:ascii="Times New Roman" w:hAnsi="Times New Roman" w:cs="Times New Roman"/>
          <w:b/>
          <w:sz w:val="24"/>
          <w:szCs w:val="24"/>
        </w:rPr>
      </w:pPr>
    </w:p>
    <w:p w:rsidR="004A18C5" w:rsidRPr="003C00E2" w:rsidRDefault="004A18C5" w:rsidP="004A18C5">
      <w:pPr>
        <w:jc w:val="both"/>
        <w:rPr>
          <w:rFonts w:ascii="Times New Roman" w:hAnsi="Times New Roman" w:cs="Times New Roman"/>
          <w:b/>
          <w:sz w:val="24"/>
          <w:szCs w:val="24"/>
        </w:rPr>
      </w:pPr>
      <w:r w:rsidRPr="003C00E2">
        <w:rPr>
          <w:rFonts w:ascii="Times New Roman" w:hAnsi="Times New Roman" w:cs="Times New Roman"/>
          <w:b/>
          <w:sz w:val="24"/>
          <w:szCs w:val="24"/>
        </w:rPr>
        <w:t>2. Структура и содержание учебной дисциплины:</w:t>
      </w:r>
    </w:p>
    <w:p w:rsidR="004A18C5" w:rsidRPr="003C00E2" w:rsidRDefault="004A18C5" w:rsidP="004A18C5">
      <w:pPr>
        <w:jc w:val="both"/>
        <w:rPr>
          <w:rFonts w:ascii="Times New Roman" w:hAnsi="Times New Roman" w:cs="Times New Roman"/>
          <w:b/>
          <w:sz w:val="24"/>
          <w:szCs w:val="24"/>
        </w:rPr>
      </w:pPr>
      <w:r w:rsidRPr="003C00E2">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24"/>
        <w:gridCol w:w="1758"/>
      </w:tblGrid>
      <w:tr w:rsidR="004A18C5" w:rsidRPr="003C00E2" w:rsidTr="00A65059">
        <w:trPr>
          <w:trHeight w:val="490"/>
        </w:trPr>
        <w:tc>
          <w:tcPr>
            <w:tcW w:w="4073" w:type="pct"/>
            <w:shd w:val="clear" w:color="auto" w:fill="auto"/>
            <w:vAlign w:val="center"/>
          </w:tcPr>
          <w:p w:rsidR="004A18C5" w:rsidRPr="003C00E2" w:rsidRDefault="004A18C5" w:rsidP="00A65059">
            <w:pPr>
              <w:jc w:val="both"/>
              <w:rPr>
                <w:rFonts w:ascii="Times New Roman" w:hAnsi="Times New Roman" w:cs="Times New Roman"/>
                <w:b/>
                <w:sz w:val="24"/>
                <w:szCs w:val="24"/>
              </w:rPr>
            </w:pPr>
            <w:r w:rsidRPr="003C00E2">
              <w:rPr>
                <w:rFonts w:ascii="Times New Roman" w:hAnsi="Times New Roman" w:cs="Times New Roman"/>
                <w:b/>
                <w:sz w:val="24"/>
                <w:szCs w:val="24"/>
              </w:rPr>
              <w:t>Вид учебной работы</w:t>
            </w:r>
          </w:p>
        </w:tc>
        <w:tc>
          <w:tcPr>
            <w:tcW w:w="927" w:type="pct"/>
            <w:shd w:val="clear" w:color="auto" w:fill="auto"/>
            <w:vAlign w:val="center"/>
          </w:tcPr>
          <w:p w:rsidR="004A18C5" w:rsidRPr="003C00E2" w:rsidRDefault="004A18C5" w:rsidP="00A65059">
            <w:pPr>
              <w:jc w:val="both"/>
              <w:rPr>
                <w:rFonts w:ascii="Times New Roman" w:hAnsi="Times New Roman" w:cs="Times New Roman"/>
                <w:b/>
                <w:iCs/>
                <w:sz w:val="24"/>
                <w:szCs w:val="24"/>
              </w:rPr>
            </w:pPr>
            <w:r w:rsidRPr="003C00E2">
              <w:rPr>
                <w:rFonts w:ascii="Times New Roman" w:hAnsi="Times New Roman" w:cs="Times New Roman"/>
                <w:b/>
                <w:iCs/>
                <w:sz w:val="24"/>
                <w:szCs w:val="24"/>
              </w:rPr>
              <w:t>Объем часов</w:t>
            </w:r>
          </w:p>
        </w:tc>
      </w:tr>
      <w:tr w:rsidR="004A18C5" w:rsidRPr="003C00E2" w:rsidTr="00A65059">
        <w:trPr>
          <w:trHeight w:val="490"/>
        </w:trPr>
        <w:tc>
          <w:tcPr>
            <w:tcW w:w="4073" w:type="pct"/>
            <w:shd w:val="clear" w:color="auto" w:fill="auto"/>
            <w:vAlign w:val="center"/>
          </w:tcPr>
          <w:p w:rsidR="004A18C5" w:rsidRPr="003C00E2" w:rsidRDefault="00856628" w:rsidP="00A65059">
            <w:pPr>
              <w:rPr>
                <w:rFonts w:ascii="Times New Roman" w:hAnsi="Times New Roman" w:cs="Times New Roman"/>
                <w:b/>
                <w:sz w:val="24"/>
                <w:szCs w:val="24"/>
              </w:rPr>
            </w:pPr>
            <w:r w:rsidRPr="00414C20">
              <w:rPr>
                <w:rFonts w:ascii="Times New Roman" w:hAnsi="Times New Roman" w:cs="Times New Roman"/>
                <w:b/>
              </w:rPr>
              <w:t>Объем образовательной программы</w:t>
            </w:r>
          </w:p>
        </w:tc>
        <w:tc>
          <w:tcPr>
            <w:tcW w:w="927" w:type="pct"/>
            <w:shd w:val="clear" w:color="auto" w:fill="auto"/>
            <w:vAlign w:val="center"/>
          </w:tcPr>
          <w:p w:rsidR="004A18C5" w:rsidRPr="003C00E2" w:rsidRDefault="007751F1" w:rsidP="00A65059">
            <w:pPr>
              <w:jc w:val="center"/>
              <w:rPr>
                <w:rFonts w:ascii="Times New Roman" w:hAnsi="Times New Roman" w:cs="Times New Roman"/>
                <w:b/>
                <w:iCs/>
                <w:sz w:val="24"/>
                <w:szCs w:val="24"/>
              </w:rPr>
            </w:pPr>
            <w:r>
              <w:rPr>
                <w:rFonts w:ascii="Times New Roman" w:hAnsi="Times New Roman" w:cs="Times New Roman"/>
                <w:b/>
                <w:iCs/>
                <w:sz w:val="24"/>
                <w:szCs w:val="24"/>
              </w:rPr>
              <w:t>70</w:t>
            </w:r>
          </w:p>
        </w:tc>
      </w:tr>
      <w:tr w:rsidR="004A18C5" w:rsidRPr="003C00E2" w:rsidTr="00A65059">
        <w:trPr>
          <w:trHeight w:val="490"/>
        </w:trPr>
        <w:tc>
          <w:tcPr>
            <w:tcW w:w="5000" w:type="pct"/>
            <w:gridSpan w:val="2"/>
            <w:shd w:val="clear" w:color="auto" w:fill="auto"/>
            <w:vAlign w:val="center"/>
          </w:tcPr>
          <w:p w:rsidR="004A18C5" w:rsidRPr="003C00E2" w:rsidRDefault="004A18C5" w:rsidP="00A65059">
            <w:pPr>
              <w:rPr>
                <w:rFonts w:ascii="Times New Roman" w:hAnsi="Times New Roman" w:cs="Times New Roman"/>
                <w:iCs/>
                <w:sz w:val="24"/>
                <w:szCs w:val="24"/>
              </w:rPr>
            </w:pPr>
            <w:r w:rsidRPr="003C00E2">
              <w:rPr>
                <w:rFonts w:ascii="Times New Roman" w:hAnsi="Times New Roman" w:cs="Times New Roman"/>
                <w:sz w:val="24"/>
                <w:szCs w:val="24"/>
              </w:rPr>
              <w:t>в том числе:</w:t>
            </w:r>
          </w:p>
        </w:tc>
      </w:tr>
      <w:tr w:rsidR="004A18C5" w:rsidRPr="003C00E2" w:rsidTr="00A65059">
        <w:trPr>
          <w:trHeight w:val="490"/>
        </w:trPr>
        <w:tc>
          <w:tcPr>
            <w:tcW w:w="4073" w:type="pct"/>
            <w:shd w:val="clear" w:color="auto" w:fill="auto"/>
            <w:vAlign w:val="center"/>
          </w:tcPr>
          <w:p w:rsidR="004A18C5" w:rsidRPr="003C00E2" w:rsidRDefault="004A18C5" w:rsidP="00A65059">
            <w:pPr>
              <w:rPr>
                <w:rFonts w:ascii="Times New Roman" w:hAnsi="Times New Roman" w:cs="Times New Roman"/>
                <w:sz w:val="24"/>
                <w:szCs w:val="24"/>
              </w:rPr>
            </w:pPr>
            <w:r w:rsidRPr="003C00E2">
              <w:rPr>
                <w:rFonts w:ascii="Times New Roman" w:hAnsi="Times New Roman" w:cs="Times New Roman"/>
                <w:sz w:val="24"/>
                <w:szCs w:val="24"/>
              </w:rPr>
              <w:t>теоретическое обучение</w:t>
            </w:r>
          </w:p>
        </w:tc>
        <w:tc>
          <w:tcPr>
            <w:tcW w:w="927" w:type="pct"/>
            <w:shd w:val="clear" w:color="auto" w:fill="auto"/>
            <w:vAlign w:val="center"/>
          </w:tcPr>
          <w:p w:rsidR="004A18C5" w:rsidRPr="007751F1" w:rsidRDefault="007751F1" w:rsidP="00C34AD3">
            <w:pPr>
              <w:jc w:val="center"/>
              <w:rPr>
                <w:rFonts w:ascii="Times New Roman" w:hAnsi="Times New Roman" w:cs="Times New Roman"/>
                <w:b/>
                <w:iCs/>
                <w:sz w:val="24"/>
                <w:szCs w:val="24"/>
              </w:rPr>
            </w:pPr>
            <w:r>
              <w:rPr>
                <w:rFonts w:ascii="Times New Roman" w:hAnsi="Times New Roman" w:cs="Times New Roman"/>
                <w:b/>
                <w:iCs/>
                <w:sz w:val="24"/>
                <w:szCs w:val="24"/>
              </w:rPr>
              <w:t>8</w:t>
            </w:r>
          </w:p>
        </w:tc>
      </w:tr>
      <w:tr w:rsidR="004A18C5" w:rsidRPr="003C00E2" w:rsidTr="00A65059">
        <w:trPr>
          <w:trHeight w:val="490"/>
        </w:trPr>
        <w:tc>
          <w:tcPr>
            <w:tcW w:w="4073" w:type="pct"/>
            <w:shd w:val="clear" w:color="auto" w:fill="auto"/>
            <w:vAlign w:val="center"/>
          </w:tcPr>
          <w:p w:rsidR="004A18C5" w:rsidRPr="003C00E2" w:rsidRDefault="004A18C5" w:rsidP="00A65059">
            <w:pPr>
              <w:rPr>
                <w:rFonts w:ascii="Times New Roman" w:hAnsi="Times New Roman" w:cs="Times New Roman"/>
                <w:sz w:val="24"/>
                <w:szCs w:val="24"/>
              </w:rPr>
            </w:pPr>
            <w:r w:rsidRPr="003C00E2">
              <w:rPr>
                <w:rFonts w:ascii="Times New Roman" w:hAnsi="Times New Roman" w:cs="Times New Roman"/>
                <w:sz w:val="24"/>
                <w:szCs w:val="24"/>
              </w:rPr>
              <w:t xml:space="preserve">практические занятия </w:t>
            </w:r>
          </w:p>
        </w:tc>
        <w:tc>
          <w:tcPr>
            <w:tcW w:w="927" w:type="pct"/>
            <w:shd w:val="clear" w:color="auto" w:fill="auto"/>
            <w:vAlign w:val="center"/>
          </w:tcPr>
          <w:p w:rsidR="004A18C5" w:rsidRPr="007751F1" w:rsidRDefault="007751F1" w:rsidP="00A65059">
            <w:pPr>
              <w:jc w:val="center"/>
              <w:rPr>
                <w:rFonts w:ascii="Times New Roman" w:hAnsi="Times New Roman" w:cs="Times New Roman"/>
                <w:b/>
                <w:iCs/>
                <w:sz w:val="24"/>
                <w:szCs w:val="24"/>
              </w:rPr>
            </w:pPr>
            <w:r>
              <w:rPr>
                <w:rFonts w:ascii="Times New Roman" w:hAnsi="Times New Roman" w:cs="Times New Roman"/>
                <w:b/>
                <w:iCs/>
                <w:sz w:val="24"/>
                <w:szCs w:val="24"/>
              </w:rPr>
              <w:t>2</w:t>
            </w:r>
          </w:p>
        </w:tc>
      </w:tr>
      <w:tr w:rsidR="004A18C5" w:rsidRPr="003C00E2" w:rsidTr="00A65059">
        <w:trPr>
          <w:trHeight w:val="490"/>
        </w:trPr>
        <w:tc>
          <w:tcPr>
            <w:tcW w:w="4073" w:type="pct"/>
            <w:shd w:val="clear" w:color="auto" w:fill="auto"/>
            <w:vAlign w:val="center"/>
          </w:tcPr>
          <w:p w:rsidR="004A18C5" w:rsidRPr="00C34AD3" w:rsidRDefault="004F6CE2" w:rsidP="00C34AD3">
            <w:pPr>
              <w:rPr>
                <w:rFonts w:ascii="Times New Roman" w:hAnsi="Times New Roman" w:cs="Times New Roman"/>
                <w:sz w:val="24"/>
                <w:szCs w:val="24"/>
                <w:lang w:val="en-US"/>
              </w:rPr>
            </w:pPr>
            <w:r w:rsidRPr="00B26BD5">
              <w:rPr>
                <w:rFonts w:ascii="Times New Roman" w:hAnsi="Times New Roman"/>
                <w:i/>
              </w:rPr>
              <w:t xml:space="preserve">Самостоятельная работа </w:t>
            </w:r>
          </w:p>
        </w:tc>
        <w:tc>
          <w:tcPr>
            <w:tcW w:w="927" w:type="pct"/>
            <w:shd w:val="clear" w:color="auto" w:fill="auto"/>
            <w:vAlign w:val="center"/>
          </w:tcPr>
          <w:p w:rsidR="004A18C5" w:rsidRPr="007751F1" w:rsidRDefault="007751F1" w:rsidP="00A65059">
            <w:pPr>
              <w:jc w:val="center"/>
              <w:rPr>
                <w:rFonts w:ascii="Times New Roman" w:hAnsi="Times New Roman" w:cs="Times New Roman"/>
                <w:b/>
                <w:iCs/>
                <w:sz w:val="24"/>
                <w:szCs w:val="24"/>
              </w:rPr>
            </w:pPr>
            <w:r>
              <w:rPr>
                <w:rFonts w:ascii="Times New Roman" w:hAnsi="Times New Roman" w:cs="Times New Roman"/>
                <w:b/>
                <w:iCs/>
                <w:sz w:val="24"/>
                <w:szCs w:val="24"/>
              </w:rPr>
              <w:t>60</w:t>
            </w:r>
          </w:p>
        </w:tc>
      </w:tr>
      <w:tr w:rsidR="004F6CE2" w:rsidRPr="003C00E2" w:rsidTr="00A65059">
        <w:trPr>
          <w:trHeight w:val="490"/>
        </w:trPr>
        <w:tc>
          <w:tcPr>
            <w:tcW w:w="4073" w:type="pct"/>
            <w:shd w:val="clear" w:color="auto" w:fill="auto"/>
            <w:vAlign w:val="center"/>
          </w:tcPr>
          <w:p w:rsidR="004F6CE2" w:rsidRPr="003C00E2" w:rsidRDefault="004F6CE2" w:rsidP="00A65059">
            <w:pPr>
              <w:rPr>
                <w:rFonts w:ascii="Times New Roman" w:hAnsi="Times New Roman" w:cs="Times New Roman"/>
                <w:sz w:val="24"/>
                <w:szCs w:val="24"/>
              </w:rPr>
            </w:pPr>
            <w:r w:rsidRPr="00D02B49">
              <w:rPr>
                <w:rFonts w:ascii="Times New Roman" w:hAnsi="Times New Roman"/>
                <w:b/>
                <w:iCs/>
                <w:sz w:val="24"/>
                <w:szCs w:val="24"/>
              </w:rPr>
              <w:t>Промежуточная аттестация</w:t>
            </w:r>
          </w:p>
        </w:tc>
        <w:tc>
          <w:tcPr>
            <w:tcW w:w="927" w:type="pct"/>
            <w:shd w:val="clear" w:color="auto" w:fill="auto"/>
            <w:vAlign w:val="center"/>
          </w:tcPr>
          <w:p w:rsidR="004F6CE2" w:rsidRPr="003C00E2" w:rsidRDefault="004F6CE2" w:rsidP="00A65059">
            <w:pPr>
              <w:jc w:val="center"/>
              <w:rPr>
                <w:rFonts w:ascii="Times New Roman" w:hAnsi="Times New Roman" w:cs="Times New Roman"/>
                <w:b/>
                <w:iCs/>
                <w:sz w:val="24"/>
                <w:szCs w:val="24"/>
              </w:rPr>
            </w:pPr>
          </w:p>
        </w:tc>
      </w:tr>
    </w:tbl>
    <w:p w:rsidR="004A18C5" w:rsidRPr="003C00E2" w:rsidRDefault="004A18C5" w:rsidP="004A18C5">
      <w:pPr>
        <w:rPr>
          <w:rFonts w:ascii="Times New Roman" w:hAnsi="Times New Roman" w:cs="Times New Roman"/>
          <w:b/>
          <w:i/>
          <w:sz w:val="24"/>
          <w:szCs w:val="24"/>
        </w:rPr>
      </w:pPr>
    </w:p>
    <w:p w:rsidR="004A18C5" w:rsidRPr="003C00E2" w:rsidRDefault="004A18C5" w:rsidP="004A18C5">
      <w:pPr>
        <w:rPr>
          <w:rFonts w:ascii="Times New Roman" w:hAnsi="Times New Roman" w:cs="Times New Roman"/>
          <w:b/>
          <w:i/>
          <w:sz w:val="24"/>
          <w:szCs w:val="24"/>
        </w:rPr>
        <w:sectPr w:rsidR="004A18C5" w:rsidRPr="003C00E2" w:rsidSect="00A65059">
          <w:pgSz w:w="11906" w:h="16838"/>
          <w:pgMar w:top="993" w:right="707" w:bottom="568" w:left="1701" w:header="708" w:footer="708" w:gutter="0"/>
          <w:cols w:space="720"/>
          <w:docGrid w:linePitch="299"/>
        </w:sectPr>
      </w:pPr>
    </w:p>
    <w:p w:rsidR="004A18C5" w:rsidRPr="003C00E2" w:rsidRDefault="004A18C5" w:rsidP="004A18C5">
      <w:pPr>
        <w:rPr>
          <w:rFonts w:ascii="Times New Roman" w:hAnsi="Times New Roman" w:cs="Times New Roman"/>
          <w:b/>
          <w:bCs/>
          <w:i/>
          <w:sz w:val="24"/>
          <w:szCs w:val="24"/>
        </w:rPr>
      </w:pPr>
      <w:r w:rsidRPr="003C00E2">
        <w:rPr>
          <w:rFonts w:ascii="Times New Roman" w:hAnsi="Times New Roman" w:cs="Times New Roman"/>
          <w:b/>
          <w:i/>
          <w:sz w:val="24"/>
          <w:szCs w:val="24"/>
        </w:rPr>
        <w:lastRenderedPageBreak/>
        <w:t>2.2. Тематический план и содержание учебной дисциплины:</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5"/>
        <w:gridCol w:w="9422"/>
        <w:gridCol w:w="991"/>
        <w:gridCol w:w="2144"/>
      </w:tblGrid>
      <w:tr w:rsidR="004A18C5" w:rsidRPr="00390F4A" w:rsidTr="00B00D75">
        <w:trPr>
          <w:trHeight w:val="20"/>
        </w:trPr>
        <w:tc>
          <w:tcPr>
            <w:tcW w:w="795" w:type="pct"/>
            <w:shd w:val="clear" w:color="auto" w:fill="auto"/>
          </w:tcPr>
          <w:p w:rsidR="004A18C5" w:rsidRPr="00390F4A" w:rsidRDefault="004A18C5" w:rsidP="00390F4A">
            <w:pPr>
              <w:spacing w:after="0" w:line="240" w:lineRule="auto"/>
              <w:rPr>
                <w:rFonts w:ascii="Times New Roman" w:hAnsi="Times New Roman" w:cs="Times New Roman"/>
                <w:b/>
                <w:bCs/>
                <w:sz w:val="24"/>
                <w:szCs w:val="24"/>
              </w:rPr>
            </w:pPr>
            <w:r w:rsidRPr="00390F4A">
              <w:rPr>
                <w:rFonts w:ascii="Times New Roman" w:hAnsi="Times New Roman" w:cs="Times New Roman"/>
                <w:b/>
                <w:bCs/>
                <w:sz w:val="24"/>
                <w:szCs w:val="24"/>
              </w:rPr>
              <w:t>Наименование разделов и тем</w:t>
            </w:r>
          </w:p>
        </w:tc>
        <w:tc>
          <w:tcPr>
            <w:tcW w:w="3155" w:type="pct"/>
            <w:shd w:val="clear" w:color="auto" w:fill="auto"/>
          </w:tcPr>
          <w:p w:rsidR="004A18C5" w:rsidRPr="00390F4A" w:rsidRDefault="004A18C5" w:rsidP="00390F4A">
            <w:pPr>
              <w:spacing w:after="0" w:line="240" w:lineRule="auto"/>
              <w:rPr>
                <w:rFonts w:ascii="Times New Roman" w:hAnsi="Times New Roman" w:cs="Times New Roman"/>
                <w:b/>
                <w:bCs/>
                <w:sz w:val="24"/>
                <w:szCs w:val="24"/>
              </w:rPr>
            </w:pPr>
            <w:r w:rsidRPr="00390F4A">
              <w:rPr>
                <w:rFonts w:ascii="Times New Roman" w:hAnsi="Times New Roman" w:cs="Times New Roman"/>
                <w:b/>
                <w:bCs/>
                <w:sz w:val="24"/>
                <w:szCs w:val="24"/>
              </w:rPr>
              <w:t>Содержание учебного материала и</w:t>
            </w:r>
          </w:p>
          <w:p w:rsidR="004A18C5" w:rsidRPr="00390F4A" w:rsidRDefault="004A18C5" w:rsidP="00390F4A">
            <w:pPr>
              <w:spacing w:after="0" w:line="240" w:lineRule="auto"/>
              <w:rPr>
                <w:rFonts w:ascii="Times New Roman" w:hAnsi="Times New Roman" w:cs="Times New Roman"/>
                <w:b/>
                <w:bCs/>
                <w:sz w:val="24"/>
                <w:szCs w:val="24"/>
              </w:rPr>
            </w:pPr>
            <w:r w:rsidRPr="00390F4A">
              <w:rPr>
                <w:rFonts w:ascii="Times New Roman" w:hAnsi="Times New Roman" w:cs="Times New Roman"/>
                <w:b/>
                <w:bCs/>
                <w:sz w:val="24"/>
                <w:szCs w:val="24"/>
              </w:rPr>
              <w:t>формы организации деятельности обучающихся</w:t>
            </w:r>
          </w:p>
        </w:tc>
        <w:tc>
          <w:tcPr>
            <w:tcW w:w="332" w:type="pct"/>
            <w:shd w:val="clear" w:color="auto" w:fill="auto"/>
          </w:tcPr>
          <w:p w:rsidR="004A18C5" w:rsidRPr="00390F4A" w:rsidRDefault="004A18C5" w:rsidP="00390F4A">
            <w:pPr>
              <w:spacing w:after="0" w:line="240" w:lineRule="auto"/>
              <w:jc w:val="center"/>
              <w:rPr>
                <w:rFonts w:ascii="Times New Roman" w:hAnsi="Times New Roman" w:cs="Times New Roman"/>
                <w:b/>
                <w:bCs/>
                <w:sz w:val="24"/>
                <w:szCs w:val="24"/>
              </w:rPr>
            </w:pPr>
            <w:r w:rsidRPr="00390F4A">
              <w:rPr>
                <w:rFonts w:ascii="Times New Roman" w:hAnsi="Times New Roman" w:cs="Times New Roman"/>
                <w:b/>
                <w:bCs/>
                <w:sz w:val="24"/>
                <w:szCs w:val="24"/>
              </w:rPr>
              <w:t>Объем</w:t>
            </w:r>
            <w:r w:rsidR="00B00D75" w:rsidRPr="00390F4A">
              <w:rPr>
                <w:rFonts w:ascii="Times New Roman" w:hAnsi="Times New Roman" w:cs="Times New Roman"/>
                <w:b/>
                <w:bCs/>
                <w:sz w:val="24"/>
                <w:szCs w:val="24"/>
              </w:rPr>
              <w:t xml:space="preserve"> в</w:t>
            </w:r>
          </w:p>
          <w:p w:rsidR="004A18C5" w:rsidRPr="00390F4A" w:rsidRDefault="004A18C5" w:rsidP="00390F4A">
            <w:pPr>
              <w:spacing w:after="0" w:line="240" w:lineRule="auto"/>
              <w:jc w:val="center"/>
              <w:rPr>
                <w:rFonts w:ascii="Times New Roman" w:hAnsi="Times New Roman" w:cs="Times New Roman"/>
                <w:b/>
                <w:bCs/>
                <w:sz w:val="24"/>
                <w:szCs w:val="24"/>
              </w:rPr>
            </w:pPr>
            <w:r w:rsidRPr="00390F4A">
              <w:rPr>
                <w:rFonts w:ascii="Times New Roman" w:hAnsi="Times New Roman" w:cs="Times New Roman"/>
                <w:b/>
                <w:bCs/>
                <w:sz w:val="24"/>
                <w:szCs w:val="24"/>
              </w:rPr>
              <w:t>час</w:t>
            </w:r>
            <w:r w:rsidR="00B00D75" w:rsidRPr="00390F4A">
              <w:rPr>
                <w:rFonts w:ascii="Times New Roman" w:hAnsi="Times New Roman" w:cs="Times New Roman"/>
                <w:b/>
                <w:bCs/>
                <w:sz w:val="24"/>
                <w:szCs w:val="24"/>
              </w:rPr>
              <w:t>ах</w:t>
            </w:r>
          </w:p>
        </w:tc>
        <w:tc>
          <w:tcPr>
            <w:tcW w:w="718" w:type="pct"/>
          </w:tcPr>
          <w:p w:rsidR="004A18C5" w:rsidRPr="00390F4A" w:rsidRDefault="00856628"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rPr>
              <w:t>Коды компетенций, формированию которых способствует элемент программы</w:t>
            </w:r>
          </w:p>
        </w:tc>
      </w:tr>
      <w:tr w:rsidR="004A18C5" w:rsidRPr="00390F4A" w:rsidTr="00B00D75">
        <w:trPr>
          <w:trHeight w:val="340"/>
        </w:trPr>
        <w:tc>
          <w:tcPr>
            <w:tcW w:w="795" w:type="pct"/>
            <w:vMerge w:val="restart"/>
            <w:shd w:val="clear" w:color="auto" w:fill="auto"/>
          </w:tcPr>
          <w:p w:rsidR="004A18C5" w:rsidRPr="00390F4A" w:rsidRDefault="004A18C5"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 xml:space="preserve">Введение </w:t>
            </w:r>
          </w:p>
        </w:tc>
        <w:tc>
          <w:tcPr>
            <w:tcW w:w="3155" w:type="pct"/>
            <w:shd w:val="clear" w:color="auto" w:fill="auto"/>
          </w:tcPr>
          <w:p w:rsidR="004A18C5" w:rsidRPr="00390F4A" w:rsidRDefault="004A18C5" w:rsidP="0039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4A18C5" w:rsidRPr="00390F4A" w:rsidRDefault="004A18C5" w:rsidP="00390F4A">
            <w:pPr>
              <w:spacing w:after="0" w:line="240" w:lineRule="auto"/>
              <w:jc w:val="center"/>
              <w:rPr>
                <w:rFonts w:ascii="Times New Roman" w:hAnsi="Times New Roman" w:cs="Times New Roman"/>
                <w:b/>
                <w:bCs/>
                <w:i/>
                <w:sz w:val="24"/>
                <w:szCs w:val="24"/>
              </w:rPr>
            </w:pPr>
            <w:r w:rsidRPr="00390F4A">
              <w:rPr>
                <w:rFonts w:ascii="Times New Roman" w:hAnsi="Times New Roman" w:cs="Times New Roman"/>
                <w:b/>
                <w:bCs/>
                <w:i/>
                <w:sz w:val="24"/>
                <w:szCs w:val="24"/>
              </w:rPr>
              <w:t>1</w:t>
            </w:r>
          </w:p>
        </w:tc>
        <w:tc>
          <w:tcPr>
            <w:tcW w:w="718" w:type="pct"/>
          </w:tcPr>
          <w:p w:rsidR="004A18C5" w:rsidRPr="00390F4A" w:rsidRDefault="004A18C5" w:rsidP="00390F4A">
            <w:pPr>
              <w:spacing w:after="0" w:line="240" w:lineRule="auto"/>
              <w:jc w:val="center"/>
              <w:rPr>
                <w:rFonts w:ascii="Times New Roman" w:hAnsi="Times New Roman" w:cs="Times New Roman"/>
                <w:b/>
                <w:bCs/>
                <w:i/>
                <w:sz w:val="24"/>
                <w:szCs w:val="24"/>
              </w:rPr>
            </w:pPr>
          </w:p>
        </w:tc>
      </w:tr>
      <w:tr w:rsidR="00B00D75" w:rsidRPr="00390F4A" w:rsidTr="00B00D75">
        <w:trPr>
          <w:trHeight w:val="340"/>
        </w:trPr>
        <w:tc>
          <w:tcPr>
            <w:tcW w:w="795" w:type="pct"/>
            <w:vMerge/>
            <w:shd w:val="clear" w:color="auto" w:fill="auto"/>
          </w:tcPr>
          <w:p w:rsidR="00B00D75" w:rsidRPr="00390F4A" w:rsidRDefault="00B00D75" w:rsidP="00390F4A">
            <w:pPr>
              <w:spacing w:after="0" w:line="240" w:lineRule="auto"/>
              <w:rPr>
                <w:rFonts w:ascii="Times New Roman" w:hAnsi="Times New Roman" w:cs="Times New Roman"/>
                <w:b/>
                <w:color w:val="FF0000"/>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Содержание дисциплины и ее задачи. </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val="restart"/>
          </w:tcPr>
          <w:p w:rsidR="00B00D75" w:rsidRPr="00390F4A" w:rsidRDefault="00B00D75" w:rsidP="00390F4A">
            <w:pPr>
              <w:spacing w:after="0" w:line="240" w:lineRule="auto"/>
              <w:rPr>
                <w:rFonts w:ascii="Times New Roman" w:hAnsi="Times New Roman" w:cs="Times New Roman"/>
                <w:bCs/>
                <w:sz w:val="20"/>
                <w:szCs w:val="20"/>
              </w:rPr>
            </w:pPr>
            <w:r w:rsidRPr="00390F4A">
              <w:rPr>
                <w:rFonts w:ascii="Times New Roman" w:hAnsi="Times New Roman" w:cs="Times New Roman"/>
                <w:bCs/>
                <w:sz w:val="20"/>
                <w:szCs w:val="20"/>
              </w:rPr>
              <w:t>ОК 4, ОК 6, ОК 11.</w:t>
            </w:r>
          </w:p>
        </w:tc>
      </w:tr>
      <w:tr w:rsidR="00B00D75" w:rsidRPr="00390F4A" w:rsidTr="00B00D75">
        <w:trPr>
          <w:trHeight w:val="680"/>
        </w:trPr>
        <w:tc>
          <w:tcPr>
            <w:tcW w:w="795" w:type="pct"/>
            <w:vMerge/>
            <w:shd w:val="clear" w:color="auto" w:fill="auto"/>
          </w:tcPr>
          <w:p w:rsidR="00B00D75" w:rsidRPr="00390F4A" w:rsidRDefault="00B00D75" w:rsidP="00390F4A">
            <w:pPr>
              <w:spacing w:after="0" w:line="240" w:lineRule="auto"/>
              <w:rPr>
                <w:rFonts w:ascii="Times New Roman" w:hAnsi="Times New Roman" w:cs="Times New Roman"/>
                <w:b/>
                <w:color w:val="FF0000"/>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Связь с другими общими гуманитарными и  социально-экономическими, общепрофессиональными и специальными дисциплинами.</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Pr>
          <w:p w:rsidR="00B00D75" w:rsidRPr="00390F4A" w:rsidRDefault="00B00D75" w:rsidP="00390F4A">
            <w:pPr>
              <w:spacing w:after="0" w:line="240" w:lineRule="auto"/>
              <w:rPr>
                <w:rFonts w:ascii="Times New Roman" w:hAnsi="Times New Roman" w:cs="Times New Roman"/>
              </w:rPr>
            </w:pPr>
          </w:p>
        </w:tc>
      </w:tr>
      <w:tr w:rsidR="00B00D75" w:rsidRPr="00390F4A" w:rsidTr="00B00D75">
        <w:trPr>
          <w:trHeight w:val="680"/>
        </w:trPr>
        <w:tc>
          <w:tcPr>
            <w:tcW w:w="795" w:type="pct"/>
            <w:vMerge/>
            <w:shd w:val="clear" w:color="auto" w:fill="auto"/>
          </w:tcPr>
          <w:p w:rsidR="00B00D75" w:rsidRPr="00390F4A" w:rsidRDefault="00B00D75" w:rsidP="00390F4A">
            <w:pPr>
              <w:spacing w:after="0" w:line="240" w:lineRule="auto"/>
              <w:rPr>
                <w:rFonts w:ascii="Times New Roman" w:hAnsi="Times New Roman" w:cs="Times New Roman"/>
                <w:b/>
                <w:color w:val="FF0000"/>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Значение дисциплины для процесса освоения основной профессиональной программы по специальности.</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Pr>
          <w:p w:rsidR="00B00D75" w:rsidRPr="00390F4A" w:rsidRDefault="00B00D75" w:rsidP="00390F4A">
            <w:pPr>
              <w:spacing w:after="0" w:line="240" w:lineRule="auto"/>
              <w:rPr>
                <w:rFonts w:ascii="Times New Roman" w:hAnsi="Times New Roman" w:cs="Times New Roman"/>
              </w:rPr>
            </w:pPr>
          </w:p>
        </w:tc>
      </w:tr>
      <w:tr w:rsidR="00B00D75" w:rsidRPr="00390F4A" w:rsidTr="00B00D75">
        <w:trPr>
          <w:trHeight w:val="546"/>
        </w:trPr>
        <w:tc>
          <w:tcPr>
            <w:tcW w:w="3950" w:type="pct"/>
            <w:gridSpan w:val="2"/>
            <w:shd w:val="clear" w:color="auto" w:fill="auto"/>
          </w:tcPr>
          <w:p w:rsidR="00B00D75" w:rsidRPr="00390F4A" w:rsidRDefault="00B00D75" w:rsidP="0039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90F4A">
              <w:rPr>
                <w:rFonts w:ascii="Times New Roman" w:hAnsi="Times New Roman" w:cs="Times New Roman"/>
                <w:b/>
                <w:bCs/>
                <w:sz w:val="24"/>
                <w:szCs w:val="24"/>
              </w:rPr>
              <w:t>Раздел 1.       Право и экономика</w:t>
            </w:r>
          </w:p>
        </w:tc>
        <w:tc>
          <w:tcPr>
            <w:tcW w:w="332" w:type="pct"/>
            <w:tcBorders>
              <w:bottom w:val="single" w:sz="4" w:space="0" w:color="auto"/>
            </w:tcBorders>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tcBorders>
              <w:bottom w:val="single" w:sz="4" w:space="0" w:color="auto"/>
            </w:tcBorders>
          </w:tcPr>
          <w:p w:rsidR="00B00D75" w:rsidRPr="00390F4A" w:rsidRDefault="00B00D75" w:rsidP="00390F4A">
            <w:pPr>
              <w:spacing w:after="0" w:line="240" w:lineRule="auto"/>
              <w:jc w:val="center"/>
              <w:rPr>
                <w:rFonts w:ascii="Times New Roman" w:hAnsi="Times New Roman" w:cs="Times New Roman"/>
                <w:b/>
                <w:bCs/>
                <w:i/>
                <w:sz w:val="24"/>
                <w:szCs w:val="24"/>
              </w:rPr>
            </w:pPr>
          </w:p>
        </w:tc>
      </w:tr>
      <w:tr w:rsidR="00B00D75" w:rsidRPr="00390F4A" w:rsidTr="001917B0">
        <w:trPr>
          <w:trHeight w:val="340"/>
        </w:trPr>
        <w:tc>
          <w:tcPr>
            <w:tcW w:w="795" w:type="pct"/>
            <w:vMerge w:val="restart"/>
            <w:shd w:val="clear" w:color="auto" w:fill="auto"/>
          </w:tcPr>
          <w:p w:rsidR="00B00D75" w:rsidRPr="00390F4A" w:rsidRDefault="00B00D75" w:rsidP="00390F4A">
            <w:pPr>
              <w:spacing w:after="0" w:line="240" w:lineRule="auto"/>
              <w:rPr>
                <w:rFonts w:ascii="Times New Roman" w:hAnsi="Times New Roman" w:cs="Times New Roman"/>
                <w:sz w:val="24"/>
                <w:szCs w:val="24"/>
              </w:rPr>
            </w:pPr>
            <w:r w:rsidRPr="00390F4A">
              <w:rPr>
                <w:rFonts w:ascii="Times New Roman" w:hAnsi="Times New Roman" w:cs="Times New Roman"/>
                <w:b/>
                <w:sz w:val="24"/>
                <w:szCs w:val="24"/>
              </w:rPr>
              <w:t>Тема 1.1.Правовое регулирование экономических отношений.</w:t>
            </w:r>
          </w:p>
        </w:tc>
        <w:tc>
          <w:tcPr>
            <w:tcW w:w="3155" w:type="pct"/>
            <w:tcBorders>
              <w:right w:val="single" w:sz="4" w:space="0" w:color="auto"/>
            </w:tcBorders>
            <w:shd w:val="clear" w:color="auto" w:fill="auto"/>
          </w:tcPr>
          <w:p w:rsidR="00B00D75" w:rsidRPr="00390F4A" w:rsidRDefault="00B00D7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tcBorders>
              <w:top w:val="single" w:sz="4" w:space="0" w:color="auto"/>
              <w:left w:val="single" w:sz="4" w:space="0" w:color="auto"/>
              <w:right w:val="single" w:sz="4" w:space="0" w:color="auto"/>
            </w:tcBorders>
            <w:shd w:val="clear" w:color="auto" w:fill="auto"/>
          </w:tcPr>
          <w:p w:rsidR="00B00D75"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1</w:t>
            </w:r>
          </w:p>
        </w:tc>
        <w:tc>
          <w:tcPr>
            <w:tcW w:w="718" w:type="pct"/>
            <w:vMerge w:val="restart"/>
            <w:tcBorders>
              <w:top w:val="single" w:sz="4" w:space="0" w:color="auto"/>
              <w:left w:val="single" w:sz="4" w:space="0" w:color="auto"/>
              <w:right w:val="single" w:sz="4" w:space="0" w:color="auto"/>
            </w:tcBorders>
          </w:tcPr>
          <w:p w:rsidR="00B00D75" w:rsidRPr="00390F4A" w:rsidRDefault="00B00D7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6, ОК 9, ОК 10, ОК 11.</w:t>
            </w:r>
          </w:p>
        </w:tc>
      </w:tr>
      <w:tr w:rsidR="00B00D75" w:rsidRPr="00390F4A" w:rsidTr="001917B0">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tcBorders>
              <w:right w:val="single" w:sz="4" w:space="0" w:color="auto"/>
            </w:tcBorders>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hAnsi="Times New Roman" w:cs="Times New Roman"/>
                <w:sz w:val="24"/>
                <w:szCs w:val="24"/>
              </w:rPr>
              <w:t>Рыночная экономика как объект воздействия права.</w:t>
            </w:r>
          </w:p>
        </w:tc>
        <w:tc>
          <w:tcPr>
            <w:tcW w:w="332" w:type="pct"/>
            <w:vMerge/>
            <w:tcBorders>
              <w:left w:val="single" w:sz="4" w:space="0" w:color="auto"/>
              <w:right w:val="single" w:sz="4" w:space="0" w:color="auto"/>
            </w:tcBorders>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left w:val="single" w:sz="4" w:space="0" w:color="auto"/>
              <w:right w:val="single" w:sz="4" w:space="0" w:color="auto"/>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1917B0">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tcBorders>
              <w:right w:val="single" w:sz="4" w:space="0" w:color="auto"/>
            </w:tcBorders>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hAnsi="Times New Roman" w:cs="Times New Roman"/>
                <w:sz w:val="24"/>
                <w:szCs w:val="24"/>
              </w:rPr>
              <w:t>Понятие предпринимательской  деятельности, ее признаки.</w:t>
            </w:r>
          </w:p>
        </w:tc>
        <w:tc>
          <w:tcPr>
            <w:tcW w:w="332" w:type="pct"/>
            <w:vMerge/>
            <w:tcBorders>
              <w:left w:val="single" w:sz="4" w:space="0" w:color="auto"/>
              <w:right w:val="single" w:sz="4" w:space="0" w:color="auto"/>
            </w:tcBorders>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left w:val="single" w:sz="4" w:space="0" w:color="auto"/>
              <w:right w:val="single" w:sz="4" w:space="0" w:color="auto"/>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9008C8">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tcBorders>
              <w:right w:val="single" w:sz="4" w:space="0" w:color="auto"/>
            </w:tcBorders>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hAnsi="Times New Roman" w:cs="Times New Roman"/>
                <w:sz w:val="24"/>
                <w:szCs w:val="24"/>
              </w:rPr>
              <w:t>Отрасли права, регулирующие хозяйственные отношения в РФ, их источники.</w:t>
            </w:r>
          </w:p>
        </w:tc>
        <w:tc>
          <w:tcPr>
            <w:tcW w:w="332" w:type="pct"/>
            <w:vMerge/>
            <w:tcBorders>
              <w:left w:val="single" w:sz="4" w:space="0" w:color="auto"/>
              <w:bottom w:val="nil"/>
              <w:right w:val="single" w:sz="4" w:space="0" w:color="auto"/>
            </w:tcBorders>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left w:val="single" w:sz="4" w:space="0" w:color="auto"/>
              <w:bottom w:val="nil"/>
              <w:right w:val="single" w:sz="4" w:space="0" w:color="auto"/>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B00D75">
        <w:trPr>
          <w:trHeight w:val="20"/>
        </w:trPr>
        <w:tc>
          <w:tcPr>
            <w:tcW w:w="795" w:type="pct"/>
            <w:vMerge w:val="restart"/>
            <w:shd w:val="clear" w:color="auto" w:fill="auto"/>
          </w:tcPr>
          <w:p w:rsidR="00B00D75" w:rsidRPr="00390F4A" w:rsidRDefault="00B00D75"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 xml:space="preserve">Тема 1.2. </w:t>
            </w:r>
          </w:p>
          <w:p w:rsidR="00B00D75" w:rsidRPr="00390F4A" w:rsidRDefault="00B00D75" w:rsidP="0039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90F4A">
              <w:rPr>
                <w:rFonts w:ascii="Times New Roman" w:eastAsia="Times New Roman" w:hAnsi="Times New Roman" w:cs="Times New Roman"/>
                <w:b/>
                <w:sz w:val="24"/>
                <w:szCs w:val="24"/>
              </w:rPr>
              <w:t>Правовое положение субъектов предпринимательской деятельности.</w:t>
            </w:r>
          </w:p>
          <w:p w:rsidR="00B00D75" w:rsidRPr="00390F4A" w:rsidRDefault="00B00D75" w:rsidP="00390F4A">
            <w:pPr>
              <w:spacing w:after="0" w:line="240" w:lineRule="auto"/>
              <w:jc w:val="center"/>
              <w:rPr>
                <w:rFonts w:ascii="Times New Roman" w:hAnsi="Times New Roman" w:cs="Times New Roman"/>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B00D75"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Borders>
              <w:bottom w:val="nil"/>
            </w:tcBorders>
          </w:tcPr>
          <w:p w:rsidR="00B00D75" w:rsidRPr="00390F4A" w:rsidRDefault="00B00D7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5, ОК 6, ОК 9, ОК 10,ОК 11, ПК 5.3.</w:t>
            </w:r>
          </w:p>
        </w:tc>
      </w:tr>
      <w:tr w:rsidR="00B00D75" w:rsidRPr="00390F4A" w:rsidTr="00B00D75">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Понятие и признаки субъектов предпринимательской деятельности.</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bottom w:val="nil"/>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B00D75">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Виды субъектов предпринимательского права.</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bottom w:val="nil"/>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B00D75">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Право собственности. Правомочия собственника. </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bottom w:val="nil"/>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B00D75">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Право хозяйственного ведения и право оперативного управления. </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bottom w:val="nil"/>
            </w:tcBorders>
          </w:tcPr>
          <w:p w:rsidR="00B00D75" w:rsidRPr="00390F4A" w:rsidRDefault="00B00D75" w:rsidP="00390F4A">
            <w:pPr>
              <w:spacing w:after="0" w:line="240" w:lineRule="auto"/>
              <w:rPr>
                <w:rFonts w:ascii="Times New Roman" w:hAnsi="Times New Roman" w:cs="Times New Roman"/>
                <w:bCs/>
                <w:sz w:val="20"/>
                <w:szCs w:val="20"/>
              </w:rPr>
            </w:pPr>
          </w:p>
        </w:tc>
      </w:tr>
      <w:tr w:rsidR="00B00D75" w:rsidRPr="00390F4A" w:rsidTr="00B00D75">
        <w:trPr>
          <w:trHeight w:val="34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Формы собственности по российскому законодательству.</w:t>
            </w:r>
          </w:p>
        </w:tc>
        <w:tc>
          <w:tcPr>
            <w:tcW w:w="332"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718" w:type="pct"/>
            <w:vMerge/>
            <w:tcBorders>
              <w:bottom w:val="nil"/>
            </w:tcBorders>
          </w:tcPr>
          <w:p w:rsidR="00B00D75" w:rsidRPr="00390F4A" w:rsidRDefault="00B00D75" w:rsidP="00390F4A">
            <w:pPr>
              <w:spacing w:after="0" w:line="240" w:lineRule="auto"/>
              <w:rPr>
                <w:rFonts w:ascii="Times New Roman" w:hAnsi="Times New Roman" w:cs="Times New Roman"/>
                <w:bCs/>
                <w:sz w:val="20"/>
                <w:szCs w:val="20"/>
              </w:rPr>
            </w:pPr>
          </w:p>
        </w:tc>
      </w:tr>
      <w:tr w:rsidR="00E8219A" w:rsidRPr="00390F4A" w:rsidTr="00B00D75">
        <w:trPr>
          <w:trHeight w:val="340"/>
        </w:trPr>
        <w:tc>
          <w:tcPr>
            <w:tcW w:w="795"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Понятие юридического лица, его признаки. </w:t>
            </w:r>
          </w:p>
        </w:tc>
        <w:tc>
          <w:tcPr>
            <w:tcW w:w="332"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718" w:type="pct"/>
            <w:tcBorders>
              <w:top w:val="nil"/>
            </w:tcBorders>
          </w:tcPr>
          <w:p w:rsidR="00E8219A" w:rsidRPr="00390F4A" w:rsidRDefault="00E8219A" w:rsidP="00390F4A">
            <w:pPr>
              <w:spacing w:after="0" w:line="240" w:lineRule="auto"/>
              <w:rPr>
                <w:rFonts w:ascii="Times New Roman" w:hAnsi="Times New Roman" w:cs="Times New Roman"/>
                <w:bCs/>
                <w:sz w:val="20"/>
                <w:szCs w:val="20"/>
              </w:rPr>
            </w:pPr>
          </w:p>
        </w:tc>
      </w:tr>
      <w:tr w:rsidR="00E8219A" w:rsidRPr="00390F4A" w:rsidTr="00B00D75">
        <w:trPr>
          <w:trHeight w:val="340"/>
        </w:trPr>
        <w:tc>
          <w:tcPr>
            <w:tcW w:w="795"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Организационно-правовые формы юридических лиц. </w:t>
            </w:r>
          </w:p>
        </w:tc>
        <w:tc>
          <w:tcPr>
            <w:tcW w:w="332"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718" w:type="pct"/>
          </w:tcPr>
          <w:p w:rsidR="00E8219A" w:rsidRPr="00390F4A" w:rsidRDefault="00E8219A" w:rsidP="00390F4A">
            <w:pPr>
              <w:spacing w:after="0" w:line="240" w:lineRule="auto"/>
              <w:rPr>
                <w:rFonts w:ascii="Times New Roman" w:hAnsi="Times New Roman" w:cs="Times New Roman"/>
                <w:bCs/>
                <w:sz w:val="20"/>
                <w:szCs w:val="20"/>
              </w:rPr>
            </w:pPr>
          </w:p>
        </w:tc>
      </w:tr>
      <w:tr w:rsidR="00E8219A" w:rsidRPr="00390F4A" w:rsidTr="00B00D75">
        <w:trPr>
          <w:trHeight w:val="340"/>
        </w:trPr>
        <w:tc>
          <w:tcPr>
            <w:tcW w:w="795"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Создание, реорганизация, ликвидация юридических лиц.</w:t>
            </w:r>
          </w:p>
        </w:tc>
        <w:tc>
          <w:tcPr>
            <w:tcW w:w="332"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718" w:type="pct"/>
          </w:tcPr>
          <w:p w:rsidR="00E8219A" w:rsidRPr="00390F4A" w:rsidRDefault="00E8219A" w:rsidP="00390F4A">
            <w:pPr>
              <w:spacing w:after="0" w:line="240" w:lineRule="auto"/>
              <w:rPr>
                <w:rFonts w:ascii="Times New Roman" w:hAnsi="Times New Roman" w:cs="Times New Roman"/>
                <w:bCs/>
                <w:sz w:val="20"/>
                <w:szCs w:val="20"/>
              </w:rPr>
            </w:pPr>
          </w:p>
        </w:tc>
      </w:tr>
      <w:tr w:rsidR="00E8219A" w:rsidRPr="00390F4A" w:rsidTr="00B00D75">
        <w:trPr>
          <w:trHeight w:val="340"/>
        </w:trPr>
        <w:tc>
          <w:tcPr>
            <w:tcW w:w="795"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Индивидуальные предприниматели (граждане), их права и обязанности.</w:t>
            </w:r>
          </w:p>
        </w:tc>
        <w:tc>
          <w:tcPr>
            <w:tcW w:w="332"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718" w:type="pct"/>
          </w:tcPr>
          <w:p w:rsidR="00E8219A" w:rsidRPr="00390F4A" w:rsidRDefault="00E8219A" w:rsidP="00390F4A">
            <w:pPr>
              <w:spacing w:after="0" w:line="240" w:lineRule="auto"/>
              <w:rPr>
                <w:rFonts w:ascii="Times New Roman" w:hAnsi="Times New Roman" w:cs="Times New Roman"/>
                <w:bCs/>
                <w:sz w:val="20"/>
                <w:szCs w:val="20"/>
              </w:rPr>
            </w:pPr>
          </w:p>
        </w:tc>
      </w:tr>
      <w:tr w:rsidR="00E8219A" w:rsidRPr="00390F4A" w:rsidTr="00B00D75">
        <w:trPr>
          <w:trHeight w:val="20"/>
        </w:trPr>
        <w:tc>
          <w:tcPr>
            <w:tcW w:w="795"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Несостоятельность (банкротство) субъектов предпринимательской деятельности: понятие, признаки, порядок.</w:t>
            </w:r>
          </w:p>
        </w:tc>
        <w:tc>
          <w:tcPr>
            <w:tcW w:w="332" w:type="pct"/>
            <w:vMerge/>
            <w:shd w:val="clear" w:color="auto" w:fill="auto"/>
          </w:tcPr>
          <w:p w:rsidR="00E8219A" w:rsidRPr="00390F4A" w:rsidRDefault="00E8219A" w:rsidP="00390F4A">
            <w:pPr>
              <w:spacing w:after="0" w:line="240" w:lineRule="auto"/>
              <w:jc w:val="center"/>
              <w:rPr>
                <w:rFonts w:ascii="Times New Roman" w:hAnsi="Times New Roman" w:cs="Times New Roman"/>
                <w:b/>
                <w:bCs/>
                <w:i/>
                <w:sz w:val="24"/>
                <w:szCs w:val="24"/>
              </w:rPr>
            </w:pPr>
          </w:p>
        </w:tc>
        <w:tc>
          <w:tcPr>
            <w:tcW w:w="718" w:type="pct"/>
          </w:tcPr>
          <w:p w:rsidR="00E8219A" w:rsidRPr="00390F4A" w:rsidRDefault="00E8219A" w:rsidP="00390F4A">
            <w:pPr>
              <w:spacing w:after="0" w:line="240" w:lineRule="auto"/>
              <w:rPr>
                <w:rFonts w:ascii="Times New Roman" w:hAnsi="Times New Roman" w:cs="Times New Roman"/>
                <w:bCs/>
                <w:sz w:val="20"/>
                <w:szCs w:val="20"/>
              </w:rPr>
            </w:pPr>
          </w:p>
        </w:tc>
      </w:tr>
      <w:tr w:rsidR="00B00D75" w:rsidRPr="00390F4A" w:rsidTr="00B00D75">
        <w:trPr>
          <w:trHeight w:val="285"/>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rPr>
              <w:t xml:space="preserve">В том числе практических занятий </w:t>
            </w:r>
          </w:p>
        </w:tc>
        <w:tc>
          <w:tcPr>
            <w:tcW w:w="332" w:type="pct"/>
            <w:shd w:val="clear" w:color="auto" w:fill="auto"/>
          </w:tcPr>
          <w:p w:rsidR="00B00D75"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B00D75" w:rsidRPr="00390F4A" w:rsidRDefault="00B00D75" w:rsidP="00390F4A">
            <w:pPr>
              <w:spacing w:after="0" w:line="240" w:lineRule="auto"/>
              <w:rPr>
                <w:rFonts w:ascii="Times New Roman" w:hAnsi="Times New Roman" w:cs="Times New Roman"/>
                <w:b/>
                <w:bCs/>
                <w:sz w:val="24"/>
                <w:szCs w:val="24"/>
              </w:rPr>
            </w:pPr>
            <w:r w:rsidRPr="00390F4A">
              <w:rPr>
                <w:rFonts w:ascii="Times New Roman" w:hAnsi="Times New Roman" w:cs="Times New Roman"/>
                <w:bCs/>
                <w:sz w:val="20"/>
                <w:szCs w:val="20"/>
              </w:rPr>
              <w:t>ОК 1, ОК 2, ОК 3, ОК 5, ОК 6, ОК 9, ОК 10, ОК 11, ПК 5.3.</w:t>
            </w:r>
          </w:p>
        </w:tc>
      </w:tr>
      <w:tr w:rsidR="00B00D75" w:rsidRPr="00390F4A" w:rsidTr="00B00D75">
        <w:trPr>
          <w:trHeight w:val="20"/>
        </w:trPr>
        <w:tc>
          <w:tcPr>
            <w:tcW w:w="795" w:type="pct"/>
            <w:vMerge/>
            <w:shd w:val="clear" w:color="auto" w:fill="auto"/>
          </w:tcPr>
          <w:p w:rsidR="00B00D75" w:rsidRPr="00390F4A" w:rsidRDefault="00B00D75"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B00D75" w:rsidRPr="00390F4A" w:rsidRDefault="00B00D7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4"/>
                <w:szCs w:val="24"/>
              </w:rPr>
              <w:t>«Определение правомочий собственника транспортного средства»</w:t>
            </w:r>
          </w:p>
        </w:tc>
        <w:tc>
          <w:tcPr>
            <w:tcW w:w="332" w:type="pct"/>
            <w:shd w:val="clear" w:color="auto" w:fill="auto"/>
          </w:tcPr>
          <w:p w:rsidR="00B00D75"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tcPr>
          <w:p w:rsidR="00B00D75" w:rsidRPr="00390F4A" w:rsidRDefault="00B00D75" w:rsidP="00390F4A">
            <w:pPr>
              <w:spacing w:after="0" w:line="240" w:lineRule="auto"/>
              <w:rPr>
                <w:rFonts w:ascii="Times New Roman" w:hAnsi="Times New Roman" w:cs="Times New Roman"/>
                <w:bCs/>
                <w:sz w:val="20"/>
                <w:szCs w:val="20"/>
              </w:rPr>
            </w:pPr>
          </w:p>
        </w:tc>
      </w:tr>
      <w:tr w:rsidR="00513184" w:rsidRPr="00390F4A" w:rsidTr="00B00D75">
        <w:trPr>
          <w:trHeight w:val="20"/>
        </w:trPr>
        <w:tc>
          <w:tcPr>
            <w:tcW w:w="795" w:type="pct"/>
            <w:vMerge w:val="restart"/>
            <w:shd w:val="clear" w:color="auto" w:fill="auto"/>
          </w:tcPr>
          <w:p w:rsidR="00513184" w:rsidRPr="00390F4A" w:rsidRDefault="00513184" w:rsidP="0039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1.3.</w:t>
            </w:r>
            <w:r w:rsidRPr="00390F4A">
              <w:rPr>
                <w:rFonts w:ascii="Times New Roman" w:eastAsia="Times New Roman" w:hAnsi="Times New Roman" w:cs="Times New Roman"/>
                <w:b/>
                <w:sz w:val="24"/>
                <w:szCs w:val="24"/>
              </w:rPr>
              <w:t xml:space="preserve"> Экономические споры.</w:t>
            </w:r>
          </w:p>
          <w:p w:rsidR="00513184" w:rsidRPr="00390F4A" w:rsidRDefault="00513184" w:rsidP="00390F4A">
            <w:pPr>
              <w:spacing w:after="0" w:line="240" w:lineRule="auto"/>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513184"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1</w:t>
            </w:r>
          </w:p>
        </w:tc>
        <w:tc>
          <w:tcPr>
            <w:tcW w:w="718" w:type="pct"/>
            <w:vMerge w:val="restart"/>
          </w:tcPr>
          <w:p w:rsidR="00513184" w:rsidRPr="00390F4A" w:rsidRDefault="00513184"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513184" w:rsidRPr="00390F4A" w:rsidTr="00B00D75">
        <w:trPr>
          <w:trHeight w:val="34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Понятие экономических споров. </w:t>
            </w:r>
          </w:p>
        </w:tc>
        <w:tc>
          <w:tcPr>
            <w:tcW w:w="332"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718" w:type="pct"/>
            <w:vMerge/>
          </w:tcPr>
          <w:p w:rsidR="00513184" w:rsidRPr="00390F4A" w:rsidRDefault="00513184" w:rsidP="00390F4A">
            <w:pPr>
              <w:spacing w:after="0" w:line="240" w:lineRule="auto"/>
              <w:rPr>
                <w:rFonts w:ascii="Times New Roman" w:hAnsi="Times New Roman" w:cs="Times New Roman"/>
                <w:bCs/>
                <w:sz w:val="20"/>
                <w:szCs w:val="20"/>
              </w:rPr>
            </w:pPr>
          </w:p>
        </w:tc>
      </w:tr>
      <w:tr w:rsidR="00513184" w:rsidRPr="00390F4A" w:rsidTr="00B00D75">
        <w:trPr>
          <w:trHeight w:val="2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p>
        </w:tc>
        <w:tc>
          <w:tcPr>
            <w:tcW w:w="332"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718" w:type="pct"/>
            <w:vMerge/>
          </w:tcPr>
          <w:p w:rsidR="00513184" w:rsidRPr="00390F4A" w:rsidRDefault="00513184" w:rsidP="00390F4A">
            <w:pPr>
              <w:spacing w:after="0" w:line="240" w:lineRule="auto"/>
              <w:rPr>
                <w:rFonts w:ascii="Times New Roman" w:hAnsi="Times New Roman" w:cs="Times New Roman"/>
              </w:rPr>
            </w:pPr>
          </w:p>
        </w:tc>
      </w:tr>
      <w:tr w:rsidR="00513184" w:rsidRPr="00390F4A" w:rsidTr="00B00D75">
        <w:trPr>
          <w:trHeight w:val="34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Досудебный (претензионный) порядок рассмотрения споров, его значение. </w:t>
            </w:r>
          </w:p>
        </w:tc>
        <w:tc>
          <w:tcPr>
            <w:tcW w:w="332"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718" w:type="pct"/>
            <w:vMerge/>
          </w:tcPr>
          <w:p w:rsidR="00513184" w:rsidRPr="00390F4A" w:rsidRDefault="00513184" w:rsidP="00390F4A">
            <w:pPr>
              <w:spacing w:after="0" w:line="240" w:lineRule="auto"/>
              <w:rPr>
                <w:rFonts w:ascii="Times New Roman" w:hAnsi="Times New Roman" w:cs="Times New Roman"/>
              </w:rPr>
            </w:pPr>
          </w:p>
        </w:tc>
      </w:tr>
      <w:tr w:rsidR="00513184" w:rsidRPr="00390F4A" w:rsidTr="00B00D75">
        <w:trPr>
          <w:trHeight w:val="34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Подведомственность и подсудность экономических споров.</w:t>
            </w:r>
          </w:p>
        </w:tc>
        <w:tc>
          <w:tcPr>
            <w:tcW w:w="332"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718" w:type="pct"/>
            <w:vMerge/>
          </w:tcPr>
          <w:p w:rsidR="00513184" w:rsidRPr="00390F4A" w:rsidRDefault="00513184" w:rsidP="00390F4A">
            <w:pPr>
              <w:spacing w:after="0" w:line="240" w:lineRule="auto"/>
              <w:rPr>
                <w:rFonts w:ascii="Times New Roman" w:hAnsi="Times New Roman" w:cs="Times New Roman"/>
              </w:rPr>
            </w:pPr>
          </w:p>
        </w:tc>
      </w:tr>
      <w:tr w:rsidR="00513184" w:rsidRPr="00390F4A" w:rsidTr="00B00D75">
        <w:trPr>
          <w:trHeight w:val="34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Сроки исковой давности.</w:t>
            </w:r>
          </w:p>
        </w:tc>
        <w:tc>
          <w:tcPr>
            <w:tcW w:w="332"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718" w:type="pct"/>
            <w:vMerge/>
          </w:tcPr>
          <w:p w:rsidR="00513184" w:rsidRPr="00390F4A" w:rsidRDefault="00513184" w:rsidP="00390F4A">
            <w:pPr>
              <w:spacing w:after="0" w:line="240" w:lineRule="auto"/>
              <w:rPr>
                <w:rFonts w:ascii="Times New Roman" w:hAnsi="Times New Roman" w:cs="Times New Roman"/>
              </w:rPr>
            </w:pPr>
          </w:p>
        </w:tc>
      </w:tr>
      <w:tr w:rsidR="00513184" w:rsidRPr="00390F4A" w:rsidTr="00B00D75">
        <w:trPr>
          <w:trHeight w:val="34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rPr>
              <w:t>В том числе практических занятий</w:t>
            </w:r>
          </w:p>
        </w:tc>
        <w:tc>
          <w:tcPr>
            <w:tcW w:w="332" w:type="pct"/>
            <w:shd w:val="clear" w:color="auto" w:fill="auto"/>
          </w:tcPr>
          <w:p w:rsidR="00513184"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513184" w:rsidRPr="00390F4A" w:rsidRDefault="00513184"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513184" w:rsidRPr="00390F4A" w:rsidTr="00B00D75">
        <w:trPr>
          <w:trHeight w:val="340"/>
        </w:trPr>
        <w:tc>
          <w:tcPr>
            <w:tcW w:w="795" w:type="pct"/>
            <w:vMerge/>
            <w:shd w:val="clear" w:color="auto" w:fill="auto"/>
          </w:tcPr>
          <w:p w:rsidR="00513184" w:rsidRPr="00390F4A" w:rsidRDefault="00513184"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513184" w:rsidRPr="00390F4A" w:rsidRDefault="00513184"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4"/>
                <w:szCs w:val="24"/>
              </w:rPr>
              <w:t>«Составление искового заявления в арбитражный суд »</w:t>
            </w:r>
          </w:p>
        </w:tc>
        <w:tc>
          <w:tcPr>
            <w:tcW w:w="332" w:type="pct"/>
            <w:shd w:val="clear" w:color="auto" w:fill="auto"/>
          </w:tcPr>
          <w:p w:rsidR="00513184"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tcPr>
          <w:p w:rsidR="00513184" w:rsidRPr="00390F4A" w:rsidRDefault="00513184" w:rsidP="00390F4A">
            <w:pPr>
              <w:spacing w:after="0" w:line="240" w:lineRule="auto"/>
              <w:rPr>
                <w:rFonts w:ascii="Times New Roman" w:hAnsi="Times New Roman" w:cs="Times New Roman"/>
                <w:b/>
                <w:bCs/>
                <w:i/>
                <w:sz w:val="24"/>
                <w:szCs w:val="24"/>
              </w:rPr>
            </w:pPr>
          </w:p>
        </w:tc>
      </w:tr>
      <w:tr w:rsidR="00FA1ACE" w:rsidRPr="00390F4A" w:rsidTr="00FA1ACE">
        <w:trPr>
          <w:trHeight w:val="397"/>
        </w:trPr>
        <w:tc>
          <w:tcPr>
            <w:tcW w:w="3950" w:type="pct"/>
            <w:gridSpan w:val="2"/>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sz w:val="24"/>
                <w:szCs w:val="24"/>
              </w:rPr>
              <w:t>Раздел 2.            Труд и социальная защита.</w:t>
            </w:r>
          </w:p>
        </w:tc>
        <w:tc>
          <w:tcPr>
            <w:tcW w:w="332" w:type="pct"/>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tcPr>
          <w:p w:rsidR="00FA1ACE" w:rsidRPr="00390F4A" w:rsidRDefault="00FA1ACE" w:rsidP="00390F4A">
            <w:pPr>
              <w:spacing w:after="0" w:line="240" w:lineRule="auto"/>
              <w:rPr>
                <w:rFonts w:ascii="Times New Roman" w:hAnsi="Times New Roman" w:cs="Times New Roman"/>
                <w:b/>
                <w:bCs/>
                <w:i/>
                <w:sz w:val="24"/>
                <w:szCs w:val="24"/>
              </w:rPr>
            </w:pPr>
          </w:p>
        </w:tc>
      </w:tr>
      <w:tr w:rsidR="00E8219A" w:rsidRPr="00390F4A" w:rsidTr="00B00D75">
        <w:trPr>
          <w:trHeight w:val="20"/>
        </w:trPr>
        <w:tc>
          <w:tcPr>
            <w:tcW w:w="795" w:type="pct"/>
            <w:vMerge w:val="restart"/>
            <w:shd w:val="clear" w:color="auto" w:fill="auto"/>
          </w:tcPr>
          <w:p w:rsidR="00E8219A" w:rsidRPr="00390F4A" w:rsidRDefault="00E8219A"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2.1.    Трудовое право</w:t>
            </w:r>
            <w:r w:rsidR="0022344B" w:rsidRPr="00390F4A">
              <w:rPr>
                <w:rFonts w:ascii="Times New Roman" w:hAnsi="Times New Roman" w:cs="Times New Roman"/>
                <w:b/>
                <w:sz w:val="24"/>
                <w:szCs w:val="24"/>
              </w:rPr>
              <w:t xml:space="preserve">, </w:t>
            </w:r>
            <w:r w:rsidRPr="00390F4A">
              <w:rPr>
                <w:rFonts w:ascii="Times New Roman" w:hAnsi="Times New Roman" w:cs="Times New Roman"/>
                <w:b/>
                <w:sz w:val="24"/>
                <w:szCs w:val="24"/>
              </w:rPr>
              <w:t>как отрасль права.</w:t>
            </w:r>
          </w:p>
          <w:p w:rsidR="00E8219A" w:rsidRPr="00390F4A" w:rsidRDefault="00E8219A" w:rsidP="00390F4A">
            <w:pPr>
              <w:spacing w:after="0" w:line="240" w:lineRule="auto"/>
              <w:rPr>
                <w:rFonts w:ascii="Times New Roman" w:hAnsi="Times New Roman" w:cs="Times New Roman"/>
                <w:b/>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E8219A"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1</w:t>
            </w:r>
          </w:p>
        </w:tc>
        <w:tc>
          <w:tcPr>
            <w:tcW w:w="718" w:type="pct"/>
          </w:tcPr>
          <w:p w:rsidR="00E8219A" w:rsidRPr="00390F4A" w:rsidRDefault="00E8219A" w:rsidP="00390F4A">
            <w:pPr>
              <w:spacing w:after="0" w:line="240" w:lineRule="auto"/>
              <w:rPr>
                <w:rFonts w:ascii="Times New Roman" w:hAnsi="Times New Roman" w:cs="Times New Roman"/>
                <w:b/>
                <w:bCs/>
                <w:i/>
                <w:sz w:val="24"/>
                <w:szCs w:val="24"/>
              </w:rPr>
            </w:pPr>
          </w:p>
        </w:tc>
      </w:tr>
      <w:tr w:rsidR="00FA1ACE" w:rsidRPr="00390F4A" w:rsidTr="00B00D75">
        <w:trPr>
          <w:trHeight w:val="340"/>
        </w:trPr>
        <w:tc>
          <w:tcPr>
            <w:tcW w:w="795" w:type="pct"/>
            <w:vMerge/>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p>
        </w:tc>
        <w:tc>
          <w:tcPr>
            <w:tcW w:w="3155" w:type="pct"/>
            <w:shd w:val="clear" w:color="auto" w:fill="auto"/>
          </w:tcPr>
          <w:p w:rsidR="00FA1ACE" w:rsidRPr="00390F4A" w:rsidRDefault="00FA1ACE"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Понятие трудового права.</w:t>
            </w:r>
          </w:p>
        </w:tc>
        <w:tc>
          <w:tcPr>
            <w:tcW w:w="332" w:type="pct"/>
            <w:vMerge/>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vMerge w:val="restart"/>
          </w:tcPr>
          <w:p w:rsidR="00FA1ACE" w:rsidRPr="00390F4A" w:rsidRDefault="00FA1ACE" w:rsidP="00390F4A">
            <w:pPr>
              <w:spacing w:after="0" w:line="240" w:lineRule="auto"/>
              <w:rPr>
                <w:rFonts w:ascii="Times New Roman" w:hAnsi="Times New Roman" w:cs="Times New Roman"/>
              </w:rPr>
            </w:pPr>
            <w:r w:rsidRPr="00390F4A">
              <w:rPr>
                <w:rFonts w:ascii="Times New Roman" w:hAnsi="Times New Roman" w:cs="Times New Roman"/>
                <w:bCs/>
                <w:sz w:val="20"/>
                <w:szCs w:val="20"/>
              </w:rPr>
              <w:t>ОК 1, ОК 2, ОК 3, ОК 4, ОК 5, ОК 9, ОК 10.</w:t>
            </w:r>
          </w:p>
        </w:tc>
      </w:tr>
      <w:tr w:rsidR="00FA1ACE" w:rsidRPr="00390F4A" w:rsidTr="00FA1ACE">
        <w:trPr>
          <w:trHeight w:val="340"/>
        </w:trPr>
        <w:tc>
          <w:tcPr>
            <w:tcW w:w="795" w:type="pct"/>
            <w:vMerge/>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p>
        </w:tc>
        <w:tc>
          <w:tcPr>
            <w:tcW w:w="3155" w:type="pct"/>
            <w:shd w:val="clear" w:color="auto" w:fill="auto"/>
          </w:tcPr>
          <w:p w:rsidR="00FA1ACE" w:rsidRPr="00390F4A" w:rsidRDefault="00FA1ACE"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Источники трудового права. </w:t>
            </w:r>
          </w:p>
        </w:tc>
        <w:tc>
          <w:tcPr>
            <w:tcW w:w="332" w:type="pct"/>
            <w:vMerge/>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vMerge/>
          </w:tcPr>
          <w:p w:rsidR="00FA1ACE" w:rsidRPr="00390F4A" w:rsidRDefault="00FA1ACE" w:rsidP="00390F4A">
            <w:pPr>
              <w:spacing w:after="0" w:line="240" w:lineRule="auto"/>
              <w:rPr>
                <w:rFonts w:ascii="Times New Roman" w:hAnsi="Times New Roman" w:cs="Times New Roman"/>
              </w:rPr>
            </w:pPr>
          </w:p>
        </w:tc>
      </w:tr>
      <w:tr w:rsidR="00FA1ACE" w:rsidRPr="00390F4A" w:rsidTr="00B00D75">
        <w:trPr>
          <w:trHeight w:val="340"/>
        </w:trPr>
        <w:tc>
          <w:tcPr>
            <w:tcW w:w="795" w:type="pct"/>
            <w:vMerge/>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p>
        </w:tc>
        <w:tc>
          <w:tcPr>
            <w:tcW w:w="3155" w:type="pct"/>
            <w:shd w:val="clear" w:color="auto" w:fill="auto"/>
          </w:tcPr>
          <w:p w:rsidR="00FA1ACE" w:rsidRPr="00390F4A" w:rsidRDefault="00FA1ACE"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Трудовой кодекс РФ.</w:t>
            </w:r>
          </w:p>
        </w:tc>
        <w:tc>
          <w:tcPr>
            <w:tcW w:w="332" w:type="pct"/>
            <w:vMerge/>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vMerge/>
          </w:tcPr>
          <w:p w:rsidR="00FA1ACE" w:rsidRPr="00390F4A" w:rsidRDefault="00FA1ACE" w:rsidP="00390F4A">
            <w:pPr>
              <w:spacing w:after="0" w:line="240" w:lineRule="auto"/>
              <w:rPr>
                <w:rFonts w:ascii="Times New Roman" w:hAnsi="Times New Roman" w:cs="Times New Roman"/>
              </w:rPr>
            </w:pPr>
          </w:p>
        </w:tc>
      </w:tr>
      <w:tr w:rsidR="00FA1ACE" w:rsidRPr="00390F4A" w:rsidTr="00B00D75">
        <w:trPr>
          <w:trHeight w:val="340"/>
        </w:trPr>
        <w:tc>
          <w:tcPr>
            <w:tcW w:w="795" w:type="pct"/>
            <w:vMerge/>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p>
        </w:tc>
        <w:tc>
          <w:tcPr>
            <w:tcW w:w="3155" w:type="pct"/>
            <w:shd w:val="clear" w:color="auto" w:fill="auto"/>
          </w:tcPr>
          <w:p w:rsidR="00FA1ACE" w:rsidRPr="00390F4A" w:rsidRDefault="00FA1ACE"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Основания возникновения, изменения и прекращения трудового правоотношения.   </w:t>
            </w:r>
          </w:p>
        </w:tc>
        <w:tc>
          <w:tcPr>
            <w:tcW w:w="332" w:type="pct"/>
            <w:vMerge/>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vMerge/>
          </w:tcPr>
          <w:p w:rsidR="00FA1ACE" w:rsidRPr="00390F4A" w:rsidRDefault="00FA1ACE" w:rsidP="00390F4A">
            <w:pPr>
              <w:spacing w:after="0" w:line="240" w:lineRule="auto"/>
              <w:rPr>
                <w:rFonts w:ascii="Times New Roman" w:hAnsi="Times New Roman" w:cs="Times New Roman"/>
              </w:rPr>
            </w:pPr>
          </w:p>
        </w:tc>
      </w:tr>
      <w:tr w:rsidR="00FA1ACE" w:rsidRPr="00390F4A" w:rsidTr="00B00D75">
        <w:trPr>
          <w:trHeight w:val="340"/>
        </w:trPr>
        <w:tc>
          <w:tcPr>
            <w:tcW w:w="795" w:type="pct"/>
            <w:vMerge/>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p>
        </w:tc>
        <w:tc>
          <w:tcPr>
            <w:tcW w:w="3155" w:type="pct"/>
            <w:shd w:val="clear" w:color="auto" w:fill="auto"/>
          </w:tcPr>
          <w:p w:rsidR="00FA1ACE" w:rsidRPr="00390F4A" w:rsidRDefault="00FA1ACE"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Структура трудового правоотношения. </w:t>
            </w:r>
          </w:p>
        </w:tc>
        <w:tc>
          <w:tcPr>
            <w:tcW w:w="332" w:type="pct"/>
            <w:vMerge/>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vMerge/>
          </w:tcPr>
          <w:p w:rsidR="00FA1ACE" w:rsidRPr="00390F4A" w:rsidRDefault="00FA1ACE" w:rsidP="00390F4A">
            <w:pPr>
              <w:spacing w:after="0" w:line="240" w:lineRule="auto"/>
              <w:rPr>
                <w:rFonts w:ascii="Times New Roman" w:hAnsi="Times New Roman" w:cs="Times New Roman"/>
              </w:rPr>
            </w:pPr>
          </w:p>
        </w:tc>
      </w:tr>
      <w:tr w:rsidR="00FA1ACE" w:rsidRPr="00390F4A" w:rsidTr="00B00D75">
        <w:trPr>
          <w:trHeight w:val="340"/>
        </w:trPr>
        <w:tc>
          <w:tcPr>
            <w:tcW w:w="795" w:type="pct"/>
            <w:vMerge/>
            <w:shd w:val="clear" w:color="auto" w:fill="auto"/>
          </w:tcPr>
          <w:p w:rsidR="00FA1ACE" w:rsidRPr="00390F4A" w:rsidRDefault="00FA1ACE" w:rsidP="00390F4A">
            <w:pPr>
              <w:spacing w:after="0" w:line="240" w:lineRule="auto"/>
              <w:rPr>
                <w:rFonts w:ascii="Times New Roman" w:hAnsi="Times New Roman" w:cs="Times New Roman"/>
                <w:b/>
                <w:bCs/>
                <w:i/>
                <w:sz w:val="24"/>
                <w:szCs w:val="24"/>
              </w:rPr>
            </w:pPr>
          </w:p>
        </w:tc>
        <w:tc>
          <w:tcPr>
            <w:tcW w:w="3155" w:type="pct"/>
            <w:shd w:val="clear" w:color="auto" w:fill="auto"/>
          </w:tcPr>
          <w:p w:rsidR="00FA1ACE" w:rsidRPr="00390F4A" w:rsidRDefault="00FA1ACE"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Субъекты трудового правоотношения.</w:t>
            </w:r>
          </w:p>
        </w:tc>
        <w:tc>
          <w:tcPr>
            <w:tcW w:w="332" w:type="pct"/>
            <w:vMerge/>
            <w:shd w:val="clear" w:color="auto" w:fill="auto"/>
          </w:tcPr>
          <w:p w:rsidR="00FA1ACE" w:rsidRPr="00390F4A" w:rsidRDefault="00FA1ACE" w:rsidP="00390F4A">
            <w:pPr>
              <w:spacing w:after="0" w:line="240" w:lineRule="auto"/>
              <w:jc w:val="center"/>
              <w:rPr>
                <w:rFonts w:ascii="Times New Roman" w:hAnsi="Times New Roman" w:cs="Times New Roman"/>
                <w:b/>
                <w:bCs/>
                <w:i/>
                <w:sz w:val="24"/>
                <w:szCs w:val="24"/>
              </w:rPr>
            </w:pPr>
          </w:p>
        </w:tc>
        <w:tc>
          <w:tcPr>
            <w:tcW w:w="718" w:type="pct"/>
            <w:vMerge/>
          </w:tcPr>
          <w:p w:rsidR="00FA1ACE" w:rsidRPr="00390F4A" w:rsidRDefault="00FA1ACE" w:rsidP="00390F4A">
            <w:pPr>
              <w:spacing w:after="0" w:line="240" w:lineRule="auto"/>
              <w:rPr>
                <w:rFonts w:ascii="Times New Roman" w:hAnsi="Times New Roman" w:cs="Times New Roman"/>
              </w:rPr>
            </w:pPr>
          </w:p>
        </w:tc>
      </w:tr>
      <w:tr w:rsidR="00F32E33" w:rsidRPr="00390F4A" w:rsidTr="00B00D75">
        <w:trPr>
          <w:trHeight w:val="20"/>
        </w:trPr>
        <w:tc>
          <w:tcPr>
            <w:tcW w:w="795" w:type="pct"/>
            <w:vMerge w:val="restar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2.2.    Правовое регулирование занятости и трудоспособности.</w:t>
            </w:r>
          </w:p>
          <w:p w:rsidR="00F32E33" w:rsidRPr="00390F4A" w:rsidRDefault="00F32E33" w:rsidP="00390F4A">
            <w:pPr>
              <w:spacing w:after="0" w:line="240" w:lineRule="auto"/>
              <w:rPr>
                <w:rFonts w:ascii="Times New Roman" w:hAnsi="Times New Roman" w:cs="Times New Roman"/>
                <w:b/>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F32E33"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F32E33" w:rsidRPr="00390F4A" w:rsidRDefault="00F32E33" w:rsidP="00390F4A">
            <w:pPr>
              <w:spacing w:after="0" w:line="240" w:lineRule="auto"/>
              <w:rPr>
                <w:rFonts w:ascii="Times New Roman" w:hAnsi="Times New Roman" w:cs="Times New Roman"/>
                <w:bCs/>
                <w:sz w:val="24"/>
                <w:szCs w:val="24"/>
              </w:rPr>
            </w:pPr>
            <w:r w:rsidRPr="00390F4A">
              <w:rPr>
                <w:rFonts w:ascii="Times New Roman" w:hAnsi="Times New Roman" w:cs="Times New Roman"/>
                <w:bCs/>
                <w:sz w:val="20"/>
                <w:szCs w:val="20"/>
              </w:rPr>
              <w:t>ОК 1, ОК 2, ОК 3, ОК 4, ОК 5, ОК 6, ОК 9, ОК 10.</w:t>
            </w:r>
          </w:p>
        </w:tc>
      </w:tr>
      <w:tr w:rsidR="00F32E33" w:rsidRPr="00390F4A" w:rsidTr="00F32E33">
        <w:trPr>
          <w:trHeight w:val="147"/>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Общая характеристика законодательства РФ о трудоустройстве и занятости населения.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2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Государственные органы занятости населения, их права и обязанности.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405"/>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Негосударственные организации, оказывающие услуги по трудоустройству граждан.</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Понятие и формы занятости.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Порядок и условия признания гражданина безработным.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Правовой статус безработного.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Пособие по безработице.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Иные меры социальной поддержки безработных.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Повышение квалификации и переподготовка безработных граждан.</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E8219A" w:rsidRPr="00390F4A" w:rsidTr="00FA1ACE">
        <w:trPr>
          <w:trHeight w:val="240"/>
        </w:trPr>
        <w:tc>
          <w:tcPr>
            <w:tcW w:w="795" w:type="pct"/>
            <w:vMerge/>
            <w:shd w:val="clear" w:color="auto" w:fill="auto"/>
          </w:tcPr>
          <w:p w:rsidR="00E8219A" w:rsidRPr="00390F4A" w:rsidRDefault="00E8219A" w:rsidP="00390F4A">
            <w:pPr>
              <w:spacing w:after="0" w:line="240" w:lineRule="auto"/>
              <w:rPr>
                <w:rFonts w:ascii="Times New Roman" w:hAnsi="Times New Roman" w:cs="Times New Roman"/>
                <w:b/>
                <w:bCs/>
                <w:i/>
                <w:sz w:val="24"/>
                <w:szCs w:val="24"/>
              </w:rPr>
            </w:pPr>
          </w:p>
        </w:tc>
        <w:tc>
          <w:tcPr>
            <w:tcW w:w="3155" w:type="pct"/>
            <w:shd w:val="clear" w:color="auto" w:fill="auto"/>
          </w:tcPr>
          <w:p w:rsidR="00E8219A" w:rsidRPr="00390F4A" w:rsidRDefault="00CF5D3A" w:rsidP="00390F4A">
            <w:pPr>
              <w:spacing w:after="0" w:line="240" w:lineRule="auto"/>
              <w:rPr>
                <w:rFonts w:ascii="Times New Roman" w:hAnsi="Times New Roman" w:cs="Times New Roman"/>
                <w:sz w:val="24"/>
                <w:szCs w:val="24"/>
              </w:rPr>
            </w:pPr>
            <w:r w:rsidRPr="00390F4A">
              <w:rPr>
                <w:rFonts w:ascii="Times New Roman" w:hAnsi="Times New Roman" w:cs="Times New Roman"/>
                <w:b/>
                <w:bCs/>
              </w:rPr>
              <w:t>В том числе</w:t>
            </w:r>
            <w:r w:rsidR="00E8219A" w:rsidRPr="00390F4A">
              <w:rPr>
                <w:rFonts w:ascii="Times New Roman" w:hAnsi="Times New Roman" w:cs="Times New Roman"/>
                <w:b/>
                <w:bCs/>
              </w:rPr>
              <w:t xml:space="preserve"> практических занятий</w:t>
            </w:r>
          </w:p>
        </w:tc>
        <w:tc>
          <w:tcPr>
            <w:tcW w:w="332" w:type="pct"/>
            <w:shd w:val="clear" w:color="auto" w:fill="auto"/>
          </w:tcPr>
          <w:p w:rsidR="00E8219A"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2</w:t>
            </w:r>
          </w:p>
        </w:tc>
        <w:tc>
          <w:tcPr>
            <w:tcW w:w="718" w:type="pct"/>
          </w:tcPr>
          <w:p w:rsidR="00E8219A" w:rsidRPr="00390F4A" w:rsidRDefault="00E8219A" w:rsidP="00390F4A">
            <w:pPr>
              <w:spacing w:after="0" w:line="240" w:lineRule="auto"/>
              <w:rPr>
                <w:rFonts w:ascii="Times New Roman" w:hAnsi="Times New Roman" w:cs="Times New Roman"/>
                <w:bCs/>
                <w:sz w:val="24"/>
                <w:szCs w:val="24"/>
              </w:rPr>
            </w:pPr>
          </w:p>
        </w:tc>
      </w:tr>
      <w:tr w:rsidR="00E8219A" w:rsidRPr="00390F4A" w:rsidTr="00B00D75">
        <w:trPr>
          <w:trHeight w:val="20"/>
        </w:trPr>
        <w:tc>
          <w:tcPr>
            <w:tcW w:w="795" w:type="pct"/>
            <w:vMerge/>
            <w:shd w:val="clear" w:color="auto" w:fill="auto"/>
          </w:tcPr>
          <w:p w:rsidR="00E8219A" w:rsidRPr="00390F4A" w:rsidRDefault="00E8219A" w:rsidP="00390F4A">
            <w:pPr>
              <w:spacing w:after="0" w:line="240" w:lineRule="auto"/>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sz w:val="24"/>
                <w:szCs w:val="24"/>
              </w:rPr>
            </w:pPr>
            <w:r w:rsidRPr="00390F4A">
              <w:rPr>
                <w:rFonts w:ascii="Times New Roman" w:hAnsi="Times New Roman" w:cs="Times New Roman"/>
                <w:bCs/>
                <w:sz w:val="24"/>
                <w:szCs w:val="24"/>
              </w:rPr>
              <w:t>«Составление резюме при трудоустройстве на автотранспортное предприятие»</w:t>
            </w:r>
          </w:p>
        </w:tc>
        <w:tc>
          <w:tcPr>
            <w:tcW w:w="332" w:type="pct"/>
            <w:shd w:val="clear" w:color="auto" w:fill="auto"/>
          </w:tcPr>
          <w:p w:rsidR="00E8219A"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2</w:t>
            </w:r>
          </w:p>
        </w:tc>
        <w:tc>
          <w:tcPr>
            <w:tcW w:w="718" w:type="pct"/>
          </w:tcPr>
          <w:p w:rsidR="00E8219A" w:rsidRPr="00390F4A" w:rsidRDefault="00E8219A" w:rsidP="00390F4A">
            <w:pPr>
              <w:spacing w:after="0" w:line="240" w:lineRule="auto"/>
              <w:rPr>
                <w:rFonts w:ascii="Times New Roman" w:hAnsi="Times New Roman" w:cs="Times New Roman"/>
                <w:bCs/>
                <w:sz w:val="20"/>
                <w:szCs w:val="20"/>
              </w:rPr>
            </w:pPr>
          </w:p>
        </w:tc>
      </w:tr>
      <w:tr w:rsidR="00F32E33" w:rsidRPr="00390F4A" w:rsidTr="00B00D75">
        <w:trPr>
          <w:trHeight w:val="20"/>
        </w:trPr>
        <w:tc>
          <w:tcPr>
            <w:tcW w:w="795" w:type="pct"/>
            <w:vMerge w:val="restart"/>
            <w:shd w:val="clear" w:color="auto" w:fill="auto"/>
          </w:tcPr>
          <w:p w:rsidR="00F32E33" w:rsidRPr="00390F4A" w:rsidRDefault="00F32E33" w:rsidP="00390F4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2.3.  </w:t>
            </w:r>
            <w:r w:rsidRPr="00390F4A">
              <w:rPr>
                <w:rFonts w:ascii="Times New Roman" w:hAnsi="Times New Roman" w:cs="Times New Roman"/>
                <w:b/>
                <w:sz w:val="24"/>
                <w:szCs w:val="24"/>
              </w:rPr>
              <w:t>Трудовой договор (контракт).</w:t>
            </w:r>
          </w:p>
          <w:p w:rsidR="00F32E33" w:rsidRPr="00390F4A" w:rsidRDefault="00F32E33" w:rsidP="00390F4A">
            <w:pPr>
              <w:spacing w:after="0" w:line="240" w:lineRule="auto"/>
              <w:rPr>
                <w:rFonts w:ascii="Times New Roman" w:hAnsi="Times New Roman" w:cs="Times New Roman"/>
                <w:b/>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F32E33"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F32E33" w:rsidRPr="00390F4A" w:rsidRDefault="00F32E33"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bCs/>
                <w:sz w:val="24"/>
                <w:szCs w:val="24"/>
              </w:rPr>
            </w:pPr>
            <w:r w:rsidRPr="00390F4A">
              <w:rPr>
                <w:rFonts w:ascii="Times New Roman" w:hAnsi="Times New Roman" w:cs="Times New Roman"/>
                <w:sz w:val="24"/>
                <w:szCs w:val="24"/>
              </w:rPr>
              <w:t xml:space="preserve">Понятие трудового договора, его значение.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bCs/>
                <w:sz w:val="24"/>
                <w:szCs w:val="24"/>
              </w:rPr>
            </w:pPr>
            <w:r w:rsidRPr="00390F4A">
              <w:rPr>
                <w:rFonts w:ascii="Times New Roman" w:hAnsi="Times New Roman" w:cs="Times New Roman"/>
                <w:sz w:val="24"/>
                <w:szCs w:val="24"/>
              </w:rPr>
              <w:t xml:space="preserve">Стороны трудового договора.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Содержание трудового договора.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Виды трудовых договоров.</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Порядок заключения трудового договора.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Документы, предоставляемые при поступлении на работу.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Оформление на работу.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34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Испытания при приеме на работу.</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2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Понятие и виды переводов по трудовому праву. Отличие переводов от перемещения. Совместительство.</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2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Основания прекращения трудового договора.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2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Оформление увольнения работника. </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F32E33" w:rsidRPr="00390F4A" w:rsidTr="00B00D75">
        <w:trPr>
          <w:trHeight w:val="20"/>
        </w:trPr>
        <w:tc>
          <w:tcPr>
            <w:tcW w:w="795" w:type="pct"/>
            <w:vMerge/>
            <w:shd w:val="clear" w:color="auto" w:fill="auto"/>
          </w:tcPr>
          <w:p w:rsidR="00F32E33" w:rsidRPr="00390F4A" w:rsidRDefault="00F32E33" w:rsidP="00390F4A">
            <w:pPr>
              <w:spacing w:after="0" w:line="240" w:lineRule="auto"/>
              <w:rPr>
                <w:rFonts w:ascii="Times New Roman" w:hAnsi="Times New Roman" w:cs="Times New Roman"/>
                <w:b/>
                <w:bCs/>
                <w:i/>
                <w:sz w:val="24"/>
                <w:szCs w:val="24"/>
              </w:rPr>
            </w:pPr>
          </w:p>
        </w:tc>
        <w:tc>
          <w:tcPr>
            <w:tcW w:w="3155" w:type="pct"/>
            <w:shd w:val="clear" w:color="auto" w:fill="auto"/>
          </w:tcPr>
          <w:p w:rsidR="00F32E33" w:rsidRPr="00390F4A" w:rsidRDefault="00F32E33"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Правовые последствия незаконного увольнения.</w:t>
            </w:r>
          </w:p>
        </w:tc>
        <w:tc>
          <w:tcPr>
            <w:tcW w:w="332" w:type="pct"/>
            <w:vMerge/>
            <w:shd w:val="clear" w:color="auto" w:fill="auto"/>
          </w:tcPr>
          <w:p w:rsidR="00F32E33" w:rsidRPr="00390F4A" w:rsidRDefault="00F32E33" w:rsidP="00390F4A">
            <w:pPr>
              <w:spacing w:after="0" w:line="240" w:lineRule="auto"/>
              <w:jc w:val="center"/>
              <w:rPr>
                <w:rFonts w:ascii="Times New Roman" w:hAnsi="Times New Roman" w:cs="Times New Roman"/>
                <w:b/>
                <w:bCs/>
                <w:i/>
                <w:sz w:val="24"/>
                <w:szCs w:val="24"/>
              </w:rPr>
            </w:pPr>
          </w:p>
        </w:tc>
        <w:tc>
          <w:tcPr>
            <w:tcW w:w="718" w:type="pct"/>
            <w:vMerge/>
          </w:tcPr>
          <w:p w:rsidR="00F32E33" w:rsidRPr="00390F4A" w:rsidRDefault="00F32E33" w:rsidP="00390F4A">
            <w:pPr>
              <w:spacing w:after="0" w:line="240" w:lineRule="auto"/>
              <w:rPr>
                <w:rFonts w:ascii="Times New Roman" w:hAnsi="Times New Roman" w:cs="Times New Roman"/>
                <w:bCs/>
                <w:sz w:val="20"/>
                <w:szCs w:val="20"/>
              </w:rPr>
            </w:pPr>
          </w:p>
        </w:tc>
      </w:tr>
      <w:tr w:rsidR="00E8219A" w:rsidRPr="00390F4A" w:rsidTr="00B00D75">
        <w:trPr>
          <w:trHeight w:val="20"/>
        </w:trPr>
        <w:tc>
          <w:tcPr>
            <w:tcW w:w="795" w:type="pct"/>
            <w:vMerge/>
            <w:shd w:val="clear" w:color="auto" w:fill="auto"/>
          </w:tcPr>
          <w:p w:rsidR="00E8219A" w:rsidRPr="00390F4A" w:rsidRDefault="00E8219A" w:rsidP="00390F4A">
            <w:pPr>
              <w:spacing w:after="0" w:line="240" w:lineRule="auto"/>
              <w:rPr>
                <w:rFonts w:ascii="Times New Roman" w:hAnsi="Times New Roman" w:cs="Times New Roman"/>
                <w:b/>
                <w:bCs/>
                <w:i/>
                <w:sz w:val="24"/>
                <w:szCs w:val="24"/>
              </w:rPr>
            </w:pPr>
          </w:p>
        </w:tc>
        <w:tc>
          <w:tcPr>
            <w:tcW w:w="3155" w:type="pct"/>
            <w:shd w:val="clear" w:color="auto" w:fill="auto"/>
          </w:tcPr>
          <w:p w:rsidR="00E8219A" w:rsidRPr="00390F4A" w:rsidRDefault="00CF5D3A" w:rsidP="00390F4A">
            <w:pPr>
              <w:spacing w:after="0" w:line="240" w:lineRule="auto"/>
              <w:rPr>
                <w:rFonts w:ascii="Times New Roman" w:hAnsi="Times New Roman" w:cs="Times New Roman"/>
                <w:sz w:val="24"/>
                <w:szCs w:val="24"/>
              </w:rPr>
            </w:pPr>
            <w:r w:rsidRPr="00390F4A">
              <w:rPr>
                <w:rFonts w:ascii="Times New Roman" w:hAnsi="Times New Roman" w:cs="Times New Roman"/>
                <w:b/>
                <w:bCs/>
              </w:rPr>
              <w:t>В том числе</w:t>
            </w:r>
            <w:r w:rsidR="00E8219A" w:rsidRPr="00390F4A">
              <w:rPr>
                <w:rFonts w:ascii="Times New Roman" w:hAnsi="Times New Roman" w:cs="Times New Roman"/>
                <w:b/>
                <w:bCs/>
              </w:rPr>
              <w:t xml:space="preserve"> практических занятий</w:t>
            </w:r>
          </w:p>
        </w:tc>
        <w:tc>
          <w:tcPr>
            <w:tcW w:w="332" w:type="pct"/>
            <w:shd w:val="clear" w:color="auto" w:fill="auto"/>
          </w:tcPr>
          <w:p w:rsidR="00E8219A"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2</w:t>
            </w:r>
          </w:p>
        </w:tc>
        <w:tc>
          <w:tcPr>
            <w:tcW w:w="718" w:type="pct"/>
          </w:tcPr>
          <w:p w:rsidR="00E8219A" w:rsidRPr="00390F4A" w:rsidRDefault="00E8219A" w:rsidP="00390F4A">
            <w:pPr>
              <w:spacing w:after="0" w:line="240" w:lineRule="auto"/>
              <w:rPr>
                <w:rFonts w:ascii="Times New Roman" w:hAnsi="Times New Roman" w:cs="Times New Roman"/>
                <w:b/>
                <w:bCs/>
                <w:i/>
                <w:sz w:val="24"/>
                <w:szCs w:val="24"/>
              </w:rPr>
            </w:pPr>
          </w:p>
        </w:tc>
      </w:tr>
      <w:tr w:rsidR="00E8219A" w:rsidRPr="00390F4A" w:rsidTr="00B00D75">
        <w:trPr>
          <w:trHeight w:val="20"/>
        </w:trPr>
        <w:tc>
          <w:tcPr>
            <w:tcW w:w="795" w:type="pct"/>
            <w:vMerge/>
            <w:shd w:val="clear" w:color="auto" w:fill="auto"/>
          </w:tcPr>
          <w:p w:rsidR="00E8219A" w:rsidRPr="00390F4A" w:rsidRDefault="00E8219A" w:rsidP="00390F4A">
            <w:pPr>
              <w:spacing w:after="0" w:line="240" w:lineRule="auto"/>
              <w:rPr>
                <w:rFonts w:ascii="Times New Roman" w:hAnsi="Times New Roman" w:cs="Times New Roman"/>
                <w:b/>
                <w:bCs/>
                <w:i/>
                <w:sz w:val="24"/>
                <w:szCs w:val="24"/>
              </w:rPr>
            </w:pPr>
          </w:p>
        </w:tc>
        <w:tc>
          <w:tcPr>
            <w:tcW w:w="3155" w:type="pct"/>
            <w:shd w:val="clear" w:color="auto" w:fill="auto"/>
          </w:tcPr>
          <w:p w:rsidR="00E8219A" w:rsidRPr="00390F4A" w:rsidRDefault="00E8219A" w:rsidP="00390F4A">
            <w:pPr>
              <w:spacing w:after="0" w:line="240" w:lineRule="auto"/>
              <w:rPr>
                <w:rFonts w:ascii="Times New Roman" w:hAnsi="Times New Roman" w:cs="Times New Roman"/>
                <w:bCs/>
                <w:sz w:val="24"/>
                <w:szCs w:val="24"/>
              </w:rPr>
            </w:pPr>
            <w:r w:rsidRPr="00390F4A">
              <w:rPr>
                <w:rFonts w:ascii="Times New Roman" w:hAnsi="Times New Roman" w:cs="Times New Roman"/>
                <w:bCs/>
                <w:sz w:val="24"/>
                <w:szCs w:val="24"/>
              </w:rPr>
              <w:t xml:space="preserve">«Оформление документов при приеме на работу»,                               </w:t>
            </w:r>
          </w:p>
          <w:p w:rsidR="00E8219A" w:rsidRPr="00390F4A" w:rsidRDefault="00E8219A" w:rsidP="00390F4A">
            <w:pPr>
              <w:spacing w:after="0" w:line="240" w:lineRule="auto"/>
              <w:rPr>
                <w:rFonts w:ascii="Times New Roman" w:hAnsi="Times New Roman" w:cs="Times New Roman"/>
                <w:sz w:val="24"/>
                <w:szCs w:val="24"/>
              </w:rPr>
            </w:pPr>
            <w:r w:rsidRPr="00390F4A">
              <w:rPr>
                <w:rFonts w:ascii="Times New Roman" w:hAnsi="Times New Roman" w:cs="Times New Roman"/>
                <w:bCs/>
                <w:sz w:val="24"/>
                <w:szCs w:val="24"/>
              </w:rPr>
              <w:t xml:space="preserve"> «Составление трудового договора».</w:t>
            </w:r>
          </w:p>
        </w:tc>
        <w:tc>
          <w:tcPr>
            <w:tcW w:w="332" w:type="pct"/>
            <w:shd w:val="clear" w:color="auto" w:fill="auto"/>
          </w:tcPr>
          <w:p w:rsidR="00E8219A"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2</w:t>
            </w:r>
          </w:p>
        </w:tc>
        <w:tc>
          <w:tcPr>
            <w:tcW w:w="718" w:type="pct"/>
          </w:tcPr>
          <w:p w:rsidR="00E8219A" w:rsidRPr="00390F4A" w:rsidRDefault="00E8219A" w:rsidP="00390F4A">
            <w:pPr>
              <w:spacing w:after="0" w:line="240" w:lineRule="auto"/>
              <w:rPr>
                <w:rFonts w:ascii="Times New Roman" w:hAnsi="Times New Roman" w:cs="Times New Roman"/>
                <w:bCs/>
                <w:sz w:val="20"/>
                <w:szCs w:val="20"/>
              </w:rPr>
            </w:pPr>
          </w:p>
        </w:tc>
      </w:tr>
      <w:tr w:rsidR="004A18C5" w:rsidRPr="00390F4A" w:rsidTr="00B00D75">
        <w:trPr>
          <w:trHeight w:val="20"/>
        </w:trPr>
        <w:tc>
          <w:tcPr>
            <w:tcW w:w="795" w:type="pct"/>
            <w:vMerge/>
            <w:shd w:val="clear" w:color="auto" w:fill="auto"/>
          </w:tcPr>
          <w:p w:rsidR="004A18C5" w:rsidRPr="00390F4A" w:rsidRDefault="004A18C5" w:rsidP="00390F4A">
            <w:pPr>
              <w:spacing w:after="0" w:line="240" w:lineRule="auto"/>
              <w:rPr>
                <w:rFonts w:ascii="Times New Roman" w:hAnsi="Times New Roman" w:cs="Times New Roman"/>
                <w:b/>
                <w:bCs/>
                <w:i/>
                <w:sz w:val="24"/>
                <w:szCs w:val="24"/>
              </w:rPr>
            </w:pPr>
          </w:p>
        </w:tc>
        <w:tc>
          <w:tcPr>
            <w:tcW w:w="3155" w:type="pct"/>
            <w:shd w:val="clear" w:color="auto" w:fill="auto"/>
          </w:tcPr>
          <w:p w:rsidR="004A18C5" w:rsidRPr="00390F4A" w:rsidRDefault="004A18C5"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Самостоятельная работа обучающихся:</w:t>
            </w:r>
          </w:p>
        </w:tc>
        <w:tc>
          <w:tcPr>
            <w:tcW w:w="332" w:type="pct"/>
            <w:vMerge w:val="restart"/>
            <w:shd w:val="clear" w:color="auto" w:fill="auto"/>
          </w:tcPr>
          <w:p w:rsidR="004A18C5" w:rsidRPr="00390F4A" w:rsidRDefault="004A18C5" w:rsidP="00390F4A">
            <w:pPr>
              <w:spacing w:after="0" w:line="240" w:lineRule="auto"/>
              <w:jc w:val="center"/>
              <w:rPr>
                <w:rFonts w:ascii="Times New Roman" w:hAnsi="Times New Roman" w:cs="Times New Roman"/>
                <w:b/>
                <w:bCs/>
                <w:i/>
                <w:sz w:val="24"/>
                <w:szCs w:val="24"/>
              </w:rPr>
            </w:pPr>
          </w:p>
        </w:tc>
        <w:tc>
          <w:tcPr>
            <w:tcW w:w="718" w:type="pct"/>
            <w:vMerge w:val="restart"/>
          </w:tcPr>
          <w:p w:rsidR="004A18C5" w:rsidRPr="00390F4A" w:rsidRDefault="004A18C5" w:rsidP="00390F4A">
            <w:pPr>
              <w:spacing w:after="0" w:line="240" w:lineRule="auto"/>
              <w:rPr>
                <w:rFonts w:ascii="Times New Roman" w:hAnsi="Times New Roman" w:cs="Times New Roman"/>
                <w:bCs/>
                <w:sz w:val="24"/>
                <w:szCs w:val="24"/>
              </w:rPr>
            </w:pPr>
          </w:p>
        </w:tc>
      </w:tr>
      <w:tr w:rsidR="004A18C5" w:rsidRPr="00390F4A" w:rsidTr="00B00D75">
        <w:trPr>
          <w:trHeight w:val="20"/>
        </w:trPr>
        <w:tc>
          <w:tcPr>
            <w:tcW w:w="795" w:type="pct"/>
            <w:vMerge/>
            <w:shd w:val="clear" w:color="auto" w:fill="auto"/>
          </w:tcPr>
          <w:p w:rsidR="004A18C5" w:rsidRPr="00390F4A" w:rsidRDefault="004A18C5" w:rsidP="00390F4A">
            <w:pPr>
              <w:spacing w:after="0" w:line="240" w:lineRule="auto"/>
              <w:rPr>
                <w:rFonts w:ascii="Times New Roman" w:hAnsi="Times New Roman" w:cs="Times New Roman"/>
                <w:b/>
                <w:bCs/>
                <w:i/>
                <w:sz w:val="24"/>
                <w:szCs w:val="24"/>
              </w:rPr>
            </w:pPr>
          </w:p>
        </w:tc>
        <w:tc>
          <w:tcPr>
            <w:tcW w:w="3155" w:type="pct"/>
            <w:shd w:val="clear" w:color="auto" w:fill="auto"/>
          </w:tcPr>
          <w:p w:rsidR="004A18C5" w:rsidRPr="00390F4A" w:rsidRDefault="004A18C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4"/>
                <w:szCs w:val="24"/>
              </w:rPr>
              <w:t>Подготовка к практическому занятию</w:t>
            </w:r>
          </w:p>
        </w:tc>
        <w:tc>
          <w:tcPr>
            <w:tcW w:w="332" w:type="pct"/>
            <w:vMerge/>
            <w:shd w:val="clear" w:color="auto" w:fill="auto"/>
          </w:tcPr>
          <w:p w:rsidR="004A18C5" w:rsidRPr="00390F4A" w:rsidRDefault="004A18C5" w:rsidP="00390F4A">
            <w:pPr>
              <w:spacing w:after="0" w:line="240" w:lineRule="auto"/>
              <w:jc w:val="center"/>
              <w:rPr>
                <w:rFonts w:ascii="Times New Roman" w:hAnsi="Times New Roman" w:cs="Times New Roman"/>
                <w:b/>
                <w:bCs/>
                <w:i/>
                <w:sz w:val="24"/>
                <w:szCs w:val="24"/>
              </w:rPr>
            </w:pPr>
          </w:p>
        </w:tc>
        <w:tc>
          <w:tcPr>
            <w:tcW w:w="718" w:type="pct"/>
            <w:vMerge/>
          </w:tcPr>
          <w:p w:rsidR="004A18C5" w:rsidRPr="00390F4A" w:rsidRDefault="004A18C5" w:rsidP="00390F4A">
            <w:pPr>
              <w:spacing w:after="0" w:line="240" w:lineRule="auto"/>
              <w:rPr>
                <w:rFonts w:ascii="Times New Roman" w:hAnsi="Times New Roman" w:cs="Times New Roman"/>
                <w:b/>
                <w:bCs/>
                <w:i/>
                <w:sz w:val="24"/>
                <w:szCs w:val="24"/>
              </w:rPr>
            </w:pPr>
          </w:p>
        </w:tc>
      </w:tr>
      <w:tr w:rsidR="001C2C67" w:rsidRPr="00390F4A" w:rsidTr="00B00D75">
        <w:trPr>
          <w:trHeight w:val="20"/>
        </w:trPr>
        <w:tc>
          <w:tcPr>
            <w:tcW w:w="795" w:type="pct"/>
            <w:vMerge w:val="restar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2.4.  Рабочее время и время отдыха.</w:t>
            </w:r>
          </w:p>
          <w:p w:rsidR="001C2C67" w:rsidRPr="00390F4A" w:rsidRDefault="001C2C67" w:rsidP="00390F4A">
            <w:pPr>
              <w:spacing w:after="0" w:line="240" w:lineRule="auto"/>
              <w:rPr>
                <w:rFonts w:ascii="Times New Roman" w:hAnsi="Times New Roman" w:cs="Times New Roman"/>
                <w:b/>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1C2C67"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Понятие рабочего времени, его виды.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Режим рабочего времени и порядок его установления.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Учет рабочего времени.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Понятие и виды времени отдыха.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Компенсация за работу в выходные и праздничные дни.</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Отпуска: понятие, виды, порядок предоставления.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Порядок установления рабочего времени и времени отдыха для лиц, совмещающих работу с обучением.</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392099" w:rsidRPr="00390F4A" w:rsidTr="00B00D75">
        <w:trPr>
          <w:trHeight w:val="340"/>
        </w:trPr>
        <w:tc>
          <w:tcPr>
            <w:tcW w:w="795" w:type="pct"/>
            <w:vMerge/>
            <w:shd w:val="clear" w:color="auto" w:fill="auto"/>
          </w:tcPr>
          <w:p w:rsidR="00392099" w:rsidRPr="00390F4A" w:rsidRDefault="00392099" w:rsidP="00390F4A">
            <w:pPr>
              <w:spacing w:after="0" w:line="240" w:lineRule="auto"/>
              <w:rPr>
                <w:rFonts w:ascii="Times New Roman" w:hAnsi="Times New Roman" w:cs="Times New Roman"/>
                <w:b/>
                <w:bCs/>
                <w:i/>
                <w:sz w:val="24"/>
                <w:szCs w:val="24"/>
              </w:rPr>
            </w:pPr>
          </w:p>
        </w:tc>
        <w:tc>
          <w:tcPr>
            <w:tcW w:w="3155" w:type="pct"/>
            <w:shd w:val="clear" w:color="auto" w:fill="auto"/>
          </w:tcPr>
          <w:p w:rsidR="00392099" w:rsidRPr="00390F4A" w:rsidRDefault="00CF5D3A" w:rsidP="00390F4A">
            <w:pPr>
              <w:spacing w:after="0" w:line="240" w:lineRule="auto"/>
              <w:rPr>
                <w:rFonts w:ascii="Times New Roman" w:hAnsi="Times New Roman" w:cs="Times New Roman"/>
                <w:b/>
                <w:bCs/>
                <w:i/>
                <w:color w:val="FF0000"/>
                <w:sz w:val="24"/>
                <w:szCs w:val="24"/>
              </w:rPr>
            </w:pPr>
            <w:r w:rsidRPr="00390F4A">
              <w:rPr>
                <w:rFonts w:ascii="Times New Roman" w:hAnsi="Times New Roman" w:cs="Times New Roman"/>
                <w:b/>
                <w:bCs/>
              </w:rPr>
              <w:t>В том числе</w:t>
            </w:r>
            <w:r w:rsidR="00392099" w:rsidRPr="00390F4A">
              <w:rPr>
                <w:rFonts w:ascii="Times New Roman" w:hAnsi="Times New Roman" w:cs="Times New Roman"/>
                <w:b/>
                <w:bCs/>
              </w:rPr>
              <w:t xml:space="preserve"> практических занятий</w:t>
            </w:r>
          </w:p>
        </w:tc>
        <w:tc>
          <w:tcPr>
            <w:tcW w:w="332" w:type="pct"/>
            <w:shd w:val="clear" w:color="auto" w:fill="auto"/>
          </w:tcPr>
          <w:p w:rsidR="00392099"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tcPr>
          <w:p w:rsidR="00392099" w:rsidRPr="00390F4A" w:rsidRDefault="00392099" w:rsidP="00390F4A">
            <w:pPr>
              <w:spacing w:after="0" w:line="240" w:lineRule="auto"/>
              <w:rPr>
                <w:rFonts w:ascii="Times New Roman" w:hAnsi="Times New Roman" w:cs="Times New Roman"/>
                <w:b/>
                <w:bCs/>
                <w:i/>
                <w:sz w:val="24"/>
                <w:szCs w:val="24"/>
              </w:rPr>
            </w:pPr>
          </w:p>
        </w:tc>
      </w:tr>
      <w:tr w:rsidR="00392099" w:rsidRPr="00390F4A" w:rsidTr="00F32E33">
        <w:trPr>
          <w:trHeight w:val="237"/>
        </w:trPr>
        <w:tc>
          <w:tcPr>
            <w:tcW w:w="795" w:type="pct"/>
            <w:vMerge/>
            <w:shd w:val="clear" w:color="auto" w:fill="auto"/>
          </w:tcPr>
          <w:p w:rsidR="00392099" w:rsidRPr="00390F4A" w:rsidRDefault="00392099" w:rsidP="00390F4A">
            <w:pPr>
              <w:spacing w:after="0" w:line="240" w:lineRule="auto"/>
              <w:rPr>
                <w:rFonts w:ascii="Times New Roman" w:hAnsi="Times New Roman" w:cs="Times New Roman"/>
                <w:b/>
                <w:bCs/>
                <w:i/>
                <w:sz w:val="24"/>
                <w:szCs w:val="24"/>
              </w:rPr>
            </w:pPr>
          </w:p>
        </w:tc>
        <w:tc>
          <w:tcPr>
            <w:tcW w:w="3155" w:type="pct"/>
            <w:shd w:val="clear" w:color="auto" w:fill="auto"/>
          </w:tcPr>
          <w:p w:rsidR="00392099" w:rsidRPr="00390F4A" w:rsidRDefault="00392099" w:rsidP="00390F4A">
            <w:pPr>
              <w:pStyle w:val="ae"/>
              <w:spacing w:before="0" w:after="0"/>
              <w:ind w:left="0" w:firstLine="33"/>
              <w:jc w:val="both"/>
            </w:pPr>
            <w:r w:rsidRPr="00390F4A">
              <w:t xml:space="preserve">«Режим труда и отдыха».   </w:t>
            </w:r>
          </w:p>
        </w:tc>
        <w:tc>
          <w:tcPr>
            <w:tcW w:w="332" w:type="pct"/>
            <w:shd w:val="clear" w:color="auto" w:fill="auto"/>
          </w:tcPr>
          <w:p w:rsidR="00392099" w:rsidRPr="00C34AD3" w:rsidRDefault="00C34AD3" w:rsidP="00390F4A">
            <w:pPr>
              <w:spacing w:after="0" w:line="240" w:lineRule="auto"/>
              <w:jc w:val="center"/>
              <w:rPr>
                <w:rFonts w:ascii="Times New Roman" w:hAnsi="Times New Roman" w:cs="Times New Roman"/>
                <w:b/>
                <w:bCs/>
                <w:i/>
                <w:lang w:val="en-US"/>
              </w:rPr>
            </w:pPr>
            <w:r>
              <w:rPr>
                <w:rFonts w:ascii="Times New Roman" w:hAnsi="Times New Roman" w:cs="Times New Roman"/>
                <w:b/>
                <w:bCs/>
                <w:i/>
                <w:lang w:val="en-US"/>
              </w:rPr>
              <w:t>2</w:t>
            </w:r>
          </w:p>
        </w:tc>
        <w:tc>
          <w:tcPr>
            <w:tcW w:w="718" w:type="pct"/>
          </w:tcPr>
          <w:p w:rsidR="00392099" w:rsidRPr="00390F4A" w:rsidRDefault="00392099" w:rsidP="00390F4A">
            <w:pPr>
              <w:spacing w:after="0" w:line="240" w:lineRule="auto"/>
              <w:rPr>
                <w:rFonts w:ascii="Times New Roman" w:hAnsi="Times New Roman" w:cs="Times New Roman"/>
                <w:bCs/>
                <w:sz w:val="20"/>
                <w:szCs w:val="20"/>
              </w:rPr>
            </w:pPr>
            <w:r w:rsidRPr="00390F4A">
              <w:rPr>
                <w:rFonts w:ascii="Times New Roman" w:hAnsi="Times New Roman" w:cs="Times New Roman"/>
                <w:bCs/>
                <w:sz w:val="20"/>
                <w:szCs w:val="20"/>
              </w:rPr>
              <w:t>ОК 1, ОК 2, ОК 3, ОК 4, ОК 5, ОК 9, ОК 10.</w:t>
            </w:r>
          </w:p>
        </w:tc>
      </w:tr>
      <w:tr w:rsidR="001C2C67" w:rsidRPr="00390F4A" w:rsidTr="00B00D75">
        <w:trPr>
          <w:trHeight w:val="20"/>
        </w:trPr>
        <w:tc>
          <w:tcPr>
            <w:tcW w:w="795" w:type="pct"/>
            <w:vMerge w:val="restar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2.5. Заработная плата. Система заработной платы: сдельная и повременная.</w:t>
            </w:r>
          </w:p>
          <w:p w:rsidR="001C2C67" w:rsidRPr="00390F4A" w:rsidRDefault="001C2C67" w:rsidP="00390F4A">
            <w:pPr>
              <w:spacing w:after="0" w:line="240" w:lineRule="auto"/>
              <w:rPr>
                <w:rFonts w:ascii="Times New Roman" w:hAnsi="Times New Roman" w:cs="Times New Roman"/>
                <w:b/>
                <w:sz w:val="24"/>
                <w:szCs w:val="24"/>
              </w:rPr>
            </w:pPr>
          </w:p>
          <w:p w:rsidR="001C2C67" w:rsidRPr="00390F4A" w:rsidRDefault="001C2C67" w:rsidP="00390F4A">
            <w:pPr>
              <w:spacing w:after="0" w:line="240" w:lineRule="auto"/>
              <w:rPr>
                <w:rFonts w:ascii="Times New Roman" w:hAnsi="Times New Roman" w:cs="Times New Roman"/>
                <w:b/>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1C2C67"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Понятие заработной платы.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Социально-экономическое и правовое содержание заработной платы.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73"/>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Правовое регулирование заработной платы: государственное и локальное.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09"/>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Минимальная заработная плата.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Индексация заработной платы.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Системы заработной платы: сдельная и повременная.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 xml:space="preserve">Оплата труда работников бюджетной сферы.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Единая тарифная сетка.</w:t>
            </w:r>
          </w:p>
        </w:tc>
        <w:tc>
          <w:tcPr>
            <w:tcW w:w="332" w:type="pct"/>
            <w:vMerge w:val="restart"/>
            <w:tcBorders>
              <w:top w:val="nil"/>
            </w:tcBorders>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Порядок и условия выплаты заработной платы. </w:t>
            </w:r>
          </w:p>
        </w:tc>
        <w:tc>
          <w:tcPr>
            <w:tcW w:w="332" w:type="pct"/>
            <w:vMerge/>
            <w:tcBorders>
              <w:top w:val="nil"/>
            </w:tcBorders>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Ограничения удержаний из заработной платы. </w:t>
            </w:r>
          </w:p>
        </w:tc>
        <w:tc>
          <w:tcPr>
            <w:tcW w:w="332" w:type="pct"/>
            <w:vMerge/>
            <w:tcBorders>
              <w:top w:val="nil"/>
            </w:tcBorders>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Оплата труда при отклонениях от нормальных условий труда.</w:t>
            </w:r>
          </w:p>
        </w:tc>
        <w:tc>
          <w:tcPr>
            <w:tcW w:w="332" w:type="pct"/>
            <w:vMerge/>
            <w:tcBorders>
              <w:top w:val="nil"/>
            </w:tcBorders>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rPr>
              <w:t>В том числе практических занятий</w:t>
            </w:r>
          </w:p>
        </w:tc>
        <w:tc>
          <w:tcPr>
            <w:tcW w:w="332" w:type="pct"/>
            <w:shd w:val="clear" w:color="auto" w:fill="auto"/>
          </w:tcPr>
          <w:p w:rsidR="001C2C67"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tcPr>
          <w:p w:rsidR="001C2C67" w:rsidRPr="00390F4A" w:rsidRDefault="001C2C67" w:rsidP="00390F4A">
            <w:pPr>
              <w:spacing w:after="0" w:line="240" w:lineRule="auto"/>
              <w:jc w:val="center"/>
              <w:rPr>
                <w:rFonts w:ascii="Times New Roman" w:hAnsi="Times New Roman" w:cs="Times New Roman"/>
                <w:b/>
                <w:bCs/>
                <w:i/>
                <w:sz w:val="24"/>
                <w:szCs w:val="24"/>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sz w:val="24"/>
                <w:szCs w:val="24"/>
              </w:rPr>
              <w:t>«Индексирование заработной платы рабочего на АТП»</w:t>
            </w:r>
          </w:p>
        </w:tc>
        <w:tc>
          <w:tcPr>
            <w:tcW w:w="332" w:type="pct"/>
            <w:shd w:val="clear" w:color="auto" w:fill="auto"/>
          </w:tcPr>
          <w:p w:rsidR="001C2C67"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tcPr>
          <w:p w:rsidR="001C2C67" w:rsidRPr="00390F4A" w:rsidRDefault="001C2C67" w:rsidP="00390F4A">
            <w:pPr>
              <w:spacing w:after="0" w:line="240" w:lineRule="auto"/>
              <w:rPr>
                <w:rFonts w:ascii="Times New Roman" w:hAnsi="Times New Roman" w:cs="Times New Roman"/>
                <w:bCs/>
                <w:sz w:val="20"/>
                <w:szCs w:val="20"/>
              </w:rPr>
            </w:pPr>
            <w:r w:rsidRPr="00390F4A">
              <w:rPr>
                <w:rFonts w:ascii="Times New Roman" w:hAnsi="Times New Roman" w:cs="Times New Roman"/>
                <w:bCs/>
                <w:sz w:val="20"/>
                <w:szCs w:val="20"/>
              </w:rPr>
              <w:t>ОК 1, ОК 2, ОК 3, ОК 4, ОК 5, ОК 9, ОК 10.</w:t>
            </w:r>
          </w:p>
        </w:tc>
      </w:tr>
      <w:tr w:rsidR="001C2C67" w:rsidRPr="00390F4A" w:rsidTr="00B00D75">
        <w:trPr>
          <w:trHeight w:val="20"/>
        </w:trPr>
        <w:tc>
          <w:tcPr>
            <w:tcW w:w="795" w:type="pct"/>
            <w:vMerge w:val="restar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2.6.    Трудовая дисциплина. Материальная ответственность сторон трудового договора.</w:t>
            </w: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1C2C67"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1</w:t>
            </w:r>
          </w:p>
        </w:tc>
        <w:tc>
          <w:tcPr>
            <w:tcW w:w="718" w:type="pct"/>
            <w:vMerge w:val="restart"/>
          </w:tcPr>
          <w:p w:rsidR="001C2C67" w:rsidRPr="00390F4A" w:rsidRDefault="001C2C67"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Понятие трудовой дисциплины, методы ее обеспечения.</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Понятие дисциплинарной ответственности.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Виды дисциплинарных взысканий.</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Порядок привлечения работника к дисциплинарной ответственности.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1C2C67">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bCs/>
                <w:sz w:val="24"/>
                <w:szCs w:val="24"/>
              </w:rPr>
            </w:pPr>
            <w:r w:rsidRPr="00390F4A">
              <w:rPr>
                <w:rFonts w:ascii="Times New Roman" w:hAnsi="Times New Roman" w:cs="Times New Roman"/>
                <w:sz w:val="24"/>
                <w:szCs w:val="24"/>
              </w:rPr>
              <w:t>Порядок обжалования и снятия дисциплинарных взысканий.</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Borders>
              <w:bottom w:val="nil"/>
            </w:tcBorders>
          </w:tcPr>
          <w:p w:rsidR="001C2C67" w:rsidRPr="00390F4A" w:rsidRDefault="001C2C67" w:rsidP="00390F4A">
            <w:pPr>
              <w:spacing w:after="0" w:line="240" w:lineRule="auto"/>
              <w:rPr>
                <w:rFonts w:ascii="Times New Roman" w:hAnsi="Times New Roman" w:cs="Times New Roman"/>
                <w:bCs/>
                <w:sz w:val="20"/>
                <w:szCs w:val="20"/>
              </w:rPr>
            </w:pPr>
          </w:p>
        </w:tc>
      </w:tr>
      <w:tr w:rsidR="00392099" w:rsidRPr="00390F4A" w:rsidTr="003E26E6">
        <w:trPr>
          <w:trHeight w:val="340"/>
        </w:trPr>
        <w:tc>
          <w:tcPr>
            <w:tcW w:w="795" w:type="pct"/>
            <w:vMerge/>
            <w:shd w:val="clear" w:color="auto" w:fill="auto"/>
          </w:tcPr>
          <w:p w:rsidR="00392099" w:rsidRPr="00390F4A" w:rsidRDefault="00392099"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2099" w:rsidRPr="00390F4A" w:rsidRDefault="00392099"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Понятие материальной ответственности. </w:t>
            </w:r>
          </w:p>
        </w:tc>
        <w:tc>
          <w:tcPr>
            <w:tcW w:w="332" w:type="pct"/>
            <w:vMerge/>
            <w:shd w:val="clear" w:color="auto" w:fill="auto"/>
          </w:tcPr>
          <w:p w:rsidR="00392099" w:rsidRPr="00390F4A" w:rsidRDefault="00392099" w:rsidP="00390F4A">
            <w:pPr>
              <w:spacing w:after="0" w:line="240" w:lineRule="auto"/>
              <w:jc w:val="center"/>
              <w:rPr>
                <w:rFonts w:ascii="Times New Roman" w:hAnsi="Times New Roman" w:cs="Times New Roman"/>
                <w:b/>
                <w:bCs/>
                <w:i/>
                <w:sz w:val="24"/>
                <w:szCs w:val="24"/>
              </w:rPr>
            </w:pPr>
          </w:p>
        </w:tc>
        <w:tc>
          <w:tcPr>
            <w:tcW w:w="718" w:type="pct"/>
            <w:tcBorders>
              <w:top w:val="nil"/>
              <w:bottom w:val="nil"/>
            </w:tcBorders>
          </w:tcPr>
          <w:p w:rsidR="00392099" w:rsidRPr="00390F4A" w:rsidRDefault="00392099" w:rsidP="00390F4A">
            <w:pPr>
              <w:spacing w:after="0" w:line="240" w:lineRule="auto"/>
              <w:rPr>
                <w:rFonts w:ascii="Times New Roman" w:hAnsi="Times New Roman" w:cs="Times New Roman"/>
                <w:bCs/>
                <w:sz w:val="20"/>
                <w:szCs w:val="20"/>
              </w:rPr>
            </w:pPr>
          </w:p>
        </w:tc>
      </w:tr>
      <w:tr w:rsidR="001C2C67" w:rsidRPr="00390F4A" w:rsidTr="003E26E6">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Основания и условия привлечения работника к материальной ответственности.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val="restart"/>
            <w:tcBorders>
              <w:top w:val="nil"/>
            </w:tcBorders>
          </w:tcPr>
          <w:p w:rsidR="001C2C67" w:rsidRPr="00390F4A" w:rsidRDefault="001C2C67" w:rsidP="00390F4A">
            <w:pPr>
              <w:spacing w:after="0" w:line="240" w:lineRule="auto"/>
              <w:rPr>
                <w:rFonts w:ascii="Times New Roman" w:hAnsi="Times New Roman" w:cs="Times New Roman"/>
                <w:bCs/>
                <w:sz w:val="24"/>
                <w:szCs w:val="24"/>
              </w:rPr>
            </w:pPr>
          </w:p>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Полная и ограниченная материальная ответственность.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34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Индивидуальная и коллективная материальная ответственность.</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Порядок определения размера материального ущерба, причиненного работником работодателю. </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Порядок возмещения материального ущерба, причиненного работником работодателю.</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Материальная ответственность работодателя за ущерб, причиненный работнику.</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1C2C67" w:rsidRPr="00390F4A" w:rsidTr="00B00D75">
        <w:trPr>
          <w:trHeight w:val="20"/>
        </w:trPr>
        <w:tc>
          <w:tcPr>
            <w:tcW w:w="795"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1C2C67" w:rsidRPr="00390F4A" w:rsidRDefault="001C2C67"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Виды ущерба, возмещаемого работнику, и порядок возмещения ущерба.</w:t>
            </w:r>
          </w:p>
        </w:tc>
        <w:tc>
          <w:tcPr>
            <w:tcW w:w="332" w:type="pct"/>
            <w:vMerge/>
            <w:shd w:val="clear" w:color="auto" w:fill="auto"/>
          </w:tcPr>
          <w:p w:rsidR="001C2C67" w:rsidRPr="00390F4A" w:rsidRDefault="001C2C67" w:rsidP="00390F4A">
            <w:pPr>
              <w:spacing w:after="0" w:line="240" w:lineRule="auto"/>
              <w:jc w:val="center"/>
              <w:rPr>
                <w:rFonts w:ascii="Times New Roman" w:hAnsi="Times New Roman" w:cs="Times New Roman"/>
                <w:b/>
                <w:bCs/>
                <w:i/>
                <w:sz w:val="24"/>
                <w:szCs w:val="24"/>
              </w:rPr>
            </w:pPr>
          </w:p>
        </w:tc>
        <w:tc>
          <w:tcPr>
            <w:tcW w:w="718" w:type="pct"/>
            <w:vMerge/>
          </w:tcPr>
          <w:p w:rsidR="001C2C67" w:rsidRPr="00390F4A" w:rsidRDefault="001C2C67" w:rsidP="00390F4A">
            <w:pPr>
              <w:spacing w:after="0" w:line="240" w:lineRule="auto"/>
              <w:rPr>
                <w:rFonts w:ascii="Times New Roman" w:hAnsi="Times New Roman" w:cs="Times New Roman"/>
                <w:bCs/>
                <w:sz w:val="20"/>
                <w:szCs w:val="20"/>
              </w:rPr>
            </w:pPr>
          </w:p>
        </w:tc>
      </w:tr>
      <w:tr w:rsidR="00390F4A" w:rsidRPr="00390F4A" w:rsidTr="00B00D75">
        <w:trPr>
          <w:trHeight w:val="20"/>
        </w:trPr>
        <w:tc>
          <w:tcPr>
            <w:tcW w:w="795" w:type="pct"/>
            <w:vMerge w:val="restar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2.7.   Трудовые споры. Органы по рассмотрению трудовых споров.</w:t>
            </w:r>
          </w:p>
          <w:p w:rsidR="00390F4A" w:rsidRPr="00390F4A" w:rsidRDefault="00390F4A" w:rsidP="00390F4A">
            <w:pPr>
              <w:spacing w:after="0" w:line="240" w:lineRule="auto"/>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390F4A" w:rsidRPr="00C34AD3"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9, ОК 10.</w:t>
            </w: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Понятие трудовых споров, причины их возникновения.</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Классификация трудовых споров.</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Понятие и механизм возникновения коллективных трудовых споров.</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2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Порядок разрешения коллективных трудовых споров: примирительная комиссия, посредник, трудовой арбитраж.</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Право на забастовку.</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Порядок проведения забастовки.</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Незаконная забастовка и ее правовые последствия.</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Порядок признания забастовки незаконной.</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eastAsia="Times New Roman" w:hAnsi="Times New Roman" w:cs="Times New Roman"/>
                <w:sz w:val="24"/>
                <w:szCs w:val="24"/>
              </w:rPr>
              <w:t>Понятие индивидуальных трудовых споров.</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2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Органы по рассмотрению индивидуальных трудовых споров: комиссии по трудовым спорам, суд.</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2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Сроки подачи заявлений и сроки разрешения дел в органах по рассмотрению трудовых споров. </w:t>
            </w:r>
          </w:p>
        </w:tc>
        <w:tc>
          <w:tcPr>
            <w:tcW w:w="332" w:type="pct"/>
            <w:tcBorders>
              <w:top w:val="nil"/>
            </w:tcBorders>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2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Исполнение решения по трудовым спорам.</w:t>
            </w:r>
          </w:p>
        </w:tc>
        <w:tc>
          <w:tcPr>
            <w:tcW w:w="332" w:type="pct"/>
            <w:tcBorders>
              <w:top w:val="nil"/>
            </w:tcBorders>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2099" w:rsidRPr="00390F4A" w:rsidTr="00B00D75">
        <w:trPr>
          <w:trHeight w:val="20"/>
        </w:trPr>
        <w:tc>
          <w:tcPr>
            <w:tcW w:w="795" w:type="pct"/>
            <w:vMerge/>
            <w:shd w:val="clear" w:color="auto" w:fill="auto"/>
          </w:tcPr>
          <w:p w:rsidR="00392099" w:rsidRPr="00390F4A" w:rsidRDefault="00392099"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2099" w:rsidRPr="00390F4A" w:rsidRDefault="00CF5D3A" w:rsidP="00390F4A">
            <w:pPr>
              <w:spacing w:after="0" w:line="240" w:lineRule="auto"/>
              <w:rPr>
                <w:rFonts w:ascii="Times New Roman" w:hAnsi="Times New Roman" w:cs="Times New Roman"/>
                <w:b/>
                <w:bCs/>
                <w:sz w:val="24"/>
                <w:szCs w:val="24"/>
              </w:rPr>
            </w:pPr>
            <w:r w:rsidRPr="00390F4A">
              <w:rPr>
                <w:rFonts w:ascii="Times New Roman" w:hAnsi="Times New Roman" w:cs="Times New Roman"/>
                <w:b/>
                <w:bCs/>
              </w:rPr>
              <w:t>В том числе</w:t>
            </w:r>
            <w:r w:rsidR="00392099" w:rsidRPr="00390F4A">
              <w:rPr>
                <w:rFonts w:ascii="Times New Roman" w:hAnsi="Times New Roman" w:cs="Times New Roman"/>
                <w:b/>
                <w:bCs/>
              </w:rPr>
              <w:t xml:space="preserve"> практических занятий</w:t>
            </w:r>
          </w:p>
        </w:tc>
        <w:tc>
          <w:tcPr>
            <w:tcW w:w="332" w:type="pct"/>
            <w:shd w:val="clear" w:color="auto" w:fill="auto"/>
          </w:tcPr>
          <w:p w:rsidR="00392099"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4</w:t>
            </w:r>
          </w:p>
        </w:tc>
        <w:tc>
          <w:tcPr>
            <w:tcW w:w="718" w:type="pct"/>
          </w:tcPr>
          <w:p w:rsidR="00392099" w:rsidRPr="00390F4A" w:rsidRDefault="00392099" w:rsidP="00390F4A">
            <w:pPr>
              <w:spacing w:after="0" w:line="240" w:lineRule="auto"/>
              <w:rPr>
                <w:rFonts w:ascii="Times New Roman" w:hAnsi="Times New Roman" w:cs="Times New Roman"/>
                <w:bCs/>
                <w:sz w:val="24"/>
                <w:szCs w:val="24"/>
              </w:rPr>
            </w:pPr>
          </w:p>
        </w:tc>
      </w:tr>
      <w:tr w:rsidR="00392099" w:rsidRPr="00390F4A" w:rsidTr="00B00D75">
        <w:trPr>
          <w:trHeight w:val="582"/>
        </w:trPr>
        <w:tc>
          <w:tcPr>
            <w:tcW w:w="795" w:type="pct"/>
            <w:vMerge/>
            <w:shd w:val="clear" w:color="auto" w:fill="auto"/>
          </w:tcPr>
          <w:p w:rsidR="00392099" w:rsidRPr="00390F4A" w:rsidRDefault="00392099"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2099" w:rsidRPr="00390F4A" w:rsidRDefault="00392099" w:rsidP="00390F4A">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cs="Times New Roman"/>
                <w:b/>
                <w:bCs/>
                <w:sz w:val="24"/>
                <w:szCs w:val="24"/>
              </w:rPr>
            </w:pPr>
            <w:r w:rsidRPr="00390F4A">
              <w:rPr>
                <w:rFonts w:ascii="Times New Roman" w:hAnsi="Times New Roman" w:cs="Times New Roman"/>
                <w:bCs/>
                <w:sz w:val="24"/>
                <w:szCs w:val="24"/>
              </w:rPr>
              <w:t>«Разрешение индивидуально</w:t>
            </w:r>
            <w:r w:rsidR="00390F4A" w:rsidRPr="00390F4A">
              <w:rPr>
                <w:rFonts w:ascii="Times New Roman" w:hAnsi="Times New Roman" w:cs="Times New Roman"/>
                <w:bCs/>
                <w:sz w:val="24"/>
                <w:szCs w:val="24"/>
              </w:rPr>
              <w:t xml:space="preserve">го трудового спора». </w:t>
            </w:r>
            <w:r w:rsidRPr="00390F4A">
              <w:rPr>
                <w:rFonts w:ascii="Times New Roman" w:hAnsi="Times New Roman" w:cs="Times New Roman"/>
                <w:bCs/>
                <w:sz w:val="24"/>
                <w:szCs w:val="24"/>
              </w:rPr>
              <w:t xml:space="preserve"> «Разрешение</w:t>
            </w:r>
            <w:r w:rsidR="00EB3406">
              <w:rPr>
                <w:rFonts w:ascii="Times New Roman" w:hAnsi="Times New Roman" w:cs="Times New Roman"/>
                <w:bCs/>
                <w:sz w:val="24"/>
                <w:szCs w:val="24"/>
              </w:rPr>
              <w:t xml:space="preserve"> коллективного  трудового спора»</w:t>
            </w:r>
            <w:r w:rsidRPr="00390F4A">
              <w:rPr>
                <w:rFonts w:ascii="Times New Roman" w:hAnsi="Times New Roman" w:cs="Times New Roman"/>
                <w:bCs/>
                <w:sz w:val="24"/>
                <w:szCs w:val="24"/>
              </w:rPr>
              <w:t>.</w:t>
            </w:r>
          </w:p>
        </w:tc>
        <w:tc>
          <w:tcPr>
            <w:tcW w:w="332" w:type="pct"/>
            <w:shd w:val="clear" w:color="auto" w:fill="auto"/>
          </w:tcPr>
          <w:p w:rsidR="00392099"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4</w:t>
            </w:r>
          </w:p>
        </w:tc>
        <w:tc>
          <w:tcPr>
            <w:tcW w:w="718" w:type="pct"/>
          </w:tcPr>
          <w:p w:rsidR="00392099" w:rsidRPr="00390F4A" w:rsidRDefault="00392099" w:rsidP="00390F4A">
            <w:pPr>
              <w:spacing w:after="0" w:line="240" w:lineRule="auto"/>
              <w:rPr>
                <w:rFonts w:ascii="Times New Roman" w:hAnsi="Times New Roman" w:cs="Times New Roman"/>
                <w:bCs/>
                <w:sz w:val="20"/>
                <w:szCs w:val="20"/>
              </w:rPr>
            </w:pPr>
          </w:p>
        </w:tc>
      </w:tr>
      <w:tr w:rsidR="00390F4A" w:rsidRPr="00390F4A" w:rsidTr="00B00D75">
        <w:trPr>
          <w:trHeight w:val="20"/>
        </w:trPr>
        <w:tc>
          <w:tcPr>
            <w:tcW w:w="795" w:type="pct"/>
            <w:vMerge w:val="restar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2.8. Социальное обеспечение граждан.</w:t>
            </w:r>
          </w:p>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r w:rsidRPr="00390F4A">
              <w:rPr>
                <w:rFonts w:ascii="Times New Roman" w:hAnsi="Times New Roman" w:cs="Times New Roman"/>
                <w:b/>
                <w:bCs/>
                <w:i/>
                <w:sz w:val="24"/>
                <w:szCs w:val="24"/>
              </w:rPr>
              <w:t>2</w:t>
            </w:r>
          </w:p>
        </w:tc>
        <w:tc>
          <w:tcPr>
            <w:tcW w:w="718" w:type="pct"/>
            <w:vMerge w:val="restart"/>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6, ОК 9, ОК 10.</w:t>
            </w:r>
          </w:p>
        </w:tc>
      </w:tr>
      <w:tr w:rsidR="00390F4A" w:rsidRPr="00390F4A" w:rsidTr="00390F4A">
        <w:trPr>
          <w:trHeight w:val="259"/>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Понятие социальной помощи.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804"/>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 xml:space="preserve">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Пенсии и их виды.</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sz w:val="24"/>
                <w:szCs w:val="24"/>
              </w:rPr>
              <w:t>Условия и порядок назначения пенсии.</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20"/>
        </w:trPr>
        <w:tc>
          <w:tcPr>
            <w:tcW w:w="3950" w:type="pct"/>
            <w:gridSpan w:val="2"/>
            <w:shd w:val="clear" w:color="auto" w:fill="auto"/>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Раздел 3. Административное право.</w:t>
            </w:r>
          </w:p>
        </w:tc>
        <w:tc>
          <w:tcPr>
            <w:tcW w:w="332" w:type="pct"/>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tcPr>
          <w:p w:rsidR="00390F4A" w:rsidRPr="00390F4A" w:rsidRDefault="00390F4A" w:rsidP="00390F4A">
            <w:pPr>
              <w:spacing w:after="0" w:line="240" w:lineRule="auto"/>
              <w:jc w:val="center"/>
              <w:rPr>
                <w:rFonts w:ascii="Times New Roman" w:hAnsi="Times New Roman" w:cs="Times New Roman"/>
                <w:b/>
                <w:bCs/>
                <w:i/>
                <w:sz w:val="24"/>
                <w:szCs w:val="24"/>
              </w:rPr>
            </w:pPr>
          </w:p>
        </w:tc>
      </w:tr>
      <w:tr w:rsidR="00390F4A" w:rsidRPr="00390F4A" w:rsidTr="00B00D75">
        <w:trPr>
          <w:trHeight w:val="20"/>
        </w:trPr>
        <w:tc>
          <w:tcPr>
            <w:tcW w:w="795" w:type="pct"/>
            <w:vMerge w:val="restart"/>
            <w:shd w:val="clear" w:color="auto" w:fill="auto"/>
          </w:tcPr>
          <w:p w:rsidR="00390F4A" w:rsidRPr="00390F4A" w:rsidRDefault="00390F4A" w:rsidP="00390F4A">
            <w:pPr>
              <w:spacing w:after="0" w:line="240" w:lineRule="auto"/>
              <w:rPr>
                <w:rFonts w:ascii="Times New Roman" w:hAnsi="Times New Roman" w:cs="Times New Roman"/>
                <w:b/>
                <w:sz w:val="24"/>
                <w:szCs w:val="24"/>
              </w:rPr>
            </w:pPr>
            <w:r w:rsidRPr="00390F4A">
              <w:rPr>
                <w:rFonts w:ascii="Times New Roman" w:hAnsi="Times New Roman" w:cs="Times New Roman"/>
                <w:b/>
                <w:sz w:val="24"/>
                <w:szCs w:val="24"/>
              </w:rPr>
              <w:t>Тема 3.1.     Понятие и субъекты административного права. Административные правонарушения и административная ответственность.</w:t>
            </w: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sz w:val="24"/>
                <w:szCs w:val="24"/>
              </w:rPr>
              <w:t>Содержание учебного материала:</w:t>
            </w:r>
          </w:p>
        </w:tc>
        <w:tc>
          <w:tcPr>
            <w:tcW w:w="332" w:type="pct"/>
            <w:vMerge w:val="restart"/>
            <w:shd w:val="clear" w:color="auto" w:fill="auto"/>
          </w:tcPr>
          <w:p w:rsidR="00390F4A" w:rsidRPr="00D369B9" w:rsidRDefault="00D369B9"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2</w:t>
            </w:r>
          </w:p>
        </w:tc>
        <w:tc>
          <w:tcPr>
            <w:tcW w:w="718" w:type="pct"/>
            <w:vMerge w:val="restart"/>
          </w:tcPr>
          <w:p w:rsidR="00390F4A" w:rsidRPr="00390F4A" w:rsidRDefault="00390F4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Cs/>
                <w:sz w:val="20"/>
                <w:szCs w:val="20"/>
              </w:rPr>
              <w:t>ОК 1, ОК 2, ОК 3, ОК 4, ОК 5, ОК 6, ОК 9, ОК 10.</w:t>
            </w: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Понятие административного права.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390F4A">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Субъекты административного права.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Административные правонарушения.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Понятие административной ответственности.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 xml:space="preserve">Виды административных взысканий. </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0F4A" w:rsidRPr="00390F4A" w:rsidTr="00B00D75">
        <w:trPr>
          <w:trHeight w:val="340"/>
        </w:trPr>
        <w:tc>
          <w:tcPr>
            <w:tcW w:w="795"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0F4A" w:rsidRPr="00390F4A" w:rsidRDefault="00390F4A" w:rsidP="00390F4A">
            <w:pPr>
              <w:spacing w:after="0" w:line="240" w:lineRule="auto"/>
              <w:rPr>
                <w:rFonts w:ascii="Times New Roman" w:hAnsi="Times New Roman" w:cs="Times New Roman"/>
                <w:b/>
                <w:bCs/>
                <w:sz w:val="24"/>
                <w:szCs w:val="24"/>
              </w:rPr>
            </w:pPr>
            <w:r w:rsidRPr="00390F4A">
              <w:rPr>
                <w:rFonts w:ascii="Times New Roman" w:eastAsia="Times New Roman" w:hAnsi="Times New Roman" w:cs="Times New Roman"/>
                <w:sz w:val="24"/>
                <w:szCs w:val="24"/>
              </w:rPr>
              <w:t>Порядок наложения административных взысканий.</w:t>
            </w:r>
          </w:p>
        </w:tc>
        <w:tc>
          <w:tcPr>
            <w:tcW w:w="332" w:type="pct"/>
            <w:vMerge/>
            <w:shd w:val="clear" w:color="auto" w:fill="auto"/>
          </w:tcPr>
          <w:p w:rsidR="00390F4A" w:rsidRPr="00390F4A" w:rsidRDefault="00390F4A" w:rsidP="00390F4A">
            <w:pPr>
              <w:spacing w:after="0" w:line="240" w:lineRule="auto"/>
              <w:jc w:val="center"/>
              <w:rPr>
                <w:rFonts w:ascii="Times New Roman" w:hAnsi="Times New Roman" w:cs="Times New Roman"/>
                <w:b/>
                <w:bCs/>
                <w:i/>
                <w:sz w:val="24"/>
                <w:szCs w:val="24"/>
              </w:rPr>
            </w:pPr>
          </w:p>
        </w:tc>
        <w:tc>
          <w:tcPr>
            <w:tcW w:w="718" w:type="pct"/>
            <w:vMerge/>
          </w:tcPr>
          <w:p w:rsidR="00390F4A" w:rsidRPr="00390F4A" w:rsidRDefault="00390F4A" w:rsidP="00390F4A">
            <w:pPr>
              <w:spacing w:after="0" w:line="240" w:lineRule="auto"/>
              <w:rPr>
                <w:rFonts w:ascii="Times New Roman" w:hAnsi="Times New Roman" w:cs="Times New Roman"/>
                <w:bCs/>
                <w:sz w:val="20"/>
                <w:szCs w:val="20"/>
              </w:rPr>
            </w:pPr>
          </w:p>
        </w:tc>
      </w:tr>
      <w:tr w:rsidR="00392099" w:rsidRPr="00390F4A" w:rsidTr="00B00D75">
        <w:trPr>
          <w:trHeight w:val="340"/>
        </w:trPr>
        <w:tc>
          <w:tcPr>
            <w:tcW w:w="795" w:type="pct"/>
            <w:vMerge/>
            <w:shd w:val="clear" w:color="auto" w:fill="auto"/>
          </w:tcPr>
          <w:p w:rsidR="00392099" w:rsidRPr="00390F4A" w:rsidRDefault="00392099"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2099" w:rsidRPr="00390F4A" w:rsidRDefault="00CF5D3A"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rPr>
              <w:t>В том числе</w:t>
            </w:r>
            <w:r w:rsidR="00392099" w:rsidRPr="00390F4A">
              <w:rPr>
                <w:rFonts w:ascii="Times New Roman" w:hAnsi="Times New Roman" w:cs="Times New Roman"/>
                <w:b/>
                <w:bCs/>
              </w:rPr>
              <w:t xml:space="preserve"> практических занятий </w:t>
            </w:r>
          </w:p>
        </w:tc>
        <w:tc>
          <w:tcPr>
            <w:tcW w:w="332" w:type="pct"/>
            <w:shd w:val="clear" w:color="auto" w:fill="auto"/>
          </w:tcPr>
          <w:p w:rsidR="00392099" w:rsidRPr="00C34AD3" w:rsidRDefault="00C34AD3" w:rsidP="00390F4A">
            <w:pPr>
              <w:spacing w:after="0" w:line="240" w:lineRule="auto"/>
              <w:jc w:val="center"/>
              <w:rPr>
                <w:rFonts w:ascii="Times New Roman" w:hAnsi="Times New Roman" w:cs="Times New Roman"/>
                <w:bCs/>
                <w:i/>
                <w:sz w:val="24"/>
                <w:szCs w:val="24"/>
                <w:lang w:val="en-US"/>
              </w:rPr>
            </w:pPr>
            <w:r>
              <w:rPr>
                <w:rFonts w:ascii="Times New Roman" w:hAnsi="Times New Roman" w:cs="Times New Roman"/>
                <w:bCs/>
                <w:i/>
                <w:sz w:val="24"/>
                <w:szCs w:val="24"/>
                <w:lang w:val="en-US"/>
              </w:rPr>
              <w:t>4</w:t>
            </w:r>
          </w:p>
        </w:tc>
        <w:tc>
          <w:tcPr>
            <w:tcW w:w="718" w:type="pct"/>
          </w:tcPr>
          <w:p w:rsidR="00392099" w:rsidRPr="00390F4A" w:rsidRDefault="00392099" w:rsidP="00390F4A">
            <w:pPr>
              <w:spacing w:after="0" w:line="240" w:lineRule="auto"/>
              <w:rPr>
                <w:rFonts w:ascii="Times New Roman" w:hAnsi="Times New Roman" w:cs="Times New Roman"/>
                <w:b/>
                <w:bCs/>
                <w:i/>
                <w:sz w:val="24"/>
                <w:szCs w:val="24"/>
              </w:rPr>
            </w:pPr>
          </w:p>
        </w:tc>
      </w:tr>
      <w:tr w:rsidR="00392099" w:rsidRPr="00390F4A" w:rsidTr="00B00D75">
        <w:trPr>
          <w:trHeight w:val="20"/>
        </w:trPr>
        <w:tc>
          <w:tcPr>
            <w:tcW w:w="795" w:type="pct"/>
            <w:vMerge/>
            <w:shd w:val="clear" w:color="auto" w:fill="auto"/>
          </w:tcPr>
          <w:p w:rsidR="00392099" w:rsidRPr="00390F4A" w:rsidRDefault="00392099" w:rsidP="00390F4A">
            <w:pPr>
              <w:spacing w:after="0" w:line="240" w:lineRule="auto"/>
              <w:jc w:val="center"/>
              <w:rPr>
                <w:rFonts w:ascii="Times New Roman" w:hAnsi="Times New Roman" w:cs="Times New Roman"/>
                <w:b/>
                <w:bCs/>
                <w:i/>
                <w:sz w:val="24"/>
                <w:szCs w:val="24"/>
              </w:rPr>
            </w:pPr>
          </w:p>
        </w:tc>
        <w:tc>
          <w:tcPr>
            <w:tcW w:w="3155" w:type="pct"/>
            <w:shd w:val="clear" w:color="auto" w:fill="auto"/>
          </w:tcPr>
          <w:p w:rsidR="00392099" w:rsidRPr="00390F4A" w:rsidRDefault="00392099" w:rsidP="00390F4A">
            <w:pPr>
              <w:spacing w:after="0" w:line="240" w:lineRule="auto"/>
              <w:rPr>
                <w:rFonts w:ascii="Times New Roman" w:eastAsia="Times New Roman" w:hAnsi="Times New Roman" w:cs="Times New Roman"/>
                <w:sz w:val="24"/>
                <w:szCs w:val="24"/>
              </w:rPr>
            </w:pPr>
            <w:r w:rsidRPr="00390F4A">
              <w:rPr>
                <w:rFonts w:ascii="Times New Roman" w:eastAsia="Times New Roman" w:hAnsi="Times New Roman" w:cs="Times New Roman"/>
                <w:sz w:val="24"/>
                <w:szCs w:val="24"/>
              </w:rPr>
              <w:t>1.Составление искового заявления: «О признании права собственности на автомобиль»</w:t>
            </w:r>
          </w:p>
          <w:p w:rsidR="00392099" w:rsidRPr="00390F4A" w:rsidRDefault="00392099" w:rsidP="00390F4A">
            <w:pPr>
              <w:spacing w:after="0" w:line="240" w:lineRule="auto"/>
              <w:rPr>
                <w:rFonts w:ascii="Times New Roman" w:hAnsi="Times New Roman" w:cs="Times New Roman"/>
                <w:b/>
                <w:bCs/>
                <w:i/>
                <w:sz w:val="24"/>
                <w:szCs w:val="24"/>
              </w:rPr>
            </w:pPr>
            <w:r w:rsidRPr="00390F4A">
              <w:rPr>
                <w:rFonts w:ascii="Times New Roman" w:eastAsia="Times New Roman" w:hAnsi="Times New Roman" w:cs="Times New Roman"/>
                <w:sz w:val="24"/>
                <w:szCs w:val="24"/>
              </w:rPr>
              <w:t>2.Составление искового заявления: «О возмещении ущерба, причиненного ДТП»</w:t>
            </w:r>
          </w:p>
        </w:tc>
        <w:tc>
          <w:tcPr>
            <w:tcW w:w="332" w:type="pct"/>
            <w:shd w:val="clear" w:color="auto" w:fill="auto"/>
          </w:tcPr>
          <w:p w:rsidR="00392099" w:rsidRPr="00C34AD3" w:rsidRDefault="00C34AD3" w:rsidP="00390F4A">
            <w:pPr>
              <w:spacing w:after="0" w:line="240" w:lineRule="auto"/>
              <w:jc w:val="center"/>
              <w:rPr>
                <w:rFonts w:ascii="Times New Roman" w:hAnsi="Times New Roman" w:cs="Times New Roman"/>
                <w:b/>
                <w:bCs/>
                <w:i/>
                <w:sz w:val="24"/>
                <w:szCs w:val="24"/>
                <w:lang w:val="en-US"/>
              </w:rPr>
            </w:pPr>
            <w:r>
              <w:rPr>
                <w:rFonts w:ascii="Times New Roman" w:hAnsi="Times New Roman" w:cs="Times New Roman"/>
                <w:b/>
                <w:bCs/>
                <w:i/>
                <w:sz w:val="24"/>
                <w:szCs w:val="24"/>
                <w:lang w:val="en-US"/>
              </w:rPr>
              <w:t>4</w:t>
            </w:r>
          </w:p>
        </w:tc>
        <w:tc>
          <w:tcPr>
            <w:tcW w:w="718" w:type="pct"/>
          </w:tcPr>
          <w:p w:rsidR="00392099" w:rsidRPr="00390F4A" w:rsidRDefault="00392099" w:rsidP="00390F4A">
            <w:pPr>
              <w:spacing w:after="0" w:line="240" w:lineRule="auto"/>
              <w:rPr>
                <w:rFonts w:ascii="Times New Roman" w:hAnsi="Times New Roman" w:cs="Times New Roman"/>
                <w:bCs/>
                <w:sz w:val="20"/>
                <w:szCs w:val="20"/>
              </w:rPr>
            </w:pPr>
          </w:p>
        </w:tc>
      </w:tr>
      <w:tr w:rsidR="003E26E6" w:rsidRPr="00390F4A" w:rsidTr="003E26E6">
        <w:trPr>
          <w:trHeight w:val="20"/>
        </w:trPr>
        <w:tc>
          <w:tcPr>
            <w:tcW w:w="3950" w:type="pct"/>
            <w:gridSpan w:val="2"/>
            <w:shd w:val="clear" w:color="auto" w:fill="auto"/>
          </w:tcPr>
          <w:p w:rsidR="003E26E6" w:rsidRPr="00390F4A" w:rsidRDefault="003E26E6" w:rsidP="00390F4A">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w:t>
            </w:r>
          </w:p>
        </w:tc>
        <w:tc>
          <w:tcPr>
            <w:tcW w:w="332" w:type="pct"/>
            <w:shd w:val="clear" w:color="auto" w:fill="auto"/>
          </w:tcPr>
          <w:p w:rsidR="003E26E6" w:rsidRPr="00390F4A" w:rsidRDefault="003E26E6" w:rsidP="00390F4A">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718" w:type="pct"/>
          </w:tcPr>
          <w:p w:rsidR="003E26E6" w:rsidRPr="00390F4A" w:rsidRDefault="003E26E6" w:rsidP="00390F4A">
            <w:pPr>
              <w:spacing w:after="0" w:line="240" w:lineRule="auto"/>
              <w:rPr>
                <w:rFonts w:ascii="Times New Roman" w:hAnsi="Times New Roman" w:cs="Times New Roman"/>
                <w:b/>
                <w:bCs/>
                <w:i/>
                <w:sz w:val="24"/>
                <w:szCs w:val="24"/>
              </w:rPr>
            </w:pPr>
          </w:p>
        </w:tc>
      </w:tr>
      <w:tr w:rsidR="004A18C5" w:rsidRPr="00390F4A" w:rsidTr="00B00D75">
        <w:trPr>
          <w:trHeight w:val="20"/>
        </w:trPr>
        <w:tc>
          <w:tcPr>
            <w:tcW w:w="3950" w:type="pct"/>
            <w:gridSpan w:val="2"/>
            <w:shd w:val="clear" w:color="auto" w:fill="auto"/>
          </w:tcPr>
          <w:p w:rsidR="004A18C5" w:rsidRPr="00390F4A" w:rsidRDefault="004A18C5" w:rsidP="00390F4A">
            <w:pPr>
              <w:spacing w:after="0" w:line="240" w:lineRule="auto"/>
              <w:rPr>
                <w:rFonts w:ascii="Times New Roman" w:hAnsi="Times New Roman" w:cs="Times New Roman"/>
                <w:b/>
                <w:bCs/>
                <w:i/>
                <w:sz w:val="24"/>
                <w:szCs w:val="24"/>
              </w:rPr>
            </w:pPr>
            <w:r w:rsidRPr="00390F4A">
              <w:rPr>
                <w:rFonts w:ascii="Times New Roman" w:hAnsi="Times New Roman" w:cs="Times New Roman"/>
                <w:b/>
                <w:bCs/>
                <w:i/>
                <w:sz w:val="24"/>
                <w:szCs w:val="24"/>
              </w:rPr>
              <w:t>Всего:</w:t>
            </w:r>
          </w:p>
        </w:tc>
        <w:tc>
          <w:tcPr>
            <w:tcW w:w="332" w:type="pct"/>
            <w:shd w:val="clear" w:color="auto" w:fill="auto"/>
          </w:tcPr>
          <w:p w:rsidR="004A18C5" w:rsidRPr="00390F4A" w:rsidRDefault="007751F1" w:rsidP="00390F4A">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70</w:t>
            </w:r>
          </w:p>
        </w:tc>
        <w:tc>
          <w:tcPr>
            <w:tcW w:w="718" w:type="pct"/>
          </w:tcPr>
          <w:p w:rsidR="004A18C5" w:rsidRPr="00390F4A" w:rsidRDefault="004A18C5" w:rsidP="00390F4A">
            <w:pPr>
              <w:spacing w:after="0" w:line="240" w:lineRule="auto"/>
              <w:rPr>
                <w:rFonts w:ascii="Times New Roman" w:hAnsi="Times New Roman" w:cs="Times New Roman"/>
                <w:b/>
                <w:bCs/>
                <w:i/>
                <w:sz w:val="24"/>
                <w:szCs w:val="24"/>
              </w:rPr>
            </w:pPr>
          </w:p>
        </w:tc>
      </w:tr>
    </w:tbl>
    <w:p w:rsidR="004A18C5" w:rsidRPr="003C00E2" w:rsidRDefault="004A18C5" w:rsidP="004A18C5">
      <w:pPr>
        <w:rPr>
          <w:rFonts w:ascii="Times New Roman" w:hAnsi="Times New Roman" w:cs="Times New Roman"/>
          <w:i/>
          <w:sz w:val="24"/>
          <w:szCs w:val="24"/>
        </w:rPr>
      </w:pPr>
    </w:p>
    <w:p w:rsidR="004A18C5" w:rsidRPr="003C00E2" w:rsidRDefault="004A18C5" w:rsidP="004A18C5">
      <w:pPr>
        <w:rPr>
          <w:rFonts w:ascii="Times New Roman" w:hAnsi="Times New Roman" w:cs="Times New Roman"/>
          <w:i/>
          <w:sz w:val="24"/>
          <w:szCs w:val="24"/>
        </w:rPr>
      </w:pPr>
    </w:p>
    <w:p w:rsidR="004A18C5" w:rsidRPr="003C00E2" w:rsidRDefault="004A18C5" w:rsidP="004A18C5">
      <w:pPr>
        <w:rPr>
          <w:rFonts w:ascii="Times New Roman" w:hAnsi="Times New Roman" w:cs="Times New Roman"/>
          <w:i/>
          <w:sz w:val="24"/>
          <w:szCs w:val="24"/>
        </w:rPr>
        <w:sectPr w:rsidR="004A18C5" w:rsidRPr="003C00E2" w:rsidSect="00A65059">
          <w:pgSz w:w="16840" w:h="11907" w:orient="landscape"/>
          <w:pgMar w:top="709" w:right="851" w:bottom="568" w:left="1701" w:header="709" w:footer="709" w:gutter="0"/>
          <w:cols w:space="720"/>
        </w:sectPr>
      </w:pPr>
    </w:p>
    <w:p w:rsidR="00CD602F" w:rsidRPr="00414C20" w:rsidRDefault="00CD602F" w:rsidP="007916EC">
      <w:pPr>
        <w:ind w:left="284"/>
        <w:rPr>
          <w:rFonts w:ascii="Times New Roman" w:hAnsi="Times New Roman" w:cs="Times New Roman"/>
          <w:b/>
          <w:bCs/>
        </w:rPr>
      </w:pPr>
      <w:r w:rsidRPr="00414C20">
        <w:rPr>
          <w:rFonts w:ascii="Times New Roman" w:hAnsi="Times New Roman" w:cs="Times New Roman"/>
          <w:b/>
          <w:bCs/>
        </w:rPr>
        <w:lastRenderedPageBreak/>
        <w:t>3. УСЛОВИЯ РЕАЛИЗАЦИИ ПРОГРАММЫ УЧЕБНОЙ ДИСЦИПЛИНЫ</w:t>
      </w:r>
    </w:p>
    <w:p w:rsidR="00CD602F" w:rsidRPr="00414C20" w:rsidRDefault="00CD602F" w:rsidP="00CD602F">
      <w:pPr>
        <w:suppressAutoHyphens/>
        <w:ind w:firstLine="709"/>
        <w:jc w:val="both"/>
        <w:rPr>
          <w:rFonts w:ascii="Times New Roman" w:hAnsi="Times New Roman" w:cs="Times New Roman"/>
          <w:bCs/>
        </w:rPr>
      </w:pPr>
      <w:r w:rsidRPr="00414C20">
        <w:rPr>
          <w:rFonts w:ascii="Times New Roman" w:hAnsi="Times New Roman" w:cs="Times New Roman"/>
          <w:bCs/>
        </w:rPr>
        <w:t>3.1. Для реализации программы учебной дисциплины предусмотрены следующие специальные помещения:</w:t>
      </w:r>
    </w:p>
    <w:p w:rsidR="00CD602F" w:rsidRPr="00414C20" w:rsidRDefault="00CD602F" w:rsidP="0022344B">
      <w:pPr>
        <w:suppressAutoHyphens/>
        <w:autoSpaceDE w:val="0"/>
        <w:autoSpaceDN w:val="0"/>
        <w:adjustRightInd w:val="0"/>
        <w:spacing w:after="0"/>
        <w:ind w:firstLine="709"/>
        <w:rPr>
          <w:rFonts w:ascii="Times New Roman" w:eastAsiaTheme="minorHAnsi" w:hAnsi="Times New Roman" w:cs="Times New Roman"/>
          <w:i/>
          <w:sz w:val="28"/>
          <w:szCs w:val="24"/>
          <w:vertAlign w:val="superscript"/>
          <w:lang w:eastAsia="en-US"/>
        </w:rPr>
      </w:pPr>
      <w:r w:rsidRPr="00414C20">
        <w:rPr>
          <w:rFonts w:ascii="Times New Roman" w:hAnsi="Times New Roman" w:cs="Times New Roman"/>
          <w:bCs/>
        </w:rPr>
        <w:t>Кабинет</w:t>
      </w:r>
      <w:r>
        <w:rPr>
          <w:rFonts w:ascii="Times New Roman" w:hAnsi="Times New Roman" w:cs="Times New Roman"/>
          <w:bCs/>
          <w:i/>
        </w:rPr>
        <w:t xml:space="preserve"> «</w:t>
      </w:r>
      <w:r w:rsidRPr="003C00E2">
        <w:rPr>
          <w:rFonts w:ascii="Times New Roman" w:hAnsi="Times New Roman" w:cs="Times New Roman"/>
          <w:b/>
          <w:sz w:val="24"/>
          <w:szCs w:val="24"/>
        </w:rPr>
        <w:t>Правовое обеспечение профессиональной деятельности</w:t>
      </w:r>
      <w:r>
        <w:rPr>
          <w:rFonts w:ascii="Times New Roman" w:hAnsi="Times New Roman" w:cs="Times New Roman"/>
          <w:bCs/>
          <w:i/>
        </w:rPr>
        <w:t>»</w:t>
      </w:r>
      <w:r w:rsidRPr="00414C20">
        <w:rPr>
          <w:rFonts w:ascii="Times New Roman" w:eastAsiaTheme="minorHAnsi" w:hAnsi="Times New Roman" w:cs="Times New Roman"/>
          <w:sz w:val="24"/>
          <w:szCs w:val="24"/>
          <w:lang w:eastAsia="en-US"/>
        </w:rPr>
        <w:t>,</w:t>
      </w:r>
    </w:p>
    <w:p w:rsidR="00751545" w:rsidRDefault="00CD602F" w:rsidP="00CD602F">
      <w:pPr>
        <w:suppressAutoHyphens/>
        <w:ind w:firstLine="709"/>
        <w:jc w:val="both"/>
        <w:rPr>
          <w:rFonts w:ascii="Times New Roman" w:eastAsiaTheme="minorHAnsi" w:hAnsi="Times New Roman" w:cs="Times New Roman"/>
          <w:bCs/>
          <w:sz w:val="24"/>
          <w:szCs w:val="24"/>
          <w:lang w:eastAsia="en-US"/>
        </w:rPr>
      </w:pPr>
      <w:r w:rsidRPr="00414C20">
        <w:rPr>
          <w:rFonts w:ascii="Times New Roman" w:eastAsiaTheme="minorHAnsi" w:hAnsi="Times New Roman" w:cs="Times New Roman"/>
          <w:sz w:val="24"/>
          <w:szCs w:val="24"/>
          <w:lang w:eastAsia="en-US"/>
        </w:rPr>
        <w:t>оснащенный о</w:t>
      </w:r>
      <w:r w:rsidRPr="00414C20">
        <w:rPr>
          <w:rFonts w:ascii="Times New Roman" w:eastAsiaTheme="minorHAnsi" w:hAnsi="Times New Roman" w:cs="Times New Roman"/>
          <w:bCs/>
          <w:sz w:val="24"/>
          <w:szCs w:val="24"/>
          <w:lang w:eastAsia="en-US"/>
        </w:rPr>
        <w:t>борудованием:</w:t>
      </w:r>
    </w:p>
    <w:p w:rsidR="00751545" w:rsidRPr="003C00E2" w:rsidRDefault="00751545" w:rsidP="00DD0BE9">
      <w:pPr>
        <w:pStyle w:val="ae"/>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
          <w:bCs/>
        </w:rPr>
      </w:pPr>
      <w:r w:rsidRPr="003C00E2">
        <w:rPr>
          <w:bCs/>
        </w:rPr>
        <w:t xml:space="preserve">Доски: учебная, интерактивная. </w:t>
      </w:r>
    </w:p>
    <w:p w:rsidR="00751545" w:rsidRPr="003C00E2" w:rsidRDefault="00751545" w:rsidP="00DD0BE9">
      <w:pPr>
        <w:pStyle w:val="ae"/>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Посадочные места по количеству обучающихся – 30.</w:t>
      </w:r>
    </w:p>
    <w:p w:rsidR="00751545" w:rsidRPr="003C00E2" w:rsidRDefault="00751545" w:rsidP="00DD0BE9">
      <w:pPr>
        <w:pStyle w:val="ae"/>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Рабочее место преподавателя.</w:t>
      </w:r>
    </w:p>
    <w:p w:rsidR="00751545" w:rsidRPr="003C00E2" w:rsidRDefault="00751545" w:rsidP="00DD0BE9">
      <w:pPr>
        <w:pStyle w:val="ae"/>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Наглядные пособия (стенды, плакаты, схемы, учебные пособия).</w:t>
      </w:r>
    </w:p>
    <w:p w:rsidR="00751545" w:rsidRDefault="00751545" w:rsidP="00DD0BE9">
      <w:pPr>
        <w:pStyle w:val="ae"/>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Комплект у</w:t>
      </w:r>
      <w:r>
        <w:rPr>
          <w:bCs/>
        </w:rPr>
        <w:t>чебно-методической документации,</w:t>
      </w:r>
    </w:p>
    <w:p w:rsidR="00751545" w:rsidRDefault="00751545" w:rsidP="00751545">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720"/>
        <w:contextualSpacing/>
        <w:rPr>
          <w:bCs/>
        </w:rPr>
      </w:pPr>
    </w:p>
    <w:p w:rsidR="00CD602F" w:rsidRDefault="00CD602F" w:rsidP="00751545">
      <w:pPr>
        <w:suppressAutoHyphens/>
        <w:ind w:firstLine="709"/>
        <w:jc w:val="both"/>
        <w:rPr>
          <w:rFonts w:ascii="Times New Roman" w:eastAsiaTheme="minorHAnsi" w:hAnsi="Times New Roman" w:cs="Times New Roman"/>
          <w:bCs/>
          <w:sz w:val="24"/>
          <w:szCs w:val="24"/>
          <w:lang w:eastAsia="en-US"/>
        </w:rPr>
      </w:pPr>
      <w:r w:rsidRPr="00414C20">
        <w:rPr>
          <w:rFonts w:ascii="Times New Roman" w:eastAsiaTheme="minorHAnsi" w:hAnsi="Times New Roman" w:cs="Times New Roman"/>
          <w:sz w:val="24"/>
          <w:szCs w:val="24"/>
          <w:lang w:eastAsia="en-US"/>
        </w:rPr>
        <w:t>т</w:t>
      </w:r>
      <w:r w:rsidRPr="00414C20">
        <w:rPr>
          <w:rFonts w:ascii="Times New Roman" w:eastAsiaTheme="minorHAnsi" w:hAnsi="Times New Roman" w:cs="Times New Roman"/>
          <w:bCs/>
          <w:sz w:val="24"/>
          <w:szCs w:val="24"/>
          <w:lang w:eastAsia="en-US"/>
        </w:rPr>
        <w:t xml:space="preserve">ехническими средствами обучения: </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компьютер;</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принтер;</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 xml:space="preserve">сканер; </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мультимедиапроектор;</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rPr>
          <w:bCs/>
        </w:rPr>
        <w:t>экран с потолочным креплением;</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rPr>
          <w:bCs/>
        </w:rPr>
      </w:pPr>
      <w:r w:rsidRPr="003C00E2">
        <w:t>плазменный телевизор;</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pPr>
      <w:r w:rsidRPr="003C00E2">
        <w:rPr>
          <w:lang w:val="en-US"/>
        </w:rPr>
        <w:t>DVD</w:t>
      </w:r>
      <w:r w:rsidRPr="003C00E2">
        <w:t>-проигрыватель;</w:t>
      </w:r>
    </w:p>
    <w:p w:rsidR="00751545" w:rsidRPr="003C00E2" w:rsidRDefault="00751545" w:rsidP="00DD0BE9">
      <w:pPr>
        <w:pStyle w:val="ae"/>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contextualSpacing/>
      </w:pPr>
      <w:r w:rsidRPr="003C00E2">
        <w:t>Интернет.</w:t>
      </w:r>
    </w:p>
    <w:p w:rsidR="00751545" w:rsidRPr="00414C20" w:rsidRDefault="00751545" w:rsidP="00751545">
      <w:pPr>
        <w:suppressAutoHyphens/>
        <w:ind w:firstLine="709"/>
        <w:jc w:val="both"/>
        <w:rPr>
          <w:rFonts w:ascii="Times New Roman" w:hAnsi="Times New Roman" w:cs="Times New Roman"/>
          <w:bCs/>
        </w:rPr>
      </w:pPr>
    </w:p>
    <w:p w:rsidR="00CD602F" w:rsidRPr="00414C20" w:rsidRDefault="00CD602F" w:rsidP="00CD602F">
      <w:pPr>
        <w:suppressAutoHyphens/>
        <w:ind w:firstLine="709"/>
        <w:jc w:val="both"/>
        <w:rPr>
          <w:rFonts w:ascii="Times New Roman" w:hAnsi="Times New Roman" w:cs="Times New Roman"/>
          <w:b/>
          <w:bCs/>
        </w:rPr>
      </w:pPr>
      <w:r w:rsidRPr="00414C20">
        <w:rPr>
          <w:rFonts w:ascii="Times New Roman" w:hAnsi="Times New Roman" w:cs="Times New Roman"/>
          <w:b/>
          <w:bCs/>
        </w:rPr>
        <w:t>3.2. Информационное обеспечение реализации программы</w:t>
      </w:r>
    </w:p>
    <w:p w:rsidR="00CD602F" w:rsidRPr="00414C20" w:rsidRDefault="00CD602F" w:rsidP="00CD602F">
      <w:pPr>
        <w:suppressAutoHyphens/>
        <w:ind w:firstLine="709"/>
        <w:jc w:val="both"/>
        <w:rPr>
          <w:rFonts w:ascii="Times New Roman" w:hAnsi="Times New Roman" w:cs="Times New Roman"/>
        </w:rPr>
      </w:pPr>
      <w:r w:rsidRPr="00414C20">
        <w:rPr>
          <w:rFonts w:ascii="Times New Roman" w:hAnsi="Times New Roman" w:cs="Times New Roman"/>
          <w:bCs/>
        </w:rPr>
        <w:t>Для реализации программы библиотечный фонд образовательной организации должен иметь п</w:t>
      </w:r>
      <w:r w:rsidRPr="00414C20">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CD602F" w:rsidRPr="00414C20" w:rsidRDefault="00CD602F" w:rsidP="00CD602F">
      <w:pPr>
        <w:ind w:left="360"/>
        <w:contextualSpacing/>
        <w:rPr>
          <w:rFonts w:ascii="Times New Roman" w:hAnsi="Times New Roman" w:cs="Times New Roman"/>
        </w:rPr>
      </w:pPr>
    </w:p>
    <w:p w:rsidR="00CD602F" w:rsidRPr="00414C20" w:rsidRDefault="00CD602F" w:rsidP="00CD602F">
      <w:pPr>
        <w:ind w:left="360"/>
        <w:contextualSpacing/>
        <w:rPr>
          <w:rFonts w:ascii="Times New Roman" w:hAnsi="Times New Roman" w:cs="Times New Roman"/>
          <w:b/>
        </w:rPr>
      </w:pPr>
      <w:r w:rsidRPr="00414C20">
        <w:rPr>
          <w:rFonts w:ascii="Times New Roman" w:hAnsi="Times New Roman" w:cs="Times New Roman"/>
          <w:b/>
        </w:rPr>
        <w:t>3.2.1. Печатные издания</w:t>
      </w:r>
    </w:p>
    <w:p w:rsidR="00751545" w:rsidRDefault="00751545" w:rsidP="00DD0BE9">
      <w:pPr>
        <w:pStyle w:val="ae"/>
        <w:numPr>
          <w:ilvl w:val="0"/>
          <w:numId w:val="45"/>
        </w:numPr>
        <w:spacing w:before="0" w:after="0" w:line="276" w:lineRule="auto"/>
        <w:contextualSpacing/>
        <w:rPr>
          <w:shd w:val="clear" w:color="auto" w:fill="FFFFFF"/>
        </w:rPr>
      </w:pPr>
      <w:r w:rsidRPr="003C00E2">
        <w:t>РумынинаВ.В.</w:t>
      </w:r>
      <w:r w:rsidRPr="003C00E2">
        <w:rPr>
          <w:shd w:val="clear" w:color="auto" w:fill="FFFFFF"/>
        </w:rPr>
        <w:t>Правовое обеспечение профессиональной деятельности</w:t>
      </w:r>
      <w:r>
        <w:rPr>
          <w:shd w:val="clear" w:color="auto" w:fill="FFFFFF"/>
        </w:rPr>
        <w:t>: учебник/ В.В. Румынина. -</w:t>
      </w:r>
      <w:r w:rsidRPr="003C00E2">
        <w:rPr>
          <w:shd w:val="clear" w:color="auto" w:fill="FFFFFF"/>
        </w:rPr>
        <w:t xml:space="preserve"> М.: </w:t>
      </w:r>
      <w:r>
        <w:rPr>
          <w:shd w:val="clear" w:color="auto" w:fill="FFFFFF"/>
        </w:rPr>
        <w:t>ОИЦ Академия</w:t>
      </w:r>
      <w:r w:rsidRPr="003C00E2">
        <w:rPr>
          <w:shd w:val="clear" w:color="auto" w:fill="FFFFFF"/>
        </w:rPr>
        <w:t>, 201</w:t>
      </w:r>
      <w:r w:rsidR="00D369B9" w:rsidRPr="00D00ADD">
        <w:rPr>
          <w:shd w:val="clear" w:color="auto" w:fill="FFFFFF"/>
        </w:rPr>
        <w:t>8</w:t>
      </w:r>
      <w:r w:rsidRPr="003C00E2">
        <w:rPr>
          <w:shd w:val="clear" w:color="auto" w:fill="FFFFFF"/>
        </w:rPr>
        <w:t>.</w:t>
      </w:r>
      <w:r>
        <w:rPr>
          <w:shd w:val="clear" w:color="auto" w:fill="FFFFFF"/>
        </w:rPr>
        <w:t xml:space="preserve"> – 224 с.</w:t>
      </w:r>
    </w:p>
    <w:p w:rsidR="00CD602F" w:rsidRPr="00414C20" w:rsidRDefault="00CD602F" w:rsidP="00CD602F">
      <w:pPr>
        <w:ind w:left="360"/>
        <w:contextualSpacing/>
        <w:rPr>
          <w:rFonts w:ascii="Times New Roman" w:hAnsi="Times New Roman" w:cs="Times New Roman"/>
          <w:b/>
        </w:rPr>
      </w:pPr>
    </w:p>
    <w:p w:rsidR="00CD602F" w:rsidRPr="00751545" w:rsidRDefault="00CD602F" w:rsidP="00DD0BE9">
      <w:pPr>
        <w:pStyle w:val="ae"/>
        <w:numPr>
          <w:ilvl w:val="2"/>
          <w:numId w:val="79"/>
        </w:numPr>
        <w:contextualSpacing/>
        <w:rPr>
          <w:b/>
        </w:rPr>
      </w:pPr>
      <w:r w:rsidRPr="00751545">
        <w:rPr>
          <w:b/>
        </w:rPr>
        <w:t>Электронные издания (электронные ресурсы)</w:t>
      </w:r>
    </w:p>
    <w:p w:rsidR="00751545" w:rsidRPr="00303E4F" w:rsidRDefault="0022344B" w:rsidP="00DD0BE9">
      <w:pPr>
        <w:pStyle w:val="ae"/>
        <w:numPr>
          <w:ilvl w:val="0"/>
          <w:numId w:val="48"/>
        </w:numPr>
        <w:spacing w:before="0" w:after="200" w:line="276" w:lineRule="auto"/>
        <w:contextualSpacing/>
        <w:rPr>
          <w:color w:val="222222"/>
        </w:rPr>
      </w:pPr>
      <w:r>
        <w:rPr>
          <w:bCs/>
          <w:color w:val="222222"/>
          <w:shd w:val="clear" w:color="auto" w:fill="FFFFFF"/>
        </w:rPr>
        <w:t>Яковлев</w:t>
      </w:r>
      <w:r w:rsidR="00751545" w:rsidRPr="00303E4F">
        <w:rPr>
          <w:bCs/>
          <w:color w:val="222222"/>
          <w:shd w:val="clear" w:color="auto" w:fill="FFFFFF"/>
        </w:rPr>
        <w:t xml:space="preserve"> М. П. Пр</w:t>
      </w:r>
      <w:r w:rsidR="00751545" w:rsidRPr="00303E4F">
        <w:rPr>
          <w:color w:val="222222"/>
        </w:rPr>
        <w:t>авовое обеспечение профессиональной де</w:t>
      </w:r>
      <w:r w:rsidR="00751545">
        <w:rPr>
          <w:color w:val="222222"/>
        </w:rPr>
        <w:t>ятельности [Электронный ресурс]</w:t>
      </w:r>
      <w:r w:rsidR="00751545" w:rsidRPr="00303E4F">
        <w:rPr>
          <w:color w:val="222222"/>
        </w:rPr>
        <w:t>: электронный образовательный ресурс / М. П. Я</w:t>
      </w:r>
      <w:r w:rsidR="00751545">
        <w:rPr>
          <w:color w:val="222222"/>
        </w:rPr>
        <w:t>ковлев. - Версия 1.31. - Москва</w:t>
      </w:r>
      <w:r w:rsidR="00751545" w:rsidRPr="00303E4F">
        <w:rPr>
          <w:color w:val="222222"/>
        </w:rPr>
        <w:t>: Академия-Медиа, 2013. - 1 электрон. опт. диск (CD-ROM)</w:t>
      </w:r>
      <w:r w:rsidR="00751545">
        <w:rPr>
          <w:color w:val="222222"/>
        </w:rPr>
        <w:t>.</w:t>
      </w:r>
    </w:p>
    <w:p w:rsidR="00751545" w:rsidRDefault="00751545" w:rsidP="00DD0BE9">
      <w:pPr>
        <w:pStyle w:val="ae"/>
        <w:numPr>
          <w:ilvl w:val="0"/>
          <w:numId w:val="48"/>
        </w:numPr>
        <w:spacing w:before="0" w:after="0" w:line="276" w:lineRule="auto"/>
        <w:contextualSpacing/>
        <w:rPr>
          <w:shd w:val="clear" w:color="auto" w:fill="FFFFFF"/>
        </w:rPr>
      </w:pPr>
      <w:r w:rsidRPr="00153761">
        <w:rPr>
          <w:shd w:val="clear" w:color="auto" w:fill="FFFFFF"/>
        </w:rPr>
        <w:t>Федорянич О.И.</w:t>
      </w:r>
      <w:r w:rsidRPr="00153761">
        <w:t>, Электронный учебно – методический комплекс «</w:t>
      </w:r>
      <w:r w:rsidRPr="00153761">
        <w:rPr>
          <w:shd w:val="clear" w:color="auto" w:fill="FFFFFF"/>
        </w:rPr>
        <w:t>Правовое обеспечение профессиональной деятельности», М.: «Академия - Медиа», 2015.</w:t>
      </w:r>
    </w:p>
    <w:p w:rsidR="00751545" w:rsidRPr="003C00E2" w:rsidRDefault="00751545" w:rsidP="00DD0BE9">
      <w:pPr>
        <w:pStyle w:val="ae"/>
        <w:numPr>
          <w:ilvl w:val="0"/>
          <w:numId w:val="48"/>
        </w:numPr>
        <w:snapToGrid w:val="0"/>
        <w:spacing w:before="0" w:after="200" w:line="276" w:lineRule="auto"/>
        <w:contextualSpacing/>
      </w:pPr>
      <w:r w:rsidRPr="003C00E2">
        <w:rPr>
          <w:lang w:val="en-US"/>
        </w:rPr>
        <w:t>Consultant</w:t>
      </w:r>
      <w:r w:rsidRPr="003C00E2">
        <w:t>.</w:t>
      </w:r>
      <w:r w:rsidRPr="003C00E2">
        <w:rPr>
          <w:lang w:val="en-US"/>
        </w:rPr>
        <w:t>ru</w:t>
      </w:r>
    </w:p>
    <w:p w:rsidR="00751545" w:rsidRDefault="00751545" w:rsidP="00751545">
      <w:pPr>
        <w:pStyle w:val="ae"/>
        <w:spacing w:before="0" w:after="0" w:line="276" w:lineRule="auto"/>
        <w:ind w:left="720"/>
        <w:contextualSpacing/>
        <w:rPr>
          <w:shd w:val="clear" w:color="auto" w:fill="FFFFFF"/>
        </w:rPr>
      </w:pPr>
    </w:p>
    <w:p w:rsidR="00751545" w:rsidRDefault="00751545" w:rsidP="00751545">
      <w:pPr>
        <w:spacing w:after="0"/>
        <w:contextualSpacing/>
        <w:rPr>
          <w:shd w:val="clear" w:color="auto" w:fill="FFFFFF"/>
        </w:rPr>
      </w:pPr>
    </w:p>
    <w:p w:rsidR="00751545" w:rsidRPr="00751545" w:rsidRDefault="00751545" w:rsidP="00DD0BE9">
      <w:pPr>
        <w:pStyle w:val="ae"/>
        <w:numPr>
          <w:ilvl w:val="2"/>
          <w:numId w:val="79"/>
        </w:numPr>
        <w:spacing w:after="0"/>
        <w:contextualSpacing/>
        <w:rPr>
          <w:b/>
          <w:bCs/>
        </w:rPr>
      </w:pPr>
      <w:r w:rsidRPr="00751545">
        <w:rPr>
          <w:b/>
          <w:bCs/>
        </w:rPr>
        <w:lastRenderedPageBreak/>
        <w:t>Дополнительные источники</w:t>
      </w:r>
    </w:p>
    <w:p w:rsidR="00751545" w:rsidRPr="003C00E2" w:rsidRDefault="00751545" w:rsidP="00DD0BE9">
      <w:pPr>
        <w:pStyle w:val="ae"/>
        <w:widowControl w:val="0"/>
        <w:numPr>
          <w:ilvl w:val="1"/>
          <w:numId w:val="10"/>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Конституция Российской Федерации, Эксмо, М., 201</w:t>
      </w:r>
      <w:r>
        <w:t>6</w:t>
      </w:r>
    </w:p>
    <w:p w:rsidR="00751545" w:rsidRPr="003C00E2" w:rsidRDefault="00751545" w:rsidP="00DD0BE9">
      <w:pPr>
        <w:pStyle w:val="ae"/>
        <w:widowControl w:val="0"/>
        <w:numPr>
          <w:ilvl w:val="1"/>
          <w:numId w:val="10"/>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Гражданский кодекс РФ, Эксмо, М., 201</w:t>
      </w:r>
      <w:r>
        <w:t>6</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Трудовой кодекс РФ, ООО «Проспект», М., КноРус, 201</w:t>
      </w:r>
      <w:r>
        <w:t>6</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Кодекс РФ об административных правонарушениях, ООО «Проспект», М., КноРус, 201</w:t>
      </w:r>
      <w:r>
        <w:t>6</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ФЗ "О порядке разрешения индивидуальных трудовых споров".</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ФЗ "О несостоятельности (банкротстве)".</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ФЗ "О занятости населения в РФ".</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ФЗ «Об обязательном пенсионном страховании в РФ».</w:t>
      </w:r>
    </w:p>
    <w:p w:rsidR="00751545" w:rsidRPr="003C00E2" w:rsidRDefault="00751545" w:rsidP="00DD0BE9">
      <w:pPr>
        <w:pStyle w:val="ae"/>
        <w:widowControl w:val="0"/>
        <w:numPr>
          <w:ilvl w:val="1"/>
          <w:numId w:val="10"/>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3C00E2">
        <w:t>Закон РФ "О коллективных договорах и соглашениях"</w:t>
      </w:r>
    </w:p>
    <w:p w:rsidR="00751545" w:rsidRPr="00751545" w:rsidRDefault="00751545" w:rsidP="00751545">
      <w:pPr>
        <w:pStyle w:val="ae"/>
        <w:spacing w:after="0"/>
        <w:ind w:left="1080"/>
        <w:contextualSpacing/>
        <w:rPr>
          <w:shd w:val="clear" w:color="auto" w:fill="FFFFFF"/>
        </w:rPr>
      </w:pPr>
    </w:p>
    <w:p w:rsidR="004A18C5" w:rsidRPr="003C00E2" w:rsidRDefault="00751545" w:rsidP="004A18C5">
      <w:pPr>
        <w:rPr>
          <w:rFonts w:ascii="Times New Roman" w:hAnsi="Times New Roman" w:cs="Times New Roman"/>
          <w:b/>
          <w:sz w:val="24"/>
          <w:szCs w:val="24"/>
        </w:rPr>
      </w:pPr>
      <w:r w:rsidRPr="003C00E2">
        <w:rPr>
          <w:rFonts w:ascii="Times New Roman" w:hAnsi="Times New Roman" w:cs="Times New Roman"/>
          <w:b/>
          <w:sz w:val="24"/>
          <w:szCs w:val="24"/>
        </w:rPr>
        <w:t>4. КОНТРОЛЬ И ОЦЕНКА РЕЗУЛЬТАТОВ ОСВОЕНИЯ УЧЕБНОЙ ДИСЦИПЛИНЫ:</w:t>
      </w:r>
    </w:p>
    <w:tbl>
      <w:tblPr>
        <w:tblpPr w:leftFromText="181" w:rightFromText="181"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4097"/>
        <w:gridCol w:w="2805"/>
      </w:tblGrid>
      <w:tr w:rsidR="004A18C5" w:rsidRPr="00D00ADD" w:rsidTr="007916EC">
        <w:tc>
          <w:tcPr>
            <w:tcW w:w="1363" w:type="pct"/>
            <w:shd w:val="clear" w:color="auto" w:fill="auto"/>
          </w:tcPr>
          <w:p w:rsidR="004A18C5" w:rsidRPr="00D00ADD" w:rsidRDefault="004A18C5" w:rsidP="007916EC">
            <w:pPr>
              <w:jc w:val="center"/>
              <w:rPr>
                <w:rFonts w:ascii="Times New Roman" w:hAnsi="Times New Roman" w:cs="Times New Roman"/>
                <w:b/>
                <w:bCs/>
                <w:i/>
                <w:sz w:val="24"/>
                <w:szCs w:val="24"/>
              </w:rPr>
            </w:pPr>
            <w:r w:rsidRPr="00D00ADD">
              <w:rPr>
                <w:rFonts w:ascii="Times New Roman" w:hAnsi="Times New Roman" w:cs="Times New Roman"/>
                <w:b/>
                <w:bCs/>
                <w:i/>
                <w:sz w:val="24"/>
                <w:szCs w:val="24"/>
              </w:rPr>
              <w:t>Результаты обучения</w:t>
            </w:r>
          </w:p>
        </w:tc>
        <w:tc>
          <w:tcPr>
            <w:tcW w:w="2159" w:type="pct"/>
            <w:shd w:val="clear" w:color="auto" w:fill="auto"/>
          </w:tcPr>
          <w:p w:rsidR="004A18C5" w:rsidRPr="00D00ADD" w:rsidRDefault="004A18C5" w:rsidP="007916EC">
            <w:pPr>
              <w:jc w:val="center"/>
              <w:rPr>
                <w:rFonts w:ascii="Times New Roman" w:hAnsi="Times New Roman" w:cs="Times New Roman"/>
                <w:b/>
                <w:bCs/>
                <w:i/>
                <w:sz w:val="24"/>
                <w:szCs w:val="24"/>
              </w:rPr>
            </w:pPr>
            <w:r w:rsidRPr="00D00ADD">
              <w:rPr>
                <w:rFonts w:ascii="Times New Roman" w:hAnsi="Times New Roman" w:cs="Times New Roman"/>
                <w:b/>
                <w:bCs/>
                <w:i/>
                <w:sz w:val="24"/>
                <w:szCs w:val="24"/>
              </w:rPr>
              <w:t>Критерии оценки</w:t>
            </w:r>
          </w:p>
        </w:tc>
        <w:tc>
          <w:tcPr>
            <w:tcW w:w="1478" w:type="pct"/>
            <w:shd w:val="clear" w:color="auto" w:fill="auto"/>
          </w:tcPr>
          <w:p w:rsidR="004A18C5" w:rsidRPr="00D00ADD" w:rsidRDefault="00751545" w:rsidP="007916EC">
            <w:pPr>
              <w:jc w:val="center"/>
              <w:rPr>
                <w:rFonts w:ascii="Times New Roman" w:hAnsi="Times New Roman" w:cs="Times New Roman"/>
                <w:b/>
                <w:bCs/>
                <w:i/>
                <w:sz w:val="24"/>
                <w:szCs w:val="24"/>
              </w:rPr>
            </w:pPr>
            <w:r w:rsidRPr="00D00ADD">
              <w:rPr>
                <w:rFonts w:ascii="Times New Roman" w:hAnsi="Times New Roman" w:cs="Times New Roman"/>
                <w:b/>
                <w:bCs/>
                <w:i/>
                <w:sz w:val="24"/>
                <w:szCs w:val="24"/>
              </w:rPr>
              <w:t>М</w:t>
            </w:r>
            <w:r w:rsidR="004A18C5" w:rsidRPr="00D00ADD">
              <w:rPr>
                <w:rFonts w:ascii="Times New Roman" w:hAnsi="Times New Roman" w:cs="Times New Roman"/>
                <w:b/>
                <w:bCs/>
                <w:i/>
                <w:sz w:val="24"/>
                <w:szCs w:val="24"/>
              </w:rPr>
              <w:t>етоды оценки</w:t>
            </w:r>
          </w:p>
        </w:tc>
      </w:tr>
      <w:tr w:rsidR="004A18C5" w:rsidRPr="00D00ADD" w:rsidTr="007916EC">
        <w:tc>
          <w:tcPr>
            <w:tcW w:w="1363" w:type="pct"/>
            <w:shd w:val="clear" w:color="auto" w:fill="auto"/>
          </w:tcPr>
          <w:p w:rsidR="004A18C5" w:rsidRPr="00D00ADD" w:rsidRDefault="004A18C5" w:rsidP="007916EC">
            <w:pPr>
              <w:spacing w:after="0"/>
              <w:rPr>
                <w:rFonts w:ascii="Times New Roman" w:hAnsi="Times New Roman" w:cs="Times New Roman"/>
                <w:b/>
                <w:bCs/>
                <w:sz w:val="24"/>
                <w:szCs w:val="24"/>
              </w:rPr>
            </w:pPr>
            <w:r w:rsidRPr="00D00ADD">
              <w:rPr>
                <w:rFonts w:ascii="Times New Roman" w:hAnsi="Times New Roman" w:cs="Times New Roman"/>
                <w:b/>
                <w:bCs/>
                <w:sz w:val="24"/>
                <w:szCs w:val="24"/>
              </w:rPr>
              <w:t>Знания:</w:t>
            </w:r>
          </w:p>
        </w:tc>
        <w:tc>
          <w:tcPr>
            <w:tcW w:w="2159" w:type="pct"/>
            <w:shd w:val="clear" w:color="auto" w:fill="auto"/>
          </w:tcPr>
          <w:p w:rsidR="004A18C5" w:rsidRPr="00D00ADD" w:rsidRDefault="004A18C5" w:rsidP="007916EC">
            <w:pPr>
              <w:spacing w:after="0"/>
              <w:rPr>
                <w:rFonts w:ascii="Times New Roman" w:hAnsi="Times New Roman" w:cs="Times New Roman"/>
                <w:b/>
                <w:bCs/>
                <w:i/>
                <w:sz w:val="24"/>
                <w:szCs w:val="24"/>
              </w:rPr>
            </w:pPr>
          </w:p>
        </w:tc>
        <w:tc>
          <w:tcPr>
            <w:tcW w:w="1478" w:type="pct"/>
            <w:shd w:val="clear" w:color="auto" w:fill="auto"/>
          </w:tcPr>
          <w:p w:rsidR="004A18C5" w:rsidRPr="00D00ADD" w:rsidRDefault="004A18C5" w:rsidP="007916EC">
            <w:pPr>
              <w:spacing w:after="0"/>
              <w:rPr>
                <w:rFonts w:ascii="Times New Roman" w:hAnsi="Times New Roman" w:cs="Times New Roman"/>
                <w:b/>
                <w:bCs/>
                <w:i/>
                <w:sz w:val="24"/>
                <w:szCs w:val="24"/>
              </w:rPr>
            </w:pPr>
          </w:p>
        </w:tc>
      </w:tr>
      <w:tr w:rsidR="004A18C5" w:rsidRPr="00D00ADD" w:rsidTr="007916EC">
        <w:tc>
          <w:tcPr>
            <w:tcW w:w="1363" w:type="pct"/>
            <w:shd w:val="clear" w:color="auto" w:fill="auto"/>
          </w:tcPr>
          <w:p w:rsidR="004A18C5" w:rsidRPr="00D00ADD" w:rsidRDefault="004A18C5" w:rsidP="007916EC">
            <w:pPr>
              <w:pStyle w:val="Default"/>
              <w:spacing w:line="276" w:lineRule="auto"/>
            </w:pPr>
            <w:r w:rsidRPr="00D00ADD">
              <w:t>Основные положения Конституции Российской Федерации</w:t>
            </w:r>
          </w:p>
        </w:tc>
        <w:tc>
          <w:tcPr>
            <w:tcW w:w="2159" w:type="pct"/>
            <w:shd w:val="clear" w:color="auto" w:fill="auto"/>
          </w:tcPr>
          <w:p w:rsidR="004A18C5" w:rsidRPr="00D00ADD" w:rsidRDefault="00080F6C" w:rsidP="007916EC">
            <w:pPr>
              <w:shd w:val="clear" w:color="auto" w:fill="FFFFFF"/>
              <w:spacing w:after="0" w:line="240" w:lineRule="auto"/>
              <w:rPr>
                <w:rFonts w:ascii="Times New Roman" w:eastAsia="Times New Roman" w:hAnsi="Times New Roman" w:cs="Times New Roman"/>
                <w:sz w:val="24"/>
                <w:szCs w:val="24"/>
              </w:rPr>
            </w:pPr>
            <w:r w:rsidRPr="00D00ADD">
              <w:rPr>
                <w:rFonts w:ascii="Times New Roman" w:eastAsia="Times New Roman" w:hAnsi="Times New Roman" w:cs="Times New Roman"/>
                <w:bCs/>
                <w:iCs/>
                <w:sz w:val="24"/>
                <w:szCs w:val="24"/>
              </w:rPr>
              <w:t xml:space="preserve">Демонстрировать знание основных положений Конституции РФ </w:t>
            </w:r>
            <w:r w:rsidR="00597A73" w:rsidRPr="00D00ADD">
              <w:rPr>
                <w:rFonts w:ascii="Times New Roman" w:eastAsia="Times New Roman" w:hAnsi="Times New Roman" w:cs="Times New Roman"/>
                <w:bCs/>
                <w:iCs/>
                <w:sz w:val="24"/>
                <w:szCs w:val="24"/>
              </w:rPr>
              <w:t xml:space="preserve"> при выполнении тестового задания, </w:t>
            </w:r>
            <w:r w:rsidRPr="00D00ADD">
              <w:rPr>
                <w:rFonts w:ascii="Times New Roman" w:eastAsia="Times New Roman" w:hAnsi="Times New Roman" w:cs="Times New Roman"/>
                <w:bCs/>
                <w:iCs/>
                <w:sz w:val="24"/>
                <w:szCs w:val="24"/>
              </w:rPr>
              <w:t>решении ситуационных задач и подготовке рефератов, докладов и сообщений.</w:t>
            </w:r>
          </w:p>
        </w:tc>
        <w:tc>
          <w:tcPr>
            <w:tcW w:w="1478" w:type="pct"/>
            <w:shd w:val="clear" w:color="auto" w:fill="auto"/>
          </w:tcPr>
          <w:p w:rsidR="004A18C5" w:rsidRPr="00D00ADD" w:rsidRDefault="004A18C5" w:rsidP="007916E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4A18C5" w:rsidRPr="00D00ADD" w:rsidRDefault="004A18C5" w:rsidP="007916EC">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w:t>
            </w:r>
            <w:r w:rsidR="00080F6C" w:rsidRPr="00D00ADD">
              <w:rPr>
                <w:rFonts w:ascii="Times New Roman" w:hAnsi="Times New Roman" w:cs="Times New Roman"/>
                <w:bCs/>
                <w:spacing w:val="-4"/>
                <w:sz w:val="24"/>
                <w:szCs w:val="24"/>
              </w:rPr>
              <w:t xml:space="preserve"> </w:t>
            </w:r>
            <w:r w:rsidRPr="00D00ADD">
              <w:rPr>
                <w:rFonts w:ascii="Times New Roman" w:hAnsi="Times New Roman" w:cs="Times New Roman"/>
                <w:bCs/>
                <w:spacing w:val="-4"/>
                <w:sz w:val="24"/>
                <w:szCs w:val="24"/>
              </w:rPr>
              <w:t>задач,</w:t>
            </w:r>
          </w:p>
          <w:p w:rsidR="004A18C5" w:rsidRPr="00D00ADD" w:rsidRDefault="004A18C5" w:rsidP="007916E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4A18C5" w:rsidRPr="00D00ADD" w:rsidTr="007916EC">
        <w:tc>
          <w:tcPr>
            <w:tcW w:w="1363" w:type="pct"/>
            <w:shd w:val="clear" w:color="auto" w:fill="auto"/>
          </w:tcPr>
          <w:p w:rsidR="004A18C5" w:rsidRPr="00D00ADD" w:rsidRDefault="004A18C5" w:rsidP="00EB3406">
            <w:pPr>
              <w:pStyle w:val="Default"/>
            </w:pPr>
            <w:r w:rsidRPr="00D00ADD">
              <w:t>Права и свободы человека и гражданина, механизмы их реализации</w:t>
            </w:r>
            <w:r w:rsidR="00080F6C" w:rsidRPr="00D00ADD">
              <w:t xml:space="preserve">. </w:t>
            </w:r>
          </w:p>
        </w:tc>
        <w:tc>
          <w:tcPr>
            <w:tcW w:w="2159" w:type="pct"/>
            <w:shd w:val="clear" w:color="auto" w:fill="auto"/>
          </w:tcPr>
          <w:p w:rsidR="004A18C5" w:rsidRPr="00D00ADD" w:rsidRDefault="00080F6C" w:rsidP="00597A73">
            <w:pPr>
              <w:shd w:val="clear" w:color="auto" w:fill="FFFFFF"/>
              <w:spacing w:after="0" w:line="240" w:lineRule="auto"/>
              <w:rPr>
                <w:rFonts w:ascii="Times New Roman" w:eastAsia="Times New Roman" w:hAnsi="Times New Roman" w:cs="Times New Roman"/>
                <w:sz w:val="24"/>
                <w:szCs w:val="24"/>
              </w:rPr>
            </w:pPr>
            <w:r w:rsidRPr="00D00ADD">
              <w:rPr>
                <w:rFonts w:ascii="Times New Roman" w:eastAsia="Times New Roman" w:hAnsi="Times New Roman" w:cs="Times New Roman"/>
                <w:bCs/>
                <w:iCs/>
                <w:sz w:val="24"/>
                <w:szCs w:val="24"/>
              </w:rPr>
              <w:t xml:space="preserve">Демонстрировать знание </w:t>
            </w:r>
            <w:r w:rsidRPr="00D00ADD">
              <w:rPr>
                <w:rFonts w:ascii="Times New Roman" w:hAnsi="Times New Roman" w:cs="Times New Roman"/>
              </w:rPr>
              <w:t xml:space="preserve">прав и свобод человека и гражданина, механизмы их реализации, </w:t>
            </w:r>
            <w:r w:rsidR="00597A73" w:rsidRPr="00D00ADD">
              <w:rPr>
                <w:rFonts w:ascii="Times New Roman" w:eastAsia="Times New Roman" w:hAnsi="Times New Roman" w:cs="Times New Roman"/>
                <w:bCs/>
                <w:iCs/>
                <w:sz w:val="24"/>
                <w:szCs w:val="24"/>
              </w:rPr>
              <w:t xml:space="preserve">при выполнении тестового задания, </w:t>
            </w:r>
            <w:r w:rsidRPr="00D00ADD">
              <w:rPr>
                <w:rFonts w:ascii="Times New Roman" w:eastAsia="Times New Roman" w:hAnsi="Times New Roman" w:cs="Times New Roman"/>
                <w:bCs/>
                <w:iCs/>
                <w:sz w:val="24"/>
                <w:szCs w:val="24"/>
              </w:rPr>
              <w:t>решении ситуационных задач и</w:t>
            </w:r>
            <w:r w:rsidR="00597A73" w:rsidRPr="00D00ADD">
              <w:rPr>
                <w:rFonts w:ascii="Times New Roman" w:eastAsia="Times New Roman" w:hAnsi="Times New Roman" w:cs="Times New Roman"/>
                <w:bCs/>
                <w:iCs/>
                <w:sz w:val="24"/>
                <w:szCs w:val="24"/>
              </w:rPr>
              <w:t xml:space="preserve"> при выполнении тестового задания, </w:t>
            </w:r>
            <w:r w:rsidRPr="00D00ADD">
              <w:rPr>
                <w:rFonts w:ascii="Times New Roman" w:eastAsia="Times New Roman" w:hAnsi="Times New Roman" w:cs="Times New Roman"/>
                <w:bCs/>
                <w:iCs/>
                <w:sz w:val="24"/>
                <w:szCs w:val="24"/>
              </w:rPr>
              <w:t xml:space="preserve"> подготовке рефератов, докладов и сообщений.</w:t>
            </w:r>
          </w:p>
        </w:tc>
        <w:tc>
          <w:tcPr>
            <w:tcW w:w="1478" w:type="pct"/>
            <w:shd w:val="clear" w:color="auto" w:fill="auto"/>
          </w:tcPr>
          <w:p w:rsidR="004A18C5" w:rsidRPr="00D00ADD" w:rsidRDefault="004A18C5" w:rsidP="007916E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4A18C5" w:rsidRPr="00D00ADD" w:rsidRDefault="004A18C5" w:rsidP="007916EC">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 задач,</w:t>
            </w:r>
          </w:p>
          <w:p w:rsidR="004A18C5" w:rsidRPr="00D00ADD" w:rsidRDefault="004A18C5" w:rsidP="007916EC">
            <w:pPr>
              <w:spacing w:after="0"/>
              <w:rPr>
                <w:rFonts w:ascii="Times New Roman" w:hAnsi="Times New Roman" w:cs="Times New Roman"/>
              </w:rPr>
            </w:pPr>
            <w:r w:rsidRPr="00D00ADD">
              <w:rPr>
                <w:rFonts w:ascii="Times New Roman" w:hAnsi="Times New Roman" w:cs="Times New Roman"/>
                <w:bCs/>
                <w:sz w:val="24"/>
                <w:szCs w:val="24"/>
              </w:rPr>
              <w:t>- подготовка рефератов, докладов и сообщений.</w:t>
            </w:r>
          </w:p>
        </w:tc>
      </w:tr>
      <w:tr w:rsidR="004A18C5" w:rsidRPr="00D00ADD" w:rsidTr="007916EC">
        <w:tc>
          <w:tcPr>
            <w:tcW w:w="1363" w:type="pct"/>
            <w:shd w:val="clear" w:color="auto" w:fill="auto"/>
          </w:tcPr>
          <w:p w:rsidR="004A18C5" w:rsidRPr="00D00ADD" w:rsidRDefault="004A18C5" w:rsidP="007916EC">
            <w:pPr>
              <w:pStyle w:val="Default"/>
            </w:pPr>
            <w:r w:rsidRPr="00D00ADD">
              <w:t>Основные понятия в области правового регулирования профессиональной деятельности</w:t>
            </w:r>
          </w:p>
        </w:tc>
        <w:tc>
          <w:tcPr>
            <w:tcW w:w="2159" w:type="pct"/>
            <w:shd w:val="clear" w:color="auto" w:fill="auto"/>
          </w:tcPr>
          <w:p w:rsidR="004A18C5" w:rsidRPr="00D00ADD" w:rsidRDefault="00080F6C" w:rsidP="00597A73">
            <w:pPr>
              <w:shd w:val="clear" w:color="auto" w:fill="FFFFFF"/>
              <w:spacing w:after="0" w:line="240" w:lineRule="auto"/>
              <w:rPr>
                <w:rFonts w:ascii="Times New Roman" w:eastAsia="Times New Roman" w:hAnsi="Times New Roman" w:cs="Times New Roman"/>
                <w:sz w:val="24"/>
                <w:szCs w:val="24"/>
              </w:rPr>
            </w:pPr>
            <w:r w:rsidRPr="00D00ADD">
              <w:rPr>
                <w:rFonts w:ascii="Times New Roman" w:eastAsia="Times New Roman" w:hAnsi="Times New Roman" w:cs="Times New Roman"/>
                <w:bCs/>
                <w:iCs/>
                <w:sz w:val="24"/>
                <w:szCs w:val="24"/>
              </w:rPr>
              <w:t>Демонстрировать знание основных</w:t>
            </w:r>
            <w:r w:rsidRPr="00D00ADD">
              <w:rPr>
                <w:rFonts w:ascii="Times New Roman" w:hAnsi="Times New Roman" w:cs="Times New Roman"/>
              </w:rPr>
              <w:t xml:space="preserve"> понятия в области правового регулирования профессиональной деятельности</w:t>
            </w:r>
            <w:r w:rsidR="00597A73" w:rsidRPr="00D00ADD">
              <w:rPr>
                <w:rFonts w:ascii="Times New Roman" w:eastAsia="Times New Roman" w:hAnsi="Times New Roman" w:cs="Times New Roman"/>
                <w:bCs/>
                <w:iCs/>
                <w:sz w:val="24"/>
                <w:szCs w:val="24"/>
              </w:rPr>
              <w:t xml:space="preserve"> при выполнении тестового задания,</w:t>
            </w:r>
            <w:r w:rsidRPr="00D00ADD">
              <w:rPr>
                <w:rFonts w:ascii="Times New Roman" w:eastAsia="Times New Roman" w:hAnsi="Times New Roman" w:cs="Times New Roman"/>
                <w:bCs/>
                <w:iCs/>
                <w:sz w:val="24"/>
                <w:szCs w:val="24"/>
              </w:rPr>
              <w:t xml:space="preserve"> контроля решении ситуационных задач и подготовке рефератов, докладов и сообщений.</w:t>
            </w:r>
          </w:p>
        </w:tc>
        <w:tc>
          <w:tcPr>
            <w:tcW w:w="1478" w:type="pct"/>
            <w:shd w:val="clear" w:color="auto" w:fill="auto"/>
          </w:tcPr>
          <w:p w:rsidR="004A18C5" w:rsidRPr="00D00ADD" w:rsidRDefault="004A18C5" w:rsidP="007916E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4A18C5" w:rsidRPr="00D00ADD" w:rsidRDefault="004A18C5" w:rsidP="007916EC">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w:t>
            </w:r>
            <w:r w:rsidR="00080F6C" w:rsidRPr="00D00ADD">
              <w:rPr>
                <w:rFonts w:ascii="Times New Roman" w:hAnsi="Times New Roman" w:cs="Times New Roman"/>
                <w:bCs/>
                <w:spacing w:val="-4"/>
                <w:sz w:val="24"/>
                <w:szCs w:val="24"/>
              </w:rPr>
              <w:t xml:space="preserve"> </w:t>
            </w:r>
            <w:r w:rsidRPr="00D00ADD">
              <w:rPr>
                <w:rFonts w:ascii="Times New Roman" w:hAnsi="Times New Roman" w:cs="Times New Roman"/>
                <w:bCs/>
                <w:spacing w:val="-4"/>
                <w:sz w:val="24"/>
                <w:szCs w:val="24"/>
              </w:rPr>
              <w:t>задач,</w:t>
            </w:r>
          </w:p>
          <w:p w:rsidR="004A18C5" w:rsidRPr="00D00ADD" w:rsidRDefault="004A18C5" w:rsidP="007916EC">
            <w:pPr>
              <w:spacing w:after="0"/>
              <w:rPr>
                <w:rFonts w:ascii="Times New Roman" w:hAnsi="Times New Roman" w:cs="Times New Roman"/>
                <w:bCs/>
                <w:sz w:val="24"/>
                <w:szCs w:val="24"/>
              </w:rPr>
            </w:pPr>
            <w:r w:rsidRPr="00D00ADD">
              <w:rPr>
                <w:rFonts w:ascii="Times New Roman" w:hAnsi="Times New Roman" w:cs="Times New Roman"/>
                <w:bCs/>
                <w:sz w:val="24"/>
                <w:szCs w:val="24"/>
              </w:rPr>
              <w:t>- подготовка рефератов, докладов и сообщений.</w:t>
            </w:r>
          </w:p>
          <w:p w:rsidR="004A18C5" w:rsidRPr="00D00ADD" w:rsidRDefault="004A18C5" w:rsidP="007916EC">
            <w:pPr>
              <w:rPr>
                <w:rFonts w:ascii="Times New Roman" w:hAnsi="Times New Roman" w:cs="Times New Roman"/>
              </w:rPr>
            </w:pPr>
          </w:p>
        </w:tc>
      </w:tr>
      <w:tr w:rsidR="00597A73" w:rsidRPr="00D00ADD" w:rsidTr="007916EC">
        <w:tc>
          <w:tcPr>
            <w:tcW w:w="1363" w:type="pct"/>
            <w:shd w:val="clear" w:color="auto" w:fill="auto"/>
          </w:tcPr>
          <w:p w:rsidR="00597A73" w:rsidRPr="00D00ADD" w:rsidRDefault="00597A73" w:rsidP="00597A73">
            <w:pPr>
              <w:pStyle w:val="Default"/>
            </w:pPr>
            <w:r w:rsidRPr="00D00ADD">
              <w:t>Правовое положение субъектов предпринимательской деятельности, в том числе профессиональной сфере</w:t>
            </w:r>
          </w:p>
        </w:tc>
        <w:tc>
          <w:tcPr>
            <w:tcW w:w="2159" w:type="pct"/>
            <w:shd w:val="clear" w:color="auto" w:fill="auto"/>
          </w:tcPr>
          <w:p w:rsidR="00597A73" w:rsidRPr="00D00ADD" w:rsidRDefault="00597A73" w:rsidP="00597A73">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Демонстрировать знание основных положений правового обеспечения организации предпринимательской деятельности   при выполнении тестового задания, решении ситуационных задач и подготовке рефератов, докладов и сообщений.</w:t>
            </w:r>
          </w:p>
        </w:tc>
        <w:tc>
          <w:tcPr>
            <w:tcW w:w="1478" w:type="pct"/>
            <w:shd w:val="clear" w:color="auto" w:fill="auto"/>
          </w:tcPr>
          <w:p w:rsidR="00597A73" w:rsidRPr="00D00ADD" w:rsidRDefault="00597A73" w:rsidP="00597A73">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597A73" w:rsidRPr="00D00ADD" w:rsidRDefault="00597A73" w:rsidP="00597A73">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 задач,</w:t>
            </w:r>
          </w:p>
          <w:p w:rsidR="00597A73" w:rsidRPr="00D00ADD" w:rsidRDefault="00597A73" w:rsidP="00597A73">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420F0B" w:rsidRPr="00D00ADD" w:rsidTr="007916EC">
        <w:tc>
          <w:tcPr>
            <w:tcW w:w="1363" w:type="pct"/>
            <w:shd w:val="clear" w:color="auto" w:fill="auto"/>
          </w:tcPr>
          <w:p w:rsidR="00420F0B" w:rsidRPr="00D00ADD" w:rsidRDefault="00420F0B" w:rsidP="00420F0B">
            <w:pPr>
              <w:pStyle w:val="Default"/>
            </w:pPr>
            <w:r w:rsidRPr="00D00ADD">
              <w:t>Организационно-правовые формы юридических лиц</w:t>
            </w:r>
          </w:p>
        </w:tc>
        <w:tc>
          <w:tcPr>
            <w:tcW w:w="2159" w:type="pct"/>
            <w:shd w:val="clear" w:color="auto" w:fill="auto"/>
          </w:tcPr>
          <w:p w:rsidR="00420F0B" w:rsidRPr="00D00ADD" w:rsidRDefault="00420F0B" w:rsidP="00420F0B">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Демонстрировать знание основных </w:t>
            </w:r>
            <w:r w:rsidRPr="00D00ADD">
              <w:rPr>
                <w:rFonts w:ascii="Times New Roman" w:hAnsi="Times New Roman" w:cs="Times New Roman"/>
              </w:rPr>
              <w:t>организационно-правовых форм юридических лиц</w:t>
            </w:r>
            <w:r w:rsidRPr="00D00ADD">
              <w:rPr>
                <w:rFonts w:ascii="Times New Roman" w:eastAsia="Times New Roman" w:hAnsi="Times New Roman" w:cs="Times New Roman"/>
                <w:bCs/>
                <w:iCs/>
                <w:sz w:val="24"/>
                <w:szCs w:val="24"/>
              </w:rPr>
              <w:t xml:space="preserve"> при выполнении тестового </w:t>
            </w:r>
            <w:r w:rsidRPr="00D00ADD">
              <w:rPr>
                <w:rFonts w:ascii="Times New Roman" w:eastAsia="Times New Roman" w:hAnsi="Times New Roman" w:cs="Times New Roman"/>
                <w:bCs/>
                <w:iCs/>
                <w:sz w:val="24"/>
                <w:szCs w:val="24"/>
              </w:rPr>
              <w:lastRenderedPageBreak/>
              <w:t>задания и подготовке рефератов, докладов и сообщений.</w:t>
            </w:r>
          </w:p>
        </w:tc>
        <w:tc>
          <w:tcPr>
            <w:tcW w:w="1478" w:type="pct"/>
            <w:shd w:val="clear" w:color="auto" w:fill="auto"/>
          </w:tcPr>
          <w:p w:rsidR="00420F0B" w:rsidRPr="00D00ADD" w:rsidRDefault="00420F0B" w:rsidP="00420F0B">
            <w:pPr>
              <w:spacing w:after="0"/>
              <w:rPr>
                <w:rFonts w:ascii="Times New Roman" w:hAnsi="Times New Roman" w:cs="Times New Roman"/>
                <w:sz w:val="24"/>
                <w:szCs w:val="24"/>
              </w:rPr>
            </w:pPr>
            <w:r w:rsidRPr="00D00ADD">
              <w:rPr>
                <w:rFonts w:ascii="Times New Roman" w:hAnsi="Times New Roman" w:cs="Times New Roman"/>
                <w:sz w:val="24"/>
                <w:szCs w:val="24"/>
              </w:rPr>
              <w:lastRenderedPageBreak/>
              <w:t xml:space="preserve">- </w:t>
            </w:r>
            <w:r w:rsidRPr="00D00ADD">
              <w:rPr>
                <w:rFonts w:ascii="Times New Roman" w:hAnsi="Times New Roman" w:cs="Times New Roman"/>
                <w:bCs/>
                <w:spacing w:val="-4"/>
                <w:sz w:val="24"/>
                <w:szCs w:val="24"/>
              </w:rPr>
              <w:t>тестирование,</w:t>
            </w:r>
          </w:p>
          <w:p w:rsidR="00420F0B" w:rsidRPr="00D00ADD" w:rsidRDefault="00420F0B" w:rsidP="00420F0B">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420F0B" w:rsidRPr="00D00ADD" w:rsidTr="007916EC">
        <w:tc>
          <w:tcPr>
            <w:tcW w:w="1363" w:type="pct"/>
            <w:shd w:val="clear" w:color="auto" w:fill="auto"/>
          </w:tcPr>
          <w:p w:rsidR="00420F0B" w:rsidRPr="00D00ADD" w:rsidRDefault="00420F0B" w:rsidP="00420F0B">
            <w:pPr>
              <w:pStyle w:val="Default"/>
            </w:pPr>
            <w:r w:rsidRPr="00D00ADD">
              <w:t>Основы трудового права</w:t>
            </w:r>
          </w:p>
        </w:tc>
        <w:tc>
          <w:tcPr>
            <w:tcW w:w="2159" w:type="pct"/>
            <w:shd w:val="clear" w:color="auto" w:fill="auto"/>
          </w:tcPr>
          <w:p w:rsidR="00420F0B" w:rsidRPr="00D00ADD" w:rsidRDefault="00420F0B" w:rsidP="007362C4">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Демонстрировать знание трудового права при выполнении тестового задания и подготовке рефератов, докладов и сообщений.</w:t>
            </w:r>
          </w:p>
        </w:tc>
        <w:tc>
          <w:tcPr>
            <w:tcW w:w="1478" w:type="pct"/>
            <w:shd w:val="clear" w:color="auto" w:fill="auto"/>
          </w:tcPr>
          <w:p w:rsidR="00420F0B" w:rsidRPr="00D00ADD" w:rsidRDefault="00420F0B" w:rsidP="00420F0B">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420F0B" w:rsidRPr="00D00ADD" w:rsidRDefault="00420F0B" w:rsidP="00420F0B">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420F0B" w:rsidRPr="00D00ADD" w:rsidTr="007916EC">
        <w:tc>
          <w:tcPr>
            <w:tcW w:w="1363" w:type="pct"/>
            <w:shd w:val="clear" w:color="auto" w:fill="auto"/>
          </w:tcPr>
          <w:p w:rsidR="00420F0B" w:rsidRPr="00D00ADD" w:rsidRDefault="00420F0B" w:rsidP="00420F0B">
            <w:pPr>
              <w:pStyle w:val="Default"/>
              <w:spacing w:line="276" w:lineRule="auto"/>
            </w:pPr>
            <w:r w:rsidRPr="00D00ADD">
              <w:t>Права и обязанности работников в сфере профессиональной деятельности</w:t>
            </w:r>
          </w:p>
        </w:tc>
        <w:tc>
          <w:tcPr>
            <w:tcW w:w="2159" w:type="pct"/>
            <w:shd w:val="clear" w:color="auto" w:fill="auto"/>
          </w:tcPr>
          <w:p w:rsidR="00420F0B" w:rsidRPr="00D00ADD" w:rsidRDefault="00420F0B" w:rsidP="007362C4">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Демонстрировать знание прав и обязанностей работников </w:t>
            </w:r>
            <w:r w:rsidR="007362C4" w:rsidRPr="00D00ADD">
              <w:rPr>
                <w:rFonts w:ascii="Times New Roman" w:eastAsia="Times New Roman" w:hAnsi="Times New Roman" w:cs="Times New Roman"/>
                <w:bCs/>
                <w:iCs/>
                <w:sz w:val="24"/>
                <w:szCs w:val="24"/>
              </w:rPr>
              <w:t xml:space="preserve">сферы обслуживания автомобильного транспорта </w:t>
            </w:r>
            <w:r w:rsidRPr="00D00ADD">
              <w:rPr>
                <w:rFonts w:ascii="Times New Roman" w:eastAsia="Times New Roman" w:hAnsi="Times New Roman" w:cs="Times New Roman"/>
                <w:bCs/>
                <w:iCs/>
                <w:sz w:val="24"/>
                <w:szCs w:val="24"/>
              </w:rPr>
              <w:t>при выполнении тестового задания и подготовке рефератов, докладов и сообщений.</w:t>
            </w:r>
          </w:p>
        </w:tc>
        <w:tc>
          <w:tcPr>
            <w:tcW w:w="1478" w:type="pct"/>
            <w:shd w:val="clear" w:color="auto" w:fill="auto"/>
          </w:tcPr>
          <w:p w:rsidR="007362C4" w:rsidRPr="00D00ADD" w:rsidRDefault="007362C4" w:rsidP="007362C4">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420F0B" w:rsidRPr="00D00ADD" w:rsidRDefault="007362C4" w:rsidP="007362C4">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420F0B" w:rsidRPr="00D00ADD" w:rsidTr="007916EC">
        <w:tc>
          <w:tcPr>
            <w:tcW w:w="1363" w:type="pct"/>
            <w:shd w:val="clear" w:color="auto" w:fill="auto"/>
          </w:tcPr>
          <w:p w:rsidR="00420F0B" w:rsidRPr="00D00ADD" w:rsidRDefault="00420F0B" w:rsidP="00420F0B">
            <w:pPr>
              <w:pStyle w:val="Default"/>
              <w:spacing w:line="276" w:lineRule="auto"/>
            </w:pPr>
            <w:r w:rsidRPr="00D00ADD">
              <w:t>Порядок заключения трудового договора и основания его прекращения</w:t>
            </w:r>
          </w:p>
        </w:tc>
        <w:tc>
          <w:tcPr>
            <w:tcW w:w="2159" w:type="pct"/>
            <w:shd w:val="clear" w:color="auto" w:fill="auto"/>
          </w:tcPr>
          <w:p w:rsidR="00420F0B" w:rsidRPr="00D00ADD" w:rsidRDefault="007362C4" w:rsidP="007362C4">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Соблюдать порядок </w:t>
            </w:r>
            <w:r w:rsidRPr="00D00ADD">
              <w:rPr>
                <w:rFonts w:ascii="Times New Roman" w:hAnsi="Times New Roman" w:cs="Times New Roman"/>
              </w:rPr>
              <w:t>заключения трудового договора и основания его прекращения при решении ситуационных задач</w:t>
            </w:r>
          </w:p>
        </w:tc>
        <w:tc>
          <w:tcPr>
            <w:tcW w:w="1478" w:type="pct"/>
            <w:shd w:val="clear" w:color="auto" w:fill="auto"/>
          </w:tcPr>
          <w:p w:rsidR="00420F0B" w:rsidRPr="00D00ADD" w:rsidRDefault="007362C4" w:rsidP="00420F0B">
            <w:pPr>
              <w:spacing w:after="0"/>
              <w:rPr>
                <w:rFonts w:ascii="Times New Roman" w:hAnsi="Times New Roman" w:cs="Times New Roman"/>
                <w:sz w:val="24"/>
                <w:szCs w:val="24"/>
              </w:rPr>
            </w:pPr>
            <w:r w:rsidRPr="00D00ADD">
              <w:rPr>
                <w:rFonts w:ascii="Times New Roman" w:hAnsi="Times New Roman" w:cs="Times New Roman"/>
                <w:sz w:val="24"/>
                <w:szCs w:val="24"/>
              </w:rPr>
              <w:t>- решение ситуационных задач</w:t>
            </w:r>
          </w:p>
        </w:tc>
      </w:tr>
      <w:tr w:rsidR="007362C4" w:rsidRPr="00D00ADD" w:rsidTr="007916EC">
        <w:tc>
          <w:tcPr>
            <w:tcW w:w="1363" w:type="pct"/>
            <w:shd w:val="clear" w:color="auto" w:fill="auto"/>
          </w:tcPr>
          <w:p w:rsidR="007362C4" w:rsidRPr="00D00ADD" w:rsidRDefault="007362C4" w:rsidP="007362C4">
            <w:pPr>
              <w:pStyle w:val="Default"/>
              <w:spacing w:line="276" w:lineRule="auto"/>
            </w:pPr>
            <w:r w:rsidRPr="00D00ADD">
              <w:t>Правила оплаты труда</w:t>
            </w:r>
          </w:p>
        </w:tc>
        <w:tc>
          <w:tcPr>
            <w:tcW w:w="2159" w:type="pct"/>
            <w:shd w:val="clear" w:color="auto" w:fill="auto"/>
          </w:tcPr>
          <w:p w:rsidR="007362C4" w:rsidRPr="00D00ADD" w:rsidRDefault="007362C4" w:rsidP="007362C4">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Демонстрировать знание правил оплаты труда сферы обслуживания автомобильного транспорта при выполнении тестового задания и подготовке рефератов, докладов и сообщений.</w:t>
            </w:r>
          </w:p>
        </w:tc>
        <w:tc>
          <w:tcPr>
            <w:tcW w:w="1478" w:type="pct"/>
            <w:shd w:val="clear" w:color="auto" w:fill="auto"/>
          </w:tcPr>
          <w:p w:rsidR="007362C4" w:rsidRPr="00D00ADD" w:rsidRDefault="007362C4" w:rsidP="007362C4">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7362C4" w:rsidRPr="00D00ADD" w:rsidRDefault="007362C4" w:rsidP="007362C4">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 задач,</w:t>
            </w:r>
          </w:p>
          <w:p w:rsidR="007362C4" w:rsidRPr="00D00ADD" w:rsidRDefault="007362C4" w:rsidP="007362C4">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7362C4" w:rsidRPr="00D00ADD" w:rsidTr="007916EC">
        <w:tc>
          <w:tcPr>
            <w:tcW w:w="1363" w:type="pct"/>
            <w:shd w:val="clear" w:color="auto" w:fill="auto"/>
          </w:tcPr>
          <w:p w:rsidR="007362C4" w:rsidRPr="00D00ADD" w:rsidRDefault="007362C4" w:rsidP="007362C4">
            <w:pPr>
              <w:pStyle w:val="Default"/>
              <w:spacing w:line="276" w:lineRule="auto"/>
            </w:pPr>
            <w:r w:rsidRPr="00D00ADD">
              <w:rPr>
                <w:color w:val="auto"/>
              </w:rPr>
              <w:t>Роль государственного регулирования в обеспечении занятости населения</w:t>
            </w:r>
          </w:p>
        </w:tc>
        <w:tc>
          <w:tcPr>
            <w:tcW w:w="2159" w:type="pct"/>
            <w:shd w:val="clear" w:color="auto" w:fill="auto"/>
          </w:tcPr>
          <w:p w:rsidR="007362C4" w:rsidRPr="00D00ADD" w:rsidRDefault="008B778C" w:rsidP="008B778C">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Демонстрировать знание роли государственного регулирования в ходе выполнения тестового задания и подготовке рефератов, докладов и сообщений.</w:t>
            </w:r>
          </w:p>
        </w:tc>
        <w:tc>
          <w:tcPr>
            <w:tcW w:w="1478" w:type="pct"/>
            <w:shd w:val="clear" w:color="auto" w:fill="auto"/>
          </w:tcPr>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7362C4"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7362C4" w:rsidRPr="00D00ADD" w:rsidTr="007916EC">
        <w:tc>
          <w:tcPr>
            <w:tcW w:w="1363" w:type="pct"/>
            <w:shd w:val="clear" w:color="auto" w:fill="auto"/>
          </w:tcPr>
          <w:p w:rsidR="007362C4" w:rsidRPr="00D00ADD" w:rsidRDefault="007362C4" w:rsidP="007362C4">
            <w:pPr>
              <w:pStyle w:val="Default"/>
              <w:spacing w:line="276" w:lineRule="auto"/>
            </w:pPr>
            <w:r w:rsidRPr="00D00ADD">
              <w:t>Право социальной защиты граждан</w:t>
            </w:r>
          </w:p>
        </w:tc>
        <w:tc>
          <w:tcPr>
            <w:tcW w:w="2159" w:type="pct"/>
            <w:shd w:val="clear" w:color="auto" w:fill="auto"/>
          </w:tcPr>
          <w:p w:rsidR="007362C4" w:rsidRPr="00D00ADD" w:rsidRDefault="008B778C" w:rsidP="008B778C">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Демонстрировать знание порядка начисления пенсий в ходе выполнения тестового задания и подготовки рефератов, докладов и сообщений.</w:t>
            </w:r>
          </w:p>
        </w:tc>
        <w:tc>
          <w:tcPr>
            <w:tcW w:w="1478" w:type="pct"/>
            <w:shd w:val="clear" w:color="auto" w:fill="auto"/>
          </w:tcPr>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7362C4"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8B778C" w:rsidRPr="00D00ADD" w:rsidTr="007916EC">
        <w:tc>
          <w:tcPr>
            <w:tcW w:w="1363" w:type="pct"/>
            <w:shd w:val="clear" w:color="auto" w:fill="auto"/>
          </w:tcPr>
          <w:p w:rsidR="008B778C" w:rsidRPr="00D00ADD" w:rsidRDefault="008B778C" w:rsidP="008B778C">
            <w:pPr>
              <w:pStyle w:val="Default"/>
              <w:spacing w:line="276" w:lineRule="auto"/>
            </w:pPr>
            <w:r w:rsidRPr="00D00ADD">
              <w:t>Понятие дисциплинарной и материальной ответственности работника</w:t>
            </w:r>
          </w:p>
        </w:tc>
        <w:tc>
          <w:tcPr>
            <w:tcW w:w="2159" w:type="pct"/>
            <w:shd w:val="clear" w:color="auto" w:fill="auto"/>
          </w:tcPr>
          <w:p w:rsidR="008B778C" w:rsidRPr="00D00ADD" w:rsidRDefault="008B778C" w:rsidP="008B778C">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Демонстрировать знание </w:t>
            </w:r>
            <w:r w:rsidRPr="00D00ADD">
              <w:rPr>
                <w:rFonts w:ascii="Times New Roman" w:hAnsi="Times New Roman" w:cs="Times New Roman"/>
              </w:rPr>
              <w:t>дисциплинарной и материальной ответственности работника</w:t>
            </w:r>
            <w:r w:rsidRPr="00D00ADD">
              <w:rPr>
                <w:rFonts w:ascii="Times New Roman" w:eastAsia="Times New Roman" w:hAnsi="Times New Roman" w:cs="Times New Roman"/>
                <w:bCs/>
                <w:iCs/>
                <w:sz w:val="24"/>
                <w:szCs w:val="24"/>
              </w:rPr>
              <w:t xml:space="preserve"> в ходе выполнения тестового задания и подготовки рефератов, докладов и сообщений.</w:t>
            </w:r>
          </w:p>
        </w:tc>
        <w:tc>
          <w:tcPr>
            <w:tcW w:w="1478" w:type="pct"/>
            <w:shd w:val="clear" w:color="auto" w:fill="auto"/>
          </w:tcPr>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8B778C" w:rsidRPr="00D00ADD" w:rsidTr="007916EC">
        <w:tc>
          <w:tcPr>
            <w:tcW w:w="1363" w:type="pct"/>
            <w:shd w:val="clear" w:color="auto" w:fill="auto"/>
          </w:tcPr>
          <w:p w:rsidR="008B778C" w:rsidRPr="00D00ADD" w:rsidRDefault="008B778C" w:rsidP="008B778C">
            <w:pPr>
              <w:pStyle w:val="Default"/>
              <w:spacing w:line="276" w:lineRule="auto"/>
            </w:pPr>
            <w:r w:rsidRPr="00D00ADD">
              <w:t>Виды административных правонарушений и административной ответственности</w:t>
            </w:r>
          </w:p>
        </w:tc>
        <w:tc>
          <w:tcPr>
            <w:tcW w:w="2159" w:type="pct"/>
            <w:shd w:val="clear" w:color="auto" w:fill="auto"/>
          </w:tcPr>
          <w:p w:rsidR="008B778C" w:rsidRPr="00D00ADD" w:rsidRDefault="008B778C" w:rsidP="008B778C">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Демонстрировать знание </w:t>
            </w:r>
            <w:r w:rsidRPr="00D00ADD">
              <w:rPr>
                <w:rFonts w:ascii="Times New Roman" w:hAnsi="Times New Roman" w:cs="Times New Roman"/>
              </w:rPr>
              <w:t>видов административных правонарушений и административной ответственности</w:t>
            </w:r>
            <w:r w:rsidRPr="00D00ADD">
              <w:rPr>
                <w:rFonts w:ascii="Times New Roman" w:eastAsia="Times New Roman" w:hAnsi="Times New Roman" w:cs="Times New Roman"/>
                <w:bCs/>
                <w:iCs/>
                <w:sz w:val="24"/>
                <w:szCs w:val="24"/>
              </w:rPr>
              <w:t xml:space="preserve"> в ходе выполнения тестового задания и подготовки рефератов, докладов и сообщений.</w:t>
            </w:r>
          </w:p>
        </w:tc>
        <w:tc>
          <w:tcPr>
            <w:tcW w:w="1478" w:type="pct"/>
            <w:shd w:val="clear" w:color="auto" w:fill="auto"/>
          </w:tcPr>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8B778C" w:rsidRPr="00D00ADD" w:rsidTr="007916EC">
        <w:tc>
          <w:tcPr>
            <w:tcW w:w="1363" w:type="pct"/>
            <w:shd w:val="clear" w:color="auto" w:fill="auto"/>
          </w:tcPr>
          <w:p w:rsidR="008B778C" w:rsidRPr="00D00ADD" w:rsidRDefault="008B778C" w:rsidP="008B778C">
            <w:pPr>
              <w:pStyle w:val="Default"/>
              <w:spacing w:line="276" w:lineRule="auto"/>
            </w:pPr>
            <w:r w:rsidRPr="00D00ADD">
              <w:t>Нормы защиты нарушенных прав и судебный порядок разрешения споров</w:t>
            </w:r>
          </w:p>
        </w:tc>
        <w:tc>
          <w:tcPr>
            <w:tcW w:w="2159" w:type="pct"/>
            <w:shd w:val="clear" w:color="auto" w:fill="auto"/>
          </w:tcPr>
          <w:p w:rsidR="008B778C" w:rsidRPr="00D00ADD" w:rsidRDefault="008B778C" w:rsidP="008B778C">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Демонстрировать знание </w:t>
            </w:r>
            <w:r w:rsidRPr="00D00ADD">
              <w:rPr>
                <w:rFonts w:ascii="Times New Roman" w:hAnsi="Times New Roman" w:cs="Times New Roman"/>
              </w:rPr>
              <w:t>норм защиты нарушенных прав и судебный порядок разрешения споров</w:t>
            </w:r>
            <w:r w:rsidRPr="00D00ADD">
              <w:rPr>
                <w:rFonts w:ascii="Times New Roman" w:eastAsia="Times New Roman" w:hAnsi="Times New Roman" w:cs="Times New Roman"/>
                <w:bCs/>
                <w:iCs/>
                <w:sz w:val="24"/>
                <w:szCs w:val="24"/>
              </w:rPr>
              <w:t xml:space="preserve"> в ходе выполнения тестового задания, решения ситуационных задач и подготовки рефератов, докладов и сообщений.</w:t>
            </w:r>
          </w:p>
        </w:tc>
        <w:tc>
          <w:tcPr>
            <w:tcW w:w="1478" w:type="pct"/>
            <w:shd w:val="clear" w:color="auto" w:fill="auto"/>
          </w:tcPr>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8B778C" w:rsidRPr="00D00ADD" w:rsidRDefault="008B778C" w:rsidP="008B778C">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 задач,</w:t>
            </w:r>
          </w:p>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8B778C" w:rsidRPr="00D00ADD" w:rsidTr="007916EC">
        <w:tc>
          <w:tcPr>
            <w:tcW w:w="1363" w:type="pct"/>
            <w:shd w:val="clear" w:color="auto" w:fill="auto"/>
          </w:tcPr>
          <w:p w:rsidR="008B778C" w:rsidRPr="00D00ADD" w:rsidRDefault="008B778C" w:rsidP="008B778C">
            <w:pPr>
              <w:pStyle w:val="Default"/>
              <w:spacing w:line="276" w:lineRule="auto"/>
            </w:pPr>
            <w:r w:rsidRPr="00D00ADD">
              <w:lastRenderedPageBreak/>
              <w:t>Законодательные акты и нормативные документы, регулирующие правоотношения в профессиональной деятельности</w:t>
            </w:r>
          </w:p>
        </w:tc>
        <w:tc>
          <w:tcPr>
            <w:tcW w:w="2159" w:type="pct"/>
            <w:shd w:val="clear" w:color="auto" w:fill="auto"/>
          </w:tcPr>
          <w:p w:rsidR="008B778C" w:rsidRPr="00D00ADD" w:rsidRDefault="008B778C" w:rsidP="008B778C">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 xml:space="preserve">Демонстрировать знание </w:t>
            </w:r>
            <w:r w:rsidRPr="00D00ADD">
              <w:rPr>
                <w:rFonts w:ascii="Times New Roman" w:hAnsi="Times New Roman" w:cs="Times New Roman"/>
              </w:rPr>
              <w:t xml:space="preserve"> законодательных актов и нормативных документов, регулирующих правоотношения в профессиональной деятельности</w:t>
            </w:r>
            <w:r w:rsidRPr="00D00ADD">
              <w:rPr>
                <w:rFonts w:ascii="Times New Roman" w:eastAsia="Times New Roman" w:hAnsi="Times New Roman" w:cs="Times New Roman"/>
                <w:bCs/>
                <w:iCs/>
                <w:sz w:val="24"/>
                <w:szCs w:val="24"/>
              </w:rPr>
              <w:t xml:space="preserve">  в ходе выполнения тестового задания, решения ситуационных задач и подготовки рефератов, докладов и сообщений.</w:t>
            </w:r>
          </w:p>
        </w:tc>
        <w:tc>
          <w:tcPr>
            <w:tcW w:w="1478" w:type="pct"/>
            <w:shd w:val="clear" w:color="auto" w:fill="auto"/>
          </w:tcPr>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sz w:val="24"/>
                <w:szCs w:val="24"/>
              </w:rPr>
              <w:t xml:space="preserve">- </w:t>
            </w:r>
            <w:r w:rsidRPr="00D00ADD">
              <w:rPr>
                <w:rFonts w:ascii="Times New Roman" w:hAnsi="Times New Roman" w:cs="Times New Roman"/>
                <w:bCs/>
                <w:spacing w:val="-4"/>
                <w:sz w:val="24"/>
                <w:szCs w:val="24"/>
              </w:rPr>
              <w:t>тестирование,</w:t>
            </w:r>
          </w:p>
          <w:p w:rsidR="008B778C" w:rsidRPr="00D00ADD" w:rsidRDefault="008B778C" w:rsidP="008B778C">
            <w:pPr>
              <w:spacing w:after="0"/>
              <w:rPr>
                <w:rFonts w:ascii="Times New Roman" w:hAnsi="Times New Roman" w:cs="Times New Roman"/>
                <w:bCs/>
                <w:spacing w:val="-4"/>
                <w:sz w:val="24"/>
                <w:szCs w:val="24"/>
              </w:rPr>
            </w:pPr>
            <w:r w:rsidRPr="00D00ADD">
              <w:rPr>
                <w:rFonts w:ascii="Times New Roman" w:hAnsi="Times New Roman" w:cs="Times New Roman"/>
                <w:bCs/>
                <w:spacing w:val="-4"/>
                <w:sz w:val="24"/>
                <w:szCs w:val="24"/>
              </w:rPr>
              <w:t>- решение ситуационных задач,</w:t>
            </w:r>
          </w:p>
          <w:p w:rsidR="008B778C" w:rsidRPr="00D00ADD" w:rsidRDefault="008B778C" w:rsidP="008B778C">
            <w:pPr>
              <w:spacing w:after="0"/>
              <w:rPr>
                <w:rFonts w:ascii="Times New Roman" w:hAnsi="Times New Roman" w:cs="Times New Roman"/>
                <w:sz w:val="24"/>
                <w:szCs w:val="24"/>
              </w:rPr>
            </w:pPr>
            <w:r w:rsidRPr="00D00ADD">
              <w:rPr>
                <w:rFonts w:ascii="Times New Roman" w:hAnsi="Times New Roman" w:cs="Times New Roman"/>
                <w:bCs/>
                <w:sz w:val="24"/>
                <w:szCs w:val="24"/>
              </w:rPr>
              <w:t>- подготовка рефератов, докладов и сообщений</w:t>
            </w:r>
          </w:p>
        </w:tc>
      </w:tr>
      <w:tr w:rsidR="008B778C" w:rsidRPr="00D00ADD" w:rsidTr="008B778C">
        <w:tc>
          <w:tcPr>
            <w:tcW w:w="5000" w:type="pct"/>
            <w:gridSpan w:val="3"/>
            <w:shd w:val="clear" w:color="auto" w:fill="auto"/>
          </w:tcPr>
          <w:p w:rsidR="008B778C" w:rsidRPr="00D00ADD" w:rsidRDefault="008B778C" w:rsidP="008B778C">
            <w:pPr>
              <w:spacing w:after="0"/>
              <w:rPr>
                <w:rFonts w:ascii="Times New Roman" w:hAnsi="Times New Roman" w:cs="Times New Roman"/>
                <w:b/>
                <w:sz w:val="24"/>
                <w:szCs w:val="24"/>
              </w:rPr>
            </w:pPr>
            <w:r w:rsidRPr="00D00ADD">
              <w:rPr>
                <w:rFonts w:ascii="Times New Roman" w:hAnsi="Times New Roman" w:cs="Times New Roman"/>
                <w:b/>
              </w:rPr>
              <w:t>Умения</w:t>
            </w:r>
          </w:p>
        </w:tc>
      </w:tr>
      <w:tr w:rsidR="00114CE2" w:rsidRPr="00D00ADD" w:rsidTr="007916EC">
        <w:tc>
          <w:tcPr>
            <w:tcW w:w="1363" w:type="pct"/>
            <w:shd w:val="clear" w:color="auto" w:fill="auto"/>
          </w:tcPr>
          <w:p w:rsidR="00114CE2" w:rsidRPr="00D00ADD" w:rsidRDefault="00114CE2" w:rsidP="00114CE2">
            <w:pPr>
              <w:pStyle w:val="Default"/>
              <w:spacing w:line="276" w:lineRule="auto"/>
            </w:pPr>
            <w:r w:rsidRPr="00D00ADD">
              <w:t>Использовать необходимые нормативно-правовые документы</w:t>
            </w:r>
          </w:p>
        </w:tc>
        <w:tc>
          <w:tcPr>
            <w:tcW w:w="2159" w:type="pct"/>
            <w:shd w:val="clear" w:color="auto" w:fill="auto"/>
          </w:tcPr>
          <w:p w:rsidR="00114CE2" w:rsidRPr="00D00ADD" w:rsidRDefault="00114CE2" w:rsidP="00114CE2">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Применять необходимые нормативно-правовые документы при выстраивании карьеры в сервисном обслуживании автомобилей.</w:t>
            </w:r>
          </w:p>
        </w:tc>
        <w:tc>
          <w:tcPr>
            <w:tcW w:w="1478" w:type="pct"/>
            <w:shd w:val="clear" w:color="auto" w:fill="auto"/>
          </w:tcPr>
          <w:p w:rsidR="00114CE2" w:rsidRPr="00D00ADD" w:rsidRDefault="00114CE2" w:rsidP="00114CE2">
            <w:pPr>
              <w:spacing w:after="0"/>
              <w:rPr>
                <w:rFonts w:ascii="Times New Roman" w:hAnsi="Times New Roman" w:cs="Times New Roman"/>
                <w:sz w:val="24"/>
                <w:szCs w:val="24"/>
              </w:rPr>
            </w:pPr>
            <w:r w:rsidRPr="00D00ADD">
              <w:rPr>
                <w:rFonts w:ascii="Times New Roman" w:hAnsi="Times New Roman" w:cs="Times New Roman"/>
                <w:sz w:val="24"/>
                <w:szCs w:val="24"/>
              </w:rPr>
              <w:t>Экспертное наблюдении при решении ситуационных задач</w:t>
            </w:r>
          </w:p>
        </w:tc>
      </w:tr>
      <w:tr w:rsidR="00114CE2" w:rsidRPr="00D00ADD" w:rsidTr="007916EC">
        <w:tc>
          <w:tcPr>
            <w:tcW w:w="1363" w:type="pct"/>
            <w:shd w:val="clear" w:color="auto" w:fill="auto"/>
          </w:tcPr>
          <w:p w:rsidR="00114CE2" w:rsidRPr="00D00ADD" w:rsidRDefault="00114CE2" w:rsidP="00114CE2">
            <w:pPr>
              <w:pStyle w:val="Default"/>
              <w:spacing w:line="276" w:lineRule="auto"/>
            </w:pPr>
            <w:r w:rsidRPr="00D00ADD">
              <w:t>Применять документацию систем качества</w:t>
            </w:r>
          </w:p>
        </w:tc>
        <w:tc>
          <w:tcPr>
            <w:tcW w:w="2159" w:type="pct"/>
            <w:shd w:val="clear" w:color="auto" w:fill="auto"/>
          </w:tcPr>
          <w:p w:rsidR="00114CE2" w:rsidRPr="00D00ADD" w:rsidRDefault="00114CE2" w:rsidP="00114CE2">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Применять документацию системы качества</w:t>
            </w:r>
          </w:p>
        </w:tc>
        <w:tc>
          <w:tcPr>
            <w:tcW w:w="1478" w:type="pct"/>
            <w:shd w:val="clear" w:color="auto" w:fill="auto"/>
          </w:tcPr>
          <w:p w:rsidR="00114CE2" w:rsidRPr="00D00ADD" w:rsidRDefault="00114CE2" w:rsidP="00114CE2">
            <w:pPr>
              <w:spacing w:after="0"/>
              <w:rPr>
                <w:rFonts w:ascii="Times New Roman" w:hAnsi="Times New Roman" w:cs="Times New Roman"/>
                <w:sz w:val="24"/>
                <w:szCs w:val="24"/>
              </w:rPr>
            </w:pPr>
            <w:r w:rsidRPr="00D00ADD">
              <w:rPr>
                <w:rFonts w:ascii="Times New Roman" w:hAnsi="Times New Roman" w:cs="Times New Roman"/>
                <w:sz w:val="24"/>
                <w:szCs w:val="24"/>
              </w:rPr>
              <w:t>Экспертное наблюдении при решении ситуационных задач</w:t>
            </w:r>
          </w:p>
        </w:tc>
      </w:tr>
      <w:tr w:rsidR="00114CE2" w:rsidRPr="00D00ADD" w:rsidTr="007916EC">
        <w:tc>
          <w:tcPr>
            <w:tcW w:w="1363" w:type="pct"/>
            <w:shd w:val="clear" w:color="auto" w:fill="auto"/>
          </w:tcPr>
          <w:p w:rsidR="00114CE2" w:rsidRPr="00D00ADD" w:rsidRDefault="00114CE2" w:rsidP="00114CE2">
            <w:pPr>
              <w:pStyle w:val="Default"/>
              <w:spacing w:line="276" w:lineRule="auto"/>
            </w:pPr>
            <w:r w:rsidRPr="00D00ADD">
              <w:t>Защищать свои права в соответствии с гражданским, гражданско-процессуальным, трудовым и административным законодательством</w:t>
            </w:r>
          </w:p>
        </w:tc>
        <w:tc>
          <w:tcPr>
            <w:tcW w:w="2159" w:type="pct"/>
            <w:shd w:val="clear" w:color="auto" w:fill="auto"/>
          </w:tcPr>
          <w:p w:rsidR="00114CE2" w:rsidRPr="00D00ADD" w:rsidRDefault="00114CE2" w:rsidP="00114CE2">
            <w:pPr>
              <w:shd w:val="clear" w:color="auto" w:fill="FFFFFF"/>
              <w:spacing w:after="0" w:line="240" w:lineRule="auto"/>
              <w:rPr>
                <w:rFonts w:ascii="Times New Roman" w:eastAsia="Times New Roman" w:hAnsi="Times New Roman" w:cs="Times New Roman"/>
                <w:bCs/>
                <w:iCs/>
                <w:sz w:val="24"/>
                <w:szCs w:val="24"/>
              </w:rPr>
            </w:pPr>
            <w:r w:rsidRPr="00D00ADD">
              <w:rPr>
                <w:rFonts w:ascii="Times New Roman" w:eastAsia="Times New Roman" w:hAnsi="Times New Roman" w:cs="Times New Roman"/>
                <w:bCs/>
                <w:iCs/>
                <w:sz w:val="24"/>
                <w:szCs w:val="24"/>
              </w:rPr>
              <w:t>Обеспечивать защиту своих прав в</w:t>
            </w:r>
            <w:r w:rsidRPr="00D00ADD">
              <w:rPr>
                <w:rFonts w:ascii="Times New Roman" w:hAnsi="Times New Roman" w:cs="Times New Roman"/>
              </w:rPr>
              <w:t xml:space="preserve"> соответствии с гражданским, </w:t>
            </w:r>
            <w:r w:rsidRPr="00D00ADD">
              <w:rPr>
                <w:rFonts w:ascii="Times New Roman" w:hAnsi="Times New Roman" w:cs="Times New Roman"/>
                <w:sz w:val="24"/>
                <w:szCs w:val="24"/>
              </w:rPr>
              <w:t>гражданско-процессуальным, трудовым и административным законодательством</w:t>
            </w:r>
          </w:p>
        </w:tc>
        <w:tc>
          <w:tcPr>
            <w:tcW w:w="1478" w:type="pct"/>
            <w:shd w:val="clear" w:color="auto" w:fill="auto"/>
          </w:tcPr>
          <w:p w:rsidR="00114CE2" w:rsidRPr="00D00ADD" w:rsidRDefault="00114CE2" w:rsidP="00114CE2">
            <w:pPr>
              <w:spacing w:after="0"/>
              <w:rPr>
                <w:rFonts w:ascii="Times New Roman" w:hAnsi="Times New Roman" w:cs="Times New Roman"/>
                <w:sz w:val="24"/>
                <w:szCs w:val="24"/>
              </w:rPr>
            </w:pPr>
            <w:r w:rsidRPr="00D00ADD">
              <w:rPr>
                <w:rFonts w:ascii="Times New Roman" w:hAnsi="Times New Roman" w:cs="Times New Roman"/>
                <w:sz w:val="24"/>
                <w:szCs w:val="24"/>
              </w:rPr>
              <w:t>Экспертное наблюдении при решении ситуационных задач</w:t>
            </w:r>
          </w:p>
        </w:tc>
      </w:tr>
    </w:tbl>
    <w:p w:rsidR="00E63079" w:rsidRDefault="00E63079" w:rsidP="00AC34F3">
      <w:pPr>
        <w:jc w:val="right"/>
        <w:rPr>
          <w:rFonts w:ascii="Times New Roman" w:hAnsi="Times New Roman" w:cs="Times New Roman"/>
          <w:b/>
          <w:sz w:val="8"/>
          <w:szCs w:val="24"/>
        </w:rPr>
      </w:pPr>
    </w:p>
    <w:p w:rsidR="00114CE2" w:rsidRDefault="00114CE2" w:rsidP="00E47420">
      <w:pPr>
        <w:spacing w:after="0"/>
        <w:jc w:val="right"/>
        <w:rPr>
          <w:rFonts w:ascii="Times New Roman" w:hAnsi="Times New Roman" w:cs="Times New Roman"/>
          <w:b/>
          <w:i/>
        </w:rPr>
        <w:sectPr w:rsidR="00114CE2" w:rsidSect="00A65059">
          <w:pgSz w:w="11906" w:h="16838"/>
          <w:pgMar w:top="993" w:right="707" w:bottom="568" w:left="1701" w:header="708" w:footer="708" w:gutter="0"/>
          <w:cols w:space="720"/>
          <w:docGrid w:linePitch="299"/>
        </w:sectPr>
      </w:pPr>
    </w:p>
    <w:p w:rsidR="00C65FAD" w:rsidRPr="00414C20" w:rsidRDefault="00C65FAD" w:rsidP="00E47420">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.8</w:t>
      </w:r>
    </w:p>
    <w:p w:rsidR="00C65FAD" w:rsidRDefault="00C65FAD" w:rsidP="00E47420">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C65FAD" w:rsidRDefault="00C65FAD" w:rsidP="00E47420">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C65FAD" w:rsidRPr="00CC07A0" w:rsidRDefault="00C65FAD" w:rsidP="00E47420">
      <w:pPr>
        <w:spacing w:after="0"/>
        <w:jc w:val="right"/>
        <w:rPr>
          <w:rFonts w:ascii="Times New Roman" w:hAnsi="Times New Roman" w:cs="Times New Roman"/>
          <w:b/>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C65FAD" w:rsidRPr="00414C20" w:rsidRDefault="00C65FAD" w:rsidP="00C65FAD">
      <w:pPr>
        <w:jc w:val="right"/>
        <w:rPr>
          <w:rFonts w:ascii="Times New Roman" w:hAnsi="Times New Roman" w:cs="Times New Roman"/>
          <w:b/>
          <w:i/>
        </w:rPr>
      </w:pPr>
    </w:p>
    <w:p w:rsidR="00C65FAD" w:rsidRDefault="00C65FAD" w:rsidP="00E63079">
      <w:pPr>
        <w:jc w:val="center"/>
        <w:rPr>
          <w:rFonts w:ascii="Times New Roman" w:hAnsi="Times New Roman" w:cs="Times New Roman"/>
          <w:b/>
          <w:sz w:val="32"/>
          <w:szCs w:val="32"/>
        </w:rPr>
      </w:pPr>
    </w:p>
    <w:p w:rsidR="00C65FAD" w:rsidRDefault="00C65FAD" w:rsidP="00E63079">
      <w:pPr>
        <w:jc w:val="center"/>
        <w:rPr>
          <w:rFonts w:ascii="Times New Roman" w:hAnsi="Times New Roman" w:cs="Times New Roman"/>
          <w:b/>
          <w:sz w:val="32"/>
          <w:szCs w:val="32"/>
        </w:rPr>
      </w:pPr>
    </w:p>
    <w:p w:rsidR="00C65FAD" w:rsidRDefault="00C65FAD" w:rsidP="00E63079">
      <w:pPr>
        <w:jc w:val="center"/>
        <w:rPr>
          <w:rFonts w:ascii="Times New Roman" w:hAnsi="Times New Roman" w:cs="Times New Roman"/>
          <w:b/>
          <w:sz w:val="32"/>
          <w:szCs w:val="32"/>
        </w:rPr>
      </w:pPr>
    </w:p>
    <w:p w:rsidR="00E47420" w:rsidRDefault="00E47420" w:rsidP="00E63079">
      <w:pPr>
        <w:jc w:val="center"/>
        <w:rPr>
          <w:rFonts w:ascii="Times New Roman" w:hAnsi="Times New Roman" w:cs="Times New Roman"/>
          <w:b/>
          <w:sz w:val="32"/>
          <w:szCs w:val="32"/>
        </w:rPr>
      </w:pPr>
    </w:p>
    <w:p w:rsidR="00C65FAD" w:rsidRDefault="00C65FAD" w:rsidP="00E63079">
      <w:pPr>
        <w:jc w:val="center"/>
        <w:rPr>
          <w:rFonts w:ascii="Times New Roman" w:hAnsi="Times New Roman" w:cs="Times New Roman"/>
          <w:b/>
          <w:sz w:val="32"/>
          <w:szCs w:val="32"/>
        </w:rPr>
      </w:pPr>
    </w:p>
    <w:p w:rsidR="00E63079" w:rsidRPr="00C65FAD" w:rsidRDefault="00C65FAD" w:rsidP="00E63079">
      <w:pPr>
        <w:jc w:val="center"/>
        <w:rPr>
          <w:rFonts w:ascii="Times New Roman" w:hAnsi="Times New Roman" w:cs="Times New Roman"/>
          <w:b/>
          <w:sz w:val="24"/>
          <w:szCs w:val="24"/>
        </w:rPr>
      </w:pPr>
      <w:r w:rsidRPr="00C65FAD">
        <w:rPr>
          <w:rFonts w:ascii="Times New Roman" w:hAnsi="Times New Roman" w:cs="Times New Roman"/>
          <w:b/>
          <w:sz w:val="24"/>
          <w:szCs w:val="24"/>
        </w:rPr>
        <w:t xml:space="preserve">РАБОЧАЯ </w:t>
      </w:r>
      <w:r w:rsidR="00E63079" w:rsidRPr="00C65FAD">
        <w:rPr>
          <w:rFonts w:ascii="Times New Roman" w:hAnsi="Times New Roman" w:cs="Times New Roman"/>
          <w:b/>
          <w:sz w:val="24"/>
          <w:szCs w:val="24"/>
        </w:rPr>
        <w:t xml:space="preserve">ПРОГРАММА УЧЕБНОЙ ДИСЦИПЛИНЫ </w:t>
      </w:r>
    </w:p>
    <w:p w:rsidR="00E63079" w:rsidRDefault="00E63079" w:rsidP="00E63079">
      <w:pPr>
        <w:jc w:val="center"/>
        <w:rPr>
          <w:rFonts w:ascii="Times New Roman" w:hAnsi="Times New Roman" w:cs="Times New Roman"/>
          <w:b/>
          <w:sz w:val="24"/>
          <w:szCs w:val="24"/>
        </w:rPr>
      </w:pPr>
    </w:p>
    <w:p w:rsidR="00E63079" w:rsidRDefault="00E63079" w:rsidP="00E63079">
      <w:pPr>
        <w:jc w:val="center"/>
        <w:rPr>
          <w:rFonts w:ascii="Times New Roman" w:hAnsi="Times New Roman" w:cs="Times New Roman"/>
          <w:b/>
          <w:sz w:val="24"/>
          <w:szCs w:val="24"/>
        </w:rPr>
      </w:pPr>
    </w:p>
    <w:p w:rsidR="00E63079" w:rsidRPr="00CC07A0" w:rsidRDefault="004F6CE2" w:rsidP="00E63079">
      <w:pPr>
        <w:jc w:val="center"/>
        <w:rPr>
          <w:rFonts w:ascii="Times New Roman" w:hAnsi="Times New Roman" w:cs="Times New Roman"/>
          <w:b/>
          <w:sz w:val="24"/>
          <w:szCs w:val="24"/>
        </w:rPr>
      </w:pPr>
      <w:r>
        <w:rPr>
          <w:rFonts w:ascii="Times New Roman" w:hAnsi="Times New Roman" w:cs="Times New Roman"/>
          <w:b/>
          <w:sz w:val="24"/>
          <w:szCs w:val="24"/>
        </w:rPr>
        <w:t>«</w:t>
      </w:r>
      <w:r w:rsidR="005C1ACF">
        <w:rPr>
          <w:rFonts w:ascii="Times New Roman" w:hAnsi="Times New Roman" w:cs="Times New Roman"/>
          <w:b/>
          <w:sz w:val="24"/>
          <w:szCs w:val="24"/>
        </w:rPr>
        <w:t>ОП</w:t>
      </w:r>
      <w:r w:rsidR="00C65FAD">
        <w:rPr>
          <w:rFonts w:ascii="Times New Roman" w:hAnsi="Times New Roman" w:cs="Times New Roman"/>
          <w:b/>
          <w:sz w:val="24"/>
          <w:szCs w:val="24"/>
        </w:rPr>
        <w:t xml:space="preserve"> 08 </w:t>
      </w:r>
      <w:r w:rsidR="00E63079" w:rsidRPr="00CC07A0">
        <w:rPr>
          <w:rFonts w:ascii="Times New Roman" w:hAnsi="Times New Roman" w:cs="Times New Roman"/>
          <w:b/>
          <w:sz w:val="24"/>
          <w:szCs w:val="24"/>
        </w:rPr>
        <w:t>ОХРАНА ТРУДА</w:t>
      </w:r>
      <w:r>
        <w:rPr>
          <w:rFonts w:ascii="Times New Roman" w:hAnsi="Times New Roman" w:cs="Times New Roman"/>
          <w:b/>
          <w:sz w:val="24"/>
          <w:szCs w:val="24"/>
        </w:rPr>
        <w:t>»</w:t>
      </w:r>
    </w:p>
    <w:p w:rsidR="00E63079" w:rsidRPr="00CC07A0" w:rsidRDefault="00E63079" w:rsidP="00E63079">
      <w:pPr>
        <w:jc w:val="center"/>
        <w:rPr>
          <w:rFonts w:ascii="Times New Roman" w:hAnsi="Times New Roman" w:cs="Times New Roman"/>
          <w:b/>
          <w:sz w:val="24"/>
          <w:szCs w:val="24"/>
        </w:rPr>
      </w:pPr>
    </w:p>
    <w:p w:rsidR="00E63079" w:rsidRPr="00CC07A0" w:rsidRDefault="00E63079" w:rsidP="00E63079">
      <w:pPr>
        <w:jc w:val="center"/>
        <w:rPr>
          <w:rFonts w:ascii="Times New Roman" w:hAnsi="Times New Roman" w:cs="Times New Roman"/>
          <w:b/>
          <w:sz w:val="24"/>
          <w:szCs w:val="24"/>
        </w:rPr>
      </w:pPr>
    </w:p>
    <w:p w:rsidR="00E63079" w:rsidRDefault="00E63079" w:rsidP="00E63079">
      <w:pPr>
        <w:rPr>
          <w:rFonts w:ascii="Times New Roman" w:hAnsi="Times New Roman" w:cs="Times New Roman"/>
          <w:b/>
          <w:i/>
          <w:sz w:val="24"/>
          <w:szCs w:val="24"/>
        </w:rPr>
      </w:pPr>
    </w:p>
    <w:p w:rsidR="00E63079" w:rsidRDefault="00E63079" w:rsidP="00E63079">
      <w:pPr>
        <w:rPr>
          <w:rFonts w:ascii="Times New Roman" w:hAnsi="Times New Roman" w:cs="Times New Roman"/>
          <w:b/>
          <w:i/>
          <w:sz w:val="24"/>
          <w:szCs w:val="24"/>
        </w:rPr>
      </w:pPr>
    </w:p>
    <w:p w:rsidR="00E63079" w:rsidRDefault="00E63079" w:rsidP="00E63079">
      <w:pPr>
        <w:rPr>
          <w:rFonts w:ascii="Times New Roman" w:hAnsi="Times New Roman" w:cs="Times New Roman"/>
          <w:b/>
          <w:i/>
          <w:sz w:val="24"/>
          <w:szCs w:val="24"/>
        </w:rPr>
      </w:pPr>
    </w:p>
    <w:p w:rsidR="00E63079" w:rsidRDefault="00E63079" w:rsidP="00E63079">
      <w:pPr>
        <w:rPr>
          <w:rFonts w:ascii="Times New Roman" w:hAnsi="Times New Roman" w:cs="Times New Roman"/>
          <w:b/>
          <w:i/>
          <w:sz w:val="24"/>
          <w:szCs w:val="24"/>
        </w:rPr>
      </w:pPr>
    </w:p>
    <w:p w:rsidR="00E63079" w:rsidRPr="00D111DA" w:rsidRDefault="00E63079" w:rsidP="00E63079">
      <w:pPr>
        <w:rPr>
          <w:rFonts w:ascii="Times New Roman" w:hAnsi="Times New Roman" w:cs="Times New Roman"/>
          <w:b/>
          <w:i/>
          <w:sz w:val="24"/>
          <w:szCs w:val="24"/>
        </w:rPr>
      </w:pPr>
    </w:p>
    <w:p w:rsidR="00E63079" w:rsidRDefault="00E63079" w:rsidP="00E63079">
      <w:pPr>
        <w:jc w:val="center"/>
        <w:rPr>
          <w:rFonts w:ascii="Times New Roman" w:hAnsi="Times New Roman" w:cs="Times New Roman"/>
          <w:b/>
          <w:sz w:val="32"/>
          <w:szCs w:val="32"/>
        </w:rPr>
      </w:pPr>
    </w:p>
    <w:p w:rsidR="00E63079" w:rsidRDefault="00E63079" w:rsidP="00E63079">
      <w:pPr>
        <w:jc w:val="center"/>
        <w:rPr>
          <w:rFonts w:ascii="Times New Roman" w:hAnsi="Times New Roman" w:cs="Times New Roman"/>
          <w:b/>
          <w:sz w:val="32"/>
          <w:szCs w:val="32"/>
        </w:rPr>
      </w:pPr>
    </w:p>
    <w:p w:rsidR="00E63079" w:rsidRDefault="00E63079" w:rsidP="00E63079">
      <w:pPr>
        <w:jc w:val="center"/>
        <w:rPr>
          <w:rFonts w:ascii="Times New Roman" w:hAnsi="Times New Roman" w:cs="Times New Roman"/>
          <w:b/>
          <w:sz w:val="32"/>
          <w:szCs w:val="32"/>
        </w:rPr>
      </w:pPr>
    </w:p>
    <w:p w:rsidR="00E47420" w:rsidRDefault="00E47420" w:rsidP="00E63079">
      <w:pPr>
        <w:jc w:val="center"/>
        <w:rPr>
          <w:rFonts w:ascii="Times New Roman" w:hAnsi="Times New Roman" w:cs="Times New Roman"/>
          <w:b/>
          <w:sz w:val="32"/>
          <w:szCs w:val="32"/>
        </w:rPr>
      </w:pPr>
    </w:p>
    <w:p w:rsidR="00E63079" w:rsidRDefault="00E63079" w:rsidP="00E63079">
      <w:pPr>
        <w:jc w:val="center"/>
        <w:rPr>
          <w:rFonts w:ascii="Times New Roman" w:hAnsi="Times New Roman" w:cs="Times New Roman"/>
          <w:b/>
          <w:bCs/>
          <w:sz w:val="24"/>
          <w:szCs w:val="24"/>
        </w:rPr>
      </w:pPr>
    </w:p>
    <w:p w:rsidR="00E63079" w:rsidRPr="00CC07A0" w:rsidRDefault="00E63079" w:rsidP="00E63079">
      <w:pPr>
        <w:jc w:val="center"/>
        <w:rPr>
          <w:rFonts w:ascii="Times New Roman" w:hAnsi="Times New Roman" w:cs="Times New Roman"/>
          <w:b/>
          <w:sz w:val="24"/>
          <w:szCs w:val="24"/>
          <w:vertAlign w:val="superscript"/>
        </w:rPr>
      </w:pPr>
      <w:r w:rsidRPr="00CC07A0">
        <w:rPr>
          <w:rFonts w:ascii="Times New Roman" w:hAnsi="Times New Roman" w:cs="Times New Roman"/>
          <w:b/>
          <w:bCs/>
          <w:sz w:val="24"/>
          <w:szCs w:val="24"/>
        </w:rPr>
        <w:t>20</w:t>
      </w:r>
      <w:r w:rsidR="00E23132">
        <w:rPr>
          <w:rFonts w:ascii="Times New Roman" w:hAnsi="Times New Roman" w:cs="Times New Roman"/>
          <w:b/>
          <w:bCs/>
          <w:sz w:val="24"/>
          <w:szCs w:val="24"/>
        </w:rPr>
        <w:t>21</w:t>
      </w:r>
      <w:r w:rsidRPr="00CC07A0">
        <w:rPr>
          <w:rFonts w:ascii="Times New Roman" w:hAnsi="Times New Roman" w:cs="Times New Roman"/>
          <w:b/>
          <w:bCs/>
          <w:sz w:val="24"/>
          <w:szCs w:val="24"/>
        </w:rPr>
        <w:t xml:space="preserve"> </w:t>
      </w:r>
      <w:r w:rsidRPr="00CC07A0">
        <w:rPr>
          <w:rFonts w:ascii="Times New Roman" w:hAnsi="Times New Roman" w:cs="Times New Roman"/>
          <w:b/>
          <w:bCs/>
          <w:sz w:val="24"/>
          <w:szCs w:val="24"/>
        </w:rPr>
        <w:br w:type="page"/>
      </w:r>
    </w:p>
    <w:p w:rsidR="00E63079" w:rsidRPr="00414C20" w:rsidRDefault="00E63079" w:rsidP="00E63079">
      <w:pPr>
        <w:jc w:val="center"/>
        <w:rPr>
          <w:rFonts w:ascii="Times New Roman" w:hAnsi="Times New Roman" w:cs="Times New Roman"/>
          <w:b/>
          <w:i/>
        </w:rPr>
      </w:pPr>
      <w:r w:rsidRPr="00414C20">
        <w:rPr>
          <w:rFonts w:ascii="Times New Roman" w:hAnsi="Times New Roman" w:cs="Times New Roman"/>
          <w:b/>
          <w:i/>
        </w:rPr>
        <w:lastRenderedPageBreak/>
        <w:t>СОДЕРЖАНИЕ</w:t>
      </w:r>
    </w:p>
    <w:p w:rsidR="00E63079" w:rsidRPr="00414C20" w:rsidRDefault="00E63079" w:rsidP="00E63079">
      <w:pPr>
        <w:rPr>
          <w:rFonts w:ascii="Times New Roman" w:hAnsi="Times New Roman" w:cs="Times New Roman"/>
          <w:b/>
          <w:i/>
        </w:rPr>
      </w:pPr>
    </w:p>
    <w:tbl>
      <w:tblPr>
        <w:tblW w:w="0" w:type="auto"/>
        <w:tblLook w:val="01E0" w:firstRow="1" w:lastRow="1" w:firstColumn="1" w:lastColumn="1" w:noHBand="0" w:noVBand="0"/>
      </w:tblPr>
      <w:tblGrid>
        <w:gridCol w:w="7501"/>
        <w:gridCol w:w="1854"/>
      </w:tblGrid>
      <w:tr w:rsidR="00E63079" w:rsidRPr="00414C20" w:rsidTr="00A65059">
        <w:tc>
          <w:tcPr>
            <w:tcW w:w="7501" w:type="dxa"/>
            <w:shd w:val="clear" w:color="auto" w:fill="auto"/>
          </w:tcPr>
          <w:p w:rsidR="00E63079" w:rsidRDefault="00E63079" w:rsidP="00DD0BE9">
            <w:pPr>
              <w:pStyle w:val="ae"/>
              <w:numPr>
                <w:ilvl w:val="0"/>
                <w:numId w:val="61"/>
              </w:numPr>
              <w:suppressAutoHyphens/>
              <w:jc w:val="both"/>
              <w:rPr>
                <w:b/>
              </w:rPr>
            </w:pPr>
            <w:r w:rsidRPr="00C65FAD">
              <w:rPr>
                <w:b/>
              </w:rPr>
              <w:t>ОБЩАЯ ХАРАКТЕРИСТИКА РАБОЧЕЙ     ПРОГРАММЫ УЧЕБНОЙ ДИСЦИПЛИНЫ</w:t>
            </w:r>
          </w:p>
          <w:p w:rsidR="00E47420" w:rsidRPr="00C65FAD" w:rsidRDefault="00E47420" w:rsidP="00E47420">
            <w:pPr>
              <w:pStyle w:val="ae"/>
              <w:suppressAutoHyphens/>
              <w:ind w:left="720"/>
              <w:jc w:val="both"/>
              <w:rPr>
                <w:b/>
              </w:rPr>
            </w:pPr>
          </w:p>
        </w:tc>
        <w:tc>
          <w:tcPr>
            <w:tcW w:w="1854" w:type="dxa"/>
            <w:shd w:val="clear" w:color="auto" w:fill="auto"/>
          </w:tcPr>
          <w:p w:rsidR="00E63079" w:rsidRPr="00414C20" w:rsidRDefault="00E63079" w:rsidP="00F17FBA">
            <w:pPr>
              <w:jc w:val="center"/>
              <w:rPr>
                <w:rFonts w:ascii="Times New Roman" w:hAnsi="Times New Roman" w:cs="Times New Roman"/>
                <w:b/>
              </w:rPr>
            </w:pPr>
          </w:p>
        </w:tc>
      </w:tr>
      <w:tr w:rsidR="00E63079" w:rsidRPr="00414C20" w:rsidTr="00A65059">
        <w:tc>
          <w:tcPr>
            <w:tcW w:w="7501" w:type="dxa"/>
            <w:shd w:val="clear" w:color="auto" w:fill="auto"/>
          </w:tcPr>
          <w:p w:rsidR="00E63079" w:rsidRDefault="00E63079" w:rsidP="00DD0BE9">
            <w:pPr>
              <w:pStyle w:val="ae"/>
              <w:numPr>
                <w:ilvl w:val="0"/>
                <w:numId w:val="61"/>
              </w:numPr>
              <w:suppressAutoHyphens/>
              <w:jc w:val="both"/>
              <w:rPr>
                <w:b/>
              </w:rPr>
            </w:pPr>
            <w:r w:rsidRPr="00C65FAD">
              <w:rPr>
                <w:b/>
              </w:rPr>
              <w:t>СТРУКТУРА И СОДЕРЖАНИЕ УЧЕБНОЙ ДИСЦИПЛИНЫ</w:t>
            </w:r>
          </w:p>
          <w:p w:rsidR="00E47420" w:rsidRPr="00C65FAD" w:rsidRDefault="00E47420" w:rsidP="00E47420">
            <w:pPr>
              <w:pStyle w:val="ae"/>
              <w:suppressAutoHyphens/>
              <w:ind w:left="720"/>
              <w:jc w:val="both"/>
              <w:rPr>
                <w:b/>
              </w:rPr>
            </w:pPr>
          </w:p>
          <w:p w:rsidR="00E63079" w:rsidRDefault="00E63079" w:rsidP="00DD0BE9">
            <w:pPr>
              <w:pStyle w:val="ae"/>
              <w:numPr>
                <w:ilvl w:val="0"/>
                <w:numId w:val="61"/>
              </w:numPr>
              <w:suppressAutoHyphens/>
              <w:jc w:val="both"/>
              <w:rPr>
                <w:b/>
              </w:rPr>
            </w:pPr>
            <w:r w:rsidRPr="00C65FAD">
              <w:rPr>
                <w:b/>
              </w:rPr>
              <w:t>УСЛОВИЯ РЕАЛИЗАЦИИ УЧЕБНОЙ ДИСЦИПЛИНЫ</w:t>
            </w:r>
          </w:p>
          <w:p w:rsidR="00E47420" w:rsidRPr="00E47420" w:rsidRDefault="00E47420" w:rsidP="00E47420">
            <w:pPr>
              <w:pStyle w:val="ae"/>
              <w:rPr>
                <w:b/>
              </w:rPr>
            </w:pPr>
          </w:p>
          <w:p w:rsidR="00E47420" w:rsidRPr="00C65FAD" w:rsidRDefault="00E47420" w:rsidP="00E47420">
            <w:pPr>
              <w:pStyle w:val="ae"/>
              <w:suppressAutoHyphens/>
              <w:ind w:left="720"/>
              <w:jc w:val="both"/>
              <w:rPr>
                <w:b/>
              </w:rPr>
            </w:pPr>
          </w:p>
        </w:tc>
        <w:tc>
          <w:tcPr>
            <w:tcW w:w="1854" w:type="dxa"/>
            <w:shd w:val="clear" w:color="auto" w:fill="auto"/>
          </w:tcPr>
          <w:p w:rsidR="00F17FBA" w:rsidRPr="00414C20" w:rsidRDefault="00F17FBA" w:rsidP="00F17FBA">
            <w:pPr>
              <w:ind w:left="644"/>
              <w:rPr>
                <w:rFonts w:ascii="Times New Roman" w:hAnsi="Times New Roman" w:cs="Times New Roman"/>
                <w:b/>
              </w:rPr>
            </w:pPr>
          </w:p>
        </w:tc>
      </w:tr>
      <w:tr w:rsidR="00E63079" w:rsidRPr="00414C20" w:rsidTr="00A65059">
        <w:tc>
          <w:tcPr>
            <w:tcW w:w="7501" w:type="dxa"/>
            <w:shd w:val="clear" w:color="auto" w:fill="auto"/>
          </w:tcPr>
          <w:p w:rsidR="00E63079" w:rsidRPr="00C65FAD" w:rsidRDefault="00E63079" w:rsidP="00DD0BE9">
            <w:pPr>
              <w:pStyle w:val="ae"/>
              <w:numPr>
                <w:ilvl w:val="0"/>
                <w:numId w:val="61"/>
              </w:numPr>
              <w:suppressAutoHyphens/>
              <w:jc w:val="both"/>
              <w:rPr>
                <w:b/>
              </w:rPr>
            </w:pPr>
            <w:r w:rsidRPr="00C65FAD">
              <w:rPr>
                <w:b/>
              </w:rPr>
              <w:t>КОНТРОЛЬ И ОЦЕНКА РЕЗУЛЬТАТОВ ОСВОЕНИЯ УЧЕБНОЙ ДИСЦИПЛИНЫ</w:t>
            </w:r>
          </w:p>
          <w:p w:rsidR="00E63079" w:rsidRPr="00414C20" w:rsidRDefault="00E63079" w:rsidP="00C65FAD">
            <w:pPr>
              <w:suppressAutoHyphens/>
              <w:jc w:val="both"/>
              <w:rPr>
                <w:rFonts w:ascii="Times New Roman" w:hAnsi="Times New Roman" w:cs="Times New Roman"/>
                <w:b/>
              </w:rPr>
            </w:pPr>
          </w:p>
        </w:tc>
        <w:tc>
          <w:tcPr>
            <w:tcW w:w="1854" w:type="dxa"/>
            <w:shd w:val="clear" w:color="auto" w:fill="auto"/>
          </w:tcPr>
          <w:p w:rsidR="00F17FBA" w:rsidRPr="00414C20" w:rsidRDefault="00F17FBA" w:rsidP="00F17FBA">
            <w:pPr>
              <w:rPr>
                <w:rFonts w:ascii="Times New Roman" w:hAnsi="Times New Roman" w:cs="Times New Roman"/>
                <w:b/>
              </w:rPr>
            </w:pPr>
          </w:p>
        </w:tc>
      </w:tr>
    </w:tbl>
    <w:p w:rsidR="00E63079" w:rsidRPr="00D111DA" w:rsidRDefault="00E63079" w:rsidP="00E63079">
      <w:pPr>
        <w:rPr>
          <w:rFonts w:ascii="Times New Roman" w:hAnsi="Times New Roman" w:cs="Times New Roman"/>
          <w:b/>
          <w:i/>
          <w:sz w:val="24"/>
          <w:szCs w:val="24"/>
        </w:rPr>
      </w:pPr>
    </w:p>
    <w:p w:rsidR="00E63079" w:rsidRPr="00D111DA" w:rsidRDefault="00E63079" w:rsidP="00E63079">
      <w:pPr>
        <w:rPr>
          <w:rFonts w:ascii="Times New Roman" w:hAnsi="Times New Roman" w:cs="Times New Roman"/>
          <w:b/>
          <w:bCs/>
          <w:i/>
          <w:sz w:val="24"/>
          <w:szCs w:val="24"/>
        </w:rPr>
      </w:pPr>
    </w:p>
    <w:p w:rsidR="00E63079" w:rsidRPr="00D111DA" w:rsidRDefault="00E63079" w:rsidP="00E63079">
      <w:pPr>
        <w:rPr>
          <w:rFonts w:ascii="Times New Roman" w:hAnsi="Times New Roman" w:cs="Times New Roman"/>
          <w:b/>
          <w:i/>
          <w:sz w:val="24"/>
          <w:szCs w:val="24"/>
        </w:rPr>
      </w:pPr>
      <w:r w:rsidRPr="00D111DA">
        <w:rPr>
          <w:rFonts w:ascii="Times New Roman" w:hAnsi="Times New Roman" w:cs="Times New Roman"/>
          <w:b/>
          <w:i/>
          <w:sz w:val="24"/>
          <w:szCs w:val="24"/>
          <w:u w:val="single"/>
        </w:rPr>
        <w:br w:type="page"/>
      </w:r>
      <w:r w:rsidRPr="00D111DA">
        <w:rPr>
          <w:rFonts w:ascii="Times New Roman" w:hAnsi="Times New Roman" w:cs="Times New Roman"/>
          <w:b/>
          <w:i/>
          <w:sz w:val="24"/>
          <w:szCs w:val="24"/>
        </w:rPr>
        <w:lastRenderedPageBreak/>
        <w:t xml:space="preserve">1. ОБЩАЯ ХАРАКТЕРИСТИКА </w:t>
      </w:r>
      <w:r>
        <w:rPr>
          <w:rFonts w:ascii="Times New Roman" w:hAnsi="Times New Roman" w:cs="Times New Roman"/>
          <w:b/>
          <w:i/>
          <w:sz w:val="24"/>
          <w:szCs w:val="24"/>
        </w:rPr>
        <w:t xml:space="preserve">РАБОЧЕЙ </w:t>
      </w:r>
      <w:r w:rsidRPr="00D111DA">
        <w:rPr>
          <w:rFonts w:ascii="Times New Roman" w:hAnsi="Times New Roman" w:cs="Times New Roman"/>
          <w:b/>
          <w:i/>
          <w:sz w:val="24"/>
          <w:szCs w:val="24"/>
        </w:rPr>
        <w:t>ПРОГРАММЫ УЧЕБНОЙ ДИСЦИПЛИНЫ</w:t>
      </w:r>
    </w:p>
    <w:p w:rsidR="00E63079" w:rsidRPr="002C39ED" w:rsidRDefault="0098232C" w:rsidP="00E63079">
      <w:pPr>
        <w:rPr>
          <w:rFonts w:ascii="Times New Roman" w:hAnsi="Times New Roman" w:cs="Times New Roman"/>
          <w:b/>
          <w:sz w:val="24"/>
          <w:szCs w:val="24"/>
        </w:rPr>
      </w:pPr>
      <w:r>
        <w:rPr>
          <w:rFonts w:ascii="Times New Roman" w:hAnsi="Times New Roman" w:cs="Times New Roman"/>
          <w:b/>
          <w:sz w:val="24"/>
          <w:szCs w:val="24"/>
        </w:rPr>
        <w:t xml:space="preserve">1.1 </w:t>
      </w:r>
      <w:r w:rsidR="00E63079" w:rsidRPr="002C39ED">
        <w:rPr>
          <w:rFonts w:ascii="Times New Roman" w:hAnsi="Times New Roman" w:cs="Times New Roman"/>
          <w:b/>
          <w:sz w:val="24"/>
          <w:szCs w:val="24"/>
        </w:rPr>
        <w:t xml:space="preserve"> Место дисциплины в структуре основной профессиональной образовательной программы: </w:t>
      </w:r>
    </w:p>
    <w:p w:rsidR="00E63079" w:rsidRPr="002C39ED" w:rsidRDefault="00E63079" w:rsidP="00E63079">
      <w:pPr>
        <w:rPr>
          <w:rFonts w:ascii="Times New Roman" w:hAnsi="Times New Roman" w:cs="Times New Roman"/>
          <w:sz w:val="24"/>
          <w:szCs w:val="24"/>
        </w:rPr>
      </w:pPr>
      <w:r w:rsidRPr="002C39ED">
        <w:rPr>
          <w:rFonts w:ascii="Times New Roman" w:hAnsi="Times New Roman" w:cs="Times New Roman"/>
          <w:sz w:val="24"/>
          <w:szCs w:val="24"/>
        </w:rPr>
        <w:t>Учебная дисциплина входит в профессиональный цикл как общепрофессиональная дисциплина.</w:t>
      </w:r>
    </w:p>
    <w:p w:rsidR="00E63079" w:rsidRPr="00E47420" w:rsidRDefault="00E63079" w:rsidP="00E63079">
      <w:pPr>
        <w:spacing w:after="0" w:line="240" w:lineRule="auto"/>
        <w:jc w:val="both"/>
        <w:rPr>
          <w:rFonts w:ascii="Times New Roman" w:hAnsi="Times New Roman" w:cs="Times New Roman"/>
          <w:b/>
          <w:i/>
          <w:sz w:val="24"/>
          <w:szCs w:val="24"/>
        </w:rPr>
      </w:pPr>
      <w:r w:rsidRPr="00E47420">
        <w:rPr>
          <w:rFonts w:ascii="Times New Roman" w:hAnsi="Times New Roman" w:cs="Times New Roman"/>
          <w:b/>
          <w:i/>
          <w:sz w:val="24"/>
          <w:szCs w:val="24"/>
        </w:rPr>
        <w:t xml:space="preserve">Связь с другими учебными дисциплинами: </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Безопасность жизнедеятельности.</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Психология общения.</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 Экология. </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 Электротехника и электроника. </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Метрология, стандартизация, сертификация.</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Информационные технологии в профессиональной деятельности.</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Правовое обеспечение профессиональной деятельности.</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Техническая документация.</w:t>
      </w:r>
    </w:p>
    <w:p w:rsidR="00E63079" w:rsidRPr="00E47420" w:rsidRDefault="00E63079" w:rsidP="00E63079">
      <w:pPr>
        <w:spacing w:after="0" w:line="240" w:lineRule="auto"/>
        <w:jc w:val="both"/>
        <w:rPr>
          <w:rFonts w:ascii="Times New Roman" w:hAnsi="Times New Roman" w:cs="Times New Roman"/>
          <w:b/>
          <w:i/>
          <w:sz w:val="24"/>
          <w:szCs w:val="24"/>
        </w:rPr>
      </w:pPr>
      <w:r w:rsidRPr="00E47420">
        <w:rPr>
          <w:rFonts w:ascii="Times New Roman" w:hAnsi="Times New Roman" w:cs="Times New Roman"/>
          <w:b/>
          <w:i/>
          <w:sz w:val="24"/>
          <w:szCs w:val="24"/>
        </w:rPr>
        <w:t xml:space="preserve">Связь профессиональными модулями: </w:t>
      </w:r>
    </w:p>
    <w:p w:rsidR="00E63079" w:rsidRPr="00E47420" w:rsidRDefault="00E63079" w:rsidP="00E63079">
      <w:pPr>
        <w:spacing w:after="0" w:line="240" w:lineRule="auto"/>
        <w:jc w:val="both"/>
        <w:rPr>
          <w:rFonts w:ascii="Times New Roman" w:hAnsi="Times New Roman" w:cs="Times New Roman"/>
          <w:i/>
          <w:sz w:val="24"/>
          <w:szCs w:val="24"/>
        </w:rPr>
      </w:pPr>
      <w:r w:rsidRPr="00E47420">
        <w:rPr>
          <w:rFonts w:ascii="Times New Roman" w:hAnsi="Times New Roman" w:cs="Times New Roman"/>
          <w:i/>
          <w:sz w:val="24"/>
          <w:szCs w:val="24"/>
        </w:rPr>
        <w:t>ПМ.01 Техническое обслуживание и ремонт автомобильного транспорта:</w:t>
      </w:r>
    </w:p>
    <w:p w:rsidR="00E63079" w:rsidRPr="00E47420" w:rsidRDefault="00E63079" w:rsidP="00E63079">
      <w:pPr>
        <w:spacing w:after="0" w:line="240" w:lineRule="auto"/>
        <w:jc w:val="both"/>
        <w:rPr>
          <w:rFonts w:ascii="Times New Roman" w:hAnsi="Times New Roman" w:cs="Times New Roman"/>
          <w:sz w:val="24"/>
          <w:szCs w:val="24"/>
        </w:rPr>
      </w:pPr>
      <w:r w:rsidRPr="00E47420">
        <w:rPr>
          <w:rFonts w:ascii="Times New Roman" w:hAnsi="Times New Roman" w:cs="Times New Roman"/>
          <w:sz w:val="24"/>
          <w:szCs w:val="24"/>
        </w:rPr>
        <w:t>МДК 01.01 Устройство автомобилей.</w:t>
      </w:r>
    </w:p>
    <w:p w:rsidR="00E63079" w:rsidRPr="00E47420" w:rsidRDefault="00E63079" w:rsidP="00E63079">
      <w:pPr>
        <w:spacing w:after="0" w:line="240" w:lineRule="auto"/>
        <w:jc w:val="both"/>
        <w:rPr>
          <w:rFonts w:ascii="Times New Roman" w:hAnsi="Times New Roman" w:cs="Times New Roman"/>
          <w:sz w:val="24"/>
          <w:szCs w:val="24"/>
        </w:rPr>
      </w:pPr>
      <w:r w:rsidRPr="00E47420">
        <w:rPr>
          <w:rFonts w:ascii="Times New Roman" w:hAnsi="Times New Roman" w:cs="Times New Roman"/>
          <w:sz w:val="24"/>
          <w:szCs w:val="24"/>
        </w:rPr>
        <w:t>МДК 01.02 Автомобильные эксплуатационные материалы.</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МДК 01.03 Технологические процессы технического обслуживания и ремонта </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                    автомобилей.</w:t>
      </w:r>
    </w:p>
    <w:p w:rsidR="00E63079" w:rsidRPr="00E47420" w:rsidRDefault="00E63079" w:rsidP="00E63079">
      <w:pPr>
        <w:spacing w:after="0" w:line="240" w:lineRule="auto"/>
        <w:jc w:val="both"/>
        <w:rPr>
          <w:rFonts w:ascii="Times New Roman" w:hAnsi="Times New Roman" w:cs="Times New Roman"/>
          <w:sz w:val="24"/>
          <w:szCs w:val="24"/>
        </w:rPr>
      </w:pPr>
      <w:r w:rsidRPr="00E47420">
        <w:rPr>
          <w:rFonts w:ascii="Times New Roman" w:hAnsi="Times New Roman" w:cs="Times New Roman"/>
          <w:sz w:val="24"/>
          <w:szCs w:val="24"/>
        </w:rPr>
        <w:t>МДК 01.04 Техническое обслуживание и ремонт автомобильных двигателей.</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МДК 01.05 Техническое обслуживание и ремонт электрооборудования и электронных                                                                                                    </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                 систем автомобилей.</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01.06 Техническое обслуживание и ремонт шасси автомобилей.</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01.07 Ремонт кузовов автомобилей.</w:t>
      </w:r>
    </w:p>
    <w:p w:rsidR="00E63079" w:rsidRPr="00E47420" w:rsidRDefault="00E63079" w:rsidP="00E63079">
      <w:pPr>
        <w:spacing w:after="0" w:line="240" w:lineRule="auto"/>
        <w:rPr>
          <w:rFonts w:ascii="Times New Roman" w:hAnsi="Times New Roman" w:cs="Times New Roman"/>
          <w:i/>
          <w:sz w:val="24"/>
          <w:szCs w:val="24"/>
        </w:rPr>
      </w:pPr>
      <w:r w:rsidRPr="00E47420">
        <w:rPr>
          <w:rFonts w:ascii="Times New Roman" w:hAnsi="Times New Roman" w:cs="Times New Roman"/>
          <w:i/>
          <w:sz w:val="24"/>
          <w:szCs w:val="24"/>
        </w:rPr>
        <w:t xml:space="preserve">ПМ. 02 Организация процессов по техническому обслуживанию и ремонту </w:t>
      </w:r>
    </w:p>
    <w:p w:rsidR="00E63079" w:rsidRPr="00E47420" w:rsidRDefault="00E63079" w:rsidP="00E63079">
      <w:pPr>
        <w:spacing w:after="0" w:line="240" w:lineRule="auto"/>
        <w:rPr>
          <w:rFonts w:ascii="Times New Roman" w:hAnsi="Times New Roman" w:cs="Times New Roman"/>
          <w:i/>
          <w:sz w:val="24"/>
          <w:szCs w:val="24"/>
        </w:rPr>
      </w:pPr>
      <w:r w:rsidRPr="00E47420">
        <w:rPr>
          <w:rFonts w:ascii="Times New Roman" w:hAnsi="Times New Roman" w:cs="Times New Roman"/>
          <w:i/>
          <w:sz w:val="24"/>
          <w:szCs w:val="24"/>
        </w:rPr>
        <w:t xml:space="preserve">              автотранспортных средств:</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02.01 Техническая документация.</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МДК 02.02 Управление процессом по техническому обслуживаниюи ремонту        </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 xml:space="preserve">                    автомобилей.</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02.03 Управление коллективом исполнителей.</w:t>
      </w:r>
    </w:p>
    <w:p w:rsidR="00E63079" w:rsidRPr="00E47420" w:rsidRDefault="00E63079" w:rsidP="00E63079">
      <w:pPr>
        <w:spacing w:after="0" w:line="240" w:lineRule="auto"/>
        <w:rPr>
          <w:rFonts w:ascii="Times New Roman" w:hAnsi="Times New Roman" w:cs="Times New Roman"/>
          <w:i/>
          <w:sz w:val="24"/>
          <w:szCs w:val="24"/>
        </w:rPr>
      </w:pPr>
      <w:r w:rsidRPr="00E47420">
        <w:rPr>
          <w:rFonts w:ascii="Times New Roman" w:hAnsi="Times New Roman" w:cs="Times New Roman"/>
          <w:i/>
          <w:sz w:val="24"/>
          <w:szCs w:val="24"/>
        </w:rPr>
        <w:t>ПМ. 03 Организация процессов модернизации и модификации автотранспортных средств:</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03.01 Особенности конструкций автотранспортных средств.</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03.02 Организация работ по модернизации автотранспортных средств.</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03.03 Тюнинг автомобилей.</w:t>
      </w:r>
    </w:p>
    <w:p w:rsidR="00E63079" w:rsidRPr="00E47420" w:rsidRDefault="00E63079" w:rsidP="00E63079">
      <w:pPr>
        <w:spacing w:after="0" w:line="240" w:lineRule="auto"/>
        <w:rPr>
          <w:rFonts w:ascii="Times New Roman" w:hAnsi="Times New Roman" w:cs="Times New Roman"/>
          <w:sz w:val="24"/>
          <w:szCs w:val="24"/>
        </w:rPr>
      </w:pPr>
      <w:r w:rsidRPr="00E47420">
        <w:rPr>
          <w:rFonts w:ascii="Times New Roman" w:hAnsi="Times New Roman" w:cs="Times New Roman"/>
          <w:sz w:val="24"/>
          <w:szCs w:val="24"/>
        </w:rPr>
        <w:t>МДК 03.04 Производственное оборудование.</w:t>
      </w:r>
    </w:p>
    <w:p w:rsidR="00E63079" w:rsidRPr="00E47420" w:rsidRDefault="00E63079" w:rsidP="00E63079">
      <w:pPr>
        <w:spacing w:after="0"/>
        <w:rPr>
          <w:rFonts w:ascii="Times New Roman" w:hAnsi="Times New Roman" w:cs="Times New Roman"/>
          <w:bCs/>
          <w:sz w:val="24"/>
          <w:szCs w:val="24"/>
        </w:rPr>
      </w:pPr>
      <w:r w:rsidRPr="00E47420">
        <w:rPr>
          <w:rFonts w:ascii="Times New Roman" w:hAnsi="Times New Roman" w:cs="Times New Roman"/>
          <w:bCs/>
          <w:sz w:val="24"/>
          <w:szCs w:val="24"/>
        </w:rPr>
        <w:t xml:space="preserve">Освоение данной дисциплины предшествует изучение </w:t>
      </w:r>
      <w:r w:rsidRPr="00E47420">
        <w:rPr>
          <w:rFonts w:ascii="Times New Roman" w:hAnsi="Times New Roman" w:cs="Times New Roman"/>
          <w:b/>
          <w:bCs/>
          <w:sz w:val="24"/>
          <w:szCs w:val="24"/>
        </w:rPr>
        <w:t>дисциплин:</w:t>
      </w:r>
    </w:p>
    <w:p w:rsidR="00E63079" w:rsidRPr="00301264" w:rsidRDefault="00E63079" w:rsidP="00E63079">
      <w:pPr>
        <w:spacing w:after="0"/>
        <w:rPr>
          <w:rFonts w:ascii="Times New Roman" w:hAnsi="Times New Roman" w:cs="Times New Roman"/>
          <w:sz w:val="24"/>
          <w:szCs w:val="24"/>
        </w:rPr>
      </w:pPr>
      <w:r w:rsidRPr="00301264">
        <w:rPr>
          <w:rFonts w:ascii="Times New Roman" w:hAnsi="Times New Roman" w:cs="Times New Roman"/>
          <w:bCs/>
          <w:sz w:val="24"/>
          <w:szCs w:val="24"/>
        </w:rPr>
        <w:t>«</w:t>
      </w:r>
      <w:r w:rsidRPr="00301264">
        <w:rPr>
          <w:rFonts w:ascii="Times New Roman" w:hAnsi="Times New Roman" w:cs="Times New Roman"/>
          <w:sz w:val="24"/>
          <w:szCs w:val="24"/>
        </w:rPr>
        <w:t xml:space="preserve">Безопасность жизнедеятельности», </w:t>
      </w:r>
    </w:p>
    <w:p w:rsidR="00E63079" w:rsidRPr="00301264" w:rsidRDefault="00E63079" w:rsidP="00E63079">
      <w:pPr>
        <w:spacing w:after="0"/>
        <w:rPr>
          <w:rFonts w:ascii="Times New Roman" w:hAnsi="Times New Roman" w:cs="Times New Roman"/>
          <w:bCs/>
          <w:sz w:val="24"/>
          <w:szCs w:val="24"/>
        </w:rPr>
      </w:pPr>
      <w:r w:rsidRPr="00301264">
        <w:rPr>
          <w:rFonts w:ascii="Times New Roman" w:hAnsi="Times New Roman" w:cs="Times New Roman"/>
          <w:bCs/>
          <w:sz w:val="24"/>
          <w:szCs w:val="24"/>
        </w:rPr>
        <w:t xml:space="preserve"> «</w:t>
      </w:r>
      <w:r w:rsidRPr="00301264">
        <w:rPr>
          <w:rFonts w:ascii="Times New Roman" w:hAnsi="Times New Roman" w:cs="Times New Roman"/>
          <w:sz w:val="24"/>
          <w:szCs w:val="24"/>
        </w:rPr>
        <w:t xml:space="preserve">Экология», </w:t>
      </w:r>
    </w:p>
    <w:p w:rsidR="00E63079" w:rsidRPr="00301264" w:rsidRDefault="00E63079" w:rsidP="00E63079">
      <w:pPr>
        <w:spacing w:after="0"/>
        <w:rPr>
          <w:rFonts w:ascii="Times New Roman" w:hAnsi="Times New Roman" w:cs="Times New Roman"/>
          <w:sz w:val="24"/>
          <w:szCs w:val="24"/>
        </w:rPr>
      </w:pPr>
      <w:r w:rsidRPr="00301264">
        <w:rPr>
          <w:rFonts w:ascii="Times New Roman" w:hAnsi="Times New Roman" w:cs="Times New Roman"/>
          <w:bCs/>
          <w:sz w:val="24"/>
          <w:szCs w:val="24"/>
        </w:rPr>
        <w:t>«</w:t>
      </w:r>
      <w:r w:rsidRPr="00301264">
        <w:rPr>
          <w:rFonts w:ascii="Times New Roman" w:hAnsi="Times New Roman" w:cs="Times New Roman"/>
          <w:sz w:val="24"/>
          <w:szCs w:val="24"/>
        </w:rPr>
        <w:t xml:space="preserve">Электротехника и электроника», </w:t>
      </w:r>
    </w:p>
    <w:p w:rsidR="00E63079" w:rsidRPr="00301264" w:rsidRDefault="00E63079" w:rsidP="00E63079">
      <w:pPr>
        <w:spacing w:after="0"/>
        <w:rPr>
          <w:rFonts w:ascii="Times New Roman" w:hAnsi="Times New Roman" w:cs="Times New Roman"/>
          <w:bCs/>
          <w:sz w:val="24"/>
          <w:szCs w:val="24"/>
        </w:rPr>
      </w:pPr>
      <w:r w:rsidRPr="00301264">
        <w:rPr>
          <w:rFonts w:ascii="Times New Roman" w:hAnsi="Times New Roman" w:cs="Times New Roman"/>
          <w:sz w:val="24"/>
          <w:szCs w:val="24"/>
        </w:rPr>
        <w:t>«Метрология, стандартизация, сертификация»,</w:t>
      </w:r>
    </w:p>
    <w:p w:rsidR="00E63079" w:rsidRPr="00301264" w:rsidRDefault="00E63079" w:rsidP="00E63079">
      <w:pPr>
        <w:spacing w:after="0"/>
        <w:rPr>
          <w:rFonts w:ascii="Times New Roman" w:hAnsi="Times New Roman" w:cs="Times New Roman"/>
          <w:bCs/>
          <w:sz w:val="24"/>
          <w:szCs w:val="24"/>
        </w:rPr>
      </w:pPr>
      <w:r w:rsidRPr="00301264">
        <w:rPr>
          <w:rFonts w:ascii="Times New Roman" w:hAnsi="Times New Roman" w:cs="Times New Roman"/>
          <w:bCs/>
          <w:sz w:val="24"/>
          <w:szCs w:val="24"/>
        </w:rPr>
        <w:t>«</w:t>
      </w:r>
      <w:r w:rsidRPr="00301264">
        <w:rPr>
          <w:rFonts w:ascii="Times New Roman" w:hAnsi="Times New Roman" w:cs="Times New Roman"/>
          <w:sz w:val="24"/>
          <w:szCs w:val="24"/>
        </w:rPr>
        <w:t>Информационные технологии в профессиональной деятельности»</w:t>
      </w:r>
    </w:p>
    <w:p w:rsidR="00E63079" w:rsidRPr="00301264" w:rsidRDefault="00E63079" w:rsidP="00E63079">
      <w:pPr>
        <w:spacing w:after="0"/>
        <w:rPr>
          <w:rFonts w:ascii="Times New Roman" w:hAnsi="Times New Roman" w:cs="Times New Roman"/>
          <w:b/>
          <w:bCs/>
          <w:sz w:val="24"/>
          <w:szCs w:val="24"/>
        </w:rPr>
      </w:pPr>
      <w:r w:rsidRPr="00301264">
        <w:rPr>
          <w:rFonts w:ascii="Times New Roman" w:hAnsi="Times New Roman" w:cs="Times New Roman"/>
          <w:b/>
          <w:sz w:val="24"/>
          <w:szCs w:val="24"/>
        </w:rPr>
        <w:t>и модулей:</w:t>
      </w:r>
    </w:p>
    <w:p w:rsidR="00E63079" w:rsidRPr="00301264" w:rsidRDefault="00E63079" w:rsidP="00E63079">
      <w:pPr>
        <w:spacing w:after="0"/>
        <w:rPr>
          <w:rFonts w:ascii="Times New Roman" w:hAnsi="Times New Roman" w:cs="Times New Roman"/>
          <w:sz w:val="24"/>
          <w:szCs w:val="24"/>
        </w:rPr>
      </w:pPr>
      <w:r w:rsidRPr="00301264">
        <w:rPr>
          <w:rFonts w:ascii="Times New Roman" w:hAnsi="Times New Roman" w:cs="Times New Roman"/>
          <w:sz w:val="24"/>
          <w:szCs w:val="24"/>
        </w:rPr>
        <w:t xml:space="preserve">МДК 01.01 Устройство автомобилей; </w:t>
      </w:r>
    </w:p>
    <w:p w:rsidR="00E63079" w:rsidRPr="00301264" w:rsidRDefault="00E63079" w:rsidP="00E63079">
      <w:pPr>
        <w:spacing w:after="0"/>
        <w:rPr>
          <w:rFonts w:ascii="Times New Roman" w:hAnsi="Times New Roman" w:cs="Times New Roman"/>
          <w:bCs/>
          <w:sz w:val="24"/>
          <w:szCs w:val="24"/>
        </w:rPr>
      </w:pPr>
      <w:r w:rsidRPr="00301264">
        <w:rPr>
          <w:rFonts w:ascii="Times New Roman" w:hAnsi="Times New Roman" w:cs="Times New Roman"/>
          <w:sz w:val="24"/>
          <w:szCs w:val="24"/>
        </w:rPr>
        <w:t>МДК 01.02 Автомобильные эксплуатационные материалы;</w:t>
      </w:r>
    </w:p>
    <w:p w:rsidR="00E63079" w:rsidRPr="00301264" w:rsidRDefault="00E63079" w:rsidP="00E63079">
      <w:pPr>
        <w:spacing w:after="0"/>
        <w:rPr>
          <w:rFonts w:ascii="Times New Roman" w:hAnsi="Times New Roman" w:cs="Times New Roman"/>
          <w:sz w:val="24"/>
          <w:szCs w:val="24"/>
        </w:rPr>
      </w:pPr>
      <w:r w:rsidRPr="00301264">
        <w:rPr>
          <w:rFonts w:ascii="Times New Roman" w:hAnsi="Times New Roman" w:cs="Times New Roman"/>
          <w:sz w:val="24"/>
          <w:szCs w:val="24"/>
        </w:rPr>
        <w:lastRenderedPageBreak/>
        <w:t>МДК 01.03 Технологические процессы технического обслуживания и ремонта автомобилей;</w:t>
      </w:r>
    </w:p>
    <w:p w:rsidR="00E63079" w:rsidRPr="00301264" w:rsidRDefault="00E63079" w:rsidP="00E63079">
      <w:pPr>
        <w:spacing w:after="0"/>
        <w:rPr>
          <w:rFonts w:ascii="Times New Roman" w:hAnsi="Times New Roman" w:cs="Times New Roman"/>
          <w:bCs/>
          <w:sz w:val="24"/>
          <w:szCs w:val="24"/>
        </w:rPr>
      </w:pPr>
      <w:r w:rsidRPr="00301264">
        <w:rPr>
          <w:rFonts w:ascii="Times New Roman" w:hAnsi="Times New Roman" w:cs="Times New Roman"/>
          <w:sz w:val="24"/>
          <w:szCs w:val="24"/>
        </w:rPr>
        <w:t>МДК 01.04 Техническое обслуживание и ремонт автомобильных двигателей;</w:t>
      </w:r>
    </w:p>
    <w:p w:rsidR="00E63079" w:rsidRPr="00956CF5" w:rsidRDefault="00E63079" w:rsidP="00E63079">
      <w:pPr>
        <w:spacing w:after="0"/>
        <w:rPr>
          <w:rFonts w:ascii="Times New Roman" w:hAnsi="Times New Roman" w:cs="Times New Roman"/>
          <w:sz w:val="24"/>
          <w:szCs w:val="24"/>
        </w:rPr>
      </w:pPr>
      <w:r w:rsidRPr="00301264">
        <w:rPr>
          <w:rFonts w:ascii="Times New Roman" w:hAnsi="Times New Roman" w:cs="Times New Roman"/>
          <w:sz w:val="24"/>
          <w:szCs w:val="24"/>
        </w:rPr>
        <w:t>МДК 01.05 Техническое обслуживание и ремонт электрооборудования и электронных систем автомобилей;</w:t>
      </w:r>
    </w:p>
    <w:p w:rsidR="00E63079" w:rsidRPr="003A4B7F" w:rsidRDefault="00E63079" w:rsidP="00E63079">
      <w:pPr>
        <w:spacing w:after="0" w:line="240" w:lineRule="auto"/>
        <w:rPr>
          <w:rFonts w:ascii="Times New Roman" w:hAnsi="Times New Roman" w:cs="Times New Roman"/>
          <w:color w:val="FF0000"/>
          <w:sz w:val="24"/>
          <w:szCs w:val="24"/>
        </w:rPr>
      </w:pPr>
    </w:p>
    <w:p w:rsidR="00E63079" w:rsidRPr="002C39ED" w:rsidRDefault="00E63079" w:rsidP="00E63079">
      <w:pPr>
        <w:rPr>
          <w:rFonts w:ascii="Times New Roman" w:hAnsi="Times New Roman" w:cs="Times New Roman"/>
          <w:b/>
          <w:sz w:val="24"/>
          <w:szCs w:val="24"/>
        </w:rPr>
      </w:pPr>
      <w:r w:rsidRPr="002C39ED">
        <w:rPr>
          <w:rFonts w:ascii="Times New Roman" w:hAnsi="Times New Roman" w:cs="Times New Roman"/>
          <w:b/>
          <w:sz w:val="24"/>
          <w:szCs w:val="24"/>
        </w:rPr>
        <w:t>1.</w:t>
      </w:r>
      <w:r w:rsidR="0098232C">
        <w:rPr>
          <w:rFonts w:ascii="Times New Roman" w:hAnsi="Times New Roman" w:cs="Times New Roman"/>
          <w:b/>
          <w:sz w:val="24"/>
          <w:szCs w:val="24"/>
        </w:rPr>
        <w:t>2</w:t>
      </w:r>
      <w:r w:rsidRPr="002C39ED">
        <w:rPr>
          <w:rFonts w:ascii="Times New Roman" w:hAnsi="Times New Roman" w:cs="Times New Roman"/>
          <w:b/>
          <w:sz w:val="24"/>
          <w:szCs w:val="24"/>
        </w:rPr>
        <w:t>. Цель и планируемые результаты освоения дисциплины:</w:t>
      </w:r>
    </w:p>
    <w:p w:rsidR="00E63079" w:rsidRPr="007F590C" w:rsidRDefault="00E63079" w:rsidP="00E63079">
      <w:pPr>
        <w:spacing w:after="0"/>
        <w:jc w:val="both"/>
        <w:rPr>
          <w:rFonts w:ascii="Times New Roman" w:hAnsi="Times New Roman" w:cs="Times New Roman"/>
          <w:sz w:val="24"/>
          <w:szCs w:val="24"/>
        </w:rPr>
      </w:pPr>
      <w:r w:rsidRPr="007F590C">
        <w:rPr>
          <w:rFonts w:ascii="Times New Roman" w:hAnsi="Times New Roman" w:cs="Times New Roman"/>
          <w:sz w:val="24"/>
          <w:szCs w:val="24"/>
        </w:rPr>
        <w:t>В результате освоения дисциплины обучающийся осваивает элементы компетенций</w:t>
      </w:r>
      <w:r w:rsidR="007F590C">
        <w:rPr>
          <w:rFonts w:ascii="Times New Roman" w:hAnsi="Times New Roman" w:cs="Times New Roman"/>
          <w:sz w:val="24"/>
          <w:szCs w:val="24"/>
        </w:rPr>
        <w:t xml:space="preserve"> через осваиваемые знания и умения</w:t>
      </w:r>
      <w:r w:rsidRPr="007F590C">
        <w:rPr>
          <w:rFonts w:ascii="Times New Roman" w:hAnsi="Times New Roman" w:cs="Times New Roman"/>
          <w:sz w:val="24"/>
          <w:szCs w:val="24"/>
        </w:rPr>
        <w:t>:</w:t>
      </w:r>
    </w:p>
    <w:p w:rsidR="00E63079" w:rsidRPr="00B90235" w:rsidRDefault="00E63079" w:rsidP="00E63079">
      <w:pPr>
        <w:spacing w:after="0"/>
        <w:rPr>
          <w:rFonts w:ascii="Times New Roman" w:hAnsi="Times New Roman" w:cs="Times New Roman"/>
          <w:b/>
          <w:sz w:val="24"/>
          <w:szCs w:val="24"/>
        </w:rPr>
      </w:pPr>
    </w:p>
    <w:tbl>
      <w:tblPr>
        <w:tblW w:w="9720" w:type="dxa"/>
        <w:tblInd w:w="-147" w:type="dxa"/>
        <w:tblLayout w:type="fixed"/>
        <w:tblCellMar>
          <w:left w:w="10" w:type="dxa"/>
          <w:right w:w="10" w:type="dxa"/>
        </w:tblCellMar>
        <w:tblLook w:val="0000" w:firstRow="0" w:lastRow="0" w:firstColumn="0" w:lastColumn="0" w:noHBand="0" w:noVBand="0"/>
      </w:tblPr>
      <w:tblGrid>
        <w:gridCol w:w="1531"/>
        <w:gridCol w:w="4111"/>
        <w:gridCol w:w="4078"/>
      </w:tblGrid>
      <w:tr w:rsidR="00E63079" w:rsidTr="007F590C">
        <w:trPr>
          <w:trHeight w:val="593"/>
        </w:trPr>
        <w:tc>
          <w:tcPr>
            <w:tcW w:w="153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E63079" w:rsidRDefault="00BF4E07" w:rsidP="00A65059">
            <w:pPr>
              <w:pStyle w:val="Standard"/>
              <w:spacing w:before="0" w:after="0"/>
            </w:pPr>
            <w:r>
              <w:t>Код</w:t>
            </w:r>
          </w:p>
          <w:p w:rsidR="00BF4E07" w:rsidRDefault="00BF4E07" w:rsidP="00A65059">
            <w:pPr>
              <w:pStyle w:val="Standard"/>
              <w:spacing w:before="0" w:after="0"/>
            </w:pPr>
            <w:r>
              <w:t>ПК, ОК</w:t>
            </w:r>
          </w:p>
        </w:tc>
        <w:tc>
          <w:tcPr>
            <w:tcW w:w="411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E63079" w:rsidRDefault="00BF4E07" w:rsidP="00A65059">
            <w:pPr>
              <w:pStyle w:val="Standard"/>
              <w:spacing w:before="0" w:after="0"/>
            </w:pPr>
            <w:r>
              <w:rPr>
                <w:b/>
                <w:bCs/>
              </w:rPr>
              <w:t>Умения</w:t>
            </w:r>
          </w:p>
        </w:tc>
        <w:tc>
          <w:tcPr>
            <w:tcW w:w="407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E63079" w:rsidRDefault="00BF4E07" w:rsidP="00A65059">
            <w:pPr>
              <w:pStyle w:val="Standard"/>
              <w:spacing w:before="0" w:after="0"/>
              <w:jc w:val="center"/>
            </w:pPr>
            <w:r>
              <w:t>Знания</w:t>
            </w:r>
          </w:p>
        </w:tc>
      </w:tr>
      <w:tr w:rsidR="007F590C" w:rsidTr="007F590C">
        <w:trPr>
          <w:trHeight w:val="593"/>
        </w:trPr>
        <w:tc>
          <w:tcPr>
            <w:tcW w:w="15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7F590C" w:rsidRPr="0070612B" w:rsidRDefault="007F590C" w:rsidP="007F590C">
            <w:pPr>
              <w:spacing w:after="0"/>
              <w:rPr>
                <w:rFonts w:ascii="Times New Roman" w:hAnsi="Times New Roman" w:cs="Times New Roman"/>
                <w:bCs/>
                <w:color w:val="000000" w:themeColor="text1"/>
                <w:sz w:val="20"/>
                <w:szCs w:val="20"/>
              </w:rPr>
            </w:pPr>
            <w:r w:rsidRPr="0070612B">
              <w:rPr>
                <w:rFonts w:ascii="Times New Roman" w:hAnsi="Times New Roman" w:cs="Times New Roman"/>
                <w:bCs/>
                <w:color w:val="000000" w:themeColor="text1"/>
                <w:sz w:val="20"/>
                <w:szCs w:val="20"/>
              </w:rPr>
              <w:t xml:space="preserve">ОК 01, ОК 2, </w:t>
            </w:r>
            <w:r w:rsidR="003A2BFB" w:rsidRPr="004A38DD">
              <w:rPr>
                <w:rFonts w:ascii="Times New Roman" w:hAnsi="Times New Roman" w:cs="Times New Roman"/>
                <w:bCs/>
                <w:color w:val="000000" w:themeColor="text1"/>
                <w:sz w:val="20"/>
                <w:szCs w:val="20"/>
              </w:rPr>
              <w:t>ОК 7,</w:t>
            </w:r>
            <w:r w:rsidR="003A2BFB">
              <w:rPr>
                <w:rFonts w:ascii="Times New Roman" w:hAnsi="Times New Roman" w:cs="Times New Roman"/>
                <w:bCs/>
                <w:color w:val="000000" w:themeColor="text1"/>
                <w:sz w:val="20"/>
                <w:szCs w:val="20"/>
              </w:rPr>
              <w:t xml:space="preserve"> </w:t>
            </w:r>
            <w:r w:rsidRPr="0070612B">
              <w:rPr>
                <w:rFonts w:ascii="Times New Roman" w:hAnsi="Times New Roman" w:cs="Times New Roman"/>
                <w:bCs/>
                <w:color w:val="000000" w:themeColor="text1"/>
                <w:sz w:val="20"/>
                <w:szCs w:val="20"/>
              </w:rPr>
              <w:t>ОК 9,</w:t>
            </w:r>
          </w:p>
          <w:p w:rsidR="007F590C" w:rsidRDefault="007F590C" w:rsidP="007F590C">
            <w:pPr>
              <w:pStyle w:val="Standard"/>
              <w:spacing w:before="0" w:after="0"/>
            </w:pPr>
            <w:r w:rsidRPr="0070612B">
              <w:rPr>
                <w:bCs/>
                <w:color w:val="000000" w:themeColor="text1"/>
                <w:sz w:val="20"/>
                <w:szCs w:val="20"/>
              </w:rPr>
              <w:t>ОК 10</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Применять методы и средства защиты от оп</w:t>
            </w:r>
            <w:r>
              <w:rPr>
                <w:rFonts w:ascii="Times New Roman" w:hAnsi="Times New Roman" w:cs="Times New Roman"/>
                <w:sz w:val="24"/>
                <w:szCs w:val="24"/>
              </w:rPr>
              <w:t xml:space="preserve">асностей технических систем и </w:t>
            </w:r>
            <w:r w:rsidRPr="003E7C33">
              <w:rPr>
                <w:rFonts w:ascii="Times New Roman" w:hAnsi="Times New Roman" w:cs="Times New Roman"/>
                <w:sz w:val="24"/>
                <w:szCs w:val="24"/>
              </w:rPr>
              <w:t xml:space="preserve">технологических процессов </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Обеспечивать безопасные условия труда в профессиональной деятельности</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Анализировать в профессиональной деятельности</w:t>
            </w:r>
          </w:p>
          <w:p w:rsidR="007F590C" w:rsidRPr="00A254FD" w:rsidRDefault="007F590C" w:rsidP="007F590C">
            <w:pPr>
              <w:spacing w:after="0"/>
              <w:rPr>
                <w:rFonts w:ascii="Times New Roman" w:hAnsi="Times New Roman" w:cs="Times New Roman"/>
                <w:sz w:val="24"/>
                <w:szCs w:val="24"/>
              </w:rPr>
            </w:pPr>
            <w:r w:rsidRPr="00A254FD">
              <w:rPr>
                <w:rFonts w:ascii="Times New Roman" w:hAnsi="Times New Roman" w:cs="Times New Roman"/>
                <w:sz w:val="24"/>
                <w:szCs w:val="24"/>
              </w:rPr>
              <w:t>Использовать экобиозащитную технику</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Оформлять документы</w:t>
            </w:r>
            <w:r>
              <w:rPr>
                <w:rFonts w:ascii="Times New Roman" w:hAnsi="Times New Roman" w:cs="Times New Roman"/>
                <w:sz w:val="24"/>
                <w:szCs w:val="24"/>
              </w:rPr>
              <w:t xml:space="preserve"> по охране труда на автосервисном предприятии.</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 xml:space="preserve">Производить расчёты материальных затрат на мероприятия по охране труда </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Проводить ситуационный анализ несчастного случая с составлением схемы причинно-следственной связи</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Проводить обследование рабочего места и составлять ведомость соответствия рабочего места требованиям техники безопасности</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Пользоваться средствами пожаротушения</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Проводить контроль выхлопных газов на СО, СН и сравнивать с предельно допустимыми значениями.</w:t>
            </w:r>
          </w:p>
        </w:tc>
        <w:tc>
          <w:tcPr>
            <w:tcW w:w="40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Воздействия негативных факторов на человека</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 xml:space="preserve">Правовых, нормативных и организационных основ охраны труда в организации </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Правил оформления документов</w:t>
            </w:r>
          </w:p>
          <w:p w:rsidR="007F590C" w:rsidRPr="003E7C33" w:rsidRDefault="007F590C" w:rsidP="007F590C">
            <w:pPr>
              <w:spacing w:after="0"/>
              <w:rPr>
                <w:rFonts w:ascii="Times New Roman" w:hAnsi="Times New Roman" w:cs="Times New Roman"/>
                <w:sz w:val="24"/>
                <w:szCs w:val="24"/>
              </w:rPr>
            </w:pPr>
            <w:r>
              <w:rPr>
                <w:rFonts w:ascii="Times New Roman" w:hAnsi="Times New Roman" w:cs="Times New Roman"/>
                <w:sz w:val="24"/>
                <w:szCs w:val="24"/>
              </w:rPr>
              <w:t>Методики</w:t>
            </w:r>
            <w:r w:rsidRPr="003E7C33">
              <w:rPr>
                <w:rFonts w:ascii="Times New Roman" w:hAnsi="Times New Roman" w:cs="Times New Roman"/>
                <w:sz w:val="24"/>
                <w:szCs w:val="24"/>
              </w:rPr>
              <w:t xml:space="preserve"> учёта затрат на мероприятия по улучшению условий охраны труда </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 xml:space="preserve">Организации технического обслуживания </w:t>
            </w:r>
            <w:r>
              <w:rPr>
                <w:rFonts w:ascii="Times New Roman" w:hAnsi="Times New Roman" w:cs="Times New Roman"/>
                <w:sz w:val="24"/>
                <w:szCs w:val="24"/>
              </w:rPr>
              <w:t xml:space="preserve">и ремонта автомобилей и правил </w:t>
            </w:r>
            <w:r w:rsidRPr="003E7C33">
              <w:rPr>
                <w:rFonts w:ascii="Times New Roman" w:hAnsi="Times New Roman" w:cs="Times New Roman"/>
                <w:sz w:val="24"/>
                <w:szCs w:val="24"/>
              </w:rPr>
              <w:t>безопасности при выполнении этих работ</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Организационных и инженерно-технических мероприятий по защите от опасностей</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Средств индивидуальной защиты</w:t>
            </w:r>
          </w:p>
          <w:p w:rsidR="007F590C" w:rsidRPr="003E7C33" w:rsidRDefault="007F590C" w:rsidP="007F5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sz w:val="24"/>
                <w:szCs w:val="24"/>
              </w:rPr>
            </w:pPr>
            <w:r w:rsidRPr="003E7C33">
              <w:rPr>
                <w:rFonts w:ascii="Times New Roman" w:hAnsi="Times New Roman" w:cs="Times New Roman"/>
                <w:sz w:val="24"/>
                <w:szCs w:val="24"/>
              </w:rPr>
              <w:t>Причин</w:t>
            </w:r>
            <w:r>
              <w:rPr>
                <w:rFonts w:ascii="Times New Roman" w:hAnsi="Times New Roman" w:cs="Times New Roman"/>
                <w:sz w:val="24"/>
                <w:szCs w:val="24"/>
              </w:rPr>
              <w:t>ы</w:t>
            </w:r>
            <w:r w:rsidRPr="003E7C33">
              <w:rPr>
                <w:rFonts w:ascii="Times New Roman" w:hAnsi="Times New Roman" w:cs="Times New Roman"/>
                <w:sz w:val="24"/>
                <w:szCs w:val="24"/>
              </w:rPr>
              <w:t xml:space="preserve"> возникновения по</w:t>
            </w:r>
            <w:r>
              <w:rPr>
                <w:rFonts w:ascii="Times New Roman" w:hAnsi="Times New Roman" w:cs="Times New Roman"/>
                <w:sz w:val="24"/>
                <w:szCs w:val="24"/>
              </w:rPr>
              <w:t xml:space="preserve">жаров, </w:t>
            </w:r>
            <w:r w:rsidRPr="003E7C33">
              <w:rPr>
                <w:rFonts w:ascii="Times New Roman" w:hAnsi="Times New Roman" w:cs="Times New Roman"/>
                <w:sz w:val="24"/>
                <w:szCs w:val="24"/>
              </w:rPr>
              <w:t>пределов  распространения огня и  огнестойкости, средств пожаротушения</w:t>
            </w:r>
          </w:p>
          <w:p w:rsidR="007F590C" w:rsidRPr="003E7C33" w:rsidRDefault="007F590C" w:rsidP="007F59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sz w:val="24"/>
                <w:szCs w:val="24"/>
              </w:rPr>
            </w:pPr>
            <w:r>
              <w:rPr>
                <w:rFonts w:ascii="Times New Roman" w:hAnsi="Times New Roman" w:cs="Times New Roman"/>
                <w:sz w:val="24"/>
                <w:szCs w:val="24"/>
              </w:rPr>
              <w:t>Технические способы</w:t>
            </w:r>
            <w:r w:rsidRPr="003E7C33">
              <w:rPr>
                <w:rFonts w:ascii="Times New Roman" w:hAnsi="Times New Roman" w:cs="Times New Roman"/>
                <w:sz w:val="24"/>
                <w:szCs w:val="24"/>
              </w:rPr>
              <w:t xml:space="preserve"> и средств</w:t>
            </w:r>
            <w:r>
              <w:rPr>
                <w:rFonts w:ascii="Times New Roman" w:hAnsi="Times New Roman" w:cs="Times New Roman"/>
                <w:sz w:val="24"/>
                <w:szCs w:val="24"/>
              </w:rPr>
              <w:t>а</w:t>
            </w:r>
            <w:r w:rsidRPr="003E7C33">
              <w:rPr>
                <w:rFonts w:ascii="Times New Roman" w:hAnsi="Times New Roman" w:cs="Times New Roman"/>
                <w:sz w:val="24"/>
                <w:szCs w:val="24"/>
              </w:rPr>
              <w:t xml:space="preserve"> защиты от поражения электротоком</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Правил</w:t>
            </w:r>
            <w:r>
              <w:rPr>
                <w:rFonts w:ascii="Times New Roman" w:hAnsi="Times New Roman" w:cs="Times New Roman"/>
                <w:sz w:val="24"/>
                <w:szCs w:val="24"/>
              </w:rPr>
              <w:t xml:space="preserve"> технической эксплуатации электроустановок</w:t>
            </w:r>
            <w:r w:rsidRPr="003E7C33">
              <w:rPr>
                <w:rFonts w:ascii="Times New Roman" w:hAnsi="Times New Roman" w:cs="Times New Roman"/>
                <w:sz w:val="24"/>
                <w:szCs w:val="24"/>
              </w:rPr>
              <w:t>, электроинструмент</w:t>
            </w:r>
            <w:r>
              <w:rPr>
                <w:rFonts w:ascii="Times New Roman" w:hAnsi="Times New Roman" w:cs="Times New Roman"/>
                <w:sz w:val="24"/>
                <w:szCs w:val="24"/>
              </w:rPr>
              <w:t>а</w:t>
            </w:r>
            <w:r w:rsidRPr="003E7C33">
              <w:rPr>
                <w:rFonts w:ascii="Times New Roman" w:hAnsi="Times New Roman" w:cs="Times New Roman"/>
                <w:sz w:val="24"/>
                <w:szCs w:val="24"/>
              </w:rPr>
              <w:t>, перенос</w:t>
            </w:r>
            <w:r>
              <w:rPr>
                <w:rFonts w:ascii="Times New Roman" w:hAnsi="Times New Roman" w:cs="Times New Roman"/>
                <w:sz w:val="24"/>
                <w:szCs w:val="24"/>
              </w:rPr>
              <w:t>ных</w:t>
            </w:r>
            <w:r w:rsidRPr="003E7C33">
              <w:rPr>
                <w:rFonts w:ascii="Times New Roman" w:hAnsi="Times New Roman" w:cs="Times New Roman"/>
                <w:sz w:val="24"/>
                <w:szCs w:val="24"/>
              </w:rPr>
              <w:t xml:space="preserve"> светильников</w:t>
            </w:r>
          </w:p>
          <w:p w:rsidR="007F590C" w:rsidRPr="003E7C33" w:rsidRDefault="007F590C" w:rsidP="007F590C">
            <w:pPr>
              <w:spacing w:after="0"/>
              <w:rPr>
                <w:rFonts w:ascii="Times New Roman" w:hAnsi="Times New Roman" w:cs="Times New Roman"/>
                <w:sz w:val="24"/>
                <w:szCs w:val="24"/>
              </w:rPr>
            </w:pPr>
            <w:r w:rsidRPr="003E7C33">
              <w:rPr>
                <w:rFonts w:ascii="Times New Roman" w:hAnsi="Times New Roman" w:cs="Times New Roman"/>
                <w:sz w:val="24"/>
                <w:szCs w:val="24"/>
              </w:rPr>
              <w:t>П</w:t>
            </w:r>
            <w:r>
              <w:rPr>
                <w:rFonts w:ascii="Times New Roman" w:hAnsi="Times New Roman" w:cs="Times New Roman"/>
                <w:sz w:val="24"/>
                <w:szCs w:val="24"/>
              </w:rPr>
              <w:t>равил</w:t>
            </w:r>
            <w:r w:rsidRPr="003E7C33">
              <w:rPr>
                <w:rFonts w:ascii="Times New Roman" w:hAnsi="Times New Roman" w:cs="Times New Roman"/>
                <w:sz w:val="24"/>
                <w:szCs w:val="24"/>
              </w:rPr>
              <w:t xml:space="preserve"> охраны окружающей среды</w:t>
            </w:r>
            <w:r>
              <w:rPr>
                <w:rFonts w:ascii="Times New Roman" w:hAnsi="Times New Roman" w:cs="Times New Roman"/>
                <w:sz w:val="24"/>
                <w:szCs w:val="24"/>
              </w:rPr>
              <w:t>, бережливого производства</w:t>
            </w:r>
          </w:p>
        </w:tc>
      </w:tr>
    </w:tbl>
    <w:p w:rsidR="00E63079" w:rsidRDefault="00E63079" w:rsidP="00F0763D">
      <w:pPr>
        <w:tabs>
          <w:tab w:val="left" w:pos="5835"/>
        </w:tabs>
        <w:rPr>
          <w:rFonts w:ascii="Times New Roman" w:hAnsi="Times New Roman" w:cs="Times New Roman"/>
          <w:b/>
          <w:sz w:val="28"/>
          <w:szCs w:val="28"/>
        </w:rPr>
      </w:pPr>
    </w:p>
    <w:p w:rsidR="007F590C" w:rsidRDefault="007F590C" w:rsidP="00F0763D">
      <w:pPr>
        <w:tabs>
          <w:tab w:val="left" w:pos="5835"/>
        </w:tabs>
        <w:rPr>
          <w:rFonts w:ascii="Times New Roman" w:hAnsi="Times New Roman" w:cs="Times New Roman"/>
          <w:b/>
          <w:sz w:val="28"/>
          <w:szCs w:val="28"/>
        </w:rPr>
      </w:pPr>
    </w:p>
    <w:p w:rsidR="00E63079" w:rsidRPr="00B90235" w:rsidRDefault="00F0763D" w:rsidP="00E63079">
      <w:pPr>
        <w:rPr>
          <w:rFonts w:ascii="Times New Roman" w:hAnsi="Times New Roman" w:cs="Times New Roman"/>
          <w:b/>
          <w:sz w:val="28"/>
          <w:szCs w:val="28"/>
        </w:rPr>
      </w:pPr>
      <w:r w:rsidRPr="00B90235">
        <w:rPr>
          <w:rFonts w:ascii="Times New Roman" w:hAnsi="Times New Roman" w:cs="Times New Roman"/>
          <w:b/>
          <w:sz w:val="28"/>
          <w:szCs w:val="28"/>
        </w:rPr>
        <w:lastRenderedPageBreak/>
        <w:t>2. СТРУКТУРА И СОДЕРЖАНИЕ УЧЕБНОЙ ДИСЦИПЛИНЫ:</w:t>
      </w:r>
    </w:p>
    <w:p w:rsidR="00E63079" w:rsidRPr="0023039C" w:rsidRDefault="00E63079" w:rsidP="00E63079">
      <w:pPr>
        <w:rPr>
          <w:rFonts w:ascii="Times New Roman" w:hAnsi="Times New Roman" w:cs="Times New Roman"/>
          <w:b/>
          <w:sz w:val="24"/>
          <w:szCs w:val="24"/>
        </w:rPr>
      </w:pPr>
      <w:r w:rsidRPr="0023039C">
        <w:rPr>
          <w:rFonts w:ascii="Times New Roman" w:hAnsi="Times New Roman" w:cs="Times New Roman"/>
          <w:b/>
          <w:sz w:val="24"/>
          <w:szCs w:val="24"/>
        </w:rPr>
        <w:t xml:space="preserve"> 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24"/>
        <w:gridCol w:w="1758"/>
      </w:tblGrid>
      <w:tr w:rsidR="00E63079" w:rsidRPr="0023039C" w:rsidTr="00A65059">
        <w:trPr>
          <w:trHeight w:val="490"/>
        </w:trPr>
        <w:tc>
          <w:tcPr>
            <w:tcW w:w="4073" w:type="pct"/>
            <w:shd w:val="clear" w:color="auto" w:fill="auto"/>
            <w:vAlign w:val="center"/>
          </w:tcPr>
          <w:p w:rsidR="00E63079" w:rsidRPr="0023039C" w:rsidRDefault="00E63079" w:rsidP="00A65059">
            <w:pPr>
              <w:rPr>
                <w:rFonts w:ascii="Times New Roman" w:hAnsi="Times New Roman" w:cs="Times New Roman"/>
                <w:b/>
                <w:sz w:val="24"/>
                <w:szCs w:val="24"/>
              </w:rPr>
            </w:pPr>
            <w:r w:rsidRPr="0023039C">
              <w:rPr>
                <w:rFonts w:ascii="Times New Roman" w:hAnsi="Times New Roman" w:cs="Times New Roman"/>
                <w:b/>
                <w:sz w:val="24"/>
                <w:szCs w:val="24"/>
              </w:rPr>
              <w:t>Вид учебной работы</w:t>
            </w:r>
          </w:p>
        </w:tc>
        <w:tc>
          <w:tcPr>
            <w:tcW w:w="927" w:type="pct"/>
            <w:shd w:val="clear" w:color="auto" w:fill="auto"/>
            <w:vAlign w:val="center"/>
          </w:tcPr>
          <w:p w:rsidR="00E63079" w:rsidRPr="0023039C" w:rsidRDefault="00E63079" w:rsidP="00A65059">
            <w:pPr>
              <w:rPr>
                <w:rFonts w:ascii="Times New Roman" w:hAnsi="Times New Roman" w:cs="Times New Roman"/>
                <w:b/>
                <w:iCs/>
                <w:sz w:val="24"/>
                <w:szCs w:val="24"/>
              </w:rPr>
            </w:pPr>
            <w:r w:rsidRPr="0023039C">
              <w:rPr>
                <w:rFonts w:ascii="Times New Roman" w:hAnsi="Times New Roman" w:cs="Times New Roman"/>
                <w:b/>
                <w:iCs/>
                <w:sz w:val="24"/>
                <w:szCs w:val="24"/>
              </w:rPr>
              <w:t xml:space="preserve">Объем </w:t>
            </w:r>
            <w:r w:rsidR="00980AB3">
              <w:rPr>
                <w:rFonts w:ascii="Times New Roman" w:hAnsi="Times New Roman" w:cs="Times New Roman"/>
                <w:b/>
                <w:iCs/>
                <w:sz w:val="24"/>
                <w:szCs w:val="24"/>
              </w:rPr>
              <w:t>в часах</w:t>
            </w:r>
          </w:p>
        </w:tc>
      </w:tr>
      <w:tr w:rsidR="00E63079" w:rsidRPr="0023039C" w:rsidTr="00A65059">
        <w:trPr>
          <w:trHeight w:val="490"/>
        </w:trPr>
        <w:tc>
          <w:tcPr>
            <w:tcW w:w="4073" w:type="pct"/>
            <w:shd w:val="clear" w:color="auto" w:fill="auto"/>
            <w:vAlign w:val="center"/>
          </w:tcPr>
          <w:p w:rsidR="00E63079" w:rsidRPr="0023039C" w:rsidRDefault="00E63079" w:rsidP="00A65059">
            <w:pPr>
              <w:rPr>
                <w:rFonts w:ascii="Times New Roman" w:hAnsi="Times New Roman" w:cs="Times New Roman"/>
                <w:b/>
                <w:sz w:val="24"/>
                <w:szCs w:val="24"/>
              </w:rPr>
            </w:pPr>
            <w:r w:rsidRPr="0023039C">
              <w:rPr>
                <w:rFonts w:ascii="Times New Roman" w:hAnsi="Times New Roman" w:cs="Times New Roman"/>
                <w:b/>
                <w:sz w:val="24"/>
                <w:szCs w:val="24"/>
              </w:rPr>
              <w:t>Обязательная учебная нагрузка</w:t>
            </w:r>
          </w:p>
        </w:tc>
        <w:tc>
          <w:tcPr>
            <w:tcW w:w="927" w:type="pct"/>
            <w:shd w:val="clear" w:color="auto" w:fill="auto"/>
            <w:vAlign w:val="center"/>
          </w:tcPr>
          <w:p w:rsidR="00E63079" w:rsidRPr="00FA32B3" w:rsidRDefault="007751F1" w:rsidP="00A65059">
            <w:pPr>
              <w:jc w:val="center"/>
              <w:rPr>
                <w:rFonts w:ascii="Times New Roman" w:hAnsi="Times New Roman" w:cs="Times New Roman"/>
                <w:b/>
                <w:iCs/>
                <w:sz w:val="24"/>
                <w:szCs w:val="24"/>
              </w:rPr>
            </w:pPr>
            <w:r>
              <w:rPr>
                <w:rFonts w:ascii="Times New Roman" w:hAnsi="Times New Roman" w:cs="Times New Roman"/>
                <w:b/>
                <w:iCs/>
                <w:sz w:val="24"/>
                <w:szCs w:val="24"/>
              </w:rPr>
              <w:t>70</w:t>
            </w:r>
          </w:p>
        </w:tc>
      </w:tr>
      <w:tr w:rsidR="00E63079" w:rsidRPr="0023039C" w:rsidTr="00A65059">
        <w:trPr>
          <w:trHeight w:val="490"/>
        </w:trPr>
        <w:tc>
          <w:tcPr>
            <w:tcW w:w="5000" w:type="pct"/>
            <w:gridSpan w:val="2"/>
            <w:shd w:val="clear" w:color="auto" w:fill="auto"/>
            <w:vAlign w:val="center"/>
          </w:tcPr>
          <w:p w:rsidR="00E63079" w:rsidRPr="0023039C" w:rsidRDefault="00E63079" w:rsidP="00A65059">
            <w:pPr>
              <w:rPr>
                <w:rFonts w:ascii="Times New Roman" w:hAnsi="Times New Roman" w:cs="Times New Roman"/>
                <w:iCs/>
                <w:sz w:val="24"/>
                <w:szCs w:val="24"/>
              </w:rPr>
            </w:pPr>
            <w:r w:rsidRPr="0023039C">
              <w:rPr>
                <w:rFonts w:ascii="Times New Roman" w:hAnsi="Times New Roman" w:cs="Times New Roman"/>
                <w:sz w:val="24"/>
                <w:szCs w:val="24"/>
              </w:rPr>
              <w:t>в том числе:</w:t>
            </w:r>
          </w:p>
        </w:tc>
      </w:tr>
      <w:tr w:rsidR="00E63079" w:rsidRPr="0023039C" w:rsidTr="00A65059">
        <w:trPr>
          <w:trHeight w:val="490"/>
        </w:trPr>
        <w:tc>
          <w:tcPr>
            <w:tcW w:w="4073" w:type="pct"/>
            <w:shd w:val="clear" w:color="auto" w:fill="auto"/>
            <w:vAlign w:val="center"/>
          </w:tcPr>
          <w:p w:rsidR="00E63079" w:rsidRPr="0023039C" w:rsidRDefault="00E63079" w:rsidP="00A65059">
            <w:pPr>
              <w:rPr>
                <w:rFonts w:ascii="Times New Roman" w:hAnsi="Times New Roman" w:cs="Times New Roman"/>
                <w:sz w:val="24"/>
                <w:szCs w:val="24"/>
              </w:rPr>
            </w:pPr>
            <w:r w:rsidRPr="0023039C">
              <w:rPr>
                <w:rFonts w:ascii="Times New Roman" w:hAnsi="Times New Roman" w:cs="Times New Roman"/>
                <w:sz w:val="24"/>
                <w:szCs w:val="24"/>
              </w:rPr>
              <w:t>теоретическое обучение</w:t>
            </w:r>
          </w:p>
        </w:tc>
        <w:tc>
          <w:tcPr>
            <w:tcW w:w="927" w:type="pct"/>
            <w:shd w:val="clear" w:color="auto" w:fill="auto"/>
            <w:vAlign w:val="center"/>
          </w:tcPr>
          <w:p w:rsidR="00E63079" w:rsidRPr="00FA32B3" w:rsidRDefault="007751F1" w:rsidP="00E23132">
            <w:pPr>
              <w:jc w:val="center"/>
              <w:rPr>
                <w:rFonts w:ascii="Times New Roman" w:hAnsi="Times New Roman" w:cs="Times New Roman"/>
                <w:b/>
                <w:iCs/>
                <w:sz w:val="24"/>
                <w:szCs w:val="24"/>
              </w:rPr>
            </w:pPr>
            <w:r>
              <w:rPr>
                <w:rFonts w:ascii="Times New Roman" w:hAnsi="Times New Roman" w:cs="Times New Roman"/>
                <w:b/>
                <w:iCs/>
                <w:sz w:val="24"/>
                <w:szCs w:val="24"/>
              </w:rPr>
              <w:t>6</w:t>
            </w:r>
          </w:p>
        </w:tc>
      </w:tr>
      <w:tr w:rsidR="00E63079" w:rsidRPr="0023039C" w:rsidTr="00A65059">
        <w:trPr>
          <w:trHeight w:val="490"/>
        </w:trPr>
        <w:tc>
          <w:tcPr>
            <w:tcW w:w="4073" w:type="pct"/>
            <w:shd w:val="clear" w:color="auto" w:fill="auto"/>
            <w:vAlign w:val="center"/>
          </w:tcPr>
          <w:p w:rsidR="00E63079" w:rsidRPr="0023039C" w:rsidRDefault="00E63079" w:rsidP="00A65059">
            <w:pPr>
              <w:rPr>
                <w:rFonts w:ascii="Times New Roman" w:hAnsi="Times New Roman" w:cs="Times New Roman"/>
                <w:sz w:val="24"/>
                <w:szCs w:val="24"/>
              </w:rPr>
            </w:pPr>
            <w:r w:rsidRPr="0023039C">
              <w:rPr>
                <w:rFonts w:ascii="Times New Roman" w:hAnsi="Times New Roman" w:cs="Times New Roman"/>
                <w:sz w:val="24"/>
                <w:szCs w:val="24"/>
              </w:rPr>
              <w:t xml:space="preserve">практические занятия </w:t>
            </w:r>
          </w:p>
        </w:tc>
        <w:tc>
          <w:tcPr>
            <w:tcW w:w="927" w:type="pct"/>
            <w:shd w:val="clear" w:color="auto" w:fill="auto"/>
            <w:vAlign w:val="center"/>
          </w:tcPr>
          <w:p w:rsidR="00E63079" w:rsidRPr="00FA32B3" w:rsidRDefault="007751F1" w:rsidP="00E23132">
            <w:pPr>
              <w:jc w:val="center"/>
              <w:rPr>
                <w:rFonts w:ascii="Times New Roman" w:hAnsi="Times New Roman" w:cs="Times New Roman"/>
                <w:b/>
                <w:iCs/>
                <w:sz w:val="24"/>
                <w:szCs w:val="24"/>
              </w:rPr>
            </w:pPr>
            <w:r>
              <w:rPr>
                <w:rFonts w:ascii="Times New Roman" w:hAnsi="Times New Roman" w:cs="Times New Roman"/>
                <w:b/>
                <w:iCs/>
                <w:sz w:val="24"/>
                <w:szCs w:val="24"/>
              </w:rPr>
              <w:t>4</w:t>
            </w:r>
          </w:p>
        </w:tc>
      </w:tr>
      <w:tr w:rsidR="004F6CE2" w:rsidRPr="0023039C" w:rsidTr="00A65059">
        <w:trPr>
          <w:trHeight w:val="490"/>
        </w:trPr>
        <w:tc>
          <w:tcPr>
            <w:tcW w:w="4073" w:type="pct"/>
            <w:shd w:val="clear" w:color="auto" w:fill="auto"/>
            <w:vAlign w:val="center"/>
          </w:tcPr>
          <w:p w:rsidR="004F6CE2" w:rsidRDefault="004F6CE2" w:rsidP="00E23132">
            <w:pPr>
              <w:rPr>
                <w:rFonts w:ascii="Times New Roman" w:hAnsi="Times New Roman" w:cs="Times New Roman"/>
                <w:sz w:val="24"/>
                <w:szCs w:val="24"/>
              </w:rPr>
            </w:pPr>
            <w:r w:rsidRPr="00B26BD5">
              <w:rPr>
                <w:rFonts w:ascii="Times New Roman" w:hAnsi="Times New Roman"/>
                <w:i/>
              </w:rPr>
              <w:t xml:space="preserve">Самостоятельная работа </w:t>
            </w:r>
          </w:p>
        </w:tc>
        <w:tc>
          <w:tcPr>
            <w:tcW w:w="927" w:type="pct"/>
            <w:shd w:val="clear" w:color="auto" w:fill="auto"/>
            <w:vAlign w:val="center"/>
          </w:tcPr>
          <w:p w:rsidR="004F6CE2" w:rsidRPr="00FA32B3" w:rsidRDefault="007751F1" w:rsidP="00A65059">
            <w:pPr>
              <w:jc w:val="center"/>
              <w:rPr>
                <w:rFonts w:ascii="Times New Roman" w:hAnsi="Times New Roman" w:cs="Times New Roman"/>
                <w:b/>
                <w:iCs/>
                <w:sz w:val="24"/>
                <w:szCs w:val="24"/>
              </w:rPr>
            </w:pPr>
            <w:r>
              <w:rPr>
                <w:rFonts w:ascii="Times New Roman" w:hAnsi="Times New Roman" w:cs="Times New Roman"/>
                <w:b/>
                <w:iCs/>
                <w:sz w:val="24"/>
                <w:szCs w:val="24"/>
              </w:rPr>
              <w:t>60</w:t>
            </w:r>
          </w:p>
        </w:tc>
      </w:tr>
      <w:tr w:rsidR="004F6CE2" w:rsidRPr="0023039C" w:rsidTr="00A65059">
        <w:trPr>
          <w:trHeight w:val="490"/>
        </w:trPr>
        <w:tc>
          <w:tcPr>
            <w:tcW w:w="4073" w:type="pct"/>
            <w:shd w:val="clear" w:color="auto" w:fill="auto"/>
            <w:vAlign w:val="center"/>
          </w:tcPr>
          <w:p w:rsidR="004F6CE2" w:rsidRPr="00B26BD5" w:rsidRDefault="004F6CE2" w:rsidP="00A65059">
            <w:pPr>
              <w:rPr>
                <w:rFonts w:ascii="Times New Roman" w:hAnsi="Times New Roman"/>
                <w:i/>
              </w:rPr>
            </w:pPr>
            <w:r w:rsidRPr="00D02B49">
              <w:rPr>
                <w:rFonts w:ascii="Times New Roman" w:hAnsi="Times New Roman"/>
                <w:b/>
                <w:iCs/>
                <w:sz w:val="24"/>
                <w:szCs w:val="24"/>
              </w:rPr>
              <w:t>Промежуточна</w:t>
            </w:r>
            <w:r>
              <w:rPr>
                <w:rFonts w:ascii="Times New Roman" w:hAnsi="Times New Roman"/>
                <w:b/>
                <w:iCs/>
                <w:sz w:val="24"/>
                <w:szCs w:val="24"/>
              </w:rPr>
              <w:t>я аттестация</w:t>
            </w:r>
          </w:p>
        </w:tc>
        <w:tc>
          <w:tcPr>
            <w:tcW w:w="927" w:type="pct"/>
            <w:shd w:val="clear" w:color="auto" w:fill="auto"/>
            <w:vAlign w:val="center"/>
          </w:tcPr>
          <w:p w:rsidR="004F6CE2" w:rsidRPr="00FA32B3" w:rsidRDefault="004F6CE2" w:rsidP="00A65059">
            <w:pPr>
              <w:jc w:val="center"/>
              <w:rPr>
                <w:rFonts w:ascii="Times New Roman" w:hAnsi="Times New Roman" w:cs="Times New Roman"/>
                <w:b/>
                <w:iCs/>
                <w:sz w:val="24"/>
                <w:szCs w:val="24"/>
              </w:rPr>
            </w:pPr>
          </w:p>
        </w:tc>
      </w:tr>
    </w:tbl>
    <w:p w:rsidR="00E63079" w:rsidRPr="00D111DA" w:rsidRDefault="00E63079" w:rsidP="00E63079">
      <w:pPr>
        <w:rPr>
          <w:rFonts w:ascii="Times New Roman" w:hAnsi="Times New Roman" w:cs="Times New Roman"/>
          <w:b/>
          <w:i/>
          <w:sz w:val="24"/>
          <w:szCs w:val="24"/>
        </w:rPr>
      </w:pPr>
    </w:p>
    <w:p w:rsidR="00E63079" w:rsidRPr="00D111DA" w:rsidRDefault="00E63079" w:rsidP="00E63079">
      <w:pPr>
        <w:rPr>
          <w:rFonts w:ascii="Times New Roman" w:hAnsi="Times New Roman" w:cs="Times New Roman"/>
          <w:b/>
          <w:i/>
          <w:sz w:val="24"/>
          <w:szCs w:val="24"/>
        </w:rPr>
        <w:sectPr w:rsidR="00E63079" w:rsidRPr="00D111DA" w:rsidSect="00A65059">
          <w:pgSz w:w="11906" w:h="16838"/>
          <w:pgMar w:top="993" w:right="707" w:bottom="568" w:left="1701" w:header="708" w:footer="708" w:gutter="0"/>
          <w:cols w:space="720"/>
          <w:docGrid w:linePitch="299"/>
        </w:sectPr>
      </w:pPr>
    </w:p>
    <w:p w:rsidR="00E63079" w:rsidRPr="00D111DA" w:rsidRDefault="00E63079" w:rsidP="00E63079">
      <w:pPr>
        <w:rPr>
          <w:rFonts w:ascii="Times New Roman" w:hAnsi="Times New Roman" w:cs="Times New Roman"/>
          <w:b/>
          <w:bCs/>
          <w:i/>
          <w:sz w:val="24"/>
          <w:szCs w:val="24"/>
        </w:rPr>
      </w:pPr>
      <w:r w:rsidRPr="00D111DA">
        <w:rPr>
          <w:rFonts w:ascii="Times New Roman" w:hAnsi="Times New Roman" w:cs="Times New Roman"/>
          <w:b/>
          <w:i/>
          <w:sz w:val="24"/>
          <w:szCs w:val="24"/>
        </w:rPr>
        <w:lastRenderedPageBreak/>
        <w:t>2.2. Тематический план и содержание учебной дисциплины</w:t>
      </w:r>
      <w:r>
        <w:rPr>
          <w:rFonts w:ascii="Times New Roman" w:hAnsi="Times New Roman" w:cs="Times New Roman"/>
          <w:b/>
          <w:i/>
          <w:sz w:val="24"/>
          <w:szCs w:val="24"/>
        </w:rPr>
        <w:t>:</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9763"/>
        <w:gridCol w:w="977"/>
        <w:gridCol w:w="1953"/>
      </w:tblGrid>
      <w:tr w:rsidR="00E63079" w:rsidRPr="00D111DA" w:rsidTr="00A65059">
        <w:trPr>
          <w:trHeight w:val="20"/>
        </w:trPr>
        <w:tc>
          <w:tcPr>
            <w:tcW w:w="750" w:type="pct"/>
            <w:shd w:val="clear" w:color="auto" w:fill="auto"/>
          </w:tcPr>
          <w:p w:rsidR="00E63079" w:rsidRPr="00F0763D" w:rsidRDefault="00E63079" w:rsidP="00A65059">
            <w:pPr>
              <w:spacing w:after="0" w:line="240" w:lineRule="auto"/>
              <w:rPr>
                <w:rFonts w:ascii="Times New Roman" w:hAnsi="Times New Roman" w:cs="Times New Roman"/>
                <w:b/>
                <w:bCs/>
                <w:sz w:val="24"/>
                <w:szCs w:val="24"/>
              </w:rPr>
            </w:pPr>
            <w:r w:rsidRPr="00F0763D">
              <w:rPr>
                <w:rFonts w:ascii="Times New Roman" w:hAnsi="Times New Roman" w:cs="Times New Roman"/>
                <w:b/>
                <w:bCs/>
                <w:sz w:val="24"/>
                <w:szCs w:val="24"/>
              </w:rPr>
              <w:t>Наименование разделов и тем</w:t>
            </w:r>
          </w:p>
        </w:tc>
        <w:tc>
          <w:tcPr>
            <w:tcW w:w="3269" w:type="pct"/>
            <w:shd w:val="clear" w:color="auto" w:fill="auto"/>
          </w:tcPr>
          <w:p w:rsidR="00E63079" w:rsidRPr="00F0763D" w:rsidRDefault="00E63079" w:rsidP="00F0763D">
            <w:pPr>
              <w:spacing w:after="0" w:line="240" w:lineRule="auto"/>
              <w:jc w:val="center"/>
              <w:rPr>
                <w:rFonts w:ascii="Times New Roman" w:hAnsi="Times New Roman" w:cs="Times New Roman"/>
                <w:b/>
                <w:bCs/>
                <w:sz w:val="24"/>
                <w:szCs w:val="24"/>
              </w:rPr>
            </w:pPr>
            <w:r w:rsidRPr="00F0763D">
              <w:rPr>
                <w:rFonts w:ascii="Times New Roman" w:hAnsi="Times New Roman" w:cs="Times New Roman"/>
                <w:b/>
                <w:bCs/>
                <w:sz w:val="24"/>
                <w:szCs w:val="24"/>
              </w:rPr>
              <w:t>Содержание учебного материала и</w:t>
            </w:r>
          </w:p>
          <w:p w:rsidR="00E63079" w:rsidRPr="00F0763D" w:rsidRDefault="00E63079" w:rsidP="00F0763D">
            <w:pPr>
              <w:spacing w:after="0" w:line="240" w:lineRule="auto"/>
              <w:jc w:val="center"/>
              <w:rPr>
                <w:rFonts w:ascii="Times New Roman" w:hAnsi="Times New Roman" w:cs="Times New Roman"/>
                <w:b/>
                <w:bCs/>
                <w:sz w:val="24"/>
                <w:szCs w:val="24"/>
              </w:rPr>
            </w:pPr>
            <w:r w:rsidRPr="00F0763D">
              <w:rPr>
                <w:rFonts w:ascii="Times New Roman" w:hAnsi="Times New Roman" w:cs="Times New Roman"/>
                <w:b/>
                <w:bCs/>
                <w:sz w:val="24"/>
                <w:szCs w:val="24"/>
              </w:rPr>
              <w:t>формы организации деятельности обучающихся</w:t>
            </w:r>
          </w:p>
        </w:tc>
        <w:tc>
          <w:tcPr>
            <w:tcW w:w="327" w:type="pct"/>
            <w:shd w:val="clear" w:color="auto" w:fill="auto"/>
          </w:tcPr>
          <w:p w:rsidR="00E63079" w:rsidRPr="00F0763D" w:rsidRDefault="00E63079" w:rsidP="00A65059">
            <w:pPr>
              <w:spacing w:after="0" w:line="240" w:lineRule="auto"/>
              <w:jc w:val="center"/>
              <w:rPr>
                <w:rFonts w:ascii="Times New Roman" w:hAnsi="Times New Roman" w:cs="Times New Roman"/>
                <w:b/>
                <w:bCs/>
                <w:sz w:val="24"/>
                <w:szCs w:val="24"/>
              </w:rPr>
            </w:pPr>
            <w:r w:rsidRPr="00F0763D">
              <w:rPr>
                <w:rFonts w:ascii="Times New Roman" w:hAnsi="Times New Roman" w:cs="Times New Roman"/>
                <w:b/>
                <w:bCs/>
                <w:sz w:val="24"/>
                <w:szCs w:val="24"/>
              </w:rPr>
              <w:t>Объем</w:t>
            </w:r>
            <w:r w:rsidR="00980AB3">
              <w:rPr>
                <w:rFonts w:ascii="Times New Roman" w:hAnsi="Times New Roman" w:cs="Times New Roman"/>
                <w:b/>
                <w:bCs/>
                <w:sz w:val="24"/>
                <w:szCs w:val="24"/>
              </w:rPr>
              <w:t xml:space="preserve"> в</w:t>
            </w:r>
          </w:p>
          <w:p w:rsidR="00E63079" w:rsidRPr="00F0763D" w:rsidRDefault="00980AB3" w:rsidP="00A6505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часах</w:t>
            </w:r>
          </w:p>
        </w:tc>
        <w:tc>
          <w:tcPr>
            <w:tcW w:w="654" w:type="pct"/>
          </w:tcPr>
          <w:p w:rsidR="00E63079" w:rsidRPr="00D111DA" w:rsidRDefault="00F0763D" w:rsidP="00A65059">
            <w:pPr>
              <w:spacing w:after="0" w:line="240" w:lineRule="auto"/>
              <w:rPr>
                <w:rFonts w:ascii="Times New Roman" w:hAnsi="Times New Roman" w:cs="Times New Roman"/>
                <w:b/>
                <w:bCs/>
                <w:i/>
                <w:sz w:val="24"/>
                <w:szCs w:val="24"/>
              </w:rPr>
            </w:pPr>
            <w:r w:rsidRPr="00414C20">
              <w:rPr>
                <w:rFonts w:ascii="Times New Roman" w:hAnsi="Times New Roman" w:cs="Times New Roman"/>
                <w:b/>
                <w:bCs/>
              </w:rPr>
              <w:t>Коды компетенций, формированию которых способствует элемент программы</w:t>
            </w:r>
          </w:p>
        </w:tc>
      </w:tr>
      <w:tr w:rsidR="00FE7D58" w:rsidRPr="00D111DA" w:rsidTr="00A65059">
        <w:trPr>
          <w:trHeight w:val="20"/>
        </w:trPr>
        <w:tc>
          <w:tcPr>
            <w:tcW w:w="750" w:type="pct"/>
            <w:vMerge w:val="restart"/>
            <w:shd w:val="clear" w:color="auto" w:fill="auto"/>
          </w:tcPr>
          <w:p w:rsidR="00FE7D58" w:rsidRPr="0070612B" w:rsidRDefault="00FE7D58" w:rsidP="00A65059">
            <w:pPr>
              <w:spacing w:after="0"/>
              <w:rPr>
                <w:rFonts w:ascii="Times New Roman" w:hAnsi="Times New Roman" w:cs="Times New Roman"/>
                <w:b/>
                <w:bCs/>
                <w:i/>
                <w:color w:val="000000" w:themeColor="text1"/>
                <w:sz w:val="24"/>
                <w:szCs w:val="24"/>
              </w:rPr>
            </w:pPr>
            <w:r w:rsidRPr="0070612B">
              <w:rPr>
                <w:rFonts w:ascii="Times New Roman" w:hAnsi="Times New Roman" w:cs="Times New Roman"/>
                <w:b/>
                <w:color w:val="000000" w:themeColor="text1"/>
                <w:sz w:val="24"/>
                <w:szCs w:val="24"/>
              </w:rPr>
              <w:t>Введение:</w:t>
            </w:r>
          </w:p>
        </w:tc>
        <w:tc>
          <w:tcPr>
            <w:tcW w:w="3269" w:type="pct"/>
            <w:shd w:val="clear" w:color="auto" w:fill="auto"/>
          </w:tcPr>
          <w:p w:rsidR="00FE7D58" w:rsidRPr="0070612B" w:rsidRDefault="00FE7D58" w:rsidP="00A65059">
            <w:pPr>
              <w:spacing w:after="0" w:line="240" w:lineRule="auto"/>
              <w:rPr>
                <w:rFonts w:ascii="Times New Roman" w:hAnsi="Times New Roman" w:cs="Times New Roman"/>
                <w:b/>
                <w:bCs/>
                <w:i/>
                <w:color w:val="000000" w:themeColor="text1"/>
                <w:sz w:val="24"/>
                <w:szCs w:val="24"/>
              </w:rPr>
            </w:pPr>
            <w:r w:rsidRPr="0070612B">
              <w:rPr>
                <w:rFonts w:ascii="Times New Roman" w:hAnsi="Times New Roman" w:cs="Times New Roman"/>
                <w:b/>
                <w:color w:val="000000" w:themeColor="text1"/>
                <w:sz w:val="24"/>
                <w:szCs w:val="24"/>
              </w:rPr>
              <w:t>Содержание учебного материала:</w:t>
            </w:r>
          </w:p>
        </w:tc>
        <w:tc>
          <w:tcPr>
            <w:tcW w:w="327" w:type="pct"/>
            <w:vMerge w:val="restart"/>
            <w:shd w:val="clear" w:color="auto" w:fill="auto"/>
          </w:tcPr>
          <w:p w:rsidR="00FE7D58" w:rsidRPr="0070612B" w:rsidRDefault="00821669"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vMerge w:val="restart"/>
          </w:tcPr>
          <w:p w:rsidR="00FE7D58" w:rsidRPr="00D111DA" w:rsidRDefault="00FE7D58" w:rsidP="00A65059">
            <w:pPr>
              <w:jc w:val="center"/>
              <w:rPr>
                <w:rFonts w:ascii="Times New Roman" w:hAnsi="Times New Roman" w:cs="Times New Roman"/>
                <w:b/>
                <w:bCs/>
                <w:i/>
                <w:sz w:val="24"/>
                <w:szCs w:val="24"/>
              </w:rPr>
            </w:pPr>
          </w:p>
        </w:tc>
      </w:tr>
      <w:tr w:rsidR="00FE7D58" w:rsidRPr="00D111DA" w:rsidTr="00A65059">
        <w:trPr>
          <w:trHeight w:val="523"/>
        </w:trPr>
        <w:tc>
          <w:tcPr>
            <w:tcW w:w="750" w:type="pct"/>
            <w:vMerge/>
            <w:shd w:val="clear" w:color="auto" w:fill="auto"/>
          </w:tcPr>
          <w:p w:rsidR="00FE7D58" w:rsidRPr="0070612B" w:rsidRDefault="00FE7D58" w:rsidP="00A65059">
            <w:pPr>
              <w:spacing w:after="0"/>
              <w:rPr>
                <w:rFonts w:ascii="Times New Roman" w:hAnsi="Times New Roman" w:cs="Times New Roman"/>
                <w:b/>
                <w:color w:val="000000" w:themeColor="text1"/>
                <w:sz w:val="24"/>
                <w:szCs w:val="24"/>
              </w:rPr>
            </w:pPr>
          </w:p>
        </w:tc>
        <w:tc>
          <w:tcPr>
            <w:tcW w:w="3269" w:type="pct"/>
            <w:shd w:val="clear" w:color="auto" w:fill="auto"/>
          </w:tcPr>
          <w:p w:rsidR="00FE7D58" w:rsidRPr="0070612B" w:rsidRDefault="00FE7D58" w:rsidP="00A65059">
            <w:pPr>
              <w:spacing w:after="0"/>
              <w:jc w:val="center"/>
              <w:rPr>
                <w:rFonts w:ascii="Times New Roman" w:hAnsi="Times New Roman" w:cs="Times New Roman"/>
                <w:b/>
                <w:color w:val="000000" w:themeColor="text1"/>
                <w:sz w:val="24"/>
                <w:szCs w:val="24"/>
              </w:rPr>
            </w:pPr>
            <w:r w:rsidRPr="0070612B">
              <w:rPr>
                <w:rFonts w:ascii="Times New Roman" w:hAnsi="Times New Roman" w:cs="Times New Roman"/>
                <w:color w:val="000000" w:themeColor="text1"/>
                <w:sz w:val="24"/>
                <w:szCs w:val="24"/>
              </w:rPr>
              <w:t>Предмет, цели и задачи дисциплины. Основные понятия и термины. Структура дисциплины</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6C7855" w:rsidRDefault="00FE7D58" w:rsidP="00A65059">
            <w:pPr>
              <w:spacing w:after="0"/>
              <w:jc w:val="center"/>
              <w:rPr>
                <w:rFonts w:ascii="Times New Roman" w:hAnsi="Times New Roman" w:cs="Times New Roman"/>
                <w:b/>
                <w:bCs/>
                <w:i/>
                <w:sz w:val="24"/>
                <w:szCs w:val="24"/>
              </w:rPr>
            </w:pPr>
          </w:p>
        </w:tc>
      </w:tr>
      <w:tr w:rsidR="00980AB3" w:rsidRPr="0070612B" w:rsidTr="00980AB3">
        <w:trPr>
          <w:trHeight w:val="305"/>
        </w:trPr>
        <w:tc>
          <w:tcPr>
            <w:tcW w:w="4019" w:type="pct"/>
            <w:gridSpan w:val="2"/>
            <w:shd w:val="clear" w:color="auto" w:fill="auto"/>
          </w:tcPr>
          <w:p w:rsidR="00980AB3" w:rsidRPr="006C7855" w:rsidRDefault="00980AB3" w:rsidP="00A65059">
            <w:pPr>
              <w:spacing w:after="0"/>
              <w:rPr>
                <w:rFonts w:ascii="Times New Roman" w:hAnsi="Times New Roman" w:cs="Times New Roman"/>
                <w:sz w:val="24"/>
                <w:szCs w:val="24"/>
              </w:rPr>
            </w:pPr>
            <w:r w:rsidRPr="00D2462F">
              <w:rPr>
                <w:rFonts w:ascii="Times New Roman" w:hAnsi="Times New Roman" w:cs="Times New Roman"/>
                <w:b/>
                <w:sz w:val="24"/>
                <w:szCs w:val="24"/>
              </w:rPr>
              <w:t>Раздел 1. Право</w:t>
            </w:r>
            <w:r>
              <w:rPr>
                <w:rFonts w:ascii="Times New Roman" w:hAnsi="Times New Roman" w:cs="Times New Roman"/>
                <w:b/>
                <w:sz w:val="24"/>
                <w:szCs w:val="24"/>
              </w:rPr>
              <w:t>вые, нормативные и организацион</w:t>
            </w:r>
            <w:r w:rsidRPr="00D2462F">
              <w:rPr>
                <w:rFonts w:ascii="Times New Roman" w:hAnsi="Times New Roman" w:cs="Times New Roman"/>
                <w:b/>
                <w:sz w:val="24"/>
                <w:szCs w:val="24"/>
              </w:rPr>
              <w:t>ные ос</w:t>
            </w:r>
            <w:r>
              <w:rPr>
                <w:rFonts w:ascii="Times New Roman" w:hAnsi="Times New Roman" w:cs="Times New Roman"/>
                <w:b/>
                <w:sz w:val="24"/>
                <w:szCs w:val="24"/>
              </w:rPr>
              <w:t>новы охраны труда на предприя</w:t>
            </w:r>
            <w:r w:rsidRPr="00D2462F">
              <w:rPr>
                <w:rFonts w:ascii="Times New Roman" w:hAnsi="Times New Roman" w:cs="Times New Roman"/>
                <w:b/>
                <w:sz w:val="24"/>
                <w:szCs w:val="24"/>
              </w:rPr>
              <w:t>тии</w:t>
            </w:r>
          </w:p>
        </w:tc>
        <w:tc>
          <w:tcPr>
            <w:tcW w:w="327" w:type="pct"/>
            <w:tcBorders>
              <w:bottom w:val="single" w:sz="4" w:space="0" w:color="auto"/>
            </w:tcBorders>
            <w:shd w:val="clear" w:color="auto" w:fill="auto"/>
            <w:vAlign w:val="center"/>
          </w:tcPr>
          <w:p w:rsidR="00980AB3" w:rsidRPr="0070612B" w:rsidRDefault="00AB364F" w:rsidP="00A65059">
            <w:pPr>
              <w:spacing w:after="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5</w:t>
            </w:r>
          </w:p>
        </w:tc>
        <w:tc>
          <w:tcPr>
            <w:tcW w:w="654" w:type="pct"/>
            <w:tcBorders>
              <w:bottom w:val="single" w:sz="4" w:space="0" w:color="auto"/>
            </w:tcBorders>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r>
      <w:tr w:rsidR="002D5621" w:rsidRPr="0070612B" w:rsidTr="00A71366">
        <w:trPr>
          <w:trHeight w:val="20"/>
        </w:trPr>
        <w:tc>
          <w:tcPr>
            <w:tcW w:w="750" w:type="pct"/>
            <w:vMerge w:val="restart"/>
            <w:shd w:val="clear" w:color="auto" w:fill="auto"/>
          </w:tcPr>
          <w:p w:rsidR="002D5621" w:rsidRPr="006C7855" w:rsidRDefault="002D5621" w:rsidP="00A65059">
            <w:pPr>
              <w:spacing w:after="0"/>
              <w:rPr>
                <w:rFonts w:ascii="Times New Roman" w:hAnsi="Times New Roman" w:cs="Times New Roman"/>
                <w:b/>
                <w:bCs/>
                <w:i/>
                <w:sz w:val="24"/>
                <w:szCs w:val="24"/>
              </w:rPr>
            </w:pPr>
            <w:r w:rsidRPr="006C7855">
              <w:rPr>
                <w:rFonts w:ascii="Times New Roman" w:hAnsi="Times New Roman" w:cs="Times New Roman"/>
                <w:b/>
                <w:bCs/>
                <w:i/>
                <w:sz w:val="24"/>
                <w:szCs w:val="24"/>
              </w:rPr>
              <w:t>Тема 1.1.</w:t>
            </w:r>
          </w:p>
          <w:p w:rsidR="002D5621" w:rsidRPr="006C7855" w:rsidRDefault="002D5621" w:rsidP="00A65059">
            <w:pPr>
              <w:spacing w:after="0"/>
              <w:rPr>
                <w:rFonts w:ascii="Times New Roman" w:hAnsi="Times New Roman" w:cs="Times New Roman"/>
                <w:b/>
                <w:bCs/>
                <w:i/>
                <w:sz w:val="24"/>
                <w:szCs w:val="24"/>
              </w:rPr>
            </w:pPr>
            <w:r w:rsidRPr="006C7855">
              <w:rPr>
                <w:rFonts w:ascii="Times New Roman" w:hAnsi="Times New Roman" w:cs="Times New Roman"/>
                <w:sz w:val="24"/>
                <w:szCs w:val="24"/>
              </w:rPr>
              <w:t>Основные положения законодательства об охране труда на автотранспортном предприятии.</w:t>
            </w:r>
          </w:p>
        </w:tc>
        <w:tc>
          <w:tcPr>
            <w:tcW w:w="3269" w:type="pct"/>
            <w:tcBorders>
              <w:right w:val="single" w:sz="4" w:space="0" w:color="auto"/>
            </w:tcBorders>
            <w:shd w:val="clear" w:color="auto" w:fill="auto"/>
          </w:tcPr>
          <w:p w:rsidR="002D5621" w:rsidRPr="006C7855" w:rsidRDefault="002D5621" w:rsidP="00A65059">
            <w:pPr>
              <w:spacing w:after="0"/>
              <w:jc w:val="center"/>
              <w:rPr>
                <w:rFonts w:ascii="Times New Roman" w:hAnsi="Times New Roman" w:cs="Times New Roman"/>
                <w:b/>
                <w:bCs/>
                <w:i/>
                <w:sz w:val="24"/>
                <w:szCs w:val="24"/>
              </w:rPr>
            </w:pPr>
            <w:r w:rsidRPr="006C7855">
              <w:rPr>
                <w:rFonts w:ascii="Times New Roman" w:hAnsi="Times New Roman" w:cs="Times New Roman"/>
                <w:b/>
                <w:sz w:val="24"/>
                <w:szCs w:val="24"/>
              </w:rPr>
              <w:t>Содержание учебного материала:</w:t>
            </w:r>
          </w:p>
        </w:tc>
        <w:tc>
          <w:tcPr>
            <w:tcW w:w="327" w:type="pct"/>
            <w:vMerge w:val="restart"/>
            <w:tcBorders>
              <w:top w:val="single" w:sz="4" w:space="0" w:color="auto"/>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vMerge w:val="restart"/>
            <w:tcBorders>
              <w:top w:val="single" w:sz="4" w:space="0" w:color="auto"/>
              <w:left w:val="single" w:sz="4" w:space="0" w:color="auto"/>
              <w:right w:val="single" w:sz="4" w:space="0" w:color="auto"/>
            </w:tcBorders>
          </w:tcPr>
          <w:p w:rsidR="002D5621" w:rsidRPr="0070612B" w:rsidRDefault="002D5621" w:rsidP="00A65059">
            <w:pPr>
              <w:spacing w:after="0"/>
              <w:rPr>
                <w:rFonts w:ascii="Times New Roman" w:hAnsi="Times New Roman" w:cs="Times New Roman"/>
                <w:bCs/>
                <w:color w:val="000000" w:themeColor="text1"/>
                <w:sz w:val="18"/>
                <w:szCs w:val="18"/>
              </w:rPr>
            </w:pPr>
          </w:p>
          <w:p w:rsidR="002D5621" w:rsidRPr="0070612B" w:rsidRDefault="002D5621" w:rsidP="004A38DD">
            <w:pPr>
              <w:spacing w:after="0"/>
              <w:rPr>
                <w:rFonts w:ascii="Times New Roman" w:hAnsi="Times New Roman" w:cs="Times New Roman"/>
                <w:b/>
                <w:bCs/>
                <w:i/>
                <w:color w:val="000000" w:themeColor="text1"/>
                <w:sz w:val="24"/>
                <w:szCs w:val="24"/>
              </w:rPr>
            </w:pPr>
            <w:r w:rsidRPr="0070612B">
              <w:rPr>
                <w:rFonts w:ascii="Times New Roman" w:hAnsi="Times New Roman" w:cs="Times New Roman"/>
                <w:bCs/>
                <w:color w:val="000000" w:themeColor="text1"/>
                <w:sz w:val="20"/>
                <w:szCs w:val="20"/>
              </w:rPr>
              <w:t xml:space="preserve">ОК 01, ОК 2, ОК 9, </w:t>
            </w: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Default="002D5621"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6C7855">
              <w:rPr>
                <w:rFonts w:ascii="Times New Roman" w:hAnsi="Times New Roman" w:cs="Times New Roman"/>
                <w:sz w:val="24"/>
                <w:szCs w:val="24"/>
              </w:rPr>
              <w:t xml:space="preserve">1.Оздоровление и улучшение условий труда, повышение его безопасности - </w:t>
            </w:r>
          </w:p>
          <w:p w:rsidR="002D5621" w:rsidRPr="006C7855" w:rsidRDefault="002D5621" w:rsidP="00A65059">
            <w:pPr>
              <w:spacing w:after="0"/>
              <w:rPr>
                <w:rFonts w:ascii="Times New Roman" w:hAnsi="Times New Roman" w:cs="Times New Roman"/>
                <w:b/>
                <w:bCs/>
                <w:i/>
                <w:sz w:val="24"/>
                <w:szCs w:val="24"/>
              </w:rPr>
            </w:pPr>
            <w:r w:rsidRPr="006C7855">
              <w:rPr>
                <w:rFonts w:ascii="Times New Roman" w:hAnsi="Times New Roman" w:cs="Times New Roman"/>
                <w:sz w:val="24"/>
                <w:szCs w:val="24"/>
              </w:rPr>
              <w:t>важнейшая задача  хозяйственных и профессиональных органов</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Cs/>
                <w:color w:val="000000" w:themeColor="text1"/>
                <w:sz w:val="20"/>
                <w:szCs w:val="20"/>
              </w:rPr>
            </w:pP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980AB3" w:rsidRDefault="002D5621" w:rsidP="0098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sz w:val="24"/>
                <w:szCs w:val="24"/>
              </w:rPr>
            </w:pPr>
            <w:r>
              <w:rPr>
                <w:rFonts w:ascii="Times New Roman" w:hAnsi="Times New Roman" w:cs="Times New Roman"/>
                <w:sz w:val="24"/>
                <w:szCs w:val="24"/>
              </w:rPr>
              <w:t>2.</w:t>
            </w:r>
            <w:r w:rsidRPr="00980AB3">
              <w:rPr>
                <w:rFonts w:ascii="Times New Roman" w:hAnsi="Times New Roman" w:cs="Times New Roman"/>
                <w:sz w:val="24"/>
                <w:szCs w:val="24"/>
              </w:rPr>
              <w:t>Вопросы охраны труда  в Конституции РФ</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6C7855" w:rsidRDefault="002D5621" w:rsidP="00980AB3">
            <w:pPr>
              <w:spacing w:after="0"/>
              <w:rPr>
                <w:rFonts w:ascii="Times New Roman" w:hAnsi="Times New Roman" w:cs="Times New Roman"/>
                <w:b/>
                <w:bCs/>
                <w:i/>
                <w:sz w:val="24"/>
                <w:szCs w:val="24"/>
              </w:rPr>
            </w:pPr>
            <w:r w:rsidRPr="006C7855">
              <w:rPr>
                <w:rFonts w:ascii="Times New Roman" w:hAnsi="Times New Roman" w:cs="Times New Roman"/>
                <w:sz w:val="24"/>
                <w:szCs w:val="24"/>
              </w:rPr>
              <w:t>3.Основы законодательства о труде</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6C7855" w:rsidRDefault="002D5621" w:rsidP="00980AB3">
            <w:pPr>
              <w:spacing w:after="0"/>
              <w:rPr>
                <w:rFonts w:ascii="Times New Roman" w:hAnsi="Times New Roman" w:cs="Times New Roman"/>
                <w:b/>
                <w:bCs/>
                <w:i/>
                <w:sz w:val="24"/>
                <w:szCs w:val="24"/>
              </w:rPr>
            </w:pPr>
            <w:r w:rsidRPr="006C7855">
              <w:rPr>
                <w:rFonts w:ascii="Times New Roman" w:hAnsi="Times New Roman" w:cs="Times New Roman"/>
                <w:sz w:val="24"/>
                <w:szCs w:val="24"/>
              </w:rPr>
              <w:t>4.Вопросы охраны труда в Трудовом кодексе</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6C7855" w:rsidRDefault="002D5621" w:rsidP="00980AB3">
            <w:pPr>
              <w:spacing w:after="0"/>
              <w:rPr>
                <w:rFonts w:ascii="Times New Roman" w:hAnsi="Times New Roman" w:cs="Times New Roman"/>
                <w:b/>
                <w:bCs/>
                <w:i/>
                <w:sz w:val="24"/>
                <w:szCs w:val="24"/>
              </w:rPr>
            </w:pPr>
            <w:r w:rsidRPr="006C7855">
              <w:rPr>
                <w:rFonts w:ascii="Times New Roman" w:hAnsi="Times New Roman" w:cs="Times New Roman"/>
                <w:sz w:val="24"/>
                <w:szCs w:val="24"/>
              </w:rPr>
              <w:t>5.Типовые правила внутреннего трудового распорядка для рабочих и  служащих</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6C7855" w:rsidRDefault="002D5621" w:rsidP="00980AB3">
            <w:pPr>
              <w:spacing w:after="0"/>
              <w:rPr>
                <w:rFonts w:ascii="Times New Roman" w:hAnsi="Times New Roman" w:cs="Times New Roman"/>
                <w:b/>
                <w:bCs/>
                <w:i/>
                <w:sz w:val="24"/>
                <w:szCs w:val="24"/>
              </w:rPr>
            </w:pPr>
            <w:r w:rsidRPr="006C7855">
              <w:rPr>
                <w:rFonts w:ascii="Times New Roman" w:hAnsi="Times New Roman" w:cs="Times New Roman"/>
                <w:sz w:val="24"/>
                <w:szCs w:val="24"/>
              </w:rPr>
              <w:t>6.Правила и нормы по охране труда на автомобильном транспорте</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A71366">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6C7855" w:rsidRDefault="002D5621" w:rsidP="00980AB3">
            <w:pPr>
              <w:spacing w:after="0"/>
              <w:rPr>
                <w:rFonts w:ascii="Times New Roman" w:hAnsi="Times New Roman" w:cs="Times New Roman"/>
                <w:b/>
                <w:bCs/>
                <w:i/>
                <w:sz w:val="24"/>
                <w:szCs w:val="24"/>
              </w:rPr>
            </w:pPr>
            <w:r w:rsidRPr="006C7855">
              <w:rPr>
                <w:rFonts w:ascii="Times New Roman" w:hAnsi="Times New Roman" w:cs="Times New Roman"/>
                <w:sz w:val="24"/>
                <w:szCs w:val="24"/>
              </w:rPr>
              <w:t>7.Инструкция по охране труда на автомобильном транспорте</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2D5621">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Default="002D5621" w:rsidP="00980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6C7855">
              <w:rPr>
                <w:rFonts w:ascii="Times New Roman" w:hAnsi="Times New Roman" w:cs="Times New Roman"/>
                <w:sz w:val="24"/>
                <w:szCs w:val="24"/>
              </w:rPr>
              <w:t xml:space="preserve">8.Система стандартов безопасности труда. Значение и место ССБТ в улучшении </w:t>
            </w:r>
          </w:p>
          <w:p w:rsidR="002D5621" w:rsidRPr="006C7855" w:rsidRDefault="002D5621" w:rsidP="00980AB3">
            <w:pPr>
              <w:spacing w:after="0"/>
              <w:rPr>
                <w:rFonts w:ascii="Times New Roman" w:hAnsi="Times New Roman" w:cs="Times New Roman"/>
                <w:b/>
                <w:bCs/>
                <w:i/>
                <w:sz w:val="24"/>
                <w:szCs w:val="24"/>
              </w:rPr>
            </w:pPr>
            <w:r w:rsidRPr="006C7855">
              <w:rPr>
                <w:rFonts w:ascii="Times New Roman" w:hAnsi="Times New Roman" w:cs="Times New Roman"/>
                <w:sz w:val="24"/>
                <w:szCs w:val="24"/>
              </w:rPr>
              <w:t>условий труда</w:t>
            </w:r>
          </w:p>
        </w:tc>
        <w:tc>
          <w:tcPr>
            <w:tcW w:w="327" w:type="pct"/>
            <w:vMerge/>
            <w:tcBorders>
              <w:left w:val="single" w:sz="4" w:space="0" w:color="auto"/>
              <w:right w:val="single" w:sz="4" w:space="0" w:color="auto"/>
            </w:tcBorders>
            <w:shd w:val="clear" w:color="auto" w:fill="auto"/>
          </w:tcPr>
          <w:p w:rsidR="002D5621" w:rsidRPr="0070612B" w:rsidRDefault="002D5621" w:rsidP="00A65059">
            <w:pPr>
              <w:spacing w:after="0"/>
              <w:jc w:val="center"/>
              <w:rPr>
                <w:rFonts w:ascii="Times New Roman" w:hAnsi="Times New Roman" w:cs="Times New Roman"/>
                <w:b/>
                <w:bCs/>
                <w:i/>
                <w:color w:val="000000" w:themeColor="text1"/>
                <w:sz w:val="24"/>
                <w:szCs w:val="24"/>
              </w:rPr>
            </w:pPr>
          </w:p>
        </w:tc>
        <w:tc>
          <w:tcPr>
            <w:tcW w:w="654" w:type="pct"/>
            <w:vMerge/>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2D5621">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2D5621" w:rsidRDefault="002D5621" w:rsidP="00AB364F">
            <w:pPr>
              <w:spacing w:after="0"/>
              <w:rPr>
                <w:rFonts w:ascii="Times New Roman" w:hAnsi="Times New Roman" w:cs="Times New Roman"/>
                <w:bCs/>
                <w:i/>
                <w:color w:val="FF0000"/>
                <w:sz w:val="24"/>
                <w:szCs w:val="24"/>
              </w:rPr>
            </w:pPr>
            <w:r w:rsidRPr="002D5621">
              <w:rPr>
                <w:rFonts w:ascii="Times New Roman" w:hAnsi="Times New Roman" w:cs="Times New Roman"/>
                <w:sz w:val="24"/>
                <w:szCs w:val="24"/>
              </w:rPr>
              <w:t>В том числе практических занятий</w:t>
            </w:r>
          </w:p>
        </w:tc>
        <w:tc>
          <w:tcPr>
            <w:tcW w:w="327" w:type="pct"/>
            <w:tcBorders>
              <w:left w:val="single" w:sz="4" w:space="0" w:color="auto"/>
              <w:right w:val="single" w:sz="4" w:space="0" w:color="auto"/>
            </w:tcBorders>
            <w:shd w:val="clear" w:color="auto" w:fill="auto"/>
          </w:tcPr>
          <w:p w:rsidR="002D5621" w:rsidRPr="00980AB3" w:rsidRDefault="002D5621" w:rsidP="00AB364F">
            <w:pPr>
              <w:spacing w:after="0"/>
              <w:jc w:val="center"/>
              <w:rPr>
                <w:rFonts w:ascii="Times New Roman" w:hAnsi="Times New Roman" w:cs="Times New Roman"/>
                <w:bCs/>
                <w:i/>
                <w:color w:val="000000" w:themeColor="text1"/>
                <w:sz w:val="24"/>
                <w:szCs w:val="24"/>
              </w:rPr>
            </w:pPr>
            <w:r w:rsidRPr="00980AB3">
              <w:rPr>
                <w:rFonts w:ascii="Times New Roman" w:hAnsi="Times New Roman" w:cs="Times New Roman"/>
                <w:bCs/>
                <w:i/>
                <w:color w:val="000000" w:themeColor="text1"/>
                <w:sz w:val="24"/>
                <w:szCs w:val="24"/>
              </w:rPr>
              <w:t>2</w:t>
            </w:r>
          </w:p>
        </w:tc>
        <w:tc>
          <w:tcPr>
            <w:tcW w:w="654" w:type="pct"/>
            <w:tcBorders>
              <w:left w:val="single" w:sz="4" w:space="0" w:color="auto"/>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r w:rsidR="002D5621" w:rsidRPr="0070612B" w:rsidTr="00980AB3">
        <w:trPr>
          <w:trHeight w:val="20"/>
        </w:trPr>
        <w:tc>
          <w:tcPr>
            <w:tcW w:w="750" w:type="pct"/>
            <w:vMerge/>
            <w:shd w:val="clear" w:color="auto" w:fill="auto"/>
          </w:tcPr>
          <w:p w:rsidR="002D5621" w:rsidRPr="006C7855" w:rsidRDefault="002D5621" w:rsidP="00A65059">
            <w:pPr>
              <w:spacing w:after="0"/>
              <w:jc w:val="center"/>
              <w:rPr>
                <w:rFonts w:ascii="Times New Roman" w:hAnsi="Times New Roman" w:cs="Times New Roman"/>
                <w:b/>
                <w:bCs/>
                <w:i/>
                <w:sz w:val="24"/>
                <w:szCs w:val="24"/>
              </w:rPr>
            </w:pPr>
          </w:p>
        </w:tc>
        <w:tc>
          <w:tcPr>
            <w:tcW w:w="3269" w:type="pct"/>
            <w:tcBorders>
              <w:right w:val="single" w:sz="4" w:space="0" w:color="auto"/>
            </w:tcBorders>
            <w:shd w:val="clear" w:color="auto" w:fill="auto"/>
          </w:tcPr>
          <w:p w:rsidR="002D5621" w:rsidRPr="002D5621" w:rsidRDefault="002D5621" w:rsidP="002D5621">
            <w:pPr>
              <w:spacing w:after="0"/>
              <w:contextualSpacing/>
              <w:rPr>
                <w:rFonts w:ascii="Times New Roman" w:hAnsi="Times New Roman" w:cs="Times New Roman"/>
                <w:sz w:val="24"/>
                <w:szCs w:val="24"/>
              </w:rPr>
            </w:pPr>
            <w:r w:rsidRPr="002D5621">
              <w:rPr>
                <w:rFonts w:ascii="Times New Roman" w:hAnsi="Times New Roman" w:cs="Times New Roman"/>
                <w:sz w:val="24"/>
                <w:szCs w:val="24"/>
              </w:rPr>
              <w:t>Изучение медицинских определений понятий здоровья, болезни, травмы, смерти</w:t>
            </w:r>
          </w:p>
        </w:tc>
        <w:tc>
          <w:tcPr>
            <w:tcW w:w="327" w:type="pct"/>
            <w:tcBorders>
              <w:left w:val="single" w:sz="4" w:space="0" w:color="auto"/>
              <w:bottom w:val="nil"/>
              <w:right w:val="single" w:sz="4" w:space="0" w:color="auto"/>
            </w:tcBorders>
            <w:shd w:val="clear" w:color="auto" w:fill="auto"/>
          </w:tcPr>
          <w:p w:rsidR="002D5621" w:rsidRPr="00980AB3" w:rsidRDefault="002D5621" w:rsidP="00AB364F">
            <w:pPr>
              <w:spacing w:after="0"/>
              <w:jc w:val="center"/>
              <w:rPr>
                <w:rFonts w:ascii="Times New Roman" w:hAnsi="Times New Roman" w:cs="Times New Roman"/>
                <w:bCs/>
                <w:i/>
                <w:color w:val="000000" w:themeColor="text1"/>
                <w:sz w:val="24"/>
                <w:szCs w:val="24"/>
              </w:rPr>
            </w:pPr>
            <w:r w:rsidRPr="00980AB3">
              <w:rPr>
                <w:rFonts w:ascii="Times New Roman" w:hAnsi="Times New Roman" w:cs="Times New Roman"/>
                <w:bCs/>
                <w:i/>
                <w:color w:val="000000" w:themeColor="text1"/>
                <w:sz w:val="24"/>
                <w:szCs w:val="24"/>
              </w:rPr>
              <w:t>2</w:t>
            </w:r>
          </w:p>
        </w:tc>
        <w:tc>
          <w:tcPr>
            <w:tcW w:w="654" w:type="pct"/>
            <w:tcBorders>
              <w:left w:val="single" w:sz="4" w:space="0" w:color="auto"/>
              <w:bottom w:val="nil"/>
              <w:right w:val="single" w:sz="4" w:space="0" w:color="auto"/>
            </w:tcBorders>
          </w:tcPr>
          <w:p w:rsidR="002D5621" w:rsidRPr="0070612B" w:rsidRDefault="002D5621" w:rsidP="00A65059">
            <w:pPr>
              <w:spacing w:after="0"/>
              <w:rPr>
                <w:rFonts w:ascii="Times New Roman" w:hAnsi="Times New Roman" w:cs="Times New Roman"/>
                <w:b/>
                <w:bCs/>
                <w:i/>
                <w:color w:val="000000" w:themeColor="text1"/>
                <w:sz w:val="20"/>
                <w:szCs w:val="20"/>
              </w:rPr>
            </w:pPr>
          </w:p>
        </w:tc>
      </w:tr>
    </w:tbl>
    <w:p w:rsidR="00980AB3" w:rsidRDefault="00980AB3" w:rsidP="00A65059">
      <w:pPr>
        <w:spacing w:after="0"/>
        <w:rPr>
          <w:rFonts w:ascii="Times New Roman" w:hAnsi="Times New Roman" w:cs="Times New Roman"/>
          <w:b/>
          <w:sz w:val="24"/>
          <w:szCs w:val="24"/>
        </w:rPr>
        <w:sectPr w:rsidR="00980AB3" w:rsidSect="00A65059">
          <w:pgSz w:w="16840" w:h="11907" w:orient="landscape"/>
          <w:pgMar w:top="709" w:right="851" w:bottom="568" w:left="1701" w:header="709" w:footer="709" w:gutter="0"/>
          <w:cols w:space="720"/>
        </w:sectPr>
      </w:pP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9763"/>
        <w:gridCol w:w="977"/>
        <w:gridCol w:w="1953"/>
      </w:tblGrid>
      <w:tr w:rsidR="00980AB3" w:rsidRPr="0070612B" w:rsidTr="00FE7D58">
        <w:trPr>
          <w:trHeight w:val="141"/>
        </w:trPr>
        <w:tc>
          <w:tcPr>
            <w:tcW w:w="750" w:type="pct"/>
            <w:vMerge w:val="restart"/>
            <w:shd w:val="clear" w:color="auto" w:fill="auto"/>
          </w:tcPr>
          <w:p w:rsidR="00980AB3" w:rsidRPr="00ED4B84" w:rsidRDefault="00980AB3" w:rsidP="00A65059">
            <w:pPr>
              <w:spacing w:after="0"/>
              <w:rPr>
                <w:rFonts w:ascii="Times New Roman" w:hAnsi="Times New Roman" w:cs="Times New Roman"/>
                <w:b/>
                <w:sz w:val="24"/>
                <w:szCs w:val="24"/>
              </w:rPr>
            </w:pPr>
            <w:r w:rsidRPr="00ED4B84">
              <w:rPr>
                <w:rFonts w:ascii="Times New Roman" w:hAnsi="Times New Roman" w:cs="Times New Roman"/>
                <w:b/>
                <w:sz w:val="24"/>
                <w:szCs w:val="24"/>
              </w:rPr>
              <w:lastRenderedPageBreak/>
              <w:t xml:space="preserve">Тема 1.2. </w:t>
            </w:r>
          </w:p>
          <w:p w:rsidR="00980AB3" w:rsidRPr="00ED4B84" w:rsidRDefault="00980AB3"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ED4B84">
              <w:rPr>
                <w:rFonts w:ascii="Times New Roman" w:hAnsi="Times New Roman" w:cs="Times New Roman"/>
                <w:sz w:val="24"/>
                <w:szCs w:val="24"/>
              </w:rPr>
              <w:t xml:space="preserve">Организация работы по охране труда на автотранспортном </w:t>
            </w:r>
            <w:r w:rsidRPr="00ED4B84">
              <w:rPr>
                <w:rFonts w:ascii="Times New Roman" w:hAnsi="Times New Roman" w:cs="Times New Roman"/>
              </w:rPr>
              <w:t xml:space="preserve">предприятии      </w:t>
            </w:r>
          </w:p>
          <w:p w:rsidR="00980AB3" w:rsidRPr="00ED4B84" w:rsidRDefault="00980AB3" w:rsidP="00A65059">
            <w:pPr>
              <w:spacing w:after="0"/>
              <w:jc w:val="center"/>
              <w:rPr>
                <w:rFonts w:ascii="Times New Roman" w:hAnsi="Times New Roman" w:cs="Times New Roman"/>
                <w:b/>
                <w:bCs/>
                <w:i/>
                <w:sz w:val="24"/>
                <w:szCs w:val="24"/>
              </w:rPr>
            </w:pPr>
          </w:p>
          <w:p w:rsidR="00980AB3" w:rsidRPr="00ED4B84" w:rsidRDefault="00980AB3" w:rsidP="00A65059">
            <w:pPr>
              <w:spacing w:after="0"/>
              <w:jc w:val="center"/>
              <w:rPr>
                <w:rFonts w:ascii="Times New Roman" w:hAnsi="Times New Roman" w:cs="Times New Roman"/>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b/>
              </w:rPr>
              <w:t>Содержание учебного материала:</w:t>
            </w:r>
          </w:p>
        </w:tc>
        <w:tc>
          <w:tcPr>
            <w:tcW w:w="327" w:type="pct"/>
            <w:vMerge w:val="restart"/>
            <w:shd w:val="clear" w:color="auto" w:fill="auto"/>
          </w:tcPr>
          <w:p w:rsidR="00980AB3" w:rsidRPr="0070612B" w:rsidRDefault="00FE7D58"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vMerge w:val="restart"/>
          </w:tcPr>
          <w:p w:rsidR="00980AB3" w:rsidRPr="0070612B" w:rsidRDefault="00980AB3" w:rsidP="004A38DD">
            <w:pPr>
              <w:spacing w:after="0"/>
              <w:rPr>
                <w:rFonts w:ascii="Times New Roman" w:hAnsi="Times New Roman" w:cs="Times New Roman"/>
                <w:b/>
                <w:bCs/>
                <w:i/>
                <w:color w:val="000000" w:themeColor="text1"/>
                <w:sz w:val="24"/>
                <w:szCs w:val="24"/>
              </w:rPr>
            </w:pPr>
            <w:r w:rsidRPr="0070612B">
              <w:rPr>
                <w:rFonts w:ascii="Times New Roman" w:hAnsi="Times New Roman" w:cs="Times New Roman"/>
                <w:bCs/>
                <w:color w:val="000000" w:themeColor="text1"/>
                <w:sz w:val="20"/>
                <w:szCs w:val="20"/>
              </w:rPr>
              <w:t>ОК 01, ОК 2</w:t>
            </w:r>
            <w:r w:rsidR="004A38DD">
              <w:rPr>
                <w:rFonts w:ascii="Times New Roman" w:hAnsi="Times New Roman" w:cs="Times New Roman"/>
                <w:bCs/>
                <w:color w:val="000000" w:themeColor="text1"/>
                <w:sz w:val="20"/>
                <w:szCs w:val="20"/>
              </w:rPr>
              <w:t xml:space="preserve">, </w:t>
            </w:r>
            <w:r w:rsidRPr="0070612B">
              <w:rPr>
                <w:rFonts w:ascii="Times New Roman" w:hAnsi="Times New Roman" w:cs="Times New Roman"/>
                <w:bCs/>
                <w:color w:val="000000" w:themeColor="text1"/>
                <w:sz w:val="20"/>
                <w:szCs w:val="20"/>
              </w:rPr>
              <w:t xml:space="preserve">ОК 9, </w:t>
            </w:r>
          </w:p>
        </w:tc>
      </w:tr>
      <w:tr w:rsidR="00980AB3" w:rsidRPr="0070612B" w:rsidTr="00301264">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1.Система управления охраной труда на автомобильном транспорте</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Cs/>
                <w:color w:val="000000" w:themeColor="text1"/>
                <w:sz w:val="20"/>
                <w:szCs w:val="20"/>
              </w:rPr>
            </w:pPr>
          </w:p>
        </w:tc>
      </w:tr>
      <w:tr w:rsidR="00980AB3" w:rsidRPr="0070612B" w:rsidTr="00301264">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2. Объект и орган управления. Функции и задачи управления</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color w:val="000000" w:themeColor="text1"/>
                <w:sz w:val="24"/>
                <w:szCs w:val="24"/>
              </w:rPr>
            </w:pPr>
          </w:p>
        </w:tc>
      </w:tr>
      <w:tr w:rsidR="00980AB3" w:rsidRPr="0070612B" w:rsidTr="00A65059">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ED4B84">
              <w:rPr>
                <w:rFonts w:ascii="Times New Roman" w:hAnsi="Times New Roman" w:cs="Times New Roman"/>
              </w:rPr>
              <w:t xml:space="preserve">3.Правила и обязанности должностных лиц по охране труда, должностные инструкции </w:t>
            </w:r>
          </w:p>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 xml:space="preserve">    работников технической службы АТ</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color w:val="000000" w:themeColor="text1"/>
                <w:sz w:val="24"/>
                <w:szCs w:val="24"/>
              </w:rPr>
            </w:pPr>
          </w:p>
        </w:tc>
      </w:tr>
      <w:tr w:rsidR="00980AB3" w:rsidRPr="0070612B" w:rsidTr="00301264">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4.Планирование мероприятий по охране труда</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color w:val="000000" w:themeColor="text1"/>
                <w:sz w:val="24"/>
                <w:szCs w:val="24"/>
              </w:rPr>
            </w:pPr>
          </w:p>
        </w:tc>
      </w:tr>
      <w:tr w:rsidR="00980AB3" w:rsidRPr="0070612B" w:rsidTr="00A65059">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ED4B84">
              <w:rPr>
                <w:rFonts w:ascii="Times New Roman" w:hAnsi="Times New Roman" w:cs="Times New Roman"/>
              </w:rPr>
              <w:t xml:space="preserve">5.Ведомственный, государственный и общественный надзор и контроль охраны труда </w:t>
            </w:r>
          </w:p>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на  предприятии</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color w:val="000000" w:themeColor="text1"/>
                <w:sz w:val="24"/>
                <w:szCs w:val="24"/>
              </w:rPr>
            </w:pPr>
          </w:p>
        </w:tc>
      </w:tr>
      <w:tr w:rsidR="00980AB3" w:rsidRPr="0070612B" w:rsidTr="00301264">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6.Ответственность за нарушение охраны труда</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color w:val="000000" w:themeColor="text1"/>
                <w:sz w:val="24"/>
                <w:szCs w:val="24"/>
              </w:rPr>
            </w:pPr>
          </w:p>
        </w:tc>
      </w:tr>
      <w:tr w:rsidR="00980AB3" w:rsidRPr="0070612B" w:rsidTr="00FE7D58">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7.Стимулирование за работу по охране труда</w:t>
            </w:r>
          </w:p>
        </w:tc>
        <w:tc>
          <w:tcPr>
            <w:tcW w:w="327" w:type="pct"/>
            <w:vMerge/>
            <w:tcBorders>
              <w:bottom w:val="nil"/>
            </w:tcBorders>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color w:val="000000" w:themeColor="text1"/>
                <w:sz w:val="24"/>
                <w:szCs w:val="24"/>
              </w:rPr>
            </w:pPr>
          </w:p>
        </w:tc>
      </w:tr>
      <w:tr w:rsidR="00301264" w:rsidRPr="0070612B" w:rsidTr="00301264">
        <w:trPr>
          <w:trHeight w:val="20"/>
        </w:trPr>
        <w:tc>
          <w:tcPr>
            <w:tcW w:w="750" w:type="pct"/>
            <w:vMerge w:val="restart"/>
            <w:shd w:val="clear" w:color="auto" w:fill="auto"/>
          </w:tcPr>
          <w:p w:rsidR="00301264" w:rsidRPr="00ED4B84" w:rsidRDefault="0030126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rPr>
            </w:pPr>
            <w:r w:rsidRPr="00ED4B84">
              <w:rPr>
                <w:rFonts w:ascii="Times New Roman" w:hAnsi="Times New Roman" w:cs="Times New Roman"/>
                <w:b/>
              </w:rPr>
              <w:t>Тема 1.3.</w:t>
            </w:r>
          </w:p>
          <w:p w:rsidR="00301264" w:rsidRPr="00ED4B84" w:rsidRDefault="00301264" w:rsidP="00A65059">
            <w:pPr>
              <w:spacing w:after="0"/>
              <w:rPr>
                <w:rFonts w:ascii="Times New Roman" w:hAnsi="Times New Roman" w:cs="Times New Roman"/>
                <w:b/>
                <w:bCs/>
                <w:i/>
                <w:sz w:val="24"/>
                <w:szCs w:val="24"/>
              </w:rPr>
            </w:pPr>
            <w:r w:rsidRPr="00ED4B84">
              <w:rPr>
                <w:rFonts w:ascii="Times New Roman" w:hAnsi="Times New Roman" w:cs="Times New Roman"/>
              </w:rPr>
              <w:t>Материальные затраты на мероприятия по улучшению условий охраны труда на автотранспортном предприятии.</w:t>
            </w:r>
          </w:p>
        </w:tc>
        <w:tc>
          <w:tcPr>
            <w:tcW w:w="3269" w:type="pct"/>
            <w:shd w:val="clear" w:color="auto" w:fill="auto"/>
          </w:tcPr>
          <w:p w:rsidR="00301264" w:rsidRPr="00ED4B84" w:rsidRDefault="00301264" w:rsidP="00A65059">
            <w:pPr>
              <w:spacing w:after="0"/>
              <w:jc w:val="center"/>
              <w:rPr>
                <w:rFonts w:ascii="Times New Roman" w:hAnsi="Times New Roman" w:cs="Times New Roman"/>
                <w:b/>
                <w:bCs/>
                <w:i/>
                <w:sz w:val="24"/>
                <w:szCs w:val="24"/>
              </w:rPr>
            </w:pPr>
            <w:r w:rsidRPr="00ED4B84">
              <w:rPr>
                <w:rFonts w:ascii="Times New Roman" w:hAnsi="Times New Roman" w:cs="Times New Roman"/>
                <w:b/>
              </w:rPr>
              <w:t>Содержание учебного материала:</w:t>
            </w:r>
          </w:p>
        </w:tc>
        <w:tc>
          <w:tcPr>
            <w:tcW w:w="327" w:type="pct"/>
            <w:vMerge w:val="restart"/>
            <w:shd w:val="clear" w:color="auto" w:fill="auto"/>
          </w:tcPr>
          <w:p w:rsidR="00301264" w:rsidRPr="0070612B" w:rsidRDefault="00821669"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tcPr>
          <w:p w:rsidR="00301264" w:rsidRPr="0070612B" w:rsidRDefault="00301264" w:rsidP="00A65059">
            <w:pPr>
              <w:spacing w:after="0"/>
              <w:jc w:val="center"/>
              <w:rPr>
                <w:rFonts w:ascii="Times New Roman" w:hAnsi="Times New Roman" w:cs="Times New Roman"/>
                <w:b/>
                <w:bCs/>
                <w:i/>
                <w:color w:val="000000" w:themeColor="text1"/>
                <w:sz w:val="24"/>
                <w:szCs w:val="24"/>
              </w:rPr>
            </w:pPr>
          </w:p>
        </w:tc>
      </w:tr>
      <w:tr w:rsidR="00980AB3" w:rsidRPr="0070612B" w:rsidTr="00A65059">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1.Рекомендации по планированию мероприятий по улучшению условий и охраны  труда</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val="restart"/>
          </w:tcPr>
          <w:p w:rsidR="00980AB3" w:rsidRPr="0070612B" w:rsidRDefault="00980AB3" w:rsidP="004A38DD">
            <w:pPr>
              <w:spacing w:after="0"/>
              <w:rPr>
                <w:rFonts w:ascii="Times New Roman" w:hAnsi="Times New Roman" w:cs="Times New Roman"/>
                <w:b/>
                <w:bCs/>
                <w:i/>
                <w:color w:val="000000" w:themeColor="text1"/>
                <w:sz w:val="24"/>
                <w:szCs w:val="24"/>
              </w:rPr>
            </w:pPr>
            <w:r w:rsidRPr="0070612B">
              <w:rPr>
                <w:rFonts w:ascii="Times New Roman" w:hAnsi="Times New Roman" w:cs="Times New Roman"/>
                <w:bCs/>
                <w:color w:val="000000" w:themeColor="text1"/>
                <w:sz w:val="20"/>
                <w:szCs w:val="20"/>
              </w:rPr>
              <w:t xml:space="preserve">ОК 01, ОК 2, </w:t>
            </w:r>
            <w:r w:rsidR="00683F84">
              <w:rPr>
                <w:rFonts w:ascii="Times New Roman" w:hAnsi="Times New Roman" w:cs="Times New Roman"/>
                <w:bCs/>
                <w:color w:val="000000" w:themeColor="text1"/>
                <w:sz w:val="20"/>
                <w:szCs w:val="20"/>
              </w:rPr>
              <w:t>ОК 9</w:t>
            </w:r>
          </w:p>
        </w:tc>
      </w:tr>
      <w:tr w:rsidR="00980AB3" w:rsidRPr="0070612B" w:rsidTr="00A65059">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ED4B84">
              <w:rPr>
                <w:rFonts w:ascii="Times New Roman" w:hAnsi="Times New Roman" w:cs="Times New Roman"/>
              </w:rPr>
              <w:t xml:space="preserve">2.Рекомендации по планированию затрат на мероприятия по улучшению условий и </w:t>
            </w:r>
          </w:p>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 xml:space="preserve">   охраны труда</w:t>
            </w:r>
          </w:p>
        </w:tc>
        <w:tc>
          <w:tcPr>
            <w:tcW w:w="327" w:type="pct"/>
            <w:vMerge/>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Pr>
          <w:p w:rsidR="00980AB3" w:rsidRPr="0070612B" w:rsidRDefault="00980AB3" w:rsidP="00A65059">
            <w:pPr>
              <w:spacing w:after="0"/>
              <w:rPr>
                <w:rFonts w:ascii="Times New Roman" w:hAnsi="Times New Roman" w:cs="Times New Roman"/>
                <w:b/>
                <w:bCs/>
                <w:i/>
                <w:color w:val="000000" w:themeColor="text1"/>
                <w:sz w:val="24"/>
                <w:szCs w:val="24"/>
              </w:rPr>
            </w:pPr>
          </w:p>
        </w:tc>
      </w:tr>
      <w:tr w:rsidR="00980AB3" w:rsidRPr="0070612B" w:rsidTr="00FE7D58">
        <w:trPr>
          <w:trHeight w:val="20"/>
        </w:trPr>
        <w:tc>
          <w:tcPr>
            <w:tcW w:w="750" w:type="pct"/>
            <w:vMerge/>
            <w:shd w:val="clear" w:color="auto" w:fill="auto"/>
          </w:tcPr>
          <w:p w:rsidR="00980AB3" w:rsidRPr="00ED4B84" w:rsidRDefault="00980AB3" w:rsidP="00A65059">
            <w:pPr>
              <w:spacing w:after="0"/>
              <w:jc w:val="center"/>
              <w:rPr>
                <w:rFonts w:ascii="Times New Roman" w:hAnsi="Times New Roman" w:cs="Times New Roman"/>
                <w:b/>
                <w:bCs/>
                <w:i/>
                <w:sz w:val="24"/>
                <w:szCs w:val="24"/>
              </w:rPr>
            </w:pPr>
          </w:p>
        </w:tc>
        <w:tc>
          <w:tcPr>
            <w:tcW w:w="3269" w:type="pct"/>
            <w:shd w:val="clear" w:color="auto" w:fill="auto"/>
          </w:tcPr>
          <w:p w:rsidR="00980AB3" w:rsidRPr="00ED4B84" w:rsidRDefault="00980AB3" w:rsidP="00FE7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ED4B84">
              <w:rPr>
                <w:rFonts w:ascii="Times New Roman" w:hAnsi="Times New Roman" w:cs="Times New Roman"/>
              </w:rPr>
              <w:t xml:space="preserve">3.Методика учёта затрат на мероприятия по улучшению условий и охране труда на </w:t>
            </w:r>
          </w:p>
          <w:p w:rsidR="00980AB3" w:rsidRPr="00ED4B84" w:rsidRDefault="00980AB3" w:rsidP="00FE7D58">
            <w:pPr>
              <w:spacing w:after="0" w:line="240" w:lineRule="auto"/>
              <w:rPr>
                <w:rFonts w:ascii="Times New Roman" w:hAnsi="Times New Roman" w:cs="Times New Roman"/>
                <w:b/>
                <w:bCs/>
                <w:i/>
                <w:sz w:val="24"/>
                <w:szCs w:val="24"/>
              </w:rPr>
            </w:pPr>
            <w:r w:rsidRPr="00ED4B84">
              <w:rPr>
                <w:rFonts w:ascii="Times New Roman" w:hAnsi="Times New Roman" w:cs="Times New Roman"/>
              </w:rPr>
              <w:t>автомобильном транспорте</w:t>
            </w:r>
          </w:p>
        </w:tc>
        <w:tc>
          <w:tcPr>
            <w:tcW w:w="327" w:type="pct"/>
            <w:vMerge/>
            <w:tcBorders>
              <w:bottom w:val="nil"/>
            </w:tcBorders>
            <w:shd w:val="clear" w:color="auto" w:fill="auto"/>
          </w:tcPr>
          <w:p w:rsidR="00980AB3" w:rsidRPr="0070612B" w:rsidRDefault="00980AB3"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980AB3" w:rsidRPr="0070612B" w:rsidRDefault="00980AB3" w:rsidP="00A65059">
            <w:pPr>
              <w:spacing w:after="0"/>
              <w:rPr>
                <w:rFonts w:ascii="Times New Roman" w:hAnsi="Times New Roman" w:cs="Times New Roman"/>
                <w:b/>
                <w:bCs/>
                <w:i/>
                <w:color w:val="000000" w:themeColor="text1"/>
                <w:sz w:val="24"/>
                <w:szCs w:val="24"/>
              </w:rPr>
            </w:pPr>
          </w:p>
        </w:tc>
      </w:tr>
      <w:tr w:rsidR="00E63079" w:rsidRPr="0070612B" w:rsidTr="00A65059">
        <w:trPr>
          <w:trHeight w:val="20"/>
        </w:trPr>
        <w:tc>
          <w:tcPr>
            <w:tcW w:w="4019" w:type="pct"/>
            <w:gridSpan w:val="2"/>
            <w:shd w:val="clear" w:color="auto" w:fill="auto"/>
          </w:tcPr>
          <w:p w:rsidR="00E63079" w:rsidRPr="00ED4B84" w:rsidRDefault="00E63079" w:rsidP="00FE7D58">
            <w:pPr>
              <w:spacing w:after="0"/>
              <w:rPr>
                <w:rFonts w:ascii="Times New Roman" w:hAnsi="Times New Roman" w:cs="Times New Roman"/>
                <w:b/>
                <w:bCs/>
                <w:i/>
                <w:sz w:val="24"/>
                <w:szCs w:val="24"/>
              </w:rPr>
            </w:pPr>
            <w:r w:rsidRPr="00D2462F">
              <w:rPr>
                <w:rFonts w:ascii="Times New Roman" w:hAnsi="Times New Roman" w:cs="Times New Roman"/>
                <w:b/>
                <w:sz w:val="24"/>
                <w:szCs w:val="24"/>
              </w:rPr>
              <w:t>Раздел 2. Опасные и вредные производственные факторы</w:t>
            </w:r>
          </w:p>
        </w:tc>
        <w:tc>
          <w:tcPr>
            <w:tcW w:w="327" w:type="pct"/>
            <w:shd w:val="clear" w:color="auto" w:fill="auto"/>
            <w:vAlign w:val="center"/>
          </w:tcPr>
          <w:p w:rsidR="00E63079" w:rsidRPr="0070612B" w:rsidRDefault="00821669" w:rsidP="00A65059">
            <w:pPr>
              <w:spacing w:after="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2</w:t>
            </w:r>
          </w:p>
        </w:tc>
        <w:tc>
          <w:tcPr>
            <w:tcW w:w="654" w:type="pct"/>
          </w:tcPr>
          <w:p w:rsidR="00E63079" w:rsidRPr="0070612B" w:rsidRDefault="00E63079" w:rsidP="00A65059">
            <w:pPr>
              <w:spacing w:after="0"/>
              <w:rPr>
                <w:rFonts w:ascii="Times New Roman" w:hAnsi="Times New Roman" w:cs="Times New Roman"/>
                <w:b/>
                <w:bCs/>
                <w:i/>
                <w:color w:val="000000" w:themeColor="text1"/>
                <w:sz w:val="24"/>
                <w:szCs w:val="24"/>
              </w:rPr>
            </w:pPr>
          </w:p>
        </w:tc>
      </w:tr>
      <w:tr w:rsidR="00301264" w:rsidRPr="0070612B" w:rsidTr="00301264">
        <w:trPr>
          <w:trHeight w:val="20"/>
        </w:trPr>
        <w:tc>
          <w:tcPr>
            <w:tcW w:w="750" w:type="pct"/>
            <w:vMerge w:val="restart"/>
            <w:shd w:val="clear" w:color="auto" w:fill="auto"/>
          </w:tcPr>
          <w:p w:rsidR="00301264" w:rsidRPr="00ED4B84" w:rsidRDefault="0030126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ED4B84">
              <w:rPr>
                <w:rFonts w:ascii="Times New Roman" w:hAnsi="Times New Roman" w:cs="Times New Roman"/>
                <w:b/>
              </w:rPr>
              <w:t>Тема 2.1.</w:t>
            </w:r>
            <w:r w:rsidRPr="00ED4B84">
              <w:rPr>
                <w:rFonts w:ascii="Times New Roman" w:hAnsi="Times New Roman" w:cs="Times New Roman"/>
              </w:rPr>
              <w:t xml:space="preserve"> Воздействие негативных факторов </w:t>
            </w:r>
          </w:p>
          <w:p w:rsidR="00301264" w:rsidRPr="00ED4B84" w:rsidRDefault="00301264" w:rsidP="00A65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ED4B84">
              <w:rPr>
                <w:rFonts w:ascii="Times New Roman" w:hAnsi="Times New Roman" w:cs="Times New Roman"/>
              </w:rPr>
              <w:t>на человека.</w:t>
            </w:r>
          </w:p>
          <w:p w:rsidR="00301264" w:rsidRPr="00ED4B84" w:rsidRDefault="00301264" w:rsidP="00301264">
            <w:pPr>
              <w:spacing w:after="0"/>
              <w:rPr>
                <w:rFonts w:ascii="Times New Roman" w:hAnsi="Times New Roman" w:cs="Times New Roman"/>
                <w:b/>
                <w:bCs/>
                <w:i/>
                <w:sz w:val="24"/>
                <w:szCs w:val="24"/>
              </w:rPr>
            </w:pPr>
            <w:r w:rsidRPr="00ED4B84">
              <w:rPr>
                <w:rFonts w:ascii="Times New Roman" w:hAnsi="Times New Roman" w:cs="Times New Roman"/>
              </w:rPr>
              <w:t>Методы и средства защиты от опасностей</w:t>
            </w:r>
          </w:p>
        </w:tc>
        <w:tc>
          <w:tcPr>
            <w:tcW w:w="3269" w:type="pct"/>
            <w:shd w:val="clear" w:color="auto" w:fill="auto"/>
          </w:tcPr>
          <w:p w:rsidR="00301264" w:rsidRPr="00ED4B84" w:rsidRDefault="00301264" w:rsidP="00301264">
            <w:pPr>
              <w:spacing w:after="0"/>
              <w:rPr>
                <w:rFonts w:ascii="Times New Roman" w:hAnsi="Times New Roman" w:cs="Times New Roman"/>
                <w:b/>
                <w:bCs/>
                <w:i/>
                <w:sz w:val="24"/>
                <w:szCs w:val="24"/>
              </w:rPr>
            </w:pPr>
            <w:r w:rsidRPr="00ED4B84">
              <w:rPr>
                <w:rFonts w:ascii="Times New Roman" w:hAnsi="Times New Roman" w:cs="Times New Roman"/>
                <w:b/>
              </w:rPr>
              <w:t>Содержание учебного материала:</w:t>
            </w:r>
          </w:p>
        </w:tc>
        <w:tc>
          <w:tcPr>
            <w:tcW w:w="327" w:type="pct"/>
            <w:vMerge w:val="restart"/>
            <w:shd w:val="clear" w:color="auto" w:fill="auto"/>
          </w:tcPr>
          <w:p w:rsidR="00301264" w:rsidRPr="0070612B" w:rsidRDefault="00821669"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tcPr>
          <w:p w:rsidR="00301264" w:rsidRPr="0070612B" w:rsidRDefault="00301264" w:rsidP="00A65059">
            <w:pPr>
              <w:spacing w:after="0"/>
              <w:rPr>
                <w:rFonts w:ascii="Times New Roman" w:hAnsi="Times New Roman" w:cs="Times New Roman"/>
                <w:b/>
                <w:bCs/>
                <w:i/>
                <w:color w:val="000000" w:themeColor="text1"/>
                <w:sz w:val="24"/>
                <w:szCs w:val="24"/>
              </w:rPr>
            </w:pPr>
          </w:p>
        </w:tc>
      </w:tr>
      <w:tr w:rsidR="00FE7D58" w:rsidRPr="0070612B" w:rsidTr="00301264">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 xml:space="preserve">1.Физические, химические, биологические, психологические опасные и вредные </w:t>
            </w:r>
          </w:p>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 xml:space="preserve">    производственные факторы</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val="restart"/>
          </w:tcPr>
          <w:p w:rsidR="00FE7D58" w:rsidRPr="00683F84" w:rsidRDefault="00683F84" w:rsidP="00A65059">
            <w:pPr>
              <w:spacing w:after="0"/>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ОК 01, ОК 2, ОК 9</w:t>
            </w:r>
          </w:p>
        </w:tc>
      </w:tr>
      <w:tr w:rsidR="00FE7D58" w:rsidRPr="0070612B" w:rsidTr="00301264">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 xml:space="preserve">2.Воздействие опасных вредных производственных факторов в автотранспортных </w:t>
            </w:r>
          </w:p>
          <w:p w:rsidR="00FE7D58" w:rsidRPr="00ED4B84" w:rsidRDefault="00FE7D58" w:rsidP="00580921">
            <w:pPr>
              <w:spacing w:after="0" w:line="240" w:lineRule="auto"/>
              <w:rPr>
                <w:rFonts w:ascii="Times New Roman" w:hAnsi="Times New Roman" w:cs="Times New Roman"/>
              </w:rPr>
            </w:pPr>
            <w:r w:rsidRPr="00ED4B84">
              <w:rPr>
                <w:rFonts w:ascii="Times New Roman" w:hAnsi="Times New Roman" w:cs="Times New Roman"/>
              </w:rPr>
              <w:t>предприятиях на организм человека</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70612B" w:rsidRDefault="00FE7D58" w:rsidP="00A65059">
            <w:pPr>
              <w:spacing w:after="0"/>
              <w:rPr>
                <w:rFonts w:ascii="Times New Roman" w:hAnsi="Times New Roman" w:cs="Times New Roman"/>
                <w:b/>
                <w:bCs/>
                <w:i/>
                <w:color w:val="000000" w:themeColor="text1"/>
                <w:sz w:val="24"/>
                <w:szCs w:val="24"/>
              </w:rPr>
            </w:pPr>
          </w:p>
        </w:tc>
      </w:tr>
      <w:tr w:rsidR="00FE7D58" w:rsidRPr="0070612B" w:rsidTr="00FE7D58">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 xml:space="preserve">3.Предельно допустимая концентрация вредных веществ в воздухе производственных </w:t>
            </w:r>
          </w:p>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 xml:space="preserve">   помещений</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FE7D58" w:rsidRPr="0070612B" w:rsidRDefault="00FE7D58" w:rsidP="00A65059">
            <w:pPr>
              <w:spacing w:after="0"/>
              <w:rPr>
                <w:rFonts w:ascii="Times New Roman" w:hAnsi="Times New Roman" w:cs="Times New Roman"/>
                <w:b/>
                <w:bCs/>
                <w:i/>
                <w:color w:val="000000" w:themeColor="text1"/>
                <w:sz w:val="24"/>
                <w:szCs w:val="24"/>
              </w:rPr>
            </w:pPr>
          </w:p>
        </w:tc>
      </w:tr>
      <w:tr w:rsidR="00301264" w:rsidRPr="0070612B" w:rsidTr="00FE7D58">
        <w:trPr>
          <w:trHeight w:val="20"/>
        </w:trPr>
        <w:tc>
          <w:tcPr>
            <w:tcW w:w="750" w:type="pct"/>
            <w:vMerge/>
            <w:shd w:val="clear" w:color="auto" w:fill="auto"/>
          </w:tcPr>
          <w:p w:rsidR="00301264" w:rsidRPr="00ED4B84" w:rsidRDefault="00301264" w:rsidP="00A65059">
            <w:pPr>
              <w:spacing w:after="0"/>
              <w:jc w:val="center"/>
              <w:rPr>
                <w:rFonts w:ascii="Times New Roman" w:hAnsi="Times New Roman" w:cs="Times New Roman"/>
                <w:b/>
                <w:bCs/>
                <w:i/>
                <w:sz w:val="24"/>
                <w:szCs w:val="24"/>
              </w:rPr>
            </w:pPr>
          </w:p>
        </w:tc>
        <w:tc>
          <w:tcPr>
            <w:tcW w:w="3269" w:type="pct"/>
            <w:shd w:val="clear" w:color="auto" w:fill="auto"/>
          </w:tcPr>
          <w:p w:rsidR="00301264" w:rsidRPr="00ED4B84" w:rsidRDefault="00301264" w:rsidP="00FE7D58">
            <w:pPr>
              <w:spacing w:after="0" w:line="240" w:lineRule="auto"/>
              <w:rPr>
                <w:rFonts w:ascii="Times New Roman" w:hAnsi="Times New Roman" w:cs="Times New Roman"/>
              </w:rPr>
            </w:pPr>
            <w:r w:rsidRPr="00ED4B84">
              <w:rPr>
                <w:rFonts w:ascii="Times New Roman" w:hAnsi="Times New Roman" w:cs="Times New Roman"/>
              </w:rPr>
              <w:t>4.Контролирование санитарно-гигиенических условий труда</w:t>
            </w:r>
          </w:p>
        </w:tc>
        <w:tc>
          <w:tcPr>
            <w:tcW w:w="327" w:type="pct"/>
            <w:vMerge/>
            <w:shd w:val="clear" w:color="auto" w:fill="auto"/>
          </w:tcPr>
          <w:p w:rsidR="00301264" w:rsidRPr="0070612B" w:rsidRDefault="00301264" w:rsidP="00A65059">
            <w:pPr>
              <w:spacing w:after="0"/>
              <w:jc w:val="center"/>
              <w:rPr>
                <w:rFonts w:ascii="Times New Roman" w:hAnsi="Times New Roman" w:cs="Times New Roman"/>
                <w:b/>
                <w:bCs/>
                <w:i/>
                <w:color w:val="000000" w:themeColor="text1"/>
                <w:sz w:val="24"/>
                <w:szCs w:val="24"/>
              </w:rPr>
            </w:pPr>
          </w:p>
        </w:tc>
        <w:tc>
          <w:tcPr>
            <w:tcW w:w="654" w:type="pct"/>
            <w:tcBorders>
              <w:top w:val="nil"/>
              <w:bottom w:val="single" w:sz="4" w:space="0" w:color="auto"/>
            </w:tcBorders>
          </w:tcPr>
          <w:p w:rsidR="00301264" w:rsidRPr="0070612B" w:rsidRDefault="00301264" w:rsidP="00A65059">
            <w:pPr>
              <w:spacing w:after="0"/>
              <w:rPr>
                <w:rFonts w:ascii="Times New Roman" w:hAnsi="Times New Roman" w:cs="Times New Roman"/>
                <w:b/>
                <w:bCs/>
                <w:i/>
                <w:color w:val="000000" w:themeColor="text1"/>
                <w:sz w:val="24"/>
                <w:szCs w:val="24"/>
              </w:rPr>
            </w:pPr>
          </w:p>
        </w:tc>
      </w:tr>
      <w:tr w:rsidR="00301264" w:rsidRPr="0070612B" w:rsidTr="00FE7D58">
        <w:trPr>
          <w:trHeight w:val="20"/>
        </w:trPr>
        <w:tc>
          <w:tcPr>
            <w:tcW w:w="750" w:type="pct"/>
            <w:vMerge/>
            <w:shd w:val="clear" w:color="auto" w:fill="auto"/>
          </w:tcPr>
          <w:p w:rsidR="00301264" w:rsidRPr="00ED4B84" w:rsidRDefault="00301264" w:rsidP="00A65059">
            <w:pPr>
              <w:spacing w:after="0"/>
              <w:jc w:val="center"/>
              <w:rPr>
                <w:rFonts w:ascii="Times New Roman" w:hAnsi="Times New Roman" w:cs="Times New Roman"/>
                <w:b/>
                <w:bCs/>
                <w:i/>
                <w:sz w:val="24"/>
                <w:szCs w:val="24"/>
              </w:rPr>
            </w:pPr>
          </w:p>
        </w:tc>
        <w:tc>
          <w:tcPr>
            <w:tcW w:w="3269" w:type="pct"/>
            <w:shd w:val="clear" w:color="auto" w:fill="auto"/>
          </w:tcPr>
          <w:p w:rsidR="00301264" w:rsidRPr="00ED4B84" w:rsidRDefault="00301264" w:rsidP="00FE7D58">
            <w:pPr>
              <w:spacing w:line="240" w:lineRule="auto"/>
              <w:rPr>
                <w:rFonts w:ascii="Times New Roman" w:hAnsi="Times New Roman" w:cs="Times New Roman"/>
              </w:rPr>
            </w:pPr>
            <w:r w:rsidRPr="00ED4B84">
              <w:rPr>
                <w:rFonts w:ascii="Times New Roman" w:hAnsi="Times New Roman" w:cs="Times New Roman"/>
              </w:rPr>
              <w:t>5.Меры безопасности при работе с вредными веществами</w:t>
            </w:r>
          </w:p>
        </w:tc>
        <w:tc>
          <w:tcPr>
            <w:tcW w:w="327" w:type="pct"/>
            <w:vMerge/>
            <w:tcBorders>
              <w:bottom w:val="nil"/>
            </w:tcBorders>
            <w:shd w:val="clear" w:color="auto" w:fill="auto"/>
          </w:tcPr>
          <w:p w:rsidR="00301264" w:rsidRPr="0070612B" w:rsidRDefault="00301264" w:rsidP="00A65059">
            <w:pPr>
              <w:spacing w:after="0"/>
              <w:jc w:val="center"/>
              <w:rPr>
                <w:rFonts w:ascii="Times New Roman" w:hAnsi="Times New Roman" w:cs="Times New Roman"/>
                <w:b/>
                <w:bCs/>
                <w:i/>
                <w:color w:val="000000" w:themeColor="text1"/>
                <w:sz w:val="24"/>
                <w:szCs w:val="24"/>
              </w:rPr>
            </w:pPr>
          </w:p>
        </w:tc>
        <w:tc>
          <w:tcPr>
            <w:tcW w:w="654" w:type="pct"/>
            <w:tcBorders>
              <w:top w:val="single" w:sz="4" w:space="0" w:color="auto"/>
              <w:bottom w:val="nil"/>
            </w:tcBorders>
          </w:tcPr>
          <w:p w:rsidR="00301264" w:rsidRPr="0070612B" w:rsidRDefault="00301264" w:rsidP="00A65059">
            <w:pPr>
              <w:spacing w:after="0"/>
              <w:rPr>
                <w:rFonts w:ascii="Times New Roman" w:hAnsi="Times New Roman" w:cs="Times New Roman"/>
                <w:b/>
                <w:bCs/>
                <w:i/>
                <w:color w:val="000000" w:themeColor="text1"/>
                <w:sz w:val="24"/>
                <w:szCs w:val="24"/>
              </w:rPr>
            </w:pPr>
          </w:p>
        </w:tc>
      </w:tr>
      <w:tr w:rsidR="00FE7D58" w:rsidRPr="0070612B" w:rsidTr="00301264">
        <w:trPr>
          <w:trHeight w:val="20"/>
        </w:trPr>
        <w:tc>
          <w:tcPr>
            <w:tcW w:w="750" w:type="pct"/>
            <w:vMerge w:val="restart"/>
            <w:shd w:val="clear" w:color="auto" w:fill="auto"/>
          </w:tcPr>
          <w:p w:rsidR="00FE7D58" w:rsidRPr="00ED4B84" w:rsidRDefault="00FE7D58" w:rsidP="00A65059">
            <w:pPr>
              <w:spacing w:after="0"/>
              <w:rPr>
                <w:rFonts w:ascii="Times New Roman" w:hAnsi="Times New Roman" w:cs="Times New Roman"/>
                <w:b/>
              </w:rPr>
            </w:pPr>
            <w:r w:rsidRPr="00ED4B84">
              <w:rPr>
                <w:rFonts w:ascii="Times New Roman" w:hAnsi="Times New Roman" w:cs="Times New Roman"/>
                <w:b/>
              </w:rPr>
              <w:t xml:space="preserve">Тема 2.2. </w:t>
            </w:r>
          </w:p>
          <w:p w:rsidR="00FE7D58" w:rsidRPr="00ED4B84" w:rsidRDefault="00FE7D58" w:rsidP="00A65059">
            <w:pPr>
              <w:spacing w:after="0"/>
              <w:rPr>
                <w:rFonts w:ascii="Times New Roman" w:hAnsi="Times New Roman" w:cs="Times New Roman"/>
              </w:rPr>
            </w:pPr>
            <w:r w:rsidRPr="00ED4B84">
              <w:rPr>
                <w:rFonts w:ascii="Times New Roman" w:hAnsi="Times New Roman" w:cs="Times New Roman"/>
              </w:rPr>
              <w:lastRenderedPageBreak/>
              <w:t>Методы и средства защиты от опасностей</w:t>
            </w:r>
          </w:p>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b/>
                <w:bCs/>
                <w:i/>
                <w:sz w:val="24"/>
                <w:szCs w:val="24"/>
              </w:rPr>
            </w:pPr>
            <w:r w:rsidRPr="00ED4B84">
              <w:rPr>
                <w:rFonts w:ascii="Times New Roman" w:hAnsi="Times New Roman" w:cs="Times New Roman"/>
                <w:b/>
              </w:rPr>
              <w:lastRenderedPageBreak/>
              <w:t>Содержание учебного материала:</w:t>
            </w:r>
          </w:p>
        </w:tc>
        <w:tc>
          <w:tcPr>
            <w:tcW w:w="327" w:type="pct"/>
            <w:vMerge w:val="restart"/>
            <w:shd w:val="clear" w:color="auto" w:fill="auto"/>
          </w:tcPr>
          <w:p w:rsidR="00FE7D58" w:rsidRPr="0070612B" w:rsidRDefault="00821669"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vMerge w:val="restart"/>
          </w:tcPr>
          <w:p w:rsidR="00FE7D58" w:rsidRPr="0070612B" w:rsidRDefault="00683F84" w:rsidP="00A65059">
            <w:pPr>
              <w:spacing w:after="0"/>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ОК 01, ОК 2, ОК 9</w:t>
            </w:r>
          </w:p>
        </w:tc>
      </w:tr>
      <w:tr w:rsidR="00FE7D58" w:rsidRPr="0070612B" w:rsidTr="00FE7D58">
        <w:trPr>
          <w:trHeight w:val="274"/>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1.Механизация производственных процессов, дистанционное управление</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70612B" w:rsidRDefault="00FE7D58" w:rsidP="00A65059">
            <w:pPr>
              <w:spacing w:after="0"/>
              <w:rPr>
                <w:rFonts w:ascii="Times New Roman" w:hAnsi="Times New Roman" w:cs="Times New Roman"/>
                <w:color w:val="000000" w:themeColor="text1"/>
              </w:rPr>
            </w:pPr>
          </w:p>
        </w:tc>
      </w:tr>
      <w:tr w:rsidR="00FE7D58" w:rsidRPr="0070612B" w:rsidTr="00301264">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2.Защита от источников тепловых излучений</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70612B" w:rsidRDefault="00FE7D58" w:rsidP="00A65059">
            <w:pPr>
              <w:spacing w:after="0"/>
              <w:rPr>
                <w:rFonts w:ascii="Times New Roman" w:hAnsi="Times New Roman" w:cs="Times New Roman"/>
                <w:bCs/>
                <w:color w:val="000000" w:themeColor="text1"/>
                <w:sz w:val="20"/>
                <w:szCs w:val="20"/>
              </w:rPr>
            </w:pPr>
          </w:p>
        </w:tc>
      </w:tr>
      <w:tr w:rsidR="00FE7D58" w:rsidRPr="0070612B" w:rsidTr="00FE7D58">
        <w:trPr>
          <w:trHeight w:val="282"/>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3.Средства личной гигиены</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70612B" w:rsidRDefault="00FE7D58" w:rsidP="00A65059">
            <w:pPr>
              <w:spacing w:after="0"/>
              <w:rPr>
                <w:rFonts w:ascii="Times New Roman" w:hAnsi="Times New Roman" w:cs="Times New Roman"/>
                <w:color w:val="000000" w:themeColor="text1"/>
              </w:rPr>
            </w:pPr>
          </w:p>
        </w:tc>
      </w:tr>
      <w:tr w:rsidR="00FE7D58" w:rsidRPr="0070612B" w:rsidTr="00301264">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4.Устройство эффективной вентиляции и отопления</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70612B" w:rsidRDefault="00FE7D58" w:rsidP="00A65059">
            <w:pPr>
              <w:spacing w:after="0"/>
              <w:rPr>
                <w:rFonts w:ascii="Times New Roman" w:hAnsi="Times New Roman" w:cs="Times New Roman"/>
                <w:bCs/>
                <w:color w:val="000000" w:themeColor="text1"/>
                <w:sz w:val="20"/>
                <w:szCs w:val="20"/>
              </w:rPr>
            </w:pPr>
          </w:p>
        </w:tc>
      </w:tr>
      <w:tr w:rsidR="00FE7D58" w:rsidRPr="0070612B" w:rsidTr="00301264">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 xml:space="preserve">5.Средства индивидуальной защиты, порядок обеспечения СИЗ работников </w:t>
            </w:r>
          </w:p>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автотранспортного  предприятия</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70612B" w:rsidRDefault="00FE7D58" w:rsidP="00A65059">
            <w:pPr>
              <w:spacing w:after="0"/>
              <w:rPr>
                <w:rFonts w:ascii="Times New Roman" w:hAnsi="Times New Roman" w:cs="Times New Roman"/>
                <w:color w:val="000000" w:themeColor="text1"/>
              </w:rPr>
            </w:pPr>
          </w:p>
        </w:tc>
      </w:tr>
      <w:tr w:rsidR="00FE7D58" w:rsidRPr="0070612B" w:rsidTr="00FE7D58">
        <w:trPr>
          <w:trHeight w:val="20"/>
        </w:trPr>
        <w:tc>
          <w:tcPr>
            <w:tcW w:w="750" w:type="pct"/>
            <w:vMerge/>
            <w:shd w:val="clear" w:color="auto" w:fill="auto"/>
          </w:tcPr>
          <w:p w:rsidR="00FE7D58" w:rsidRPr="00ED4B84"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ED4B84" w:rsidRDefault="00FE7D58" w:rsidP="00FE7D58">
            <w:pPr>
              <w:spacing w:after="0" w:line="240" w:lineRule="auto"/>
              <w:rPr>
                <w:rFonts w:ascii="Times New Roman" w:hAnsi="Times New Roman" w:cs="Times New Roman"/>
              </w:rPr>
            </w:pPr>
            <w:r w:rsidRPr="00ED4B84">
              <w:rPr>
                <w:rFonts w:ascii="Times New Roman" w:hAnsi="Times New Roman" w:cs="Times New Roman"/>
              </w:rPr>
              <w:t>6.Экобиозащитная техника</w:t>
            </w:r>
            <w:r w:rsidR="00A254FD">
              <w:rPr>
                <w:rFonts w:ascii="Times New Roman" w:hAnsi="Times New Roman" w:cs="Times New Roman"/>
              </w:rPr>
              <w:t>, порядок её эксплуатации</w:t>
            </w:r>
          </w:p>
        </w:tc>
        <w:tc>
          <w:tcPr>
            <w:tcW w:w="327" w:type="pct"/>
            <w:vMerge/>
            <w:tcBorders>
              <w:bottom w:val="nil"/>
            </w:tcBorders>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FE7D58" w:rsidRPr="0070612B" w:rsidRDefault="00FE7D58" w:rsidP="00A65059">
            <w:pPr>
              <w:spacing w:after="0"/>
              <w:rPr>
                <w:rFonts w:ascii="Times New Roman" w:hAnsi="Times New Roman" w:cs="Times New Roman"/>
                <w:bCs/>
                <w:color w:val="000000" w:themeColor="text1"/>
                <w:sz w:val="20"/>
                <w:szCs w:val="20"/>
              </w:rPr>
            </w:pPr>
          </w:p>
        </w:tc>
      </w:tr>
      <w:tr w:rsidR="00E63079" w:rsidRPr="0070612B" w:rsidTr="00301264">
        <w:trPr>
          <w:trHeight w:val="383"/>
        </w:trPr>
        <w:tc>
          <w:tcPr>
            <w:tcW w:w="4019" w:type="pct"/>
            <w:gridSpan w:val="2"/>
            <w:shd w:val="clear" w:color="auto" w:fill="auto"/>
          </w:tcPr>
          <w:p w:rsidR="00E63079" w:rsidRPr="009D3F9A" w:rsidRDefault="00E63079" w:rsidP="0030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sz w:val="24"/>
                <w:szCs w:val="24"/>
              </w:rPr>
            </w:pPr>
            <w:r w:rsidRPr="00D2462F">
              <w:rPr>
                <w:rFonts w:ascii="Times New Roman" w:hAnsi="Times New Roman" w:cs="Times New Roman"/>
                <w:b/>
                <w:sz w:val="24"/>
                <w:szCs w:val="24"/>
              </w:rPr>
              <w:t>Раздел  3. Обеспечение безопасных условий труда</w:t>
            </w:r>
            <w:r w:rsidR="00ED63AA">
              <w:rPr>
                <w:rFonts w:ascii="Times New Roman" w:hAnsi="Times New Roman" w:cs="Times New Roman"/>
                <w:b/>
                <w:sz w:val="24"/>
                <w:szCs w:val="24"/>
              </w:rPr>
              <w:t xml:space="preserve"> в сфере</w:t>
            </w:r>
            <w:r w:rsidRPr="00D2462F">
              <w:rPr>
                <w:rFonts w:ascii="Times New Roman" w:hAnsi="Times New Roman" w:cs="Times New Roman"/>
                <w:b/>
                <w:sz w:val="24"/>
                <w:szCs w:val="24"/>
              </w:rPr>
              <w:t xml:space="preserve"> профессиональной деятельности</w:t>
            </w:r>
          </w:p>
        </w:tc>
        <w:tc>
          <w:tcPr>
            <w:tcW w:w="327" w:type="pct"/>
            <w:shd w:val="clear" w:color="auto" w:fill="auto"/>
          </w:tcPr>
          <w:p w:rsidR="00E63079" w:rsidRPr="0070612B" w:rsidRDefault="00AB364F" w:rsidP="00A65059">
            <w:pPr>
              <w:spacing w:after="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24</w:t>
            </w:r>
          </w:p>
        </w:tc>
        <w:tc>
          <w:tcPr>
            <w:tcW w:w="654" w:type="pct"/>
          </w:tcPr>
          <w:p w:rsidR="00E63079" w:rsidRPr="0070612B" w:rsidRDefault="00E63079" w:rsidP="00A65059">
            <w:pPr>
              <w:spacing w:after="0"/>
              <w:jc w:val="center"/>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val="restart"/>
            <w:shd w:val="clear" w:color="auto" w:fill="auto"/>
          </w:tcPr>
          <w:p w:rsidR="00A71366" w:rsidRPr="0024197A" w:rsidRDefault="00A71366" w:rsidP="00A65059">
            <w:pPr>
              <w:spacing w:after="0"/>
              <w:rPr>
                <w:rFonts w:ascii="Times New Roman" w:hAnsi="Times New Roman" w:cs="Times New Roman"/>
                <w:b/>
              </w:rPr>
            </w:pPr>
            <w:r w:rsidRPr="0024197A">
              <w:rPr>
                <w:rFonts w:ascii="Times New Roman" w:hAnsi="Times New Roman" w:cs="Times New Roman"/>
                <w:b/>
              </w:rPr>
              <w:t>Тема 3.1.</w:t>
            </w:r>
          </w:p>
          <w:p w:rsidR="00A71366" w:rsidRPr="0024197A" w:rsidRDefault="00A71366" w:rsidP="00A65059">
            <w:pPr>
              <w:spacing w:after="0"/>
              <w:rPr>
                <w:rFonts w:ascii="Times New Roman" w:hAnsi="Times New Roman" w:cs="Times New Roman"/>
              </w:rPr>
            </w:pPr>
            <w:r w:rsidRPr="0024197A">
              <w:rPr>
                <w:rFonts w:ascii="Times New Roman" w:hAnsi="Times New Roman" w:cs="Times New Roman"/>
              </w:rPr>
              <w:t>Безопасные условия труда. Особенности обеспечения безопасных условий труда на автомобильном транспорте</w:t>
            </w:r>
          </w:p>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545976">
            <w:pPr>
              <w:spacing w:after="0"/>
              <w:rPr>
                <w:rFonts w:ascii="Times New Roman" w:hAnsi="Times New Roman" w:cs="Times New Roman"/>
                <w:b/>
                <w:bCs/>
                <w:i/>
                <w:sz w:val="24"/>
                <w:szCs w:val="24"/>
              </w:rPr>
            </w:pPr>
            <w:r w:rsidRPr="0024197A">
              <w:rPr>
                <w:rFonts w:ascii="Times New Roman" w:hAnsi="Times New Roman" w:cs="Times New Roman"/>
                <w:b/>
              </w:rPr>
              <w:t>Содержание учебного материала:</w:t>
            </w:r>
          </w:p>
        </w:tc>
        <w:tc>
          <w:tcPr>
            <w:tcW w:w="327" w:type="pct"/>
            <w:vMerge w:val="restart"/>
            <w:shd w:val="clear" w:color="auto" w:fill="auto"/>
          </w:tcPr>
          <w:p w:rsidR="00A71366" w:rsidRPr="0070612B" w:rsidRDefault="00821669"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vMerge w:val="restart"/>
          </w:tcPr>
          <w:p w:rsidR="00A71366" w:rsidRPr="00683F84" w:rsidRDefault="00683F84" w:rsidP="00A65059">
            <w:pPr>
              <w:spacing w:after="0"/>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ОК 01, ОК 2, ОК 9</w:t>
            </w: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A71366">
            <w:pPr>
              <w:spacing w:after="0"/>
              <w:rPr>
                <w:rFonts w:ascii="Times New Roman" w:hAnsi="Times New Roman" w:cs="Times New Roman"/>
                <w:b/>
                <w:bCs/>
                <w:i/>
                <w:sz w:val="24"/>
                <w:szCs w:val="24"/>
              </w:rPr>
            </w:pPr>
            <w:r w:rsidRPr="0024197A">
              <w:rPr>
                <w:rFonts w:ascii="Times New Roman" w:hAnsi="Times New Roman" w:cs="Times New Roman"/>
              </w:rPr>
              <w:t>1.Требования к территориям, местам хранения автомобилей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A71366">
            <w:pPr>
              <w:spacing w:after="0"/>
              <w:rPr>
                <w:rFonts w:ascii="Times New Roman" w:hAnsi="Times New Roman" w:cs="Times New Roman"/>
              </w:rPr>
            </w:pPr>
            <w:r w:rsidRPr="0024197A">
              <w:rPr>
                <w:rFonts w:ascii="Times New Roman" w:hAnsi="Times New Roman" w:cs="Times New Roman"/>
              </w:rPr>
              <w:t>2.Требования к производственным, административным, вспомогательным и санитарно-</w:t>
            </w:r>
          </w:p>
          <w:p w:rsidR="00A71366" w:rsidRPr="0024197A" w:rsidRDefault="00A71366" w:rsidP="00A71366">
            <w:pPr>
              <w:spacing w:after="0"/>
              <w:rPr>
                <w:rFonts w:ascii="Times New Roman" w:hAnsi="Times New Roman" w:cs="Times New Roman"/>
                <w:b/>
                <w:bCs/>
                <w:i/>
                <w:sz w:val="24"/>
                <w:szCs w:val="24"/>
              </w:rPr>
            </w:pPr>
            <w:r w:rsidRPr="0024197A">
              <w:rPr>
                <w:rFonts w:ascii="Times New Roman" w:hAnsi="Times New Roman" w:cs="Times New Roman"/>
              </w:rPr>
              <w:t xml:space="preserve">    бытовым помещениям</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A71366">
            <w:pPr>
              <w:spacing w:after="0"/>
              <w:rPr>
                <w:rFonts w:ascii="Times New Roman" w:hAnsi="Times New Roman" w:cs="Times New Roman"/>
              </w:rPr>
            </w:pPr>
            <w:r w:rsidRPr="0024197A">
              <w:rPr>
                <w:rFonts w:ascii="Times New Roman" w:hAnsi="Times New Roman" w:cs="Times New Roman"/>
              </w:rPr>
              <w:t>3. Метеорологические условия</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A71366">
            <w:pPr>
              <w:spacing w:after="0"/>
              <w:rPr>
                <w:rFonts w:ascii="Times New Roman" w:hAnsi="Times New Roman" w:cs="Times New Roman"/>
              </w:rPr>
            </w:pPr>
            <w:r w:rsidRPr="0024197A">
              <w:rPr>
                <w:rFonts w:ascii="Times New Roman" w:hAnsi="Times New Roman" w:cs="Times New Roman"/>
              </w:rPr>
              <w:t>4. Вентиляция</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A71366">
            <w:pPr>
              <w:spacing w:after="0"/>
              <w:rPr>
                <w:rFonts w:ascii="Times New Roman" w:hAnsi="Times New Roman" w:cs="Times New Roman"/>
              </w:rPr>
            </w:pPr>
            <w:r w:rsidRPr="0024197A">
              <w:rPr>
                <w:rFonts w:ascii="Times New Roman" w:hAnsi="Times New Roman" w:cs="Times New Roman"/>
              </w:rPr>
              <w:t>5.Отопление</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A71366">
            <w:pPr>
              <w:spacing w:after="0"/>
              <w:rPr>
                <w:rFonts w:ascii="Times New Roman" w:hAnsi="Times New Roman" w:cs="Times New Roman"/>
              </w:rPr>
            </w:pPr>
            <w:r w:rsidRPr="0024197A">
              <w:rPr>
                <w:rFonts w:ascii="Times New Roman" w:hAnsi="Times New Roman" w:cs="Times New Roman"/>
              </w:rPr>
              <w:t>6.Производственное освещение</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A7136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FE7D58">
            <w:pPr>
              <w:spacing w:after="0"/>
              <w:rPr>
                <w:rFonts w:ascii="Times New Roman" w:hAnsi="Times New Roman" w:cs="Times New Roman"/>
              </w:rPr>
            </w:pPr>
            <w:r w:rsidRPr="0024197A">
              <w:rPr>
                <w:rFonts w:ascii="Times New Roman" w:hAnsi="Times New Roman" w:cs="Times New Roman"/>
              </w:rPr>
              <w:t>7. Приборы для замера величин опасных и вредных производственных факторов</w:t>
            </w:r>
            <w:r w:rsidR="00FE7D58">
              <w:rPr>
                <w:rFonts w:ascii="Times New Roman" w:hAnsi="Times New Roman" w:cs="Times New Roman"/>
              </w:rPr>
              <w:t>.</w:t>
            </w:r>
            <w:r w:rsidRPr="0024197A">
              <w:rPr>
                <w:rFonts w:ascii="Times New Roman" w:hAnsi="Times New Roman" w:cs="Times New Roman"/>
              </w:rPr>
              <w:t xml:space="preserve"> Правила замеров.</w:t>
            </w:r>
          </w:p>
        </w:tc>
        <w:tc>
          <w:tcPr>
            <w:tcW w:w="327" w:type="pct"/>
            <w:vMerge/>
            <w:tcBorders>
              <w:bottom w:val="nil"/>
            </w:tcBorders>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val="restart"/>
            <w:shd w:val="clear" w:color="auto" w:fill="auto"/>
          </w:tcPr>
          <w:p w:rsidR="00A71366" w:rsidRPr="0024197A" w:rsidRDefault="00A71366" w:rsidP="00A65059">
            <w:pPr>
              <w:spacing w:after="0"/>
              <w:rPr>
                <w:rFonts w:ascii="Times New Roman" w:hAnsi="Times New Roman" w:cs="Times New Roman"/>
                <w:b/>
              </w:rPr>
            </w:pPr>
            <w:r w:rsidRPr="0024197A">
              <w:rPr>
                <w:rFonts w:ascii="Times New Roman" w:hAnsi="Times New Roman" w:cs="Times New Roman"/>
                <w:b/>
              </w:rPr>
              <w:t xml:space="preserve">Тема 3.2. </w:t>
            </w:r>
          </w:p>
          <w:p w:rsidR="00A71366" w:rsidRPr="0024197A" w:rsidRDefault="00A71366" w:rsidP="00A65059">
            <w:pPr>
              <w:spacing w:after="0"/>
              <w:rPr>
                <w:rFonts w:ascii="Times New Roman" w:hAnsi="Times New Roman" w:cs="Times New Roman"/>
                <w:b/>
                <w:bCs/>
                <w:i/>
                <w:sz w:val="24"/>
                <w:szCs w:val="24"/>
              </w:rPr>
            </w:pPr>
            <w:r w:rsidRPr="0024197A">
              <w:rPr>
                <w:rFonts w:ascii="Times New Roman" w:hAnsi="Times New Roman" w:cs="Times New Roman"/>
              </w:rPr>
              <w:t>Предупреждение производственного травматизма и профессиональных заболеваний работников на предприятиях автомобильного транспорта</w:t>
            </w:r>
          </w:p>
        </w:tc>
        <w:tc>
          <w:tcPr>
            <w:tcW w:w="3269" w:type="pct"/>
            <w:shd w:val="clear" w:color="auto" w:fill="auto"/>
          </w:tcPr>
          <w:p w:rsidR="00A71366" w:rsidRPr="0024197A" w:rsidRDefault="00A71366" w:rsidP="00545976">
            <w:pPr>
              <w:spacing w:after="0"/>
              <w:rPr>
                <w:rFonts w:ascii="Times New Roman" w:hAnsi="Times New Roman" w:cs="Times New Roman"/>
                <w:b/>
                <w:bCs/>
                <w:i/>
                <w:sz w:val="24"/>
                <w:szCs w:val="24"/>
              </w:rPr>
            </w:pPr>
            <w:r w:rsidRPr="0024197A">
              <w:rPr>
                <w:rFonts w:ascii="Times New Roman" w:hAnsi="Times New Roman" w:cs="Times New Roman"/>
                <w:b/>
              </w:rPr>
              <w:t>Содержание учебного материала:</w:t>
            </w:r>
          </w:p>
        </w:tc>
        <w:tc>
          <w:tcPr>
            <w:tcW w:w="327" w:type="pct"/>
            <w:vMerge w:val="restart"/>
            <w:shd w:val="clear" w:color="auto" w:fill="auto"/>
          </w:tcPr>
          <w:p w:rsidR="00A71366" w:rsidRPr="0070612B" w:rsidRDefault="00AB364F"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1</w:t>
            </w:r>
          </w:p>
        </w:tc>
        <w:tc>
          <w:tcPr>
            <w:tcW w:w="654" w:type="pct"/>
            <w:vMerge w:val="restart"/>
          </w:tcPr>
          <w:p w:rsidR="00A71366" w:rsidRPr="00683F84" w:rsidRDefault="00683F84" w:rsidP="00A65059">
            <w:pPr>
              <w:spacing w:after="0"/>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ОК 01, ОК 2, ОК 9</w:t>
            </w:r>
          </w:p>
        </w:tc>
      </w:tr>
      <w:tr w:rsidR="00A71366" w:rsidRPr="0070612B" w:rsidTr="00A65059">
        <w:trPr>
          <w:trHeight w:val="505"/>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545976">
            <w:pPr>
              <w:spacing w:after="0" w:line="240" w:lineRule="auto"/>
              <w:rPr>
                <w:rFonts w:ascii="Times New Roman" w:hAnsi="Times New Roman" w:cs="Times New Roman"/>
              </w:rPr>
            </w:pPr>
            <w:r w:rsidRPr="0024197A">
              <w:rPr>
                <w:rFonts w:ascii="Times New Roman" w:hAnsi="Times New Roman" w:cs="Times New Roman"/>
              </w:rPr>
              <w:t xml:space="preserve">1.Основные причины производственного травматизма и профессиональных </w:t>
            </w:r>
          </w:p>
          <w:p w:rsidR="00A71366" w:rsidRPr="0024197A" w:rsidRDefault="00A71366" w:rsidP="00545976">
            <w:pPr>
              <w:spacing w:after="0"/>
              <w:rPr>
                <w:rFonts w:ascii="Times New Roman" w:hAnsi="Times New Roman" w:cs="Times New Roman"/>
                <w:b/>
                <w:bCs/>
                <w:i/>
                <w:sz w:val="20"/>
                <w:szCs w:val="20"/>
              </w:rPr>
            </w:pPr>
            <w:r w:rsidRPr="0024197A">
              <w:rPr>
                <w:rFonts w:ascii="Times New Roman" w:hAnsi="Times New Roman" w:cs="Times New Roman"/>
              </w:rPr>
              <w:t xml:space="preserve">    заболеваний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Cs/>
                <w:color w:val="000000" w:themeColor="text1"/>
                <w:sz w:val="20"/>
                <w:szCs w:val="20"/>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545976">
            <w:pPr>
              <w:spacing w:after="0"/>
              <w:rPr>
                <w:rFonts w:ascii="Times New Roman" w:hAnsi="Times New Roman" w:cs="Times New Roman"/>
                <w:b/>
                <w:bCs/>
                <w:i/>
                <w:sz w:val="24"/>
                <w:szCs w:val="24"/>
              </w:rPr>
            </w:pPr>
            <w:r w:rsidRPr="0024197A">
              <w:rPr>
                <w:rFonts w:ascii="Times New Roman" w:hAnsi="Times New Roman" w:cs="Times New Roman"/>
              </w:rPr>
              <w:t>2.Типичные несчастные случаи на АТП</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545976">
            <w:pPr>
              <w:spacing w:after="0"/>
              <w:rPr>
                <w:rFonts w:ascii="Times New Roman" w:hAnsi="Times New Roman" w:cs="Times New Roman"/>
                <w:b/>
                <w:bCs/>
                <w:i/>
                <w:sz w:val="24"/>
                <w:szCs w:val="24"/>
              </w:rPr>
            </w:pPr>
            <w:r w:rsidRPr="0024197A">
              <w:rPr>
                <w:rFonts w:ascii="Times New Roman" w:hAnsi="Times New Roman" w:cs="Times New Roman"/>
              </w:rPr>
              <w:t>3.Методы анализа производственного травматизма</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980AB3">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980AB3">
            <w:pPr>
              <w:spacing w:after="0"/>
              <w:rPr>
                <w:rFonts w:ascii="Times New Roman" w:hAnsi="Times New Roman" w:cs="Times New Roman"/>
              </w:rPr>
            </w:pPr>
            <w:r w:rsidRPr="0024197A">
              <w:rPr>
                <w:rFonts w:ascii="Times New Roman" w:hAnsi="Times New Roman" w:cs="Times New Roman"/>
              </w:rPr>
              <w:t>4.Схемы причинно-следственных связей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545976">
            <w:pPr>
              <w:spacing w:after="0"/>
              <w:rPr>
                <w:rFonts w:ascii="Times New Roman" w:hAnsi="Times New Roman" w:cs="Times New Roman"/>
              </w:rPr>
            </w:pPr>
            <w:r w:rsidRPr="0024197A">
              <w:rPr>
                <w:rFonts w:ascii="Times New Roman" w:hAnsi="Times New Roman" w:cs="Times New Roman"/>
              </w:rPr>
              <w:t>5.Обучение работников АТП безопасности труда</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545976">
            <w:pPr>
              <w:spacing w:after="0"/>
              <w:rPr>
                <w:rFonts w:ascii="Times New Roman" w:hAnsi="Times New Roman" w:cs="Times New Roman"/>
              </w:rPr>
            </w:pPr>
            <w:r w:rsidRPr="0024197A">
              <w:rPr>
                <w:rFonts w:ascii="Times New Roman" w:hAnsi="Times New Roman" w:cs="Times New Roman"/>
              </w:rPr>
              <w:t>6.Схемы проверки знаний правил, норм и инструкций по охране труда</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980AB3">
        <w:trPr>
          <w:trHeight w:val="254"/>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980AB3">
            <w:pPr>
              <w:spacing w:after="0"/>
              <w:rPr>
                <w:rFonts w:ascii="Times New Roman" w:hAnsi="Times New Roman" w:cs="Times New Roman"/>
              </w:rPr>
            </w:pPr>
            <w:r w:rsidRPr="0024197A">
              <w:rPr>
                <w:rFonts w:ascii="Times New Roman" w:hAnsi="Times New Roman" w:cs="Times New Roman"/>
              </w:rPr>
              <w:t>7.Задачи и формы пропаганды охраны труда</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980AB3">
            <w:pPr>
              <w:spacing w:after="0"/>
              <w:rPr>
                <w:rFonts w:ascii="Times New Roman" w:hAnsi="Times New Roman" w:cs="Times New Roman"/>
              </w:rPr>
            </w:pPr>
            <w:r w:rsidRPr="0024197A">
              <w:rPr>
                <w:rFonts w:ascii="Times New Roman" w:hAnsi="Times New Roman" w:cs="Times New Roman"/>
              </w:rPr>
              <w:t>8.Обеспечение оптимальных режимов труда и отдыха водителей и ремонтных  рабочих</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980AB3">
            <w:pPr>
              <w:spacing w:after="0"/>
              <w:rPr>
                <w:rFonts w:ascii="Times New Roman" w:hAnsi="Times New Roman" w:cs="Times New Roman"/>
              </w:rPr>
            </w:pPr>
            <w:r w:rsidRPr="0024197A">
              <w:rPr>
                <w:rFonts w:ascii="Times New Roman" w:hAnsi="Times New Roman" w:cs="Times New Roman"/>
              </w:rPr>
              <w:t>9.Работы с вредными условиями труда</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tabs>
                <w:tab w:val="left" w:pos="195"/>
              </w:tabs>
              <w:spacing w:after="0"/>
              <w:jc w:val="both"/>
              <w:rPr>
                <w:rFonts w:ascii="Times New Roman" w:hAnsi="Times New Roman" w:cs="Times New Roman"/>
                <w:b/>
                <w:bCs/>
                <w:i/>
                <w:color w:val="000000" w:themeColor="text1"/>
                <w:sz w:val="24"/>
                <w:szCs w:val="24"/>
              </w:rPr>
            </w:pPr>
          </w:p>
        </w:tc>
      </w:tr>
      <w:tr w:rsidR="00A71366" w:rsidRPr="0070612B" w:rsidTr="00545976">
        <w:trPr>
          <w:trHeight w:val="6"/>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980AB3">
            <w:pPr>
              <w:spacing w:after="0"/>
              <w:rPr>
                <w:rFonts w:ascii="Times New Roman" w:hAnsi="Times New Roman" w:cs="Times New Roman"/>
              </w:rPr>
            </w:pPr>
            <w:r w:rsidRPr="0024197A">
              <w:rPr>
                <w:rFonts w:ascii="Times New Roman" w:hAnsi="Times New Roman" w:cs="Times New Roman"/>
              </w:rPr>
              <w:t>10.Организация лечебно-профилактических обследований работающих</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980AB3">
        <w:trPr>
          <w:trHeight w:val="20"/>
        </w:trPr>
        <w:tc>
          <w:tcPr>
            <w:tcW w:w="750" w:type="pct"/>
            <w:vMerge/>
            <w:shd w:val="clear" w:color="auto" w:fill="auto"/>
          </w:tcPr>
          <w:p w:rsidR="00A71366" w:rsidRPr="0024197A"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24197A" w:rsidRDefault="00A71366" w:rsidP="00980AB3">
            <w:pPr>
              <w:spacing w:after="0"/>
              <w:rPr>
                <w:rFonts w:ascii="Times New Roman" w:hAnsi="Times New Roman" w:cs="Times New Roman"/>
              </w:rPr>
            </w:pPr>
            <w:r w:rsidRPr="0024197A">
              <w:rPr>
                <w:rFonts w:ascii="Times New Roman" w:hAnsi="Times New Roman" w:cs="Times New Roman"/>
              </w:rPr>
              <w:t>11.Медицинское освидетельствование водителей при выходе в рейс</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E63079" w:rsidRPr="0070612B" w:rsidTr="00980AB3">
        <w:trPr>
          <w:trHeight w:val="20"/>
        </w:trPr>
        <w:tc>
          <w:tcPr>
            <w:tcW w:w="750" w:type="pct"/>
            <w:vMerge/>
            <w:shd w:val="clear" w:color="auto" w:fill="auto"/>
          </w:tcPr>
          <w:p w:rsidR="00E63079" w:rsidRPr="0024197A" w:rsidRDefault="00E63079" w:rsidP="00A65059">
            <w:pPr>
              <w:spacing w:after="0"/>
              <w:jc w:val="center"/>
              <w:rPr>
                <w:rFonts w:ascii="Times New Roman" w:hAnsi="Times New Roman" w:cs="Times New Roman"/>
                <w:b/>
                <w:bCs/>
                <w:i/>
                <w:sz w:val="24"/>
                <w:szCs w:val="24"/>
              </w:rPr>
            </w:pPr>
          </w:p>
        </w:tc>
        <w:tc>
          <w:tcPr>
            <w:tcW w:w="3269" w:type="pct"/>
            <w:shd w:val="clear" w:color="auto" w:fill="auto"/>
          </w:tcPr>
          <w:p w:rsidR="00E63079" w:rsidRPr="0024197A" w:rsidRDefault="00CF5D3A" w:rsidP="00A65059">
            <w:pPr>
              <w:spacing w:after="0"/>
              <w:rPr>
                <w:rFonts w:ascii="Times New Roman" w:hAnsi="Times New Roman" w:cs="Times New Roman"/>
                <w:b/>
                <w:bCs/>
                <w:i/>
                <w:color w:val="FF0000"/>
                <w:sz w:val="24"/>
                <w:szCs w:val="24"/>
              </w:rPr>
            </w:pPr>
            <w:r>
              <w:rPr>
                <w:rFonts w:ascii="Times New Roman" w:hAnsi="Times New Roman" w:cs="Times New Roman"/>
                <w:b/>
              </w:rPr>
              <w:t>В том числе</w:t>
            </w:r>
            <w:r w:rsidR="00ED63AA">
              <w:rPr>
                <w:rFonts w:ascii="Times New Roman" w:hAnsi="Times New Roman" w:cs="Times New Roman"/>
                <w:b/>
              </w:rPr>
              <w:t xml:space="preserve"> практических занятий</w:t>
            </w:r>
          </w:p>
        </w:tc>
        <w:tc>
          <w:tcPr>
            <w:tcW w:w="327" w:type="pct"/>
            <w:shd w:val="clear" w:color="auto" w:fill="auto"/>
          </w:tcPr>
          <w:p w:rsidR="00E63079" w:rsidRPr="00980AB3" w:rsidRDefault="00E63079" w:rsidP="00A65059">
            <w:pPr>
              <w:spacing w:after="0"/>
              <w:jc w:val="center"/>
              <w:rPr>
                <w:rFonts w:ascii="Times New Roman" w:hAnsi="Times New Roman" w:cs="Times New Roman"/>
                <w:bCs/>
                <w:i/>
                <w:color w:val="000000" w:themeColor="text1"/>
                <w:sz w:val="24"/>
                <w:szCs w:val="24"/>
              </w:rPr>
            </w:pPr>
            <w:r w:rsidRPr="00980AB3">
              <w:rPr>
                <w:rFonts w:ascii="Times New Roman" w:hAnsi="Times New Roman" w:cs="Times New Roman"/>
                <w:bCs/>
                <w:i/>
                <w:color w:val="000000" w:themeColor="text1"/>
                <w:sz w:val="24"/>
                <w:szCs w:val="24"/>
              </w:rPr>
              <w:t>2</w:t>
            </w:r>
          </w:p>
        </w:tc>
        <w:tc>
          <w:tcPr>
            <w:tcW w:w="654" w:type="pct"/>
            <w:vMerge w:val="restart"/>
            <w:tcBorders>
              <w:top w:val="nil"/>
            </w:tcBorders>
          </w:tcPr>
          <w:p w:rsidR="00E63079" w:rsidRPr="0070612B" w:rsidRDefault="00E63079" w:rsidP="00A65059">
            <w:pPr>
              <w:spacing w:after="0"/>
              <w:rPr>
                <w:rFonts w:ascii="Times New Roman" w:hAnsi="Times New Roman" w:cs="Times New Roman"/>
                <w:b/>
                <w:bCs/>
                <w:i/>
                <w:color w:val="000000" w:themeColor="text1"/>
                <w:sz w:val="24"/>
                <w:szCs w:val="24"/>
              </w:rPr>
            </w:pPr>
          </w:p>
        </w:tc>
      </w:tr>
      <w:tr w:rsidR="00E63079" w:rsidRPr="0070612B" w:rsidTr="00A71366">
        <w:trPr>
          <w:trHeight w:val="20"/>
        </w:trPr>
        <w:tc>
          <w:tcPr>
            <w:tcW w:w="750" w:type="pct"/>
            <w:vMerge/>
            <w:shd w:val="clear" w:color="auto" w:fill="auto"/>
          </w:tcPr>
          <w:p w:rsidR="00E63079" w:rsidRPr="0024197A" w:rsidRDefault="00E63079" w:rsidP="00A65059">
            <w:pPr>
              <w:spacing w:after="0"/>
              <w:jc w:val="center"/>
              <w:rPr>
                <w:rFonts w:ascii="Times New Roman" w:hAnsi="Times New Roman" w:cs="Times New Roman"/>
                <w:b/>
                <w:bCs/>
                <w:i/>
                <w:sz w:val="24"/>
                <w:szCs w:val="24"/>
              </w:rPr>
            </w:pPr>
          </w:p>
        </w:tc>
        <w:tc>
          <w:tcPr>
            <w:tcW w:w="3269" w:type="pct"/>
            <w:shd w:val="clear" w:color="auto" w:fill="auto"/>
          </w:tcPr>
          <w:p w:rsidR="00E63079" w:rsidRPr="0024197A" w:rsidRDefault="00E63079" w:rsidP="00A65059">
            <w:pPr>
              <w:spacing w:after="0"/>
              <w:rPr>
                <w:rFonts w:ascii="Times New Roman" w:hAnsi="Times New Roman" w:cs="Times New Roman"/>
              </w:rPr>
            </w:pPr>
            <w:r w:rsidRPr="0024197A">
              <w:rPr>
                <w:rFonts w:ascii="Times New Roman" w:hAnsi="Times New Roman" w:cs="Times New Roman"/>
              </w:rPr>
              <w:t>1. Проведение ситуационного анализа несчастного случая и составление схемы причинно-</w:t>
            </w:r>
          </w:p>
          <w:p w:rsidR="00E63079" w:rsidRPr="0024197A" w:rsidRDefault="00E63079" w:rsidP="00A65059">
            <w:pPr>
              <w:spacing w:after="0"/>
              <w:rPr>
                <w:rFonts w:ascii="Times New Roman" w:hAnsi="Times New Roman" w:cs="Times New Roman"/>
              </w:rPr>
            </w:pPr>
            <w:r w:rsidRPr="0024197A">
              <w:rPr>
                <w:rFonts w:ascii="Times New Roman" w:hAnsi="Times New Roman" w:cs="Times New Roman"/>
              </w:rPr>
              <w:t xml:space="preserve">     следственных связей при следующих типичных ситуациях травматизма:</w:t>
            </w:r>
          </w:p>
          <w:p w:rsidR="00E63079" w:rsidRPr="0024197A" w:rsidRDefault="00E63079" w:rsidP="00DD0BE9">
            <w:pPr>
              <w:pStyle w:val="ae"/>
              <w:numPr>
                <w:ilvl w:val="0"/>
                <w:numId w:val="44"/>
              </w:numPr>
              <w:spacing w:before="0" w:after="0" w:line="276" w:lineRule="auto"/>
              <w:contextualSpacing/>
            </w:pPr>
            <w:r w:rsidRPr="0024197A">
              <w:lastRenderedPageBreak/>
              <w:t>вылет стопорного кольца при накачивании или монтаже шины;</w:t>
            </w:r>
          </w:p>
          <w:p w:rsidR="00E63079" w:rsidRPr="0024197A" w:rsidRDefault="00E63079" w:rsidP="00DD0BE9">
            <w:pPr>
              <w:pStyle w:val="ae"/>
              <w:numPr>
                <w:ilvl w:val="0"/>
                <w:numId w:val="44"/>
              </w:numPr>
              <w:spacing w:before="0" w:after="0" w:line="276" w:lineRule="auto"/>
              <w:contextualSpacing/>
            </w:pPr>
            <w:r w:rsidRPr="0024197A">
              <w:t xml:space="preserve"> падение автомобиля с временной опоры;</w:t>
            </w:r>
          </w:p>
          <w:p w:rsidR="00E63079" w:rsidRPr="0024197A" w:rsidRDefault="00E63079" w:rsidP="00DD0BE9">
            <w:pPr>
              <w:pStyle w:val="ae"/>
              <w:numPr>
                <w:ilvl w:val="0"/>
                <w:numId w:val="44"/>
              </w:numPr>
              <w:spacing w:before="0" w:after="0" w:line="276" w:lineRule="auto"/>
              <w:contextualSpacing/>
            </w:pPr>
            <w:r w:rsidRPr="0024197A">
              <w:t xml:space="preserve"> падение груза на работающего;</w:t>
            </w:r>
          </w:p>
          <w:p w:rsidR="00E63079" w:rsidRPr="0024197A" w:rsidRDefault="00E63079" w:rsidP="00DD0BE9">
            <w:pPr>
              <w:pStyle w:val="ae"/>
              <w:numPr>
                <w:ilvl w:val="0"/>
                <w:numId w:val="44"/>
              </w:numPr>
              <w:spacing w:before="0" w:after="0" w:line="276" w:lineRule="auto"/>
              <w:contextualSpacing/>
            </w:pPr>
            <w:r w:rsidRPr="0024197A">
              <w:t>самопроизвольное движение автомобиля</w:t>
            </w:r>
          </w:p>
        </w:tc>
        <w:tc>
          <w:tcPr>
            <w:tcW w:w="327" w:type="pct"/>
            <w:tcBorders>
              <w:bottom w:val="nil"/>
            </w:tcBorders>
            <w:shd w:val="clear" w:color="auto" w:fill="auto"/>
          </w:tcPr>
          <w:p w:rsidR="00E63079" w:rsidRPr="00980AB3" w:rsidRDefault="00ED63AA" w:rsidP="00A65059">
            <w:pPr>
              <w:spacing w:after="0"/>
              <w:jc w:val="center"/>
              <w:rPr>
                <w:rFonts w:ascii="Times New Roman" w:hAnsi="Times New Roman" w:cs="Times New Roman"/>
                <w:bCs/>
                <w:i/>
                <w:color w:val="000000" w:themeColor="text1"/>
                <w:sz w:val="24"/>
                <w:szCs w:val="24"/>
              </w:rPr>
            </w:pPr>
            <w:r w:rsidRPr="00980AB3">
              <w:rPr>
                <w:rFonts w:ascii="Times New Roman" w:hAnsi="Times New Roman" w:cs="Times New Roman"/>
                <w:bCs/>
                <w:i/>
                <w:color w:val="000000" w:themeColor="text1"/>
                <w:sz w:val="24"/>
                <w:szCs w:val="24"/>
              </w:rPr>
              <w:lastRenderedPageBreak/>
              <w:t>2</w:t>
            </w:r>
          </w:p>
        </w:tc>
        <w:tc>
          <w:tcPr>
            <w:tcW w:w="654" w:type="pct"/>
            <w:vMerge/>
            <w:tcBorders>
              <w:bottom w:val="nil"/>
            </w:tcBorders>
          </w:tcPr>
          <w:p w:rsidR="00E63079" w:rsidRPr="0070612B" w:rsidRDefault="00E63079"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val="restart"/>
            <w:shd w:val="clear" w:color="auto" w:fill="auto"/>
          </w:tcPr>
          <w:p w:rsidR="00A71366" w:rsidRPr="007309D3" w:rsidRDefault="00A71366" w:rsidP="00A65059">
            <w:pPr>
              <w:spacing w:after="0"/>
              <w:rPr>
                <w:rFonts w:ascii="Times New Roman" w:hAnsi="Times New Roman" w:cs="Times New Roman"/>
                <w:b/>
              </w:rPr>
            </w:pPr>
            <w:r w:rsidRPr="007309D3">
              <w:rPr>
                <w:rFonts w:ascii="Times New Roman" w:hAnsi="Times New Roman" w:cs="Times New Roman"/>
                <w:b/>
              </w:rPr>
              <w:t>Тема 3.3.</w:t>
            </w:r>
          </w:p>
          <w:p w:rsidR="00A71366" w:rsidRPr="007309D3" w:rsidRDefault="00A71366" w:rsidP="00A65059">
            <w:pPr>
              <w:spacing w:after="0"/>
              <w:rPr>
                <w:rFonts w:ascii="Times New Roman" w:hAnsi="Times New Roman" w:cs="Times New Roman"/>
              </w:rPr>
            </w:pPr>
            <w:r w:rsidRPr="007309D3">
              <w:rPr>
                <w:rFonts w:ascii="Times New Roman" w:hAnsi="Times New Roman" w:cs="Times New Roman"/>
              </w:rPr>
              <w:t>Требования техники безопасности к техническому состоянию и оборудованию подвижного состава автомобильного транспорта</w:t>
            </w:r>
          </w:p>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7309D3" w:rsidRDefault="00A71366" w:rsidP="00545976">
            <w:pPr>
              <w:spacing w:after="0"/>
              <w:rPr>
                <w:rFonts w:ascii="Times New Roman" w:hAnsi="Times New Roman" w:cs="Times New Roman"/>
                <w:b/>
                <w:bCs/>
                <w:i/>
                <w:sz w:val="24"/>
                <w:szCs w:val="24"/>
              </w:rPr>
            </w:pPr>
            <w:r w:rsidRPr="007309D3">
              <w:rPr>
                <w:rFonts w:ascii="Times New Roman" w:hAnsi="Times New Roman" w:cs="Times New Roman"/>
                <w:b/>
              </w:rPr>
              <w:t>Содержание учебного материала:</w:t>
            </w:r>
          </w:p>
        </w:tc>
        <w:tc>
          <w:tcPr>
            <w:tcW w:w="327" w:type="pct"/>
            <w:vMerge w:val="restart"/>
            <w:shd w:val="clear" w:color="auto" w:fill="auto"/>
          </w:tcPr>
          <w:p w:rsidR="00A71366" w:rsidRPr="0070612B" w:rsidRDefault="00AB364F"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2</w:t>
            </w:r>
          </w:p>
        </w:tc>
        <w:tc>
          <w:tcPr>
            <w:tcW w:w="654" w:type="pct"/>
            <w:vMerge w:val="restart"/>
          </w:tcPr>
          <w:p w:rsidR="00A71366" w:rsidRPr="0070612B" w:rsidRDefault="00A71366" w:rsidP="00A65059">
            <w:pPr>
              <w:spacing w:after="0"/>
              <w:rPr>
                <w:rFonts w:ascii="Times New Roman" w:hAnsi="Times New Roman" w:cs="Times New Roman"/>
                <w:bCs/>
                <w:color w:val="000000" w:themeColor="text1"/>
                <w:sz w:val="20"/>
                <w:szCs w:val="20"/>
              </w:rPr>
            </w:pPr>
            <w:r w:rsidRPr="0070612B">
              <w:rPr>
                <w:rFonts w:ascii="Times New Roman" w:hAnsi="Times New Roman" w:cs="Times New Roman"/>
                <w:bCs/>
                <w:color w:val="000000" w:themeColor="text1"/>
                <w:sz w:val="20"/>
                <w:szCs w:val="20"/>
              </w:rPr>
              <w:t>ОК 01, ОК 2, ОК 9,</w:t>
            </w:r>
          </w:p>
          <w:p w:rsidR="00A71366" w:rsidRPr="0070612B" w:rsidRDefault="00A71366" w:rsidP="00A65059">
            <w:pPr>
              <w:spacing w:after="0"/>
              <w:rPr>
                <w:rFonts w:ascii="Times New Roman" w:hAnsi="Times New Roman" w:cs="Times New Roman"/>
                <w:b/>
                <w:bCs/>
                <w:i/>
                <w:color w:val="000000" w:themeColor="text1"/>
                <w:sz w:val="24"/>
                <w:szCs w:val="24"/>
              </w:rPr>
            </w:pPr>
            <w:r w:rsidRPr="0070612B">
              <w:rPr>
                <w:rFonts w:ascii="Times New Roman" w:hAnsi="Times New Roman" w:cs="Times New Roman"/>
                <w:bCs/>
                <w:color w:val="000000" w:themeColor="text1"/>
                <w:sz w:val="20"/>
                <w:szCs w:val="20"/>
              </w:rPr>
              <w:t>ПК 5.3</w:t>
            </w:r>
          </w:p>
        </w:tc>
      </w:tr>
      <w:tr w:rsidR="00A71366" w:rsidRPr="0070612B" w:rsidTr="00980AB3">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7309D3">
              <w:rPr>
                <w:rFonts w:ascii="Times New Roman" w:hAnsi="Times New Roman" w:cs="Times New Roman"/>
              </w:rPr>
              <w:t>1.Общие требо</w:t>
            </w:r>
            <w:r>
              <w:rPr>
                <w:rFonts w:ascii="Times New Roman" w:hAnsi="Times New Roman" w:cs="Times New Roman"/>
              </w:rPr>
              <w:t xml:space="preserve">вания к техническому состоянию </w:t>
            </w:r>
            <w:r w:rsidRPr="007309D3">
              <w:rPr>
                <w:rFonts w:ascii="Times New Roman" w:hAnsi="Times New Roman" w:cs="Times New Roman"/>
              </w:rPr>
              <w:t>и оборудованию подвижного состава</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Cs/>
                <w:color w:val="000000" w:themeColor="text1"/>
                <w:sz w:val="20"/>
                <w:szCs w:val="20"/>
              </w:rPr>
            </w:pPr>
          </w:p>
        </w:tc>
      </w:tr>
      <w:tr w:rsidR="00A71366" w:rsidRPr="0070612B" w:rsidTr="00545976">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7309D3">
              <w:rPr>
                <w:rFonts w:ascii="Times New Roman" w:hAnsi="Times New Roman" w:cs="Times New Roman"/>
              </w:rPr>
              <w:t>2.Рабочее место водителя</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A65059">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7309D3">
              <w:rPr>
                <w:rFonts w:ascii="Times New Roman" w:hAnsi="Times New Roman" w:cs="Times New Roman"/>
              </w:rPr>
              <w:t xml:space="preserve">3.Дополнительные требования к техническому состоянию и оборудованию грузовых </w:t>
            </w:r>
          </w:p>
          <w:p w:rsidR="00A71366" w:rsidRDefault="00A71366" w:rsidP="00A71366">
            <w:pPr>
              <w:spacing w:after="0"/>
            </w:pPr>
            <w:r w:rsidRPr="007309D3">
              <w:rPr>
                <w:rFonts w:ascii="Times New Roman" w:hAnsi="Times New Roman" w:cs="Times New Roman"/>
              </w:rPr>
              <w:t>автомобилей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Cs/>
                <w:color w:val="000000" w:themeColor="text1"/>
                <w:sz w:val="20"/>
                <w:szCs w:val="20"/>
              </w:rPr>
            </w:pPr>
          </w:p>
        </w:tc>
      </w:tr>
      <w:tr w:rsidR="00A71366" w:rsidRPr="0070612B" w:rsidTr="00A65059">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7309D3">
              <w:rPr>
                <w:rFonts w:ascii="Times New Roman" w:hAnsi="Times New Roman" w:cs="Times New Roman"/>
              </w:rPr>
              <w:t xml:space="preserve">4. Дополнительные требования к техническому состоянию и оборудованию прицепов и </w:t>
            </w:r>
          </w:p>
          <w:p w:rsidR="00A71366" w:rsidRDefault="00A71366" w:rsidP="00A71366">
            <w:pPr>
              <w:spacing w:after="0"/>
            </w:pPr>
            <w:r w:rsidRPr="007309D3">
              <w:rPr>
                <w:rFonts w:ascii="Times New Roman" w:hAnsi="Times New Roman" w:cs="Times New Roman"/>
              </w:rPr>
              <w:t>полуприцепов</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Cs/>
                <w:color w:val="000000" w:themeColor="text1"/>
                <w:sz w:val="20"/>
                <w:szCs w:val="20"/>
              </w:rPr>
            </w:pPr>
          </w:p>
        </w:tc>
      </w:tr>
      <w:tr w:rsidR="00A71366" w:rsidRPr="0070612B" w:rsidTr="00545976">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7309D3">
              <w:rPr>
                <w:rFonts w:ascii="Times New Roman" w:hAnsi="Times New Roman" w:cs="Times New Roman"/>
              </w:rPr>
              <w:t xml:space="preserve">5.Дополнительные требования к техническому состоянию и оборудованию </w:t>
            </w:r>
          </w:p>
          <w:p w:rsidR="00A71366" w:rsidRDefault="00A71366" w:rsidP="00A71366">
            <w:pPr>
              <w:spacing w:after="0"/>
            </w:pPr>
            <w:r w:rsidRPr="007309D3">
              <w:rPr>
                <w:rFonts w:ascii="Times New Roman" w:hAnsi="Times New Roman" w:cs="Times New Roman"/>
              </w:rPr>
              <w:t>грузовых автомобилей предназначенных для перевозки людей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Cs/>
                <w:color w:val="000000" w:themeColor="text1"/>
                <w:sz w:val="20"/>
                <w:szCs w:val="20"/>
              </w:rPr>
            </w:pPr>
          </w:p>
        </w:tc>
      </w:tr>
      <w:tr w:rsidR="00A71366" w:rsidRPr="0070612B" w:rsidTr="00545976">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7309D3">
              <w:rPr>
                <w:rFonts w:ascii="Times New Roman" w:hAnsi="Times New Roman" w:cs="Times New Roman"/>
              </w:rPr>
              <w:t xml:space="preserve">6.Дополнительные требования к техническому состоянию и оборудованию автобусов, </w:t>
            </w:r>
          </w:p>
          <w:p w:rsidR="00A71366" w:rsidRDefault="00A71366" w:rsidP="00A71366">
            <w:pPr>
              <w:spacing w:after="0"/>
            </w:pPr>
            <w:r w:rsidRPr="007309D3">
              <w:rPr>
                <w:rFonts w:ascii="Times New Roman" w:hAnsi="Times New Roman" w:cs="Times New Roman"/>
              </w:rPr>
              <w:t>автомобилей, выполняющих международные и междугородние перевозки</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rPr>
                <w:rFonts w:ascii="Times New Roman" w:hAnsi="Times New Roman" w:cs="Times New Roman"/>
                <w:bCs/>
                <w:color w:val="000000" w:themeColor="text1"/>
                <w:sz w:val="20"/>
                <w:szCs w:val="20"/>
              </w:rPr>
            </w:pPr>
          </w:p>
        </w:tc>
      </w:tr>
      <w:tr w:rsidR="00A71366" w:rsidRPr="0070612B" w:rsidTr="00545976">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7309D3">
              <w:rPr>
                <w:rFonts w:ascii="Times New Roman" w:hAnsi="Times New Roman" w:cs="Times New Roman"/>
              </w:rPr>
              <w:t xml:space="preserve">7.Дополнительные требования к техническому состоянию и оборудованию </w:t>
            </w:r>
          </w:p>
          <w:p w:rsidR="00A71366" w:rsidRPr="007309D3" w:rsidRDefault="00A71366" w:rsidP="00A71366">
            <w:pPr>
              <w:spacing w:after="0"/>
              <w:rPr>
                <w:rFonts w:ascii="Times New Roman" w:hAnsi="Times New Roman" w:cs="Times New Roman"/>
                <w:b/>
                <w:bCs/>
                <w:i/>
                <w:sz w:val="24"/>
                <w:szCs w:val="24"/>
              </w:rPr>
            </w:pPr>
            <w:r w:rsidRPr="007309D3">
              <w:rPr>
                <w:rFonts w:ascii="Times New Roman" w:hAnsi="Times New Roman" w:cs="Times New Roman"/>
              </w:rPr>
              <w:t>газобаллонных автомобилей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A65059">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7309D3" w:rsidRDefault="00A71366" w:rsidP="00A71366">
            <w:pPr>
              <w:spacing w:after="0"/>
              <w:rPr>
                <w:rFonts w:ascii="Times New Roman" w:hAnsi="Times New Roman" w:cs="Times New Roman"/>
                <w:b/>
                <w:bCs/>
                <w:i/>
                <w:sz w:val="24"/>
                <w:szCs w:val="24"/>
              </w:rPr>
            </w:pPr>
            <w:r>
              <w:rPr>
                <w:rFonts w:ascii="Times New Roman" w:hAnsi="Times New Roman" w:cs="Times New Roman"/>
                <w:b/>
              </w:rPr>
              <w:t>В том числе практических занятий</w:t>
            </w:r>
          </w:p>
        </w:tc>
        <w:tc>
          <w:tcPr>
            <w:tcW w:w="327" w:type="pct"/>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r w:rsidRPr="0070612B">
              <w:rPr>
                <w:rFonts w:ascii="Times New Roman" w:hAnsi="Times New Roman" w:cs="Times New Roman"/>
                <w:b/>
                <w:bCs/>
                <w:i/>
                <w:color w:val="000000" w:themeColor="text1"/>
                <w:sz w:val="24"/>
                <w:szCs w:val="24"/>
              </w:rPr>
              <w:t>2</w:t>
            </w: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A65059">
        <w:trPr>
          <w:trHeight w:val="20"/>
        </w:trPr>
        <w:tc>
          <w:tcPr>
            <w:tcW w:w="750" w:type="pct"/>
            <w:vMerge/>
            <w:shd w:val="clear" w:color="auto" w:fill="auto"/>
          </w:tcPr>
          <w:p w:rsidR="00A71366" w:rsidRPr="007309D3"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7309D3">
              <w:rPr>
                <w:rFonts w:ascii="Times New Roman" w:hAnsi="Times New Roman" w:cs="Times New Roman"/>
              </w:rPr>
              <w:t xml:space="preserve">1. Определение тормозного пути автомобиля, суммарного люфта рулевого управления. </w:t>
            </w:r>
          </w:p>
          <w:p w:rsidR="00A71366" w:rsidRPr="007309D3" w:rsidRDefault="00A71366" w:rsidP="00A71366">
            <w:pPr>
              <w:spacing w:after="0"/>
              <w:rPr>
                <w:rFonts w:ascii="Times New Roman" w:hAnsi="Times New Roman" w:cs="Times New Roman"/>
                <w:b/>
                <w:bCs/>
                <w:i/>
                <w:sz w:val="24"/>
                <w:szCs w:val="24"/>
              </w:rPr>
            </w:pPr>
            <w:r w:rsidRPr="007309D3">
              <w:rPr>
                <w:rFonts w:ascii="Times New Roman" w:hAnsi="Times New Roman" w:cs="Times New Roman"/>
              </w:rPr>
              <w:t>Обследование технического состояния и оборудования подвижного состава</w:t>
            </w:r>
          </w:p>
        </w:tc>
        <w:tc>
          <w:tcPr>
            <w:tcW w:w="327" w:type="pct"/>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2</w:t>
            </w:r>
          </w:p>
        </w:tc>
        <w:tc>
          <w:tcPr>
            <w:tcW w:w="654" w:type="pct"/>
            <w:vMerge/>
          </w:tcPr>
          <w:p w:rsidR="00A71366" w:rsidRPr="0070612B" w:rsidRDefault="00A71366" w:rsidP="00A65059">
            <w:pPr>
              <w:spacing w:after="0"/>
              <w:rPr>
                <w:rFonts w:ascii="Times New Roman" w:hAnsi="Times New Roman" w:cs="Times New Roman"/>
                <w:b/>
                <w:bCs/>
                <w:i/>
                <w:color w:val="000000" w:themeColor="text1"/>
                <w:sz w:val="24"/>
                <w:szCs w:val="24"/>
              </w:rPr>
            </w:pPr>
          </w:p>
        </w:tc>
      </w:tr>
      <w:tr w:rsidR="00A71366" w:rsidRPr="0070612B" w:rsidTr="00545976">
        <w:trPr>
          <w:trHeight w:val="20"/>
        </w:trPr>
        <w:tc>
          <w:tcPr>
            <w:tcW w:w="750" w:type="pct"/>
            <w:vMerge w:val="restart"/>
            <w:shd w:val="clear" w:color="auto" w:fill="auto"/>
          </w:tcPr>
          <w:p w:rsidR="00A71366" w:rsidRPr="00D5257D" w:rsidRDefault="00A71366" w:rsidP="00A65059">
            <w:pPr>
              <w:spacing w:after="0"/>
              <w:rPr>
                <w:rFonts w:ascii="Times New Roman" w:hAnsi="Times New Roman" w:cs="Times New Roman"/>
                <w:b/>
              </w:rPr>
            </w:pPr>
            <w:r w:rsidRPr="00D5257D">
              <w:rPr>
                <w:rFonts w:ascii="Times New Roman" w:hAnsi="Times New Roman" w:cs="Times New Roman"/>
                <w:b/>
              </w:rPr>
              <w:t xml:space="preserve">Тема 3.4. </w:t>
            </w:r>
          </w:p>
          <w:p w:rsidR="00A71366" w:rsidRPr="00D5257D" w:rsidRDefault="00A71366" w:rsidP="00A65059">
            <w:pPr>
              <w:spacing w:after="0"/>
              <w:rPr>
                <w:rFonts w:ascii="Times New Roman" w:hAnsi="Times New Roman" w:cs="Times New Roman"/>
              </w:rPr>
            </w:pPr>
            <w:r w:rsidRPr="00D5257D">
              <w:rPr>
                <w:rFonts w:ascii="Times New Roman" w:hAnsi="Times New Roman" w:cs="Times New Roman"/>
              </w:rPr>
              <w:t>Требования техники безопасности при перевозке опасных грузов автотранспортом</w:t>
            </w:r>
          </w:p>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D5257D" w:rsidRDefault="00A71366" w:rsidP="00A71366">
            <w:pPr>
              <w:spacing w:after="0"/>
              <w:rPr>
                <w:rFonts w:ascii="Times New Roman" w:hAnsi="Times New Roman" w:cs="Times New Roman"/>
                <w:b/>
                <w:bCs/>
                <w:i/>
                <w:sz w:val="24"/>
                <w:szCs w:val="24"/>
              </w:rPr>
            </w:pPr>
            <w:r w:rsidRPr="00D5257D">
              <w:rPr>
                <w:rFonts w:ascii="Times New Roman" w:hAnsi="Times New Roman" w:cs="Times New Roman"/>
                <w:b/>
              </w:rPr>
              <w:t>Содержание учебного материала:</w:t>
            </w:r>
          </w:p>
        </w:tc>
        <w:tc>
          <w:tcPr>
            <w:tcW w:w="327" w:type="pct"/>
            <w:vMerge w:val="restart"/>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r w:rsidRPr="0070612B">
              <w:rPr>
                <w:rFonts w:ascii="Times New Roman" w:hAnsi="Times New Roman" w:cs="Times New Roman"/>
                <w:b/>
                <w:bCs/>
                <w:i/>
                <w:color w:val="000000" w:themeColor="text1"/>
                <w:sz w:val="24"/>
                <w:szCs w:val="24"/>
              </w:rPr>
              <w:t>2</w:t>
            </w:r>
          </w:p>
        </w:tc>
        <w:tc>
          <w:tcPr>
            <w:tcW w:w="654" w:type="pct"/>
            <w:vMerge w:val="restart"/>
          </w:tcPr>
          <w:p w:rsidR="00A71366" w:rsidRPr="0070612B" w:rsidRDefault="00A71366" w:rsidP="00A65059">
            <w:pPr>
              <w:spacing w:after="0"/>
              <w:rPr>
                <w:rFonts w:ascii="Times New Roman" w:hAnsi="Times New Roman" w:cs="Times New Roman"/>
                <w:bCs/>
                <w:color w:val="000000" w:themeColor="text1"/>
                <w:sz w:val="20"/>
                <w:szCs w:val="20"/>
              </w:rPr>
            </w:pPr>
            <w:r w:rsidRPr="0070612B">
              <w:rPr>
                <w:rFonts w:ascii="Times New Roman" w:hAnsi="Times New Roman" w:cs="Times New Roman"/>
                <w:bCs/>
                <w:color w:val="000000" w:themeColor="text1"/>
                <w:sz w:val="20"/>
                <w:szCs w:val="20"/>
              </w:rPr>
              <w:t>ОК 01, ОК 2, ОК 7,</w:t>
            </w:r>
          </w:p>
          <w:p w:rsidR="00A71366" w:rsidRPr="0070612B" w:rsidRDefault="00A71366" w:rsidP="00683F84">
            <w:pPr>
              <w:spacing w:after="0"/>
              <w:rPr>
                <w:rFonts w:ascii="Times New Roman" w:hAnsi="Times New Roman" w:cs="Times New Roman"/>
                <w:b/>
                <w:bCs/>
                <w:i/>
                <w:color w:val="000000" w:themeColor="text1"/>
                <w:sz w:val="24"/>
                <w:szCs w:val="24"/>
              </w:rPr>
            </w:pPr>
            <w:r w:rsidRPr="0070612B">
              <w:rPr>
                <w:rFonts w:ascii="Times New Roman" w:hAnsi="Times New Roman" w:cs="Times New Roman"/>
                <w:bCs/>
                <w:color w:val="000000" w:themeColor="text1"/>
                <w:sz w:val="20"/>
                <w:szCs w:val="20"/>
              </w:rPr>
              <w:t>ОК 9, ПК 5.3</w:t>
            </w:r>
          </w:p>
        </w:tc>
      </w:tr>
      <w:tr w:rsidR="00A71366" w:rsidRPr="0070612B" w:rsidTr="00A71366">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D5257D">
              <w:rPr>
                <w:rFonts w:ascii="Times New Roman" w:hAnsi="Times New Roman" w:cs="Times New Roman"/>
              </w:rPr>
              <w:t>1.Классификация грузов по степени опасности</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rPr>
                <w:rFonts w:ascii="Times New Roman" w:hAnsi="Times New Roman" w:cs="Times New Roman"/>
                <w:bCs/>
                <w:color w:val="000000" w:themeColor="text1"/>
                <w:sz w:val="20"/>
                <w:szCs w:val="20"/>
              </w:rPr>
            </w:pPr>
          </w:p>
        </w:tc>
      </w:tr>
      <w:tr w:rsidR="00545976" w:rsidRPr="0070612B" w:rsidTr="00FE7D58">
        <w:trPr>
          <w:trHeight w:val="20"/>
        </w:trPr>
        <w:tc>
          <w:tcPr>
            <w:tcW w:w="750" w:type="pct"/>
            <w:vMerge/>
            <w:shd w:val="clear" w:color="auto" w:fill="auto"/>
          </w:tcPr>
          <w:p w:rsidR="00545976" w:rsidRPr="00D5257D" w:rsidRDefault="00545976" w:rsidP="00A65059">
            <w:pPr>
              <w:spacing w:after="0"/>
              <w:jc w:val="center"/>
              <w:rPr>
                <w:rFonts w:ascii="Times New Roman" w:hAnsi="Times New Roman" w:cs="Times New Roman"/>
                <w:b/>
                <w:bCs/>
                <w:i/>
                <w:sz w:val="24"/>
                <w:szCs w:val="24"/>
              </w:rPr>
            </w:pPr>
          </w:p>
        </w:tc>
        <w:tc>
          <w:tcPr>
            <w:tcW w:w="3269" w:type="pct"/>
            <w:shd w:val="clear" w:color="auto" w:fill="auto"/>
          </w:tcPr>
          <w:p w:rsidR="00545976" w:rsidRDefault="00545976" w:rsidP="00A71366">
            <w:pPr>
              <w:spacing w:after="0"/>
            </w:pPr>
            <w:r w:rsidRPr="00D5257D">
              <w:rPr>
                <w:rFonts w:ascii="Times New Roman" w:hAnsi="Times New Roman" w:cs="Times New Roman"/>
              </w:rPr>
              <w:t>2.Маркировка опасных грузов. ГОСТ 19433-81</w:t>
            </w:r>
          </w:p>
        </w:tc>
        <w:tc>
          <w:tcPr>
            <w:tcW w:w="327" w:type="pct"/>
            <w:vMerge/>
            <w:shd w:val="clear" w:color="auto" w:fill="auto"/>
          </w:tcPr>
          <w:p w:rsidR="00545976" w:rsidRPr="0070612B" w:rsidRDefault="00545976" w:rsidP="00A65059">
            <w:pPr>
              <w:spacing w:after="0"/>
              <w:jc w:val="center"/>
              <w:rPr>
                <w:rFonts w:ascii="Times New Roman" w:hAnsi="Times New Roman" w:cs="Times New Roman"/>
                <w:b/>
                <w:bCs/>
                <w:i/>
                <w:color w:val="000000" w:themeColor="text1"/>
                <w:sz w:val="24"/>
                <w:szCs w:val="24"/>
              </w:rPr>
            </w:pPr>
          </w:p>
        </w:tc>
        <w:tc>
          <w:tcPr>
            <w:tcW w:w="654" w:type="pct"/>
            <w:tcBorders>
              <w:top w:val="nil"/>
              <w:bottom w:val="nil"/>
            </w:tcBorders>
          </w:tcPr>
          <w:p w:rsidR="00545976" w:rsidRPr="0070612B" w:rsidRDefault="00545976" w:rsidP="00A65059">
            <w:pPr>
              <w:spacing w:after="0"/>
              <w:jc w:val="center"/>
              <w:rPr>
                <w:rFonts w:ascii="Times New Roman" w:hAnsi="Times New Roman" w:cs="Times New Roman"/>
                <w:b/>
                <w:bCs/>
                <w:i/>
                <w:color w:val="000000" w:themeColor="text1"/>
                <w:sz w:val="24"/>
                <w:szCs w:val="24"/>
              </w:rPr>
            </w:pPr>
          </w:p>
        </w:tc>
      </w:tr>
      <w:tr w:rsidR="00A71366" w:rsidRPr="0070612B" w:rsidTr="00FE7D58">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D5257D">
              <w:rPr>
                <w:rFonts w:ascii="Times New Roman" w:hAnsi="Times New Roman" w:cs="Times New Roman"/>
              </w:rPr>
              <w:t>3.Требования к подвижному составу, перевозящему грузы</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val="restart"/>
            <w:tcBorders>
              <w:top w:val="nil"/>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FE7D58">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D5257D">
              <w:rPr>
                <w:rFonts w:ascii="Times New Roman" w:hAnsi="Times New Roman" w:cs="Times New Roman"/>
              </w:rPr>
              <w:t>4.Требования к  выхлопной трубе</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FE7D58">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Pr="00D5257D" w:rsidRDefault="00A71366" w:rsidP="00A71366">
            <w:pPr>
              <w:spacing w:after="0"/>
              <w:rPr>
                <w:rFonts w:ascii="Times New Roman" w:hAnsi="Times New Roman" w:cs="Times New Roman"/>
                <w:b/>
                <w:bCs/>
                <w:i/>
                <w:sz w:val="24"/>
                <w:szCs w:val="24"/>
              </w:rPr>
            </w:pPr>
            <w:r w:rsidRPr="00D5257D">
              <w:rPr>
                <w:rFonts w:ascii="Times New Roman" w:hAnsi="Times New Roman" w:cs="Times New Roman"/>
              </w:rPr>
              <w:t>5.Требования к топливному баку, электрооборудованию и кузову</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FE7D58">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D5257D">
              <w:rPr>
                <w:rFonts w:ascii="Times New Roman" w:hAnsi="Times New Roman" w:cs="Times New Roman"/>
              </w:rPr>
              <w:t>6.Требования к автоцистернам для перевозки сжиженных газов, легковоспламеняющихся и горючих жидкостей</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FE7D58">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D5257D">
              <w:rPr>
                <w:rFonts w:ascii="Times New Roman" w:hAnsi="Times New Roman" w:cs="Times New Roman"/>
              </w:rPr>
              <w:t>7. Комплектация автомобилей, перевозящих опасные грузы</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FE7D58">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pPr>
            <w:r w:rsidRPr="00D5257D">
              <w:rPr>
                <w:rFonts w:ascii="Times New Roman" w:hAnsi="Times New Roman" w:cs="Times New Roman"/>
              </w:rPr>
              <w:t>8.Требования к безопасности при перевозке различных видов опасных грузов</w:t>
            </w:r>
          </w:p>
        </w:tc>
        <w:tc>
          <w:tcPr>
            <w:tcW w:w="327" w:type="pct"/>
            <w:vMerge/>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A71366" w:rsidRPr="0070612B" w:rsidTr="00A71366">
        <w:trPr>
          <w:trHeight w:val="20"/>
        </w:trPr>
        <w:tc>
          <w:tcPr>
            <w:tcW w:w="750" w:type="pct"/>
            <w:vMerge/>
            <w:shd w:val="clear" w:color="auto" w:fill="auto"/>
          </w:tcPr>
          <w:p w:rsidR="00A71366" w:rsidRPr="00D5257D" w:rsidRDefault="00A71366" w:rsidP="00A65059">
            <w:pPr>
              <w:spacing w:after="0"/>
              <w:jc w:val="center"/>
              <w:rPr>
                <w:rFonts w:ascii="Times New Roman" w:hAnsi="Times New Roman" w:cs="Times New Roman"/>
                <w:b/>
                <w:bCs/>
                <w:i/>
                <w:sz w:val="24"/>
                <w:szCs w:val="24"/>
              </w:rPr>
            </w:pPr>
          </w:p>
        </w:tc>
        <w:tc>
          <w:tcPr>
            <w:tcW w:w="3269" w:type="pct"/>
            <w:shd w:val="clear" w:color="auto" w:fill="auto"/>
          </w:tcPr>
          <w:p w:rsidR="00A71366" w:rsidRDefault="00A71366" w:rsidP="00A71366">
            <w:pPr>
              <w:spacing w:after="0"/>
              <w:rPr>
                <w:rFonts w:ascii="Times New Roman" w:hAnsi="Times New Roman" w:cs="Times New Roman"/>
              </w:rPr>
            </w:pPr>
            <w:r w:rsidRPr="00D5257D">
              <w:rPr>
                <w:rFonts w:ascii="Times New Roman" w:hAnsi="Times New Roman" w:cs="Times New Roman"/>
              </w:rPr>
              <w:t xml:space="preserve">9.Требования к водителям и сопровождающим лицам, участвующим в перевозке </w:t>
            </w:r>
          </w:p>
          <w:p w:rsidR="00A71366" w:rsidRDefault="00A71366" w:rsidP="00A71366">
            <w:pPr>
              <w:spacing w:after="0"/>
            </w:pPr>
            <w:r w:rsidRPr="00D5257D">
              <w:rPr>
                <w:rFonts w:ascii="Times New Roman" w:hAnsi="Times New Roman" w:cs="Times New Roman"/>
              </w:rPr>
              <w:t>опасных грузов</w:t>
            </w:r>
          </w:p>
        </w:tc>
        <w:tc>
          <w:tcPr>
            <w:tcW w:w="327" w:type="pct"/>
            <w:vMerge/>
            <w:tcBorders>
              <w:bottom w:val="nil"/>
            </w:tcBorders>
            <w:shd w:val="clear" w:color="auto" w:fill="auto"/>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A71366" w:rsidRPr="0070612B" w:rsidRDefault="00A71366" w:rsidP="00A65059">
            <w:pPr>
              <w:spacing w:after="0"/>
              <w:jc w:val="center"/>
              <w:rPr>
                <w:rFonts w:ascii="Times New Roman" w:hAnsi="Times New Roman" w:cs="Times New Roman"/>
                <w:b/>
                <w:bCs/>
                <w:i/>
                <w:color w:val="000000" w:themeColor="text1"/>
                <w:sz w:val="24"/>
                <w:szCs w:val="24"/>
              </w:rPr>
            </w:pPr>
          </w:p>
        </w:tc>
      </w:tr>
      <w:tr w:rsidR="00FE7D58" w:rsidRPr="00683F84" w:rsidTr="00545976">
        <w:trPr>
          <w:trHeight w:val="20"/>
        </w:trPr>
        <w:tc>
          <w:tcPr>
            <w:tcW w:w="750" w:type="pct"/>
            <w:vMerge w:val="restart"/>
            <w:shd w:val="clear" w:color="auto" w:fill="auto"/>
          </w:tcPr>
          <w:p w:rsidR="00FE7D58" w:rsidRPr="00AC44F1" w:rsidRDefault="00FE7D58" w:rsidP="00A65059">
            <w:pPr>
              <w:spacing w:after="0"/>
              <w:rPr>
                <w:rFonts w:ascii="Times New Roman" w:hAnsi="Times New Roman" w:cs="Times New Roman"/>
                <w:b/>
              </w:rPr>
            </w:pPr>
            <w:r w:rsidRPr="00AC44F1">
              <w:rPr>
                <w:rFonts w:ascii="Times New Roman" w:hAnsi="Times New Roman" w:cs="Times New Roman"/>
                <w:b/>
              </w:rPr>
              <w:t xml:space="preserve">Тема 3.5. </w:t>
            </w:r>
          </w:p>
          <w:p w:rsidR="00FE7D58" w:rsidRPr="00AC44F1" w:rsidRDefault="00FE7D58" w:rsidP="00A65059">
            <w:pPr>
              <w:spacing w:after="0"/>
              <w:rPr>
                <w:rFonts w:ascii="Times New Roman" w:hAnsi="Times New Roman" w:cs="Times New Roman"/>
              </w:rPr>
            </w:pPr>
            <w:r w:rsidRPr="00AC44F1">
              <w:rPr>
                <w:rFonts w:ascii="Times New Roman" w:hAnsi="Times New Roman" w:cs="Times New Roman"/>
              </w:rPr>
              <w:t>Требования техники безопасности при техническом обслуживании и ремонте автомобилей</w:t>
            </w:r>
          </w:p>
          <w:p w:rsidR="00FE7D58" w:rsidRPr="00AC44F1"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Pr="00AC44F1" w:rsidRDefault="00FE7D58" w:rsidP="00A71366">
            <w:pPr>
              <w:spacing w:after="0"/>
              <w:rPr>
                <w:rFonts w:ascii="Times New Roman" w:hAnsi="Times New Roman" w:cs="Times New Roman"/>
                <w:b/>
                <w:bCs/>
                <w:i/>
                <w:sz w:val="24"/>
                <w:szCs w:val="24"/>
              </w:rPr>
            </w:pPr>
            <w:r w:rsidRPr="00AC44F1">
              <w:rPr>
                <w:rFonts w:ascii="Times New Roman" w:hAnsi="Times New Roman" w:cs="Times New Roman"/>
                <w:b/>
              </w:rPr>
              <w:t>Содержание учебного материала:</w:t>
            </w:r>
          </w:p>
        </w:tc>
        <w:tc>
          <w:tcPr>
            <w:tcW w:w="327" w:type="pct"/>
            <w:vMerge w:val="restart"/>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r w:rsidRPr="0070612B">
              <w:rPr>
                <w:rFonts w:ascii="Times New Roman" w:hAnsi="Times New Roman" w:cs="Times New Roman"/>
                <w:b/>
                <w:bCs/>
                <w:i/>
                <w:color w:val="000000" w:themeColor="text1"/>
                <w:sz w:val="24"/>
                <w:szCs w:val="24"/>
              </w:rPr>
              <w:t>2</w:t>
            </w:r>
          </w:p>
        </w:tc>
        <w:tc>
          <w:tcPr>
            <w:tcW w:w="654" w:type="pct"/>
            <w:vMerge w:val="restart"/>
          </w:tcPr>
          <w:p w:rsidR="00FE7D58" w:rsidRPr="00683F84" w:rsidRDefault="00FE7D58" w:rsidP="00A65059">
            <w:pPr>
              <w:spacing w:after="0"/>
              <w:rPr>
                <w:rFonts w:ascii="Times New Roman" w:hAnsi="Times New Roman" w:cs="Times New Roman"/>
                <w:bCs/>
                <w:color w:val="000000" w:themeColor="text1"/>
                <w:sz w:val="20"/>
                <w:szCs w:val="20"/>
              </w:rPr>
            </w:pPr>
            <w:r w:rsidRPr="00683F84">
              <w:rPr>
                <w:rFonts w:ascii="Times New Roman" w:hAnsi="Times New Roman" w:cs="Times New Roman"/>
                <w:bCs/>
                <w:color w:val="000000" w:themeColor="text1"/>
                <w:sz w:val="20"/>
                <w:szCs w:val="20"/>
              </w:rPr>
              <w:t>ОК 01, ОК 2, ОК 9,</w:t>
            </w:r>
          </w:p>
          <w:p w:rsidR="00FE7D58" w:rsidRPr="00683F84" w:rsidRDefault="00FE7D58" w:rsidP="00683F84">
            <w:pPr>
              <w:spacing w:after="0"/>
              <w:rPr>
                <w:rFonts w:ascii="Times New Roman" w:hAnsi="Times New Roman" w:cs="Times New Roman"/>
                <w:b/>
                <w:bCs/>
                <w:i/>
                <w:color w:val="000000" w:themeColor="text1"/>
                <w:sz w:val="24"/>
                <w:szCs w:val="24"/>
              </w:rPr>
            </w:pPr>
            <w:r w:rsidRPr="00683F84">
              <w:rPr>
                <w:rFonts w:ascii="Times New Roman" w:hAnsi="Times New Roman" w:cs="Times New Roman"/>
                <w:bCs/>
                <w:color w:val="000000" w:themeColor="text1"/>
                <w:sz w:val="20"/>
                <w:szCs w:val="20"/>
              </w:rPr>
              <w:t>ПК 5.3</w:t>
            </w:r>
          </w:p>
        </w:tc>
      </w:tr>
      <w:tr w:rsidR="00FE7D58" w:rsidRPr="00683F84" w:rsidTr="00A71366">
        <w:trPr>
          <w:trHeight w:val="253"/>
        </w:trPr>
        <w:tc>
          <w:tcPr>
            <w:tcW w:w="750" w:type="pct"/>
            <w:vMerge/>
            <w:shd w:val="clear" w:color="auto" w:fill="auto"/>
          </w:tcPr>
          <w:p w:rsidR="00FE7D58" w:rsidRPr="00AC44F1"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line="240" w:lineRule="auto"/>
            </w:pPr>
            <w:r w:rsidRPr="00AC44F1">
              <w:rPr>
                <w:rFonts w:ascii="Times New Roman" w:hAnsi="Times New Roman" w:cs="Times New Roman"/>
              </w:rPr>
              <w:t>1.Общие требования к безопасности</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A65059">
            <w:pPr>
              <w:spacing w:after="0"/>
              <w:rPr>
                <w:rFonts w:ascii="Times New Roman" w:hAnsi="Times New Roman" w:cs="Times New Roman"/>
                <w:bCs/>
                <w:color w:val="000000" w:themeColor="text1"/>
                <w:sz w:val="20"/>
                <w:szCs w:val="20"/>
              </w:rPr>
            </w:pPr>
          </w:p>
        </w:tc>
      </w:tr>
      <w:tr w:rsidR="00FE7D58" w:rsidRPr="00683F84" w:rsidTr="00A65059">
        <w:trPr>
          <w:trHeight w:val="361"/>
        </w:trPr>
        <w:tc>
          <w:tcPr>
            <w:tcW w:w="750" w:type="pct"/>
            <w:vMerge/>
            <w:shd w:val="clear" w:color="auto" w:fill="auto"/>
          </w:tcPr>
          <w:p w:rsidR="00FE7D58" w:rsidRPr="00AC44F1"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line="240" w:lineRule="auto"/>
            </w:pPr>
            <w:r w:rsidRPr="00AC44F1">
              <w:rPr>
                <w:rFonts w:ascii="Times New Roman" w:hAnsi="Times New Roman" w:cs="Times New Roman"/>
              </w:rPr>
              <w:t>2.Требования безопасности при техническом обслуживании и ремонте автомобилей</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A65059">
            <w:pPr>
              <w:spacing w:after="0"/>
              <w:rPr>
                <w:rFonts w:ascii="Times New Roman" w:hAnsi="Times New Roman" w:cs="Times New Roman"/>
                <w:b/>
                <w:bCs/>
                <w:i/>
                <w:color w:val="000000" w:themeColor="text1"/>
                <w:sz w:val="24"/>
                <w:szCs w:val="24"/>
              </w:rPr>
            </w:pPr>
          </w:p>
        </w:tc>
      </w:tr>
      <w:tr w:rsidR="00FE7D58" w:rsidRPr="00683F84" w:rsidTr="00A65059">
        <w:trPr>
          <w:trHeight w:val="20"/>
        </w:trPr>
        <w:tc>
          <w:tcPr>
            <w:tcW w:w="750" w:type="pct"/>
            <w:vMerge/>
            <w:shd w:val="clear" w:color="auto" w:fill="auto"/>
          </w:tcPr>
          <w:p w:rsidR="00FE7D58" w:rsidRPr="00AC44F1" w:rsidRDefault="00FE7D58" w:rsidP="00A65059">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pPr>
            <w:r w:rsidRPr="00AC44F1">
              <w:rPr>
                <w:rFonts w:ascii="Times New Roman" w:hAnsi="Times New Roman" w:cs="Times New Roman"/>
              </w:rPr>
              <w:t>3.Требования безопасности при  уборке и мойке автомобилей, агрегатов и деталей</w:t>
            </w:r>
          </w:p>
        </w:tc>
        <w:tc>
          <w:tcPr>
            <w:tcW w:w="327" w:type="pct"/>
            <w:vMerge/>
            <w:shd w:val="clear" w:color="auto" w:fill="auto"/>
          </w:tcPr>
          <w:p w:rsidR="00FE7D58" w:rsidRPr="0070612B" w:rsidRDefault="00FE7D58" w:rsidP="00A65059">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A65059">
            <w:pPr>
              <w:spacing w:after="0"/>
              <w:rPr>
                <w:rFonts w:ascii="Times New Roman" w:hAnsi="Times New Roman" w:cs="Times New Roman"/>
                <w:bCs/>
                <w:color w:val="000000" w:themeColor="text1"/>
                <w:sz w:val="20"/>
                <w:szCs w:val="20"/>
              </w:rPr>
            </w:pPr>
          </w:p>
        </w:tc>
      </w:tr>
      <w:tr w:rsidR="00FE7D58" w:rsidRPr="00683F84" w:rsidTr="00A65059">
        <w:trPr>
          <w:trHeight w:val="20"/>
        </w:trPr>
        <w:tc>
          <w:tcPr>
            <w:tcW w:w="750" w:type="pct"/>
            <w:vMerge/>
            <w:shd w:val="clear" w:color="auto" w:fill="auto"/>
          </w:tcPr>
          <w:p w:rsidR="00FE7D58" w:rsidRPr="00AC44F1" w:rsidRDefault="00FE7D58" w:rsidP="00A71366">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pPr>
            <w:r>
              <w:rPr>
                <w:rFonts w:ascii="Times New Roman" w:hAnsi="Times New Roman" w:cs="Times New Roman"/>
              </w:rPr>
              <w:t>4</w:t>
            </w:r>
            <w:r w:rsidRPr="00AC44F1">
              <w:rPr>
                <w:rFonts w:ascii="Times New Roman" w:hAnsi="Times New Roman" w:cs="Times New Roman"/>
              </w:rPr>
              <w:t>.Правила безопасности при диагностировании, выполнении слесарных, сборочных,</w:t>
            </w:r>
            <w:r>
              <w:rPr>
                <w:rFonts w:ascii="Times New Roman" w:hAnsi="Times New Roman" w:cs="Times New Roman"/>
              </w:rPr>
              <w:t xml:space="preserve"> аккумуляторных, </w:t>
            </w:r>
            <w:r w:rsidRPr="00AC44F1">
              <w:rPr>
                <w:rFonts w:ascii="Times New Roman" w:hAnsi="Times New Roman" w:cs="Times New Roman"/>
              </w:rPr>
              <w:t>кузнечных, рессорных, медницко-жестяницких, шиноремонтных, окрасочных,</w:t>
            </w:r>
            <w:r>
              <w:rPr>
                <w:rFonts w:ascii="Times New Roman" w:hAnsi="Times New Roman" w:cs="Times New Roman"/>
              </w:rPr>
              <w:t xml:space="preserve"> </w:t>
            </w:r>
            <w:r w:rsidRPr="00AC44F1">
              <w:rPr>
                <w:rFonts w:ascii="Times New Roman" w:hAnsi="Times New Roman" w:cs="Times New Roman"/>
              </w:rPr>
              <w:t>антикоррозийных работ  и работ по обработке металла и дерева</w:t>
            </w:r>
          </w:p>
        </w:tc>
        <w:tc>
          <w:tcPr>
            <w:tcW w:w="327" w:type="pct"/>
            <w:vMerge/>
            <w:shd w:val="clear" w:color="auto" w:fill="auto"/>
          </w:tcPr>
          <w:p w:rsidR="00FE7D58" w:rsidRPr="0070612B" w:rsidRDefault="00FE7D58" w:rsidP="00A71366">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A71366">
            <w:pPr>
              <w:spacing w:after="0"/>
              <w:rPr>
                <w:rFonts w:ascii="Times New Roman" w:hAnsi="Times New Roman" w:cs="Times New Roman"/>
                <w:b/>
                <w:bCs/>
                <w:i/>
                <w:color w:val="000000" w:themeColor="text1"/>
                <w:sz w:val="24"/>
                <w:szCs w:val="24"/>
              </w:rPr>
            </w:pPr>
          </w:p>
        </w:tc>
      </w:tr>
      <w:tr w:rsidR="00FE7D58" w:rsidRPr="00683F84" w:rsidTr="00A65059">
        <w:trPr>
          <w:trHeight w:val="20"/>
        </w:trPr>
        <w:tc>
          <w:tcPr>
            <w:tcW w:w="750" w:type="pct"/>
            <w:vMerge/>
            <w:shd w:val="clear" w:color="auto" w:fill="auto"/>
          </w:tcPr>
          <w:p w:rsidR="00FE7D58" w:rsidRPr="00AC44F1" w:rsidRDefault="00FE7D58" w:rsidP="00A71366">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rPr>
                <w:rFonts w:ascii="Times New Roman" w:hAnsi="Times New Roman" w:cs="Times New Roman"/>
              </w:rPr>
            </w:pPr>
            <w:r>
              <w:rPr>
                <w:rFonts w:ascii="Times New Roman" w:hAnsi="Times New Roman" w:cs="Times New Roman"/>
              </w:rPr>
              <w:t>5</w:t>
            </w:r>
            <w:r w:rsidRPr="00AC44F1">
              <w:rPr>
                <w:rFonts w:ascii="Times New Roman" w:hAnsi="Times New Roman" w:cs="Times New Roman"/>
              </w:rPr>
              <w:t xml:space="preserve">.Государственные и отраслевые стандарты безопасности труда по видам </w:t>
            </w:r>
          </w:p>
          <w:p w:rsidR="00FE7D58" w:rsidRDefault="00FE7D58" w:rsidP="00A71366">
            <w:pPr>
              <w:spacing w:after="0"/>
            </w:pPr>
            <w:r w:rsidRPr="00AC44F1">
              <w:rPr>
                <w:rFonts w:ascii="Times New Roman" w:hAnsi="Times New Roman" w:cs="Times New Roman"/>
              </w:rPr>
              <w:t>технологических процессов технического обслуживания и ремонта автомобилей</w:t>
            </w:r>
          </w:p>
        </w:tc>
        <w:tc>
          <w:tcPr>
            <w:tcW w:w="327" w:type="pct"/>
            <w:vMerge/>
            <w:shd w:val="clear" w:color="auto" w:fill="auto"/>
          </w:tcPr>
          <w:p w:rsidR="00FE7D58" w:rsidRPr="0070612B" w:rsidRDefault="00FE7D58" w:rsidP="00A71366">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A71366">
            <w:pPr>
              <w:spacing w:after="0"/>
              <w:rPr>
                <w:rFonts w:ascii="Times New Roman" w:hAnsi="Times New Roman" w:cs="Times New Roman"/>
                <w:b/>
                <w:bCs/>
                <w:i/>
                <w:color w:val="000000" w:themeColor="text1"/>
                <w:sz w:val="24"/>
                <w:szCs w:val="24"/>
              </w:rPr>
            </w:pPr>
          </w:p>
        </w:tc>
      </w:tr>
      <w:tr w:rsidR="00FE7D58" w:rsidRPr="00683F84" w:rsidTr="00A65059">
        <w:trPr>
          <w:trHeight w:val="20"/>
        </w:trPr>
        <w:tc>
          <w:tcPr>
            <w:tcW w:w="750" w:type="pct"/>
            <w:vMerge/>
            <w:shd w:val="clear" w:color="auto" w:fill="auto"/>
          </w:tcPr>
          <w:p w:rsidR="00FE7D58" w:rsidRPr="00AC44F1" w:rsidRDefault="00FE7D58" w:rsidP="00A71366">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pPr>
            <w:r>
              <w:rPr>
                <w:rFonts w:ascii="Times New Roman" w:hAnsi="Times New Roman" w:cs="Times New Roman"/>
              </w:rPr>
              <w:t>6.Организация и контроль деятельности персонала подразделения по техническому обслуживанию и ремонту автотранспортных средств.</w:t>
            </w:r>
          </w:p>
        </w:tc>
        <w:tc>
          <w:tcPr>
            <w:tcW w:w="327" w:type="pct"/>
            <w:vMerge/>
            <w:shd w:val="clear" w:color="auto" w:fill="auto"/>
          </w:tcPr>
          <w:p w:rsidR="00FE7D58" w:rsidRPr="0070612B" w:rsidRDefault="00FE7D58" w:rsidP="00A71366">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A71366">
            <w:pPr>
              <w:spacing w:after="0"/>
              <w:rPr>
                <w:rFonts w:ascii="Times New Roman" w:hAnsi="Times New Roman" w:cs="Times New Roman"/>
                <w:b/>
                <w:bCs/>
                <w:i/>
                <w:color w:val="000000" w:themeColor="text1"/>
                <w:sz w:val="24"/>
                <w:szCs w:val="24"/>
              </w:rPr>
            </w:pPr>
          </w:p>
        </w:tc>
      </w:tr>
      <w:tr w:rsidR="00FE7D58" w:rsidRPr="00683F84" w:rsidTr="00A71366">
        <w:trPr>
          <w:trHeight w:val="20"/>
        </w:trPr>
        <w:tc>
          <w:tcPr>
            <w:tcW w:w="750" w:type="pct"/>
            <w:vMerge/>
            <w:shd w:val="clear" w:color="auto" w:fill="auto"/>
          </w:tcPr>
          <w:p w:rsidR="00FE7D58" w:rsidRPr="00AC44F1" w:rsidRDefault="00FE7D58" w:rsidP="00A71366">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A71366">
            <w:pPr>
              <w:spacing w:after="0"/>
            </w:pPr>
            <w:r>
              <w:rPr>
                <w:rFonts w:ascii="Times New Roman" w:hAnsi="Times New Roman" w:cs="Times New Roman"/>
              </w:rPr>
              <w:t>7.Правила выбраковки инструмента.</w:t>
            </w:r>
          </w:p>
        </w:tc>
        <w:tc>
          <w:tcPr>
            <w:tcW w:w="327" w:type="pct"/>
            <w:vMerge/>
            <w:shd w:val="clear" w:color="auto" w:fill="auto"/>
          </w:tcPr>
          <w:p w:rsidR="00FE7D58" w:rsidRPr="0070612B" w:rsidRDefault="00FE7D58" w:rsidP="00A71366">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FE7D58" w:rsidRPr="00683F84" w:rsidRDefault="00FE7D58" w:rsidP="00A71366">
            <w:pPr>
              <w:spacing w:after="0"/>
              <w:rPr>
                <w:rFonts w:ascii="Times New Roman" w:hAnsi="Times New Roman" w:cs="Times New Roman"/>
                <w:b/>
                <w:bCs/>
                <w:i/>
                <w:color w:val="000000" w:themeColor="text1"/>
                <w:sz w:val="24"/>
                <w:szCs w:val="24"/>
              </w:rPr>
            </w:pPr>
          </w:p>
        </w:tc>
      </w:tr>
      <w:tr w:rsidR="00A71366" w:rsidRPr="00683F84" w:rsidTr="00A71366">
        <w:trPr>
          <w:trHeight w:val="20"/>
        </w:trPr>
        <w:tc>
          <w:tcPr>
            <w:tcW w:w="750" w:type="pct"/>
            <w:vMerge/>
            <w:shd w:val="clear" w:color="auto" w:fill="auto"/>
          </w:tcPr>
          <w:p w:rsidR="00A71366" w:rsidRPr="00AC44F1" w:rsidRDefault="00A71366" w:rsidP="00A71366">
            <w:pPr>
              <w:spacing w:after="0"/>
              <w:jc w:val="center"/>
              <w:rPr>
                <w:rFonts w:ascii="Times New Roman" w:hAnsi="Times New Roman" w:cs="Times New Roman"/>
                <w:b/>
                <w:bCs/>
                <w:i/>
                <w:sz w:val="24"/>
                <w:szCs w:val="24"/>
              </w:rPr>
            </w:pPr>
          </w:p>
        </w:tc>
        <w:tc>
          <w:tcPr>
            <w:tcW w:w="3269" w:type="pct"/>
            <w:shd w:val="clear" w:color="auto" w:fill="auto"/>
          </w:tcPr>
          <w:p w:rsidR="00A71366" w:rsidRPr="00AC44F1" w:rsidRDefault="00A71366" w:rsidP="00A71366">
            <w:pPr>
              <w:spacing w:after="0"/>
              <w:rPr>
                <w:rFonts w:ascii="Times New Roman" w:hAnsi="Times New Roman" w:cs="Times New Roman"/>
                <w:b/>
                <w:bCs/>
                <w:i/>
                <w:sz w:val="24"/>
                <w:szCs w:val="24"/>
              </w:rPr>
            </w:pPr>
            <w:r>
              <w:rPr>
                <w:rFonts w:ascii="Times New Roman" w:hAnsi="Times New Roman" w:cs="Times New Roman"/>
              </w:rPr>
              <w:t>8.</w:t>
            </w:r>
            <w:r w:rsidRPr="00AC44F1">
              <w:rPr>
                <w:rFonts w:ascii="Times New Roman" w:hAnsi="Times New Roman" w:cs="Times New Roman"/>
              </w:rPr>
              <w:t xml:space="preserve"> Разработка инструкций по охране труда работающих</w:t>
            </w:r>
          </w:p>
        </w:tc>
        <w:tc>
          <w:tcPr>
            <w:tcW w:w="327" w:type="pct"/>
            <w:vMerge/>
            <w:shd w:val="clear" w:color="auto" w:fill="auto"/>
          </w:tcPr>
          <w:p w:rsidR="00A71366" w:rsidRPr="0070612B" w:rsidRDefault="00A71366" w:rsidP="00A71366">
            <w:pPr>
              <w:spacing w:after="0"/>
              <w:jc w:val="center"/>
              <w:rPr>
                <w:rFonts w:ascii="Times New Roman" w:hAnsi="Times New Roman" w:cs="Times New Roman"/>
                <w:b/>
                <w:bCs/>
                <w:i/>
                <w:color w:val="000000" w:themeColor="text1"/>
                <w:sz w:val="24"/>
                <w:szCs w:val="24"/>
              </w:rPr>
            </w:pPr>
          </w:p>
        </w:tc>
        <w:tc>
          <w:tcPr>
            <w:tcW w:w="654" w:type="pct"/>
            <w:vMerge w:val="restart"/>
            <w:tcBorders>
              <w:top w:val="nil"/>
            </w:tcBorders>
          </w:tcPr>
          <w:p w:rsidR="00A71366" w:rsidRPr="00683F84" w:rsidRDefault="00A71366" w:rsidP="00A71366">
            <w:pPr>
              <w:spacing w:after="0"/>
              <w:rPr>
                <w:rFonts w:ascii="Times New Roman" w:hAnsi="Times New Roman" w:cs="Times New Roman"/>
                <w:b/>
                <w:bCs/>
                <w:i/>
                <w:color w:val="000000" w:themeColor="text1"/>
                <w:sz w:val="24"/>
                <w:szCs w:val="24"/>
              </w:rPr>
            </w:pPr>
          </w:p>
        </w:tc>
      </w:tr>
      <w:tr w:rsidR="00A71366" w:rsidRPr="00683F84" w:rsidTr="00A71366">
        <w:trPr>
          <w:trHeight w:val="635"/>
        </w:trPr>
        <w:tc>
          <w:tcPr>
            <w:tcW w:w="750" w:type="pct"/>
            <w:vMerge/>
            <w:tcBorders>
              <w:bottom w:val="single" w:sz="4" w:space="0" w:color="auto"/>
            </w:tcBorders>
            <w:shd w:val="clear" w:color="auto" w:fill="auto"/>
          </w:tcPr>
          <w:p w:rsidR="00A71366" w:rsidRPr="00AC44F1" w:rsidRDefault="00A71366" w:rsidP="00A71366">
            <w:pPr>
              <w:spacing w:after="0"/>
              <w:jc w:val="center"/>
              <w:rPr>
                <w:rFonts w:ascii="Times New Roman" w:hAnsi="Times New Roman" w:cs="Times New Roman"/>
                <w:b/>
                <w:bCs/>
                <w:i/>
                <w:sz w:val="24"/>
                <w:szCs w:val="24"/>
              </w:rPr>
            </w:pPr>
          </w:p>
        </w:tc>
        <w:tc>
          <w:tcPr>
            <w:tcW w:w="3269" w:type="pct"/>
            <w:tcBorders>
              <w:bottom w:val="single" w:sz="4" w:space="0" w:color="auto"/>
            </w:tcBorders>
            <w:shd w:val="clear" w:color="auto" w:fill="auto"/>
          </w:tcPr>
          <w:p w:rsidR="00A71366" w:rsidRDefault="00A71366" w:rsidP="00A71366">
            <w:pPr>
              <w:spacing w:after="0"/>
              <w:rPr>
                <w:rFonts w:ascii="Times New Roman" w:eastAsia="Times New Roman" w:hAnsi="Times New Roman" w:cs="Times New Roman"/>
                <w:sz w:val="24"/>
                <w:szCs w:val="24"/>
              </w:rPr>
            </w:pPr>
            <w:r>
              <w:rPr>
                <w:rFonts w:ascii="Times New Roman" w:hAnsi="Times New Roman" w:cs="Times New Roman"/>
              </w:rPr>
              <w:t>9.</w:t>
            </w:r>
            <w:r>
              <w:rPr>
                <w:rFonts w:ascii="Times New Roman" w:eastAsia="Times New Roman" w:hAnsi="Times New Roman" w:cs="Times New Roman"/>
                <w:sz w:val="24"/>
                <w:szCs w:val="24"/>
              </w:rPr>
              <w:t>Техника безопасности при проведении работ по ремонту</w:t>
            </w:r>
            <w:r w:rsidRPr="002E792F">
              <w:rPr>
                <w:rFonts w:ascii="Times New Roman" w:eastAsia="Times New Roman" w:hAnsi="Times New Roman" w:cs="Times New Roman"/>
                <w:sz w:val="24"/>
                <w:szCs w:val="24"/>
              </w:rPr>
              <w:t xml:space="preserve"> электрооборудования </w:t>
            </w:r>
          </w:p>
          <w:p w:rsidR="00A71366" w:rsidRDefault="00A71366" w:rsidP="00A71366">
            <w:pPr>
              <w:spacing w:after="0"/>
              <w:rPr>
                <w:rFonts w:ascii="Times New Roman" w:hAnsi="Times New Roman" w:cs="Times New Roman"/>
                <w:b/>
                <w:bCs/>
                <w:i/>
                <w:sz w:val="24"/>
                <w:szCs w:val="24"/>
              </w:rPr>
            </w:pPr>
            <w:r w:rsidRPr="002E792F">
              <w:rPr>
                <w:rFonts w:ascii="Times New Roman" w:eastAsia="Times New Roman" w:hAnsi="Times New Roman" w:cs="Times New Roman"/>
                <w:sz w:val="24"/>
                <w:szCs w:val="24"/>
              </w:rPr>
              <w:t>и электронных систем автомобилей</w:t>
            </w:r>
          </w:p>
        </w:tc>
        <w:tc>
          <w:tcPr>
            <w:tcW w:w="327" w:type="pct"/>
            <w:vMerge/>
            <w:tcBorders>
              <w:bottom w:val="single" w:sz="4" w:space="0" w:color="auto"/>
            </w:tcBorders>
            <w:shd w:val="clear" w:color="auto" w:fill="auto"/>
          </w:tcPr>
          <w:p w:rsidR="00A71366" w:rsidRPr="0070612B" w:rsidRDefault="00A71366" w:rsidP="00A71366">
            <w:pPr>
              <w:spacing w:after="0"/>
              <w:jc w:val="center"/>
              <w:rPr>
                <w:rFonts w:ascii="Times New Roman" w:hAnsi="Times New Roman" w:cs="Times New Roman"/>
                <w:b/>
                <w:bCs/>
                <w:i/>
                <w:color w:val="000000" w:themeColor="text1"/>
                <w:sz w:val="24"/>
                <w:szCs w:val="24"/>
              </w:rPr>
            </w:pPr>
          </w:p>
        </w:tc>
        <w:tc>
          <w:tcPr>
            <w:tcW w:w="654" w:type="pct"/>
            <w:vMerge/>
            <w:tcBorders>
              <w:bottom w:val="single" w:sz="4" w:space="0" w:color="auto"/>
            </w:tcBorders>
          </w:tcPr>
          <w:p w:rsidR="00A71366" w:rsidRPr="00683F84" w:rsidRDefault="00A71366" w:rsidP="00A71366">
            <w:pPr>
              <w:spacing w:after="0"/>
              <w:rPr>
                <w:rFonts w:ascii="Times New Roman" w:hAnsi="Times New Roman" w:cs="Times New Roman"/>
                <w:bCs/>
                <w:color w:val="000000" w:themeColor="text1"/>
                <w:sz w:val="20"/>
                <w:szCs w:val="20"/>
              </w:rPr>
            </w:pPr>
          </w:p>
        </w:tc>
      </w:tr>
      <w:tr w:rsidR="00A71366" w:rsidRPr="00683F84" w:rsidTr="00A65059">
        <w:trPr>
          <w:trHeight w:val="20"/>
        </w:trPr>
        <w:tc>
          <w:tcPr>
            <w:tcW w:w="750" w:type="pct"/>
            <w:vMerge/>
            <w:shd w:val="clear" w:color="auto" w:fill="auto"/>
          </w:tcPr>
          <w:p w:rsidR="00A71366" w:rsidRPr="00AC44F1" w:rsidRDefault="00A71366" w:rsidP="00A71366">
            <w:pPr>
              <w:spacing w:after="0"/>
              <w:jc w:val="center"/>
              <w:rPr>
                <w:rFonts w:ascii="Times New Roman" w:hAnsi="Times New Roman" w:cs="Times New Roman"/>
                <w:b/>
                <w:bCs/>
                <w:i/>
                <w:sz w:val="24"/>
                <w:szCs w:val="24"/>
              </w:rPr>
            </w:pPr>
          </w:p>
        </w:tc>
        <w:tc>
          <w:tcPr>
            <w:tcW w:w="3269" w:type="pct"/>
            <w:shd w:val="clear" w:color="auto" w:fill="auto"/>
          </w:tcPr>
          <w:p w:rsidR="00A71366" w:rsidRPr="00AC44F1" w:rsidRDefault="00A71366" w:rsidP="00A71366">
            <w:pPr>
              <w:spacing w:after="0"/>
              <w:rPr>
                <w:rFonts w:ascii="Times New Roman" w:hAnsi="Times New Roman" w:cs="Times New Roman"/>
                <w:b/>
                <w:bCs/>
                <w:i/>
                <w:sz w:val="24"/>
                <w:szCs w:val="24"/>
              </w:rPr>
            </w:pPr>
            <w:r>
              <w:rPr>
                <w:rFonts w:ascii="Times New Roman" w:hAnsi="Times New Roman" w:cs="Times New Roman"/>
                <w:b/>
              </w:rPr>
              <w:t xml:space="preserve">В том числе практических занятий </w:t>
            </w:r>
          </w:p>
        </w:tc>
        <w:tc>
          <w:tcPr>
            <w:tcW w:w="327" w:type="pct"/>
            <w:shd w:val="clear" w:color="auto" w:fill="auto"/>
          </w:tcPr>
          <w:p w:rsidR="00A71366" w:rsidRPr="00FE7D58" w:rsidRDefault="00A71366" w:rsidP="00A71366">
            <w:pPr>
              <w:spacing w:after="0"/>
              <w:jc w:val="center"/>
              <w:rPr>
                <w:rFonts w:ascii="Times New Roman" w:hAnsi="Times New Roman" w:cs="Times New Roman"/>
                <w:bCs/>
                <w:i/>
                <w:color w:val="000000" w:themeColor="text1"/>
                <w:sz w:val="24"/>
                <w:szCs w:val="24"/>
              </w:rPr>
            </w:pPr>
            <w:r w:rsidRPr="00FE7D58">
              <w:rPr>
                <w:rFonts w:ascii="Times New Roman" w:hAnsi="Times New Roman" w:cs="Times New Roman"/>
                <w:bCs/>
                <w:i/>
                <w:color w:val="000000" w:themeColor="text1"/>
                <w:sz w:val="24"/>
                <w:szCs w:val="24"/>
              </w:rPr>
              <w:t>2</w:t>
            </w:r>
          </w:p>
        </w:tc>
        <w:tc>
          <w:tcPr>
            <w:tcW w:w="654" w:type="pct"/>
            <w:vMerge w:val="restart"/>
          </w:tcPr>
          <w:p w:rsidR="00A71366" w:rsidRPr="00683F84" w:rsidRDefault="00A71366" w:rsidP="00A71366">
            <w:pPr>
              <w:spacing w:after="0"/>
              <w:rPr>
                <w:rFonts w:ascii="Times New Roman" w:hAnsi="Times New Roman" w:cs="Times New Roman"/>
                <w:bCs/>
                <w:color w:val="000000" w:themeColor="text1"/>
                <w:sz w:val="20"/>
                <w:szCs w:val="20"/>
              </w:rPr>
            </w:pPr>
          </w:p>
        </w:tc>
      </w:tr>
      <w:tr w:rsidR="00A71366" w:rsidRPr="00683F84" w:rsidTr="00A71366">
        <w:trPr>
          <w:trHeight w:val="20"/>
        </w:trPr>
        <w:tc>
          <w:tcPr>
            <w:tcW w:w="750" w:type="pct"/>
            <w:vMerge/>
            <w:shd w:val="clear" w:color="auto" w:fill="auto"/>
          </w:tcPr>
          <w:p w:rsidR="00A71366" w:rsidRPr="00AC44F1" w:rsidRDefault="00A71366" w:rsidP="00A71366">
            <w:pPr>
              <w:spacing w:after="0"/>
              <w:jc w:val="center"/>
              <w:rPr>
                <w:rFonts w:ascii="Times New Roman" w:hAnsi="Times New Roman" w:cs="Times New Roman"/>
                <w:b/>
                <w:bCs/>
                <w:i/>
                <w:sz w:val="24"/>
                <w:szCs w:val="24"/>
              </w:rPr>
            </w:pPr>
          </w:p>
        </w:tc>
        <w:tc>
          <w:tcPr>
            <w:tcW w:w="3269" w:type="pct"/>
            <w:shd w:val="clear" w:color="auto" w:fill="auto"/>
          </w:tcPr>
          <w:p w:rsidR="00A71366" w:rsidRPr="00AC44F1" w:rsidRDefault="00A71366" w:rsidP="00A71366">
            <w:pPr>
              <w:spacing w:after="0"/>
              <w:rPr>
                <w:rFonts w:ascii="Times New Roman" w:hAnsi="Times New Roman" w:cs="Times New Roman"/>
                <w:b/>
                <w:bCs/>
                <w:i/>
                <w:sz w:val="24"/>
                <w:szCs w:val="24"/>
              </w:rPr>
            </w:pPr>
            <w:r w:rsidRPr="00AC44F1">
              <w:rPr>
                <w:rFonts w:ascii="Times New Roman" w:hAnsi="Times New Roman" w:cs="Times New Roman"/>
              </w:rPr>
              <w:t>1. 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w:t>
            </w:r>
            <w:r>
              <w:rPr>
                <w:rFonts w:ascii="Times New Roman" w:hAnsi="Times New Roman" w:cs="Times New Roman"/>
              </w:rPr>
              <w:t xml:space="preserve">анитарно-технического состояния </w:t>
            </w:r>
            <w:r w:rsidRPr="00AC44F1">
              <w:rPr>
                <w:rFonts w:ascii="Times New Roman" w:hAnsi="Times New Roman" w:cs="Times New Roman"/>
              </w:rPr>
              <w:t>производственного участка</w:t>
            </w:r>
          </w:p>
        </w:tc>
        <w:tc>
          <w:tcPr>
            <w:tcW w:w="327" w:type="pct"/>
            <w:tcBorders>
              <w:bottom w:val="nil"/>
            </w:tcBorders>
            <w:shd w:val="clear" w:color="auto" w:fill="auto"/>
          </w:tcPr>
          <w:p w:rsidR="00A71366" w:rsidRPr="00FE7D58" w:rsidRDefault="00A71366" w:rsidP="00A71366">
            <w:pPr>
              <w:spacing w:after="0"/>
              <w:jc w:val="center"/>
              <w:rPr>
                <w:rFonts w:ascii="Times New Roman" w:hAnsi="Times New Roman" w:cs="Times New Roman"/>
                <w:bCs/>
                <w:i/>
                <w:color w:val="000000" w:themeColor="text1"/>
                <w:sz w:val="24"/>
                <w:szCs w:val="24"/>
              </w:rPr>
            </w:pPr>
            <w:r w:rsidRPr="00FE7D58">
              <w:rPr>
                <w:rFonts w:ascii="Times New Roman" w:hAnsi="Times New Roman" w:cs="Times New Roman"/>
                <w:bCs/>
                <w:i/>
                <w:color w:val="000000" w:themeColor="text1"/>
                <w:sz w:val="24"/>
                <w:szCs w:val="24"/>
              </w:rPr>
              <w:t>2</w:t>
            </w:r>
          </w:p>
        </w:tc>
        <w:tc>
          <w:tcPr>
            <w:tcW w:w="654" w:type="pct"/>
            <w:vMerge/>
            <w:tcBorders>
              <w:bottom w:val="nil"/>
            </w:tcBorders>
          </w:tcPr>
          <w:p w:rsidR="00A71366" w:rsidRPr="00683F84" w:rsidRDefault="00A71366" w:rsidP="00A7136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val="restart"/>
            <w:shd w:val="clear" w:color="auto" w:fill="auto"/>
          </w:tcPr>
          <w:p w:rsidR="00547046" w:rsidRPr="00A71366" w:rsidRDefault="00547046" w:rsidP="00A71366">
            <w:pPr>
              <w:spacing w:after="0"/>
              <w:rPr>
                <w:rFonts w:ascii="Times New Roman" w:hAnsi="Times New Roman" w:cs="Times New Roman"/>
                <w:b/>
              </w:rPr>
            </w:pPr>
            <w:r w:rsidRPr="00A71366">
              <w:rPr>
                <w:rFonts w:ascii="Times New Roman" w:hAnsi="Times New Roman" w:cs="Times New Roman"/>
                <w:b/>
              </w:rPr>
              <w:t>Тема  3.6.</w:t>
            </w:r>
          </w:p>
          <w:p w:rsidR="00547046" w:rsidRPr="00690FEE" w:rsidRDefault="00547046" w:rsidP="00A71366">
            <w:pPr>
              <w:spacing w:after="0"/>
              <w:rPr>
                <w:rFonts w:ascii="Times New Roman" w:hAnsi="Times New Roman" w:cs="Times New Roman"/>
                <w:b/>
                <w:bCs/>
                <w:i/>
                <w:sz w:val="24"/>
                <w:szCs w:val="24"/>
              </w:rPr>
            </w:pPr>
            <w:r w:rsidRPr="00690FEE">
              <w:rPr>
                <w:rFonts w:ascii="Times New Roman" w:hAnsi="Times New Roman" w:cs="Times New Roman"/>
              </w:rPr>
              <w:t>Требования техники безопасности при эксплуатации грузоподъёмных машин</w:t>
            </w:r>
          </w:p>
        </w:tc>
        <w:tc>
          <w:tcPr>
            <w:tcW w:w="3269" w:type="pct"/>
            <w:shd w:val="clear" w:color="auto" w:fill="auto"/>
          </w:tcPr>
          <w:p w:rsidR="00547046" w:rsidRPr="00690FEE" w:rsidRDefault="00547046" w:rsidP="00A71366">
            <w:pPr>
              <w:spacing w:after="0"/>
              <w:rPr>
                <w:rFonts w:ascii="Times New Roman" w:hAnsi="Times New Roman" w:cs="Times New Roman"/>
                <w:b/>
                <w:bCs/>
                <w:i/>
                <w:sz w:val="24"/>
                <w:szCs w:val="24"/>
              </w:rPr>
            </w:pPr>
            <w:r w:rsidRPr="00690FEE">
              <w:rPr>
                <w:rFonts w:ascii="Times New Roman" w:hAnsi="Times New Roman" w:cs="Times New Roman"/>
                <w:b/>
              </w:rPr>
              <w:t>Содержание учебного материала:</w:t>
            </w:r>
          </w:p>
        </w:tc>
        <w:tc>
          <w:tcPr>
            <w:tcW w:w="327" w:type="pct"/>
            <w:vMerge w:val="restart"/>
            <w:shd w:val="clear" w:color="auto" w:fill="auto"/>
          </w:tcPr>
          <w:p w:rsidR="00547046" w:rsidRPr="0070612B" w:rsidRDefault="00547046" w:rsidP="00A71366">
            <w:pPr>
              <w:spacing w:after="0"/>
              <w:jc w:val="center"/>
              <w:rPr>
                <w:rFonts w:ascii="Times New Roman" w:hAnsi="Times New Roman" w:cs="Times New Roman"/>
                <w:b/>
                <w:bCs/>
                <w:i/>
                <w:color w:val="000000" w:themeColor="text1"/>
                <w:sz w:val="24"/>
                <w:szCs w:val="24"/>
              </w:rPr>
            </w:pPr>
            <w:r w:rsidRPr="0070612B">
              <w:rPr>
                <w:rFonts w:ascii="Times New Roman" w:hAnsi="Times New Roman" w:cs="Times New Roman"/>
                <w:b/>
                <w:bCs/>
                <w:i/>
                <w:color w:val="000000" w:themeColor="text1"/>
                <w:sz w:val="24"/>
                <w:szCs w:val="24"/>
              </w:rPr>
              <w:t>2</w:t>
            </w:r>
          </w:p>
        </w:tc>
        <w:tc>
          <w:tcPr>
            <w:tcW w:w="654" w:type="pct"/>
            <w:vMerge w:val="restart"/>
          </w:tcPr>
          <w:p w:rsidR="00547046" w:rsidRPr="00683F84" w:rsidRDefault="00547046" w:rsidP="00A71366">
            <w:pPr>
              <w:spacing w:after="0"/>
              <w:rPr>
                <w:rFonts w:ascii="Times New Roman" w:hAnsi="Times New Roman" w:cs="Times New Roman"/>
                <w:bCs/>
                <w:color w:val="000000" w:themeColor="text1"/>
                <w:sz w:val="20"/>
                <w:szCs w:val="20"/>
              </w:rPr>
            </w:pPr>
            <w:r w:rsidRPr="00683F84">
              <w:rPr>
                <w:rFonts w:ascii="Times New Roman" w:hAnsi="Times New Roman" w:cs="Times New Roman"/>
                <w:bCs/>
                <w:color w:val="000000" w:themeColor="text1"/>
                <w:sz w:val="20"/>
                <w:szCs w:val="20"/>
              </w:rPr>
              <w:t>ОК 01, ОК 2, ОК 9,</w:t>
            </w:r>
          </w:p>
          <w:p w:rsidR="00547046" w:rsidRPr="00683F84" w:rsidRDefault="00547046" w:rsidP="00A71366">
            <w:pPr>
              <w:spacing w:after="0"/>
              <w:rPr>
                <w:rFonts w:ascii="Times New Roman" w:hAnsi="Times New Roman" w:cs="Times New Roman"/>
                <w:b/>
                <w:bCs/>
                <w:i/>
                <w:color w:val="000000" w:themeColor="text1"/>
                <w:sz w:val="24"/>
                <w:szCs w:val="24"/>
              </w:rPr>
            </w:pPr>
            <w:r w:rsidRPr="00683F84">
              <w:rPr>
                <w:rFonts w:ascii="Times New Roman" w:hAnsi="Times New Roman" w:cs="Times New Roman"/>
                <w:bCs/>
                <w:color w:val="000000" w:themeColor="text1"/>
                <w:sz w:val="20"/>
                <w:szCs w:val="20"/>
              </w:rPr>
              <w:t>ОК 10, ПК 5.3</w:t>
            </w:r>
          </w:p>
        </w:tc>
      </w:tr>
      <w:tr w:rsidR="00547046" w:rsidRPr="00683F84" w:rsidTr="00545976">
        <w:trPr>
          <w:trHeight w:val="20"/>
        </w:trPr>
        <w:tc>
          <w:tcPr>
            <w:tcW w:w="750" w:type="pct"/>
            <w:vMerge/>
            <w:shd w:val="clear" w:color="auto" w:fill="auto"/>
          </w:tcPr>
          <w:p w:rsidR="00547046" w:rsidRPr="00690FEE" w:rsidRDefault="00547046" w:rsidP="00A7136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A71366">
            <w:pPr>
              <w:spacing w:after="0"/>
              <w:rPr>
                <w:rFonts w:ascii="Times New Roman" w:hAnsi="Times New Roman" w:cs="Times New Roman"/>
              </w:rPr>
            </w:pPr>
            <w:r w:rsidRPr="00690FEE">
              <w:rPr>
                <w:rFonts w:ascii="Times New Roman" w:hAnsi="Times New Roman" w:cs="Times New Roman"/>
              </w:rPr>
              <w:t xml:space="preserve">1.Требования техники безопасности при эксплуатации грузоподъёмных машин. </w:t>
            </w:r>
          </w:p>
          <w:p w:rsidR="00547046" w:rsidRPr="00690FEE" w:rsidRDefault="00547046" w:rsidP="00A71366">
            <w:pPr>
              <w:spacing w:after="0"/>
              <w:rPr>
                <w:rFonts w:ascii="Times New Roman" w:hAnsi="Times New Roman" w:cs="Times New Roman"/>
                <w:b/>
                <w:bCs/>
                <w:i/>
                <w:sz w:val="24"/>
                <w:szCs w:val="24"/>
              </w:rPr>
            </w:pPr>
            <w:r w:rsidRPr="00690FEE">
              <w:rPr>
                <w:rFonts w:ascii="Times New Roman" w:hAnsi="Times New Roman" w:cs="Times New Roman"/>
              </w:rPr>
              <w:t>Регистрация в органах Госпроматомнадзора</w:t>
            </w:r>
          </w:p>
        </w:tc>
        <w:tc>
          <w:tcPr>
            <w:tcW w:w="327" w:type="pct"/>
            <w:vMerge/>
            <w:shd w:val="clear" w:color="auto" w:fill="auto"/>
          </w:tcPr>
          <w:p w:rsidR="00547046" w:rsidRPr="0070612B" w:rsidRDefault="00547046" w:rsidP="00A7136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A71366">
            <w:pPr>
              <w:spacing w:after="0"/>
              <w:rPr>
                <w:rFonts w:ascii="Times New Roman" w:hAnsi="Times New Roman" w:cs="Times New Roman"/>
                <w:bCs/>
                <w:color w:val="000000" w:themeColor="text1"/>
                <w:sz w:val="20"/>
                <w:szCs w:val="20"/>
              </w:rPr>
            </w:pPr>
          </w:p>
        </w:tc>
      </w:tr>
      <w:tr w:rsidR="00547046" w:rsidRPr="00683F84" w:rsidTr="00545976">
        <w:trPr>
          <w:trHeight w:val="20"/>
        </w:trPr>
        <w:tc>
          <w:tcPr>
            <w:tcW w:w="750" w:type="pct"/>
            <w:vMerge/>
            <w:shd w:val="clear" w:color="auto" w:fill="auto"/>
          </w:tcPr>
          <w:p w:rsidR="00547046" w:rsidRPr="00690FEE" w:rsidRDefault="00547046" w:rsidP="00A71366">
            <w:pPr>
              <w:spacing w:after="0"/>
              <w:jc w:val="center"/>
              <w:rPr>
                <w:rFonts w:ascii="Times New Roman" w:hAnsi="Times New Roman" w:cs="Times New Roman"/>
                <w:b/>
                <w:bCs/>
                <w:i/>
                <w:sz w:val="24"/>
                <w:szCs w:val="24"/>
              </w:rPr>
            </w:pPr>
          </w:p>
        </w:tc>
        <w:tc>
          <w:tcPr>
            <w:tcW w:w="3269" w:type="pct"/>
            <w:shd w:val="clear" w:color="auto" w:fill="auto"/>
          </w:tcPr>
          <w:p w:rsidR="00547046" w:rsidRPr="00690FEE" w:rsidRDefault="00547046" w:rsidP="00A71366">
            <w:pPr>
              <w:spacing w:after="0"/>
              <w:rPr>
                <w:rFonts w:ascii="Times New Roman" w:hAnsi="Times New Roman" w:cs="Times New Roman"/>
                <w:b/>
                <w:bCs/>
                <w:i/>
                <w:sz w:val="24"/>
                <w:szCs w:val="24"/>
              </w:rPr>
            </w:pPr>
            <w:r w:rsidRPr="00690FEE">
              <w:rPr>
                <w:rFonts w:ascii="Times New Roman" w:hAnsi="Times New Roman" w:cs="Times New Roman"/>
              </w:rPr>
              <w:t xml:space="preserve">2.Техническое освидетельствование  грузоподъёмных машин </w:t>
            </w:r>
          </w:p>
        </w:tc>
        <w:tc>
          <w:tcPr>
            <w:tcW w:w="327" w:type="pct"/>
            <w:vMerge/>
            <w:shd w:val="clear" w:color="auto" w:fill="auto"/>
          </w:tcPr>
          <w:p w:rsidR="00547046" w:rsidRPr="0070612B" w:rsidRDefault="00547046" w:rsidP="00A7136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A7136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690FEE" w:rsidRDefault="00547046" w:rsidP="00A71366">
            <w:pPr>
              <w:spacing w:after="0"/>
              <w:jc w:val="center"/>
              <w:rPr>
                <w:rFonts w:ascii="Times New Roman" w:hAnsi="Times New Roman" w:cs="Times New Roman"/>
                <w:b/>
                <w:bCs/>
                <w:i/>
                <w:sz w:val="24"/>
                <w:szCs w:val="24"/>
              </w:rPr>
            </w:pPr>
          </w:p>
        </w:tc>
        <w:tc>
          <w:tcPr>
            <w:tcW w:w="3269" w:type="pct"/>
            <w:shd w:val="clear" w:color="auto" w:fill="auto"/>
          </w:tcPr>
          <w:p w:rsidR="00547046" w:rsidRPr="00690FEE" w:rsidRDefault="00547046" w:rsidP="00A71366">
            <w:pPr>
              <w:spacing w:after="0"/>
              <w:rPr>
                <w:rFonts w:ascii="Times New Roman" w:hAnsi="Times New Roman" w:cs="Times New Roman"/>
                <w:b/>
                <w:bCs/>
                <w:i/>
                <w:sz w:val="24"/>
                <w:szCs w:val="24"/>
              </w:rPr>
            </w:pPr>
            <w:r w:rsidRPr="00690FEE">
              <w:rPr>
                <w:rFonts w:ascii="Times New Roman" w:hAnsi="Times New Roman" w:cs="Times New Roman"/>
              </w:rPr>
              <w:t>3.Порядок обучения, допуска и назначения ответственных лиц</w:t>
            </w:r>
          </w:p>
        </w:tc>
        <w:tc>
          <w:tcPr>
            <w:tcW w:w="327" w:type="pct"/>
            <w:vMerge/>
            <w:shd w:val="clear" w:color="auto" w:fill="auto"/>
          </w:tcPr>
          <w:p w:rsidR="00547046" w:rsidRPr="0070612B" w:rsidRDefault="00547046" w:rsidP="00A7136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A7136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690FEE" w:rsidRDefault="00547046" w:rsidP="00A71366">
            <w:pPr>
              <w:spacing w:after="0"/>
              <w:jc w:val="center"/>
              <w:rPr>
                <w:rFonts w:ascii="Times New Roman" w:hAnsi="Times New Roman" w:cs="Times New Roman"/>
                <w:b/>
                <w:bCs/>
                <w:i/>
                <w:sz w:val="24"/>
                <w:szCs w:val="24"/>
              </w:rPr>
            </w:pPr>
          </w:p>
        </w:tc>
        <w:tc>
          <w:tcPr>
            <w:tcW w:w="3269" w:type="pct"/>
            <w:shd w:val="clear" w:color="auto" w:fill="auto"/>
          </w:tcPr>
          <w:p w:rsidR="00547046" w:rsidRPr="00690FEE" w:rsidRDefault="00547046" w:rsidP="00A71366">
            <w:pPr>
              <w:spacing w:after="0"/>
              <w:rPr>
                <w:rFonts w:ascii="Times New Roman" w:hAnsi="Times New Roman" w:cs="Times New Roman"/>
                <w:b/>
                <w:bCs/>
                <w:i/>
                <w:sz w:val="24"/>
                <w:szCs w:val="24"/>
              </w:rPr>
            </w:pPr>
            <w:r>
              <w:rPr>
                <w:rFonts w:ascii="Times New Roman" w:hAnsi="Times New Roman" w:cs="Times New Roman"/>
              </w:rPr>
              <w:t>4.</w:t>
            </w:r>
            <w:r w:rsidRPr="00690FEE">
              <w:rPr>
                <w:rFonts w:ascii="Times New Roman" w:hAnsi="Times New Roman" w:cs="Times New Roman"/>
              </w:rPr>
              <w:t>Периодичность проверки знаний</w:t>
            </w:r>
          </w:p>
        </w:tc>
        <w:tc>
          <w:tcPr>
            <w:tcW w:w="327" w:type="pct"/>
            <w:vMerge/>
            <w:tcBorders>
              <w:bottom w:val="nil"/>
            </w:tcBorders>
            <w:shd w:val="clear" w:color="auto" w:fill="auto"/>
          </w:tcPr>
          <w:p w:rsidR="00547046" w:rsidRPr="0070612B" w:rsidRDefault="00547046" w:rsidP="00A71366">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547046" w:rsidRPr="00683F84" w:rsidRDefault="00547046" w:rsidP="00A7136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val="restart"/>
            <w:shd w:val="clear" w:color="auto" w:fill="auto"/>
          </w:tcPr>
          <w:p w:rsidR="00547046" w:rsidRPr="0000569B" w:rsidRDefault="00547046" w:rsidP="00547046">
            <w:pPr>
              <w:spacing w:after="0"/>
              <w:rPr>
                <w:rFonts w:ascii="Times New Roman" w:hAnsi="Times New Roman" w:cs="Times New Roman"/>
                <w:b/>
              </w:rPr>
            </w:pPr>
            <w:r w:rsidRPr="0000569B">
              <w:rPr>
                <w:rFonts w:ascii="Times New Roman" w:hAnsi="Times New Roman" w:cs="Times New Roman"/>
                <w:b/>
              </w:rPr>
              <w:t>Тема 3.7.</w:t>
            </w:r>
          </w:p>
          <w:p w:rsidR="00547046" w:rsidRPr="0000569B" w:rsidRDefault="00547046" w:rsidP="00547046">
            <w:pPr>
              <w:spacing w:after="0"/>
              <w:rPr>
                <w:rFonts w:ascii="Times New Roman" w:hAnsi="Times New Roman" w:cs="Times New Roman"/>
                <w:b/>
                <w:bCs/>
                <w:i/>
                <w:sz w:val="24"/>
                <w:szCs w:val="24"/>
              </w:rPr>
            </w:pPr>
            <w:r w:rsidRPr="0000569B">
              <w:rPr>
                <w:rFonts w:ascii="Times New Roman" w:hAnsi="Times New Roman" w:cs="Times New Roman"/>
              </w:rPr>
              <w:lastRenderedPageBreak/>
              <w:t>Электробезопасность автотранспортных предприятий</w:t>
            </w:r>
          </w:p>
        </w:tc>
        <w:tc>
          <w:tcPr>
            <w:tcW w:w="3269" w:type="pct"/>
            <w:shd w:val="clear" w:color="auto" w:fill="auto"/>
          </w:tcPr>
          <w:p w:rsidR="00547046" w:rsidRPr="0000569B" w:rsidRDefault="00547046" w:rsidP="00547046">
            <w:pPr>
              <w:spacing w:after="0"/>
              <w:rPr>
                <w:rFonts w:ascii="Times New Roman" w:hAnsi="Times New Roman" w:cs="Times New Roman"/>
                <w:b/>
                <w:bCs/>
                <w:i/>
                <w:sz w:val="24"/>
                <w:szCs w:val="24"/>
              </w:rPr>
            </w:pPr>
            <w:r w:rsidRPr="0000569B">
              <w:rPr>
                <w:rFonts w:ascii="Times New Roman" w:hAnsi="Times New Roman" w:cs="Times New Roman"/>
                <w:b/>
              </w:rPr>
              <w:lastRenderedPageBreak/>
              <w:t>Содержание учебного материала:</w:t>
            </w:r>
          </w:p>
        </w:tc>
        <w:tc>
          <w:tcPr>
            <w:tcW w:w="327" w:type="pct"/>
            <w:vMerge w:val="restart"/>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r w:rsidRPr="0070612B">
              <w:rPr>
                <w:rFonts w:ascii="Times New Roman" w:hAnsi="Times New Roman" w:cs="Times New Roman"/>
                <w:b/>
                <w:bCs/>
                <w:i/>
                <w:color w:val="000000" w:themeColor="text1"/>
                <w:sz w:val="24"/>
                <w:szCs w:val="24"/>
              </w:rPr>
              <w:t>2</w:t>
            </w:r>
          </w:p>
        </w:tc>
        <w:tc>
          <w:tcPr>
            <w:tcW w:w="654" w:type="pct"/>
            <w:vMerge w:val="restart"/>
          </w:tcPr>
          <w:p w:rsidR="00547046" w:rsidRPr="00683F84" w:rsidRDefault="00547046" w:rsidP="00547046">
            <w:pPr>
              <w:spacing w:after="0"/>
              <w:rPr>
                <w:rFonts w:ascii="Times New Roman" w:hAnsi="Times New Roman" w:cs="Times New Roman"/>
                <w:bCs/>
                <w:color w:val="000000" w:themeColor="text1"/>
                <w:sz w:val="20"/>
                <w:szCs w:val="20"/>
              </w:rPr>
            </w:pPr>
            <w:r w:rsidRPr="00683F84">
              <w:rPr>
                <w:rFonts w:ascii="Times New Roman" w:hAnsi="Times New Roman" w:cs="Times New Roman"/>
                <w:bCs/>
                <w:color w:val="000000" w:themeColor="text1"/>
                <w:sz w:val="20"/>
                <w:szCs w:val="20"/>
              </w:rPr>
              <w:t>ОК 01, ОК 2, ОК 9,</w:t>
            </w:r>
          </w:p>
          <w:p w:rsidR="00547046" w:rsidRPr="00683F84" w:rsidRDefault="00547046" w:rsidP="00547046">
            <w:pPr>
              <w:spacing w:after="0"/>
              <w:rPr>
                <w:rFonts w:ascii="Times New Roman" w:hAnsi="Times New Roman" w:cs="Times New Roman"/>
                <w:bCs/>
                <w:color w:val="000000" w:themeColor="text1"/>
                <w:sz w:val="20"/>
                <w:szCs w:val="20"/>
              </w:rPr>
            </w:pPr>
            <w:r w:rsidRPr="00683F84">
              <w:rPr>
                <w:rFonts w:ascii="Times New Roman" w:hAnsi="Times New Roman" w:cs="Times New Roman"/>
                <w:bCs/>
                <w:color w:val="000000" w:themeColor="text1"/>
                <w:sz w:val="20"/>
                <w:szCs w:val="20"/>
              </w:rPr>
              <w:lastRenderedPageBreak/>
              <w:t>ОК 10, ПК 2.3,</w:t>
            </w:r>
          </w:p>
          <w:p w:rsidR="00547046" w:rsidRPr="00683F84" w:rsidRDefault="00547046" w:rsidP="00547046">
            <w:pPr>
              <w:spacing w:after="0"/>
              <w:rPr>
                <w:rFonts w:ascii="Times New Roman" w:hAnsi="Times New Roman" w:cs="Times New Roman"/>
                <w:b/>
                <w:bCs/>
                <w:i/>
                <w:color w:val="000000" w:themeColor="text1"/>
                <w:sz w:val="24"/>
                <w:szCs w:val="24"/>
              </w:rPr>
            </w:pPr>
            <w:r w:rsidRPr="00683F84">
              <w:rPr>
                <w:rFonts w:ascii="Times New Roman" w:hAnsi="Times New Roman" w:cs="Times New Roman"/>
                <w:bCs/>
                <w:color w:val="000000" w:themeColor="text1"/>
                <w:sz w:val="20"/>
                <w:szCs w:val="20"/>
              </w:rPr>
              <w:t>ПК 5.3, ПК 6.4</w:t>
            </w:r>
          </w:p>
        </w:tc>
      </w:tr>
      <w:tr w:rsidR="00547046" w:rsidRPr="00683F84" w:rsidTr="0054597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00569B" w:rsidRDefault="00547046" w:rsidP="00547046">
            <w:pPr>
              <w:spacing w:after="0"/>
              <w:rPr>
                <w:rFonts w:ascii="Times New Roman" w:hAnsi="Times New Roman" w:cs="Times New Roman"/>
                <w:b/>
                <w:bCs/>
                <w:i/>
                <w:sz w:val="24"/>
                <w:szCs w:val="24"/>
              </w:rPr>
            </w:pPr>
            <w:r w:rsidRPr="0000569B">
              <w:rPr>
                <w:rFonts w:ascii="Times New Roman" w:hAnsi="Times New Roman" w:cs="Times New Roman"/>
              </w:rPr>
              <w:t xml:space="preserve">1.Действие электротока на организм человека. ГОСТ 12.1.019-84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rPr>
                <w:rFonts w:ascii="Times New Roman" w:hAnsi="Times New Roman" w:cs="Times New Roman"/>
              </w:rPr>
            </w:pPr>
            <w:r w:rsidRPr="0000569B">
              <w:rPr>
                <w:rFonts w:ascii="Times New Roman" w:hAnsi="Times New Roman" w:cs="Times New Roman"/>
              </w:rPr>
              <w:t xml:space="preserve">2.Классификация электроустановок и производственных помещений по степени </w:t>
            </w:r>
          </w:p>
          <w:p w:rsidR="00547046" w:rsidRPr="0000569B" w:rsidRDefault="00547046" w:rsidP="00547046">
            <w:pPr>
              <w:spacing w:after="0"/>
              <w:rPr>
                <w:rFonts w:ascii="Times New Roman" w:hAnsi="Times New Roman" w:cs="Times New Roman"/>
                <w:b/>
                <w:bCs/>
                <w:i/>
                <w:sz w:val="24"/>
                <w:szCs w:val="24"/>
              </w:rPr>
            </w:pPr>
            <w:r w:rsidRPr="0000569B">
              <w:rPr>
                <w:rFonts w:ascii="Times New Roman" w:hAnsi="Times New Roman" w:cs="Times New Roman"/>
              </w:rPr>
              <w:t xml:space="preserve">электробезопасности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color w:val="000000" w:themeColor="text1"/>
                <w:sz w:val="24"/>
                <w:szCs w:val="24"/>
              </w:rPr>
            </w:pPr>
          </w:p>
        </w:tc>
      </w:tr>
      <w:tr w:rsidR="00547046" w:rsidRPr="00683F84" w:rsidTr="0054597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00569B" w:rsidRDefault="00547046" w:rsidP="00547046">
            <w:pPr>
              <w:spacing w:after="0"/>
              <w:rPr>
                <w:rFonts w:ascii="Times New Roman" w:hAnsi="Times New Roman" w:cs="Times New Roman"/>
                <w:b/>
                <w:bCs/>
                <w:i/>
                <w:sz w:val="24"/>
                <w:szCs w:val="24"/>
              </w:rPr>
            </w:pPr>
            <w:r w:rsidRPr="0000569B">
              <w:rPr>
                <w:rFonts w:ascii="Times New Roman" w:hAnsi="Times New Roman" w:cs="Times New Roman"/>
              </w:rPr>
              <w:t xml:space="preserve">3.Технические способы и средства защиты от поражения электротоком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00569B" w:rsidRDefault="00547046" w:rsidP="00547046">
            <w:pPr>
              <w:spacing w:after="0"/>
              <w:rPr>
                <w:rFonts w:ascii="Times New Roman" w:hAnsi="Times New Roman" w:cs="Times New Roman"/>
                <w:b/>
                <w:bCs/>
                <w:i/>
                <w:sz w:val="24"/>
                <w:szCs w:val="24"/>
              </w:rPr>
            </w:pPr>
            <w:r w:rsidRPr="0000569B">
              <w:rPr>
                <w:rFonts w:ascii="Times New Roman" w:hAnsi="Times New Roman" w:cs="Times New Roman"/>
              </w:rPr>
              <w:t xml:space="preserve">4.Организационные и технические мероприятия по обеспечению электробезопасности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rPr>
                <w:rFonts w:ascii="Times New Roman" w:hAnsi="Times New Roman" w:cs="Times New Roman"/>
              </w:rPr>
            </w:pPr>
            <w:r>
              <w:rPr>
                <w:rFonts w:ascii="Times New Roman" w:hAnsi="Times New Roman" w:cs="Times New Roman"/>
              </w:rPr>
              <w:t>5.</w:t>
            </w:r>
            <w:r w:rsidRPr="0000569B">
              <w:rPr>
                <w:rFonts w:ascii="Times New Roman" w:hAnsi="Times New Roman" w:cs="Times New Roman"/>
              </w:rPr>
              <w:t xml:space="preserve">Правила эксплуатации электроустановок, электроинструмента и переносимых </w:t>
            </w:r>
          </w:p>
          <w:p w:rsidR="00547046" w:rsidRDefault="00547046" w:rsidP="00547046">
            <w:pPr>
              <w:spacing w:after="0"/>
            </w:pPr>
            <w:r w:rsidRPr="0000569B">
              <w:rPr>
                <w:rFonts w:ascii="Times New Roman" w:hAnsi="Times New Roman" w:cs="Times New Roman"/>
              </w:rPr>
              <w:t>светильников</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color w:val="000000" w:themeColor="text1"/>
                <w:sz w:val="24"/>
                <w:szCs w:val="24"/>
              </w:rPr>
            </w:pPr>
          </w:p>
        </w:tc>
      </w:tr>
      <w:tr w:rsidR="00547046" w:rsidRPr="00683F84" w:rsidTr="0054597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pPr>
            <w:r w:rsidRPr="0000569B">
              <w:rPr>
                <w:rFonts w:ascii="Times New Roman" w:hAnsi="Times New Roman" w:cs="Times New Roman"/>
              </w:rPr>
              <w:t>6.Защита от опасного воздействия статического  электричества</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pPr>
            <w:r>
              <w:rPr>
                <w:rFonts w:ascii="Times New Roman" w:hAnsi="Times New Roman" w:cs="Times New Roman"/>
              </w:rPr>
              <w:t>7.</w:t>
            </w:r>
            <w:r w:rsidRPr="0000569B">
              <w:rPr>
                <w:rFonts w:ascii="Times New Roman" w:hAnsi="Times New Roman" w:cs="Times New Roman"/>
              </w:rPr>
              <w:t>Устройства заземления</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rPr>
                <w:rFonts w:ascii="Times New Roman" w:hAnsi="Times New Roman" w:cs="Times New Roman"/>
              </w:rPr>
            </w:pPr>
            <w:r>
              <w:rPr>
                <w:rFonts w:ascii="Times New Roman" w:hAnsi="Times New Roman" w:cs="Times New Roman"/>
              </w:rPr>
              <w:t>8.</w:t>
            </w:r>
            <w:r w:rsidRPr="0000569B">
              <w:rPr>
                <w:rFonts w:ascii="Times New Roman" w:hAnsi="Times New Roman" w:cs="Times New Roman"/>
              </w:rPr>
              <w:t xml:space="preserve">Определение, к какой степени опасности поражения электрическим током относится </w:t>
            </w:r>
          </w:p>
          <w:p w:rsidR="00547046" w:rsidRDefault="00547046" w:rsidP="00547046">
            <w:pPr>
              <w:spacing w:after="0"/>
              <w:rPr>
                <w:rFonts w:ascii="Times New Roman" w:hAnsi="Times New Roman" w:cs="Times New Roman"/>
              </w:rPr>
            </w:pPr>
            <w:r w:rsidRPr="0000569B">
              <w:rPr>
                <w:rFonts w:ascii="Times New Roman" w:hAnsi="Times New Roman" w:cs="Times New Roman"/>
              </w:rPr>
              <w:t xml:space="preserve">помещения аккумуляторного, окрасочного и кузнечного участков. Определение </w:t>
            </w:r>
          </w:p>
          <w:p w:rsidR="00547046" w:rsidRDefault="00547046" w:rsidP="00547046">
            <w:pPr>
              <w:spacing w:after="0"/>
            </w:pPr>
            <w:r w:rsidRPr="0000569B">
              <w:rPr>
                <w:rFonts w:ascii="Times New Roman" w:hAnsi="Times New Roman" w:cs="Times New Roman"/>
              </w:rPr>
              <w:t>признаков, по которым данные помещения определяются по классам безопасности.</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tcBorders>
              <w:top w:val="nil"/>
              <w:bottom w:val="nil"/>
            </w:tcBorders>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00569B"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rPr>
                <w:rFonts w:ascii="Times New Roman" w:eastAsia="Times New Roman" w:hAnsi="Times New Roman" w:cs="Times New Roman"/>
                <w:sz w:val="24"/>
                <w:szCs w:val="24"/>
              </w:rPr>
            </w:pPr>
            <w:r>
              <w:rPr>
                <w:rFonts w:ascii="Times New Roman" w:hAnsi="Times New Roman" w:cs="Times New Roman"/>
              </w:rPr>
              <w:t>9.</w:t>
            </w:r>
            <w:r>
              <w:rPr>
                <w:rFonts w:ascii="Times New Roman" w:eastAsia="Times New Roman" w:hAnsi="Times New Roman" w:cs="Times New Roman"/>
                <w:sz w:val="24"/>
                <w:szCs w:val="24"/>
              </w:rPr>
              <w:t>Техника безопасности при проведении работ по ремонту</w:t>
            </w:r>
            <w:r w:rsidRPr="002E792F">
              <w:rPr>
                <w:rFonts w:ascii="Times New Roman" w:eastAsia="Times New Roman" w:hAnsi="Times New Roman" w:cs="Times New Roman"/>
                <w:sz w:val="24"/>
                <w:szCs w:val="24"/>
              </w:rPr>
              <w:t xml:space="preserve"> электрооборудования </w:t>
            </w:r>
          </w:p>
          <w:p w:rsidR="00547046" w:rsidRDefault="00547046" w:rsidP="00547046">
            <w:pPr>
              <w:spacing w:after="0"/>
            </w:pPr>
            <w:r w:rsidRPr="002E792F">
              <w:rPr>
                <w:rFonts w:ascii="Times New Roman" w:eastAsia="Times New Roman" w:hAnsi="Times New Roman" w:cs="Times New Roman"/>
                <w:sz w:val="24"/>
                <w:szCs w:val="24"/>
              </w:rPr>
              <w:t>и электронных систем автомобилей</w:t>
            </w:r>
          </w:p>
        </w:tc>
        <w:tc>
          <w:tcPr>
            <w:tcW w:w="327" w:type="pct"/>
            <w:vMerge/>
            <w:tcBorders>
              <w:bottom w:val="nil"/>
            </w:tcBorders>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tcBorders>
              <w:top w:val="nil"/>
              <w:bottom w:val="nil"/>
            </w:tcBorders>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val="restart"/>
            <w:shd w:val="clear" w:color="auto" w:fill="auto"/>
          </w:tcPr>
          <w:p w:rsidR="00547046" w:rsidRPr="00D15ABF" w:rsidRDefault="00547046" w:rsidP="00547046">
            <w:pPr>
              <w:spacing w:after="0"/>
              <w:rPr>
                <w:rFonts w:ascii="Times New Roman" w:hAnsi="Times New Roman" w:cs="Times New Roman"/>
                <w:b/>
              </w:rPr>
            </w:pPr>
            <w:r w:rsidRPr="00D15ABF">
              <w:rPr>
                <w:rFonts w:ascii="Times New Roman" w:hAnsi="Times New Roman" w:cs="Times New Roman"/>
                <w:b/>
              </w:rPr>
              <w:t xml:space="preserve">Тема 3.8. </w:t>
            </w:r>
          </w:p>
          <w:p w:rsidR="00547046" w:rsidRPr="00D15ABF" w:rsidRDefault="00547046" w:rsidP="00547046">
            <w:pPr>
              <w:spacing w:after="0"/>
              <w:rPr>
                <w:rFonts w:ascii="Times New Roman" w:hAnsi="Times New Roman" w:cs="Times New Roman"/>
              </w:rPr>
            </w:pPr>
            <w:r w:rsidRPr="00D15ABF">
              <w:rPr>
                <w:rFonts w:ascii="Times New Roman" w:hAnsi="Times New Roman" w:cs="Times New Roman"/>
              </w:rPr>
              <w:t>Пожарная безопасность и пожарная профилактика</w:t>
            </w:r>
          </w:p>
          <w:p w:rsidR="00547046" w:rsidRPr="00D15ABF" w:rsidRDefault="00547046" w:rsidP="00547046">
            <w:pPr>
              <w:spacing w:after="0"/>
              <w:rPr>
                <w:rFonts w:ascii="Times New Roman" w:hAnsi="Times New Roman" w:cs="Times New Roman"/>
              </w:rPr>
            </w:pPr>
          </w:p>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D15ABF" w:rsidRDefault="00547046" w:rsidP="00547046">
            <w:pPr>
              <w:spacing w:after="0" w:line="240" w:lineRule="auto"/>
              <w:rPr>
                <w:rFonts w:ascii="Times New Roman" w:hAnsi="Times New Roman" w:cs="Times New Roman"/>
                <w:b/>
                <w:bCs/>
                <w:i/>
                <w:sz w:val="24"/>
                <w:szCs w:val="24"/>
              </w:rPr>
            </w:pPr>
            <w:r w:rsidRPr="00D15ABF">
              <w:rPr>
                <w:rFonts w:ascii="Times New Roman" w:hAnsi="Times New Roman" w:cs="Times New Roman"/>
                <w:b/>
              </w:rPr>
              <w:t>Содержание учебного материала:</w:t>
            </w:r>
          </w:p>
        </w:tc>
        <w:tc>
          <w:tcPr>
            <w:tcW w:w="327" w:type="pct"/>
            <w:vMerge w:val="restart"/>
            <w:shd w:val="clear" w:color="auto" w:fill="auto"/>
          </w:tcPr>
          <w:p w:rsidR="00547046" w:rsidRPr="0070612B" w:rsidRDefault="00FE7D58" w:rsidP="00547046">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4</w:t>
            </w:r>
          </w:p>
        </w:tc>
        <w:tc>
          <w:tcPr>
            <w:tcW w:w="654" w:type="pct"/>
            <w:vMerge w:val="restart"/>
          </w:tcPr>
          <w:p w:rsidR="00547046" w:rsidRPr="00683F84" w:rsidRDefault="00547046" w:rsidP="00547046">
            <w:pPr>
              <w:spacing w:after="0"/>
              <w:rPr>
                <w:rFonts w:ascii="Times New Roman" w:hAnsi="Times New Roman" w:cs="Times New Roman"/>
                <w:bCs/>
                <w:color w:val="000000" w:themeColor="text1"/>
                <w:sz w:val="20"/>
                <w:szCs w:val="20"/>
              </w:rPr>
            </w:pPr>
            <w:r w:rsidRPr="00683F84">
              <w:rPr>
                <w:rFonts w:ascii="Times New Roman" w:hAnsi="Times New Roman" w:cs="Times New Roman"/>
                <w:bCs/>
                <w:color w:val="000000" w:themeColor="text1"/>
                <w:sz w:val="20"/>
                <w:szCs w:val="20"/>
              </w:rPr>
              <w:t>ОК 01, ОК 2, ОК 9,</w:t>
            </w:r>
          </w:p>
          <w:p w:rsidR="00547046" w:rsidRPr="00683F84" w:rsidRDefault="00547046" w:rsidP="00547046">
            <w:pPr>
              <w:spacing w:after="0"/>
              <w:rPr>
                <w:rFonts w:ascii="Times New Roman" w:hAnsi="Times New Roman" w:cs="Times New Roman"/>
                <w:b/>
                <w:bCs/>
                <w:i/>
                <w:color w:val="000000" w:themeColor="text1"/>
                <w:sz w:val="24"/>
                <w:szCs w:val="24"/>
              </w:rPr>
            </w:pPr>
            <w:r w:rsidRPr="00683F84">
              <w:rPr>
                <w:rFonts w:ascii="Times New Roman" w:hAnsi="Times New Roman" w:cs="Times New Roman"/>
                <w:bCs/>
                <w:color w:val="000000" w:themeColor="text1"/>
                <w:sz w:val="20"/>
                <w:szCs w:val="20"/>
              </w:rPr>
              <w:t>ОК 10, ПК 5.3</w:t>
            </w: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D15ABF" w:rsidRDefault="00547046" w:rsidP="00547046">
            <w:pPr>
              <w:spacing w:after="0" w:line="240" w:lineRule="auto"/>
              <w:rPr>
                <w:rFonts w:ascii="Times New Roman" w:hAnsi="Times New Roman" w:cs="Times New Roman"/>
                <w:b/>
                <w:bCs/>
                <w:i/>
                <w:sz w:val="24"/>
                <w:szCs w:val="24"/>
              </w:rPr>
            </w:pPr>
            <w:r w:rsidRPr="00D15ABF">
              <w:rPr>
                <w:rFonts w:ascii="Times New Roman" w:hAnsi="Times New Roman" w:cs="Times New Roman"/>
              </w:rPr>
              <w:t>1.Государственные меры обеспечения пожарной  безопасности</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Cs/>
                <w:color w:val="000000" w:themeColor="text1"/>
                <w:sz w:val="20"/>
                <w:szCs w:val="20"/>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2.Функции органов Государственного  пожарного надзора и их права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3.Причины возникновения пожаров на автотранспортных предприятиях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4. Строительные материалы и конструкции, характеристики их пожарной опасности</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5.Предел  огнестойкости и предел распространения огня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6.Классификация помещений АТП по взрывопожарной и пожарной опасности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D15ABF" w:rsidRDefault="00547046" w:rsidP="00547046">
            <w:pPr>
              <w:spacing w:after="0" w:line="240" w:lineRule="auto"/>
              <w:rPr>
                <w:rFonts w:ascii="Times New Roman" w:hAnsi="Times New Roman" w:cs="Times New Roman"/>
                <w:b/>
                <w:bCs/>
                <w:i/>
                <w:sz w:val="24"/>
                <w:szCs w:val="24"/>
              </w:rPr>
            </w:pPr>
            <w:r w:rsidRPr="00D15ABF">
              <w:rPr>
                <w:rFonts w:ascii="Times New Roman" w:hAnsi="Times New Roman" w:cs="Times New Roman"/>
              </w:rPr>
              <w:t xml:space="preserve">7.Задачи пожарной профилактики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D15ABF" w:rsidRDefault="00547046" w:rsidP="00547046">
            <w:pPr>
              <w:spacing w:after="0" w:line="240" w:lineRule="auto"/>
              <w:rPr>
                <w:rFonts w:ascii="Times New Roman" w:hAnsi="Times New Roman" w:cs="Times New Roman"/>
                <w:b/>
                <w:bCs/>
                <w:i/>
                <w:sz w:val="24"/>
                <w:szCs w:val="24"/>
              </w:rPr>
            </w:pPr>
            <w:r w:rsidRPr="00D15ABF">
              <w:rPr>
                <w:rFonts w:ascii="Times New Roman" w:hAnsi="Times New Roman" w:cs="Times New Roman"/>
              </w:rPr>
              <w:t xml:space="preserve">8.Организация пожарной охраны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9.Ответственные лица за пожарную безопасность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10.Пожарно-техническая комиссия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11.Обучение вопросам пожарной безопасности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597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12.Первичные средства пожаротушения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pPr>
            <w:r w:rsidRPr="00D15ABF">
              <w:rPr>
                <w:rFonts w:ascii="Times New Roman" w:hAnsi="Times New Roman" w:cs="Times New Roman"/>
              </w:rPr>
              <w:t xml:space="preserve">13.Эвакуация людей и транспорта при пожаре  </w:t>
            </w:r>
          </w:p>
        </w:tc>
        <w:tc>
          <w:tcPr>
            <w:tcW w:w="327" w:type="pct"/>
            <w:vMerge/>
            <w:tcBorders>
              <w:bottom w:val="nil"/>
            </w:tcBorders>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D15ABF" w:rsidRDefault="00547046" w:rsidP="00547046">
            <w:pPr>
              <w:spacing w:after="0" w:line="240" w:lineRule="auto"/>
              <w:rPr>
                <w:rFonts w:ascii="Times New Roman" w:hAnsi="Times New Roman" w:cs="Times New Roman"/>
                <w:b/>
                <w:bCs/>
                <w:i/>
                <w:sz w:val="24"/>
                <w:szCs w:val="24"/>
              </w:rPr>
            </w:pPr>
            <w:r>
              <w:rPr>
                <w:rFonts w:ascii="Times New Roman" w:hAnsi="Times New Roman" w:cs="Times New Roman"/>
                <w:b/>
              </w:rPr>
              <w:t>В том числе практических занятий</w:t>
            </w:r>
          </w:p>
        </w:tc>
        <w:tc>
          <w:tcPr>
            <w:tcW w:w="327" w:type="pct"/>
            <w:tcBorders>
              <w:top w:val="nil"/>
            </w:tcBorders>
            <w:shd w:val="clear" w:color="auto" w:fill="auto"/>
          </w:tcPr>
          <w:p w:rsidR="00547046" w:rsidRPr="00547046" w:rsidRDefault="00547046" w:rsidP="00547046">
            <w:pPr>
              <w:spacing w:after="0"/>
              <w:jc w:val="center"/>
              <w:rPr>
                <w:rFonts w:ascii="Times New Roman" w:hAnsi="Times New Roman" w:cs="Times New Roman"/>
                <w:bCs/>
                <w:i/>
                <w:color w:val="000000" w:themeColor="text1"/>
                <w:sz w:val="24"/>
                <w:szCs w:val="24"/>
              </w:rPr>
            </w:pPr>
            <w:r w:rsidRPr="00547046">
              <w:rPr>
                <w:rFonts w:ascii="Times New Roman" w:hAnsi="Times New Roman" w:cs="Times New Roman"/>
                <w:bCs/>
                <w:i/>
                <w:color w:val="000000" w:themeColor="text1"/>
                <w:sz w:val="24"/>
                <w:szCs w:val="24"/>
              </w:rPr>
              <w:t>2</w:t>
            </w:r>
          </w:p>
        </w:tc>
        <w:tc>
          <w:tcPr>
            <w:tcW w:w="654" w:type="pct"/>
            <w:vMerge/>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750" w:type="pct"/>
            <w:vMerge/>
            <w:shd w:val="clear" w:color="auto" w:fill="auto"/>
          </w:tcPr>
          <w:p w:rsidR="00547046" w:rsidRPr="00D15ABF"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line="240" w:lineRule="auto"/>
              <w:rPr>
                <w:rFonts w:ascii="Times New Roman" w:hAnsi="Times New Roman" w:cs="Times New Roman"/>
              </w:rPr>
            </w:pPr>
            <w:r w:rsidRPr="00D15ABF">
              <w:rPr>
                <w:rFonts w:ascii="Times New Roman" w:hAnsi="Times New Roman" w:cs="Times New Roman"/>
              </w:rPr>
              <w:t xml:space="preserve">1.Расчёт количества первичных средств пожаротушения для автотранспортного предприятия (цеха, </w:t>
            </w:r>
          </w:p>
          <w:p w:rsidR="00547046" w:rsidRPr="00D15ABF" w:rsidRDefault="00547046" w:rsidP="00547046">
            <w:pPr>
              <w:spacing w:after="0" w:line="240" w:lineRule="auto"/>
              <w:rPr>
                <w:rFonts w:ascii="Times New Roman" w:hAnsi="Times New Roman" w:cs="Times New Roman"/>
                <w:b/>
                <w:bCs/>
                <w:i/>
                <w:sz w:val="24"/>
                <w:szCs w:val="24"/>
              </w:rPr>
            </w:pPr>
            <w:r w:rsidRPr="00D15ABF">
              <w:rPr>
                <w:rFonts w:ascii="Times New Roman" w:hAnsi="Times New Roman" w:cs="Times New Roman"/>
              </w:rPr>
              <w:t xml:space="preserve">участка). Отработка приёмов тушения огня </w:t>
            </w:r>
          </w:p>
        </w:tc>
        <w:tc>
          <w:tcPr>
            <w:tcW w:w="327" w:type="pct"/>
            <w:tcBorders>
              <w:top w:val="nil"/>
              <w:bottom w:val="single" w:sz="4" w:space="0" w:color="auto"/>
            </w:tcBorders>
            <w:shd w:val="clear" w:color="auto" w:fill="auto"/>
          </w:tcPr>
          <w:p w:rsidR="00547046" w:rsidRPr="00547046" w:rsidRDefault="00547046" w:rsidP="00547046">
            <w:pPr>
              <w:spacing w:after="0"/>
              <w:jc w:val="center"/>
              <w:rPr>
                <w:rFonts w:ascii="Times New Roman" w:hAnsi="Times New Roman" w:cs="Times New Roman"/>
                <w:bCs/>
                <w:i/>
                <w:color w:val="000000" w:themeColor="text1"/>
                <w:sz w:val="24"/>
                <w:szCs w:val="24"/>
              </w:rPr>
            </w:pPr>
            <w:r w:rsidRPr="00547046">
              <w:rPr>
                <w:rFonts w:ascii="Times New Roman" w:hAnsi="Times New Roman" w:cs="Times New Roman"/>
                <w:bCs/>
                <w:i/>
                <w:color w:val="000000" w:themeColor="text1"/>
                <w:sz w:val="24"/>
                <w:szCs w:val="24"/>
              </w:rPr>
              <w:t>2</w:t>
            </w:r>
          </w:p>
        </w:tc>
        <w:tc>
          <w:tcPr>
            <w:tcW w:w="654" w:type="pct"/>
            <w:vMerge/>
            <w:tcBorders>
              <w:bottom w:val="nil"/>
            </w:tcBorders>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547046">
        <w:trPr>
          <w:trHeight w:val="20"/>
        </w:trPr>
        <w:tc>
          <w:tcPr>
            <w:tcW w:w="4019" w:type="pct"/>
            <w:gridSpan w:val="2"/>
            <w:shd w:val="clear" w:color="auto" w:fill="auto"/>
          </w:tcPr>
          <w:p w:rsidR="00547046" w:rsidRPr="009D3F9A" w:rsidRDefault="00547046" w:rsidP="00547046">
            <w:pPr>
              <w:spacing w:after="0"/>
              <w:rPr>
                <w:rFonts w:ascii="Times New Roman" w:hAnsi="Times New Roman" w:cs="Times New Roman"/>
                <w:b/>
                <w:bCs/>
                <w:i/>
                <w:sz w:val="24"/>
                <w:szCs w:val="24"/>
              </w:rPr>
            </w:pPr>
            <w:r w:rsidRPr="00D2462F">
              <w:rPr>
                <w:rFonts w:ascii="Times New Roman" w:hAnsi="Times New Roman" w:cs="Times New Roman"/>
                <w:b/>
                <w:sz w:val="24"/>
                <w:szCs w:val="24"/>
              </w:rPr>
              <w:t>Раздел 4. Охрана окружающей среды от вредных воздействий              автомобильного транспорта</w:t>
            </w:r>
          </w:p>
        </w:tc>
        <w:tc>
          <w:tcPr>
            <w:tcW w:w="327" w:type="pct"/>
            <w:shd w:val="clear" w:color="auto" w:fill="auto"/>
            <w:vAlign w:val="center"/>
          </w:tcPr>
          <w:p w:rsidR="00547046" w:rsidRPr="0070612B" w:rsidRDefault="00AB364F" w:rsidP="00547046">
            <w:pPr>
              <w:spacing w:after="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6</w:t>
            </w:r>
          </w:p>
        </w:tc>
        <w:tc>
          <w:tcPr>
            <w:tcW w:w="654" w:type="pct"/>
          </w:tcPr>
          <w:p w:rsidR="00547046" w:rsidRPr="00683F84" w:rsidRDefault="00547046" w:rsidP="00547046">
            <w:pPr>
              <w:spacing w:after="0"/>
              <w:jc w:val="center"/>
              <w:rPr>
                <w:rFonts w:ascii="Times New Roman" w:hAnsi="Times New Roman" w:cs="Times New Roman"/>
                <w:b/>
                <w:bCs/>
                <w:i/>
                <w:color w:val="000000" w:themeColor="text1"/>
                <w:sz w:val="24"/>
                <w:szCs w:val="24"/>
              </w:rPr>
            </w:pPr>
          </w:p>
        </w:tc>
      </w:tr>
      <w:tr w:rsidR="00FE7D58" w:rsidRPr="00683F84" w:rsidTr="00545976">
        <w:trPr>
          <w:trHeight w:val="20"/>
        </w:trPr>
        <w:tc>
          <w:tcPr>
            <w:tcW w:w="750" w:type="pct"/>
            <w:vMerge w:val="restart"/>
            <w:shd w:val="clear" w:color="auto" w:fill="auto"/>
          </w:tcPr>
          <w:p w:rsidR="00FE7D58" w:rsidRPr="00532697" w:rsidRDefault="00FE7D58" w:rsidP="00547046">
            <w:pPr>
              <w:spacing w:after="0"/>
              <w:rPr>
                <w:rFonts w:ascii="Times New Roman" w:hAnsi="Times New Roman" w:cs="Times New Roman"/>
                <w:b/>
              </w:rPr>
            </w:pPr>
            <w:r w:rsidRPr="00532697">
              <w:rPr>
                <w:rFonts w:ascii="Times New Roman" w:hAnsi="Times New Roman" w:cs="Times New Roman"/>
                <w:b/>
              </w:rPr>
              <w:lastRenderedPageBreak/>
              <w:t xml:space="preserve">Тема 4.1. </w:t>
            </w:r>
          </w:p>
          <w:p w:rsidR="00FE7D58" w:rsidRPr="00532697" w:rsidRDefault="00FE7D58" w:rsidP="00547046">
            <w:pPr>
              <w:spacing w:after="0"/>
              <w:rPr>
                <w:rFonts w:ascii="Times New Roman" w:hAnsi="Times New Roman" w:cs="Times New Roman"/>
              </w:rPr>
            </w:pPr>
            <w:r w:rsidRPr="00532697">
              <w:rPr>
                <w:rFonts w:ascii="Times New Roman" w:hAnsi="Times New Roman" w:cs="Times New Roman"/>
              </w:rPr>
              <w:t>Законодательство об охране окружающей среды</w:t>
            </w:r>
          </w:p>
          <w:p w:rsidR="00FE7D58" w:rsidRPr="00532697" w:rsidRDefault="00FE7D58" w:rsidP="00547046">
            <w:pPr>
              <w:spacing w:after="0"/>
              <w:jc w:val="center"/>
              <w:rPr>
                <w:rFonts w:ascii="Times New Roman" w:hAnsi="Times New Roman" w:cs="Times New Roman"/>
                <w:b/>
                <w:bCs/>
                <w:i/>
                <w:sz w:val="24"/>
                <w:szCs w:val="24"/>
              </w:rPr>
            </w:pPr>
          </w:p>
        </w:tc>
        <w:tc>
          <w:tcPr>
            <w:tcW w:w="3269" w:type="pct"/>
            <w:shd w:val="clear" w:color="auto" w:fill="auto"/>
          </w:tcPr>
          <w:p w:rsidR="00FE7D58" w:rsidRPr="00532697" w:rsidRDefault="00FE7D58" w:rsidP="00547046">
            <w:pPr>
              <w:spacing w:after="0"/>
              <w:rPr>
                <w:rFonts w:ascii="Times New Roman" w:hAnsi="Times New Roman" w:cs="Times New Roman"/>
                <w:b/>
                <w:bCs/>
                <w:i/>
                <w:sz w:val="24"/>
                <w:szCs w:val="24"/>
              </w:rPr>
            </w:pPr>
            <w:r w:rsidRPr="00532697">
              <w:rPr>
                <w:rFonts w:ascii="Times New Roman" w:hAnsi="Times New Roman" w:cs="Times New Roman"/>
                <w:b/>
              </w:rPr>
              <w:t>Содержание учебного материала:</w:t>
            </w:r>
          </w:p>
        </w:tc>
        <w:tc>
          <w:tcPr>
            <w:tcW w:w="327" w:type="pct"/>
            <w:vMerge w:val="restart"/>
            <w:shd w:val="clear" w:color="auto" w:fill="auto"/>
          </w:tcPr>
          <w:p w:rsidR="00FE7D58" w:rsidRPr="0070612B" w:rsidRDefault="00FE7D58" w:rsidP="00547046">
            <w:pPr>
              <w:spacing w:after="0"/>
              <w:jc w:val="center"/>
              <w:rPr>
                <w:rFonts w:ascii="Times New Roman" w:hAnsi="Times New Roman" w:cs="Times New Roman"/>
                <w:b/>
                <w:bCs/>
                <w:i/>
                <w:color w:val="000000" w:themeColor="text1"/>
                <w:sz w:val="24"/>
                <w:szCs w:val="24"/>
              </w:rPr>
            </w:pPr>
            <w:r w:rsidRPr="0070612B">
              <w:rPr>
                <w:rFonts w:ascii="Times New Roman" w:hAnsi="Times New Roman" w:cs="Times New Roman"/>
                <w:b/>
                <w:bCs/>
                <w:i/>
                <w:color w:val="000000" w:themeColor="text1"/>
                <w:sz w:val="24"/>
                <w:szCs w:val="24"/>
              </w:rPr>
              <w:t>1</w:t>
            </w:r>
          </w:p>
        </w:tc>
        <w:tc>
          <w:tcPr>
            <w:tcW w:w="654" w:type="pct"/>
            <w:vMerge w:val="restart"/>
          </w:tcPr>
          <w:p w:rsidR="00FE7D58" w:rsidRPr="00683F84" w:rsidRDefault="00FE7D58" w:rsidP="00547046">
            <w:pPr>
              <w:spacing w:after="0"/>
              <w:rPr>
                <w:rFonts w:ascii="Times New Roman" w:hAnsi="Times New Roman" w:cs="Times New Roman"/>
                <w:b/>
                <w:bCs/>
                <w:i/>
                <w:color w:val="000000" w:themeColor="text1"/>
                <w:sz w:val="24"/>
                <w:szCs w:val="24"/>
              </w:rPr>
            </w:pPr>
            <w:r w:rsidRPr="00683F84">
              <w:rPr>
                <w:rFonts w:ascii="Times New Roman" w:hAnsi="Times New Roman" w:cs="Times New Roman"/>
                <w:bCs/>
                <w:color w:val="000000" w:themeColor="text1"/>
                <w:sz w:val="20"/>
                <w:szCs w:val="20"/>
              </w:rPr>
              <w:t>ОК 01, ОК 2, ОК 5, ОК 9, ОК 10</w:t>
            </w:r>
          </w:p>
        </w:tc>
      </w:tr>
      <w:tr w:rsidR="00FE7D58" w:rsidRPr="00683F84" w:rsidTr="00545976">
        <w:trPr>
          <w:trHeight w:val="20"/>
        </w:trPr>
        <w:tc>
          <w:tcPr>
            <w:tcW w:w="750" w:type="pct"/>
            <w:vMerge/>
            <w:shd w:val="clear" w:color="auto" w:fill="auto"/>
          </w:tcPr>
          <w:p w:rsidR="00FE7D58" w:rsidRPr="00532697" w:rsidRDefault="00FE7D58" w:rsidP="00547046">
            <w:pPr>
              <w:spacing w:after="0"/>
              <w:jc w:val="center"/>
              <w:rPr>
                <w:rFonts w:ascii="Times New Roman" w:hAnsi="Times New Roman" w:cs="Times New Roman"/>
                <w:b/>
                <w:bCs/>
                <w:i/>
                <w:sz w:val="24"/>
                <w:szCs w:val="24"/>
              </w:rPr>
            </w:pPr>
          </w:p>
        </w:tc>
        <w:tc>
          <w:tcPr>
            <w:tcW w:w="3269" w:type="pct"/>
            <w:shd w:val="clear" w:color="auto" w:fill="auto"/>
          </w:tcPr>
          <w:p w:rsidR="00FE7D58" w:rsidRPr="00532697" w:rsidRDefault="00FE7D58" w:rsidP="00547046">
            <w:pPr>
              <w:spacing w:after="0"/>
              <w:rPr>
                <w:rFonts w:ascii="Times New Roman" w:hAnsi="Times New Roman" w:cs="Times New Roman"/>
                <w:b/>
                <w:bCs/>
                <w:i/>
                <w:sz w:val="24"/>
                <w:szCs w:val="24"/>
              </w:rPr>
            </w:pPr>
            <w:r w:rsidRPr="00532697">
              <w:rPr>
                <w:rFonts w:ascii="Times New Roman" w:hAnsi="Times New Roman" w:cs="Times New Roman"/>
              </w:rPr>
              <w:t xml:space="preserve">1.Проблемы охраны окружающей среды и рациональное использование природных ресурсов –  одна из наиболее актуальных среди глобальных общечеловеческих проблем </w:t>
            </w:r>
          </w:p>
        </w:tc>
        <w:tc>
          <w:tcPr>
            <w:tcW w:w="327" w:type="pct"/>
            <w:vMerge/>
            <w:shd w:val="clear" w:color="auto" w:fill="auto"/>
          </w:tcPr>
          <w:p w:rsidR="00FE7D58" w:rsidRPr="0070612B" w:rsidRDefault="00FE7D58" w:rsidP="00547046">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547046">
            <w:pPr>
              <w:spacing w:after="0"/>
              <w:rPr>
                <w:rFonts w:ascii="Times New Roman" w:hAnsi="Times New Roman" w:cs="Times New Roman"/>
                <w:b/>
                <w:bCs/>
                <w:i/>
                <w:color w:val="000000" w:themeColor="text1"/>
                <w:sz w:val="24"/>
                <w:szCs w:val="24"/>
              </w:rPr>
            </w:pPr>
          </w:p>
        </w:tc>
      </w:tr>
      <w:tr w:rsidR="00FE7D58" w:rsidRPr="00683F84" w:rsidTr="00545976">
        <w:trPr>
          <w:trHeight w:val="20"/>
        </w:trPr>
        <w:tc>
          <w:tcPr>
            <w:tcW w:w="750" w:type="pct"/>
            <w:vMerge/>
            <w:shd w:val="clear" w:color="auto" w:fill="auto"/>
          </w:tcPr>
          <w:p w:rsidR="00FE7D58" w:rsidRPr="00532697" w:rsidRDefault="00FE7D58" w:rsidP="00547046">
            <w:pPr>
              <w:spacing w:after="0"/>
              <w:jc w:val="center"/>
              <w:rPr>
                <w:rFonts w:ascii="Times New Roman" w:hAnsi="Times New Roman" w:cs="Times New Roman"/>
                <w:b/>
                <w:bCs/>
                <w:i/>
                <w:sz w:val="24"/>
                <w:szCs w:val="24"/>
              </w:rPr>
            </w:pPr>
          </w:p>
        </w:tc>
        <w:tc>
          <w:tcPr>
            <w:tcW w:w="3269" w:type="pct"/>
            <w:shd w:val="clear" w:color="auto" w:fill="auto"/>
          </w:tcPr>
          <w:p w:rsidR="00FE7D58" w:rsidRPr="00532697" w:rsidRDefault="00FE7D58" w:rsidP="00547046">
            <w:pPr>
              <w:spacing w:after="0"/>
              <w:rPr>
                <w:rFonts w:ascii="Times New Roman" w:hAnsi="Times New Roman" w:cs="Times New Roman"/>
                <w:b/>
                <w:bCs/>
                <w:i/>
                <w:sz w:val="24"/>
                <w:szCs w:val="24"/>
              </w:rPr>
            </w:pPr>
            <w:r w:rsidRPr="00532697">
              <w:rPr>
                <w:rFonts w:ascii="Times New Roman" w:hAnsi="Times New Roman" w:cs="Times New Roman"/>
              </w:rPr>
              <w:t xml:space="preserve">2.Отражение заботы государства об охране окружающей среды в Конституции РФ </w:t>
            </w:r>
          </w:p>
        </w:tc>
        <w:tc>
          <w:tcPr>
            <w:tcW w:w="327" w:type="pct"/>
            <w:vMerge/>
            <w:shd w:val="clear" w:color="auto" w:fill="auto"/>
          </w:tcPr>
          <w:p w:rsidR="00FE7D58" w:rsidRPr="0070612B" w:rsidRDefault="00FE7D58" w:rsidP="00547046">
            <w:pPr>
              <w:spacing w:after="0"/>
              <w:jc w:val="center"/>
              <w:rPr>
                <w:rFonts w:ascii="Times New Roman" w:hAnsi="Times New Roman" w:cs="Times New Roman"/>
                <w:b/>
                <w:bCs/>
                <w:i/>
                <w:color w:val="000000" w:themeColor="text1"/>
                <w:sz w:val="24"/>
                <w:szCs w:val="24"/>
              </w:rPr>
            </w:pPr>
          </w:p>
        </w:tc>
        <w:tc>
          <w:tcPr>
            <w:tcW w:w="654" w:type="pct"/>
            <w:vMerge/>
          </w:tcPr>
          <w:p w:rsidR="00FE7D58" w:rsidRPr="00683F84" w:rsidRDefault="00FE7D58" w:rsidP="00547046">
            <w:pPr>
              <w:spacing w:after="0"/>
              <w:rPr>
                <w:rFonts w:ascii="Times New Roman" w:hAnsi="Times New Roman" w:cs="Times New Roman"/>
                <w:b/>
                <w:bCs/>
                <w:i/>
                <w:color w:val="000000" w:themeColor="text1"/>
                <w:sz w:val="24"/>
                <w:szCs w:val="24"/>
              </w:rPr>
            </w:pPr>
          </w:p>
        </w:tc>
      </w:tr>
      <w:tr w:rsidR="00FE7D58" w:rsidRPr="00683F84" w:rsidTr="00547046">
        <w:trPr>
          <w:trHeight w:val="20"/>
        </w:trPr>
        <w:tc>
          <w:tcPr>
            <w:tcW w:w="750" w:type="pct"/>
            <w:vMerge/>
            <w:shd w:val="clear" w:color="auto" w:fill="auto"/>
          </w:tcPr>
          <w:p w:rsidR="00FE7D58" w:rsidRPr="00532697" w:rsidRDefault="00FE7D58" w:rsidP="00547046">
            <w:pPr>
              <w:spacing w:after="0"/>
              <w:jc w:val="center"/>
              <w:rPr>
                <w:rFonts w:ascii="Times New Roman" w:hAnsi="Times New Roman" w:cs="Times New Roman"/>
                <w:b/>
                <w:bCs/>
                <w:i/>
                <w:sz w:val="24"/>
                <w:szCs w:val="24"/>
              </w:rPr>
            </w:pPr>
          </w:p>
        </w:tc>
        <w:tc>
          <w:tcPr>
            <w:tcW w:w="3269" w:type="pct"/>
            <w:shd w:val="clear" w:color="auto" w:fill="auto"/>
          </w:tcPr>
          <w:p w:rsidR="00FE7D58" w:rsidRDefault="00FE7D58" w:rsidP="00547046">
            <w:pPr>
              <w:spacing w:after="0"/>
            </w:pPr>
            <w:r w:rsidRPr="00532697">
              <w:rPr>
                <w:rFonts w:ascii="Times New Roman" w:hAnsi="Times New Roman" w:cs="Times New Roman"/>
              </w:rPr>
              <w:t xml:space="preserve">3.Государственная система природоохранительного законодательства </w:t>
            </w:r>
          </w:p>
        </w:tc>
        <w:tc>
          <w:tcPr>
            <w:tcW w:w="327" w:type="pct"/>
            <w:vMerge/>
            <w:shd w:val="clear" w:color="auto" w:fill="auto"/>
          </w:tcPr>
          <w:p w:rsidR="00FE7D58" w:rsidRPr="0070612B" w:rsidRDefault="00FE7D58" w:rsidP="00547046">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FE7D58" w:rsidRPr="00683F84" w:rsidRDefault="00FE7D58" w:rsidP="00547046">
            <w:pPr>
              <w:spacing w:after="0"/>
              <w:rPr>
                <w:rFonts w:ascii="Times New Roman" w:hAnsi="Times New Roman" w:cs="Times New Roman"/>
                <w:b/>
                <w:bCs/>
                <w:i/>
                <w:color w:val="000000" w:themeColor="text1"/>
                <w:sz w:val="24"/>
                <w:szCs w:val="24"/>
              </w:rPr>
            </w:pPr>
          </w:p>
        </w:tc>
      </w:tr>
      <w:tr w:rsidR="00547046" w:rsidRPr="00683F84" w:rsidTr="00FE7D58">
        <w:trPr>
          <w:trHeight w:val="20"/>
        </w:trPr>
        <w:tc>
          <w:tcPr>
            <w:tcW w:w="750" w:type="pct"/>
            <w:vMerge/>
            <w:shd w:val="clear" w:color="auto" w:fill="auto"/>
          </w:tcPr>
          <w:p w:rsidR="00547046" w:rsidRPr="00532697"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pPr>
            <w:r w:rsidRPr="00532697">
              <w:rPr>
                <w:rFonts w:ascii="Times New Roman" w:hAnsi="Times New Roman" w:cs="Times New Roman"/>
              </w:rPr>
              <w:t xml:space="preserve">4.Государственные стандарты в области охраны природы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tcBorders>
              <w:top w:val="nil"/>
              <w:bottom w:val="nil"/>
            </w:tcBorders>
          </w:tcPr>
          <w:p w:rsidR="00547046" w:rsidRPr="00683F84" w:rsidRDefault="00547046" w:rsidP="00547046">
            <w:pPr>
              <w:spacing w:after="0"/>
              <w:rPr>
                <w:rFonts w:ascii="Times New Roman" w:hAnsi="Times New Roman" w:cs="Times New Roman"/>
                <w:b/>
                <w:bCs/>
                <w:i/>
                <w:color w:val="000000" w:themeColor="text1"/>
                <w:sz w:val="24"/>
                <w:szCs w:val="24"/>
              </w:rPr>
            </w:pPr>
          </w:p>
        </w:tc>
      </w:tr>
      <w:tr w:rsidR="00547046" w:rsidRPr="00683F84" w:rsidTr="00FE7D58">
        <w:trPr>
          <w:trHeight w:val="20"/>
        </w:trPr>
        <w:tc>
          <w:tcPr>
            <w:tcW w:w="750" w:type="pct"/>
            <w:vMerge/>
            <w:shd w:val="clear" w:color="auto" w:fill="auto"/>
          </w:tcPr>
          <w:p w:rsidR="00547046" w:rsidRPr="00532697"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Default="00547046" w:rsidP="00547046">
            <w:pPr>
              <w:spacing w:after="0"/>
            </w:pPr>
            <w:r w:rsidRPr="00532697">
              <w:rPr>
                <w:rFonts w:ascii="Times New Roman" w:hAnsi="Times New Roman" w:cs="Times New Roman"/>
              </w:rPr>
              <w:t xml:space="preserve">5.Ответственность за загрязнения окружающей среды </w:t>
            </w:r>
          </w:p>
        </w:tc>
        <w:tc>
          <w:tcPr>
            <w:tcW w:w="327" w:type="pct"/>
            <w:vMerge/>
            <w:tcBorders>
              <w:bottom w:val="nil"/>
            </w:tcBorders>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tcBorders>
              <w:top w:val="nil"/>
              <w:bottom w:val="nil"/>
            </w:tcBorders>
          </w:tcPr>
          <w:p w:rsidR="00547046" w:rsidRPr="00683F84" w:rsidRDefault="00547046" w:rsidP="00547046">
            <w:pPr>
              <w:spacing w:after="0"/>
              <w:rPr>
                <w:rFonts w:ascii="Times New Roman" w:hAnsi="Times New Roman" w:cs="Times New Roman"/>
                <w:bCs/>
                <w:color w:val="000000" w:themeColor="text1"/>
                <w:sz w:val="20"/>
                <w:szCs w:val="20"/>
              </w:rPr>
            </w:pPr>
          </w:p>
        </w:tc>
      </w:tr>
      <w:tr w:rsidR="00547046" w:rsidRPr="00683F84" w:rsidTr="0015563F">
        <w:trPr>
          <w:trHeight w:val="20"/>
        </w:trPr>
        <w:tc>
          <w:tcPr>
            <w:tcW w:w="750" w:type="pct"/>
            <w:vMerge w:val="restart"/>
            <w:shd w:val="clear" w:color="auto" w:fill="auto"/>
          </w:tcPr>
          <w:p w:rsidR="00547046" w:rsidRPr="00547046" w:rsidRDefault="00547046" w:rsidP="00547046">
            <w:pPr>
              <w:spacing w:after="0"/>
              <w:rPr>
                <w:rFonts w:ascii="Times New Roman" w:hAnsi="Times New Roman" w:cs="Times New Roman"/>
                <w:b/>
              </w:rPr>
            </w:pPr>
            <w:r w:rsidRPr="00547046">
              <w:rPr>
                <w:rFonts w:ascii="Times New Roman" w:hAnsi="Times New Roman" w:cs="Times New Roman"/>
                <w:b/>
              </w:rPr>
              <w:t xml:space="preserve">Тема 4.2. </w:t>
            </w:r>
          </w:p>
          <w:p w:rsidR="00547046" w:rsidRPr="00A05360" w:rsidRDefault="00547046" w:rsidP="00547046">
            <w:pPr>
              <w:spacing w:after="0"/>
              <w:rPr>
                <w:rFonts w:ascii="Times New Roman" w:hAnsi="Times New Roman" w:cs="Times New Roman"/>
              </w:rPr>
            </w:pPr>
            <w:r w:rsidRPr="00A05360">
              <w:rPr>
                <w:rFonts w:ascii="Times New Roman" w:hAnsi="Times New Roman" w:cs="Times New Roman"/>
              </w:rPr>
              <w:t>Экологическая безопасность автотранспортных средств</w:t>
            </w:r>
          </w:p>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sidRPr="00A05360">
              <w:rPr>
                <w:rFonts w:ascii="Times New Roman" w:hAnsi="Times New Roman" w:cs="Times New Roman"/>
                <w:b/>
              </w:rPr>
              <w:t>Содержание учебного материала:</w:t>
            </w:r>
          </w:p>
        </w:tc>
        <w:tc>
          <w:tcPr>
            <w:tcW w:w="327" w:type="pct"/>
            <w:vMerge w:val="restart"/>
            <w:shd w:val="clear" w:color="auto" w:fill="auto"/>
          </w:tcPr>
          <w:p w:rsidR="00547046" w:rsidRPr="0070612B" w:rsidRDefault="00FE7D58" w:rsidP="00547046">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3</w:t>
            </w:r>
          </w:p>
        </w:tc>
        <w:tc>
          <w:tcPr>
            <w:tcW w:w="654" w:type="pct"/>
            <w:vMerge w:val="restart"/>
          </w:tcPr>
          <w:p w:rsidR="00547046" w:rsidRPr="00683F84" w:rsidRDefault="00547046" w:rsidP="00547046">
            <w:pPr>
              <w:spacing w:after="0"/>
              <w:rPr>
                <w:rFonts w:ascii="Times New Roman" w:hAnsi="Times New Roman" w:cs="Times New Roman"/>
                <w:bCs/>
                <w:color w:val="000000" w:themeColor="text1"/>
                <w:sz w:val="20"/>
                <w:szCs w:val="20"/>
              </w:rPr>
            </w:pPr>
            <w:r w:rsidRPr="00683F84">
              <w:rPr>
                <w:rFonts w:ascii="Times New Roman" w:hAnsi="Times New Roman" w:cs="Times New Roman"/>
                <w:bCs/>
                <w:color w:val="000000" w:themeColor="text1"/>
                <w:sz w:val="20"/>
                <w:szCs w:val="20"/>
              </w:rPr>
              <w:t>ОК 01, ОК 2, ОК 7,</w:t>
            </w:r>
          </w:p>
          <w:p w:rsidR="00547046" w:rsidRPr="00683F84" w:rsidRDefault="00547046" w:rsidP="00547046">
            <w:pPr>
              <w:spacing w:after="0"/>
              <w:rPr>
                <w:rFonts w:ascii="Times New Roman" w:hAnsi="Times New Roman" w:cs="Times New Roman"/>
                <w:b/>
                <w:bCs/>
                <w:i/>
                <w:color w:val="000000" w:themeColor="text1"/>
                <w:sz w:val="24"/>
                <w:szCs w:val="24"/>
              </w:rPr>
            </w:pPr>
            <w:r w:rsidRPr="00683F84">
              <w:rPr>
                <w:rFonts w:ascii="Times New Roman" w:hAnsi="Times New Roman" w:cs="Times New Roman"/>
                <w:bCs/>
                <w:color w:val="000000" w:themeColor="text1"/>
                <w:sz w:val="20"/>
                <w:szCs w:val="20"/>
              </w:rPr>
              <w:t>ОК 10</w:t>
            </w:r>
          </w:p>
        </w:tc>
      </w:tr>
      <w:tr w:rsidR="00547046" w:rsidRPr="0070612B" w:rsidTr="0015563F">
        <w:trPr>
          <w:trHeight w:val="20"/>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sidRPr="00A05360">
              <w:rPr>
                <w:rFonts w:ascii="Times New Roman" w:hAnsi="Times New Roman" w:cs="Times New Roman"/>
              </w:rPr>
              <w:t xml:space="preserve">1.Снижение выбросов вредных веществ в атмосферу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70612B" w:rsidRDefault="00547046" w:rsidP="00547046">
            <w:pPr>
              <w:spacing w:after="0"/>
              <w:rPr>
                <w:rFonts w:ascii="Times New Roman" w:hAnsi="Times New Roman" w:cs="Times New Roman"/>
                <w:bCs/>
                <w:color w:val="000000" w:themeColor="text1"/>
                <w:sz w:val="20"/>
                <w:szCs w:val="20"/>
              </w:rPr>
            </w:pPr>
          </w:p>
        </w:tc>
      </w:tr>
      <w:tr w:rsidR="00547046" w:rsidRPr="0070612B" w:rsidTr="0015563F">
        <w:trPr>
          <w:trHeight w:val="20"/>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sidRPr="00A05360">
              <w:rPr>
                <w:rFonts w:ascii="Times New Roman" w:hAnsi="Times New Roman" w:cs="Times New Roman"/>
              </w:rPr>
              <w:t xml:space="preserve">2.Способы уменьшения загрязнения окружающей среды токсическими компонентами отработавших газов автомобилей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70612B" w:rsidRDefault="00547046" w:rsidP="00547046">
            <w:pPr>
              <w:spacing w:after="0"/>
              <w:rPr>
                <w:rFonts w:ascii="Times New Roman" w:hAnsi="Times New Roman" w:cs="Times New Roman"/>
                <w:b/>
                <w:bCs/>
                <w:i/>
                <w:color w:val="000000" w:themeColor="text1"/>
                <w:sz w:val="24"/>
                <w:szCs w:val="24"/>
              </w:rPr>
            </w:pPr>
          </w:p>
        </w:tc>
      </w:tr>
      <w:tr w:rsidR="00547046" w:rsidRPr="0070612B" w:rsidTr="0015563F">
        <w:trPr>
          <w:trHeight w:val="20"/>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sidRPr="00A05360">
              <w:rPr>
                <w:rFonts w:ascii="Times New Roman" w:hAnsi="Times New Roman" w:cs="Times New Roman"/>
              </w:rPr>
              <w:t xml:space="preserve">3.Методы контроля и нормы допустимой токсичности отработавших газов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70612B" w:rsidRDefault="00547046" w:rsidP="00547046">
            <w:pPr>
              <w:spacing w:after="0"/>
              <w:rPr>
                <w:rFonts w:ascii="Times New Roman" w:hAnsi="Times New Roman" w:cs="Times New Roman"/>
                <w:b/>
                <w:bCs/>
                <w:i/>
                <w:color w:val="000000" w:themeColor="text1"/>
                <w:sz w:val="24"/>
                <w:szCs w:val="24"/>
              </w:rPr>
            </w:pPr>
          </w:p>
        </w:tc>
      </w:tr>
      <w:tr w:rsidR="00547046" w:rsidRPr="0070612B" w:rsidTr="0015563F">
        <w:trPr>
          <w:trHeight w:val="20"/>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sidRPr="00A05360">
              <w:rPr>
                <w:rFonts w:ascii="Times New Roman" w:hAnsi="Times New Roman" w:cs="Times New Roman"/>
              </w:rPr>
              <w:t xml:space="preserve">4.Методы очистки и контроль качества сточных вод на автотранспортном предприятии </w:t>
            </w:r>
          </w:p>
        </w:tc>
        <w:tc>
          <w:tcPr>
            <w:tcW w:w="327" w:type="pct"/>
            <w:vMerge/>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Pr>
          <w:p w:rsidR="00547046" w:rsidRPr="0070612B" w:rsidRDefault="00547046" w:rsidP="00547046">
            <w:pPr>
              <w:spacing w:after="0"/>
              <w:rPr>
                <w:rFonts w:ascii="Times New Roman" w:hAnsi="Times New Roman" w:cs="Times New Roman"/>
                <w:b/>
                <w:bCs/>
                <w:i/>
                <w:color w:val="000000" w:themeColor="text1"/>
                <w:sz w:val="24"/>
                <w:szCs w:val="24"/>
              </w:rPr>
            </w:pPr>
          </w:p>
        </w:tc>
      </w:tr>
      <w:tr w:rsidR="00547046" w:rsidRPr="0070612B" w:rsidTr="00FE7D58">
        <w:trPr>
          <w:trHeight w:val="272"/>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sidRPr="00A05360">
              <w:rPr>
                <w:rFonts w:ascii="Times New Roman" w:hAnsi="Times New Roman" w:cs="Times New Roman"/>
              </w:rPr>
              <w:t xml:space="preserve">5.Требования к топливному баку, электрооборудованию и кузову автомобиля </w:t>
            </w:r>
          </w:p>
        </w:tc>
        <w:tc>
          <w:tcPr>
            <w:tcW w:w="327" w:type="pct"/>
            <w:vMerge/>
            <w:tcBorders>
              <w:bottom w:val="nil"/>
            </w:tcBorders>
            <w:shd w:val="clear" w:color="auto" w:fill="auto"/>
          </w:tcPr>
          <w:p w:rsidR="00547046" w:rsidRPr="0070612B" w:rsidRDefault="00547046" w:rsidP="00547046">
            <w:pPr>
              <w:spacing w:after="0"/>
              <w:jc w:val="center"/>
              <w:rPr>
                <w:rFonts w:ascii="Times New Roman" w:hAnsi="Times New Roman" w:cs="Times New Roman"/>
                <w:b/>
                <w:bCs/>
                <w:i/>
                <w:color w:val="000000" w:themeColor="text1"/>
                <w:sz w:val="24"/>
                <w:szCs w:val="24"/>
              </w:rPr>
            </w:pPr>
          </w:p>
        </w:tc>
        <w:tc>
          <w:tcPr>
            <w:tcW w:w="654" w:type="pct"/>
            <w:vMerge/>
            <w:tcBorders>
              <w:bottom w:val="nil"/>
            </w:tcBorders>
          </w:tcPr>
          <w:p w:rsidR="00547046" w:rsidRPr="0070612B" w:rsidRDefault="00547046" w:rsidP="00547046">
            <w:pPr>
              <w:spacing w:after="0"/>
              <w:rPr>
                <w:rFonts w:ascii="Times New Roman" w:hAnsi="Times New Roman" w:cs="Times New Roman"/>
                <w:bCs/>
                <w:color w:val="000000" w:themeColor="text1"/>
                <w:sz w:val="20"/>
                <w:szCs w:val="20"/>
              </w:rPr>
            </w:pPr>
          </w:p>
        </w:tc>
      </w:tr>
      <w:tr w:rsidR="00547046" w:rsidRPr="0070612B" w:rsidTr="00FE7D58">
        <w:trPr>
          <w:trHeight w:val="20"/>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A05360" w:rsidRDefault="00547046" w:rsidP="00547046">
            <w:pPr>
              <w:spacing w:after="0"/>
              <w:rPr>
                <w:rFonts w:ascii="Times New Roman" w:hAnsi="Times New Roman" w:cs="Times New Roman"/>
                <w:b/>
                <w:bCs/>
                <w:i/>
                <w:sz w:val="24"/>
                <w:szCs w:val="24"/>
              </w:rPr>
            </w:pPr>
            <w:r>
              <w:rPr>
                <w:rFonts w:ascii="Times New Roman" w:hAnsi="Times New Roman" w:cs="Times New Roman"/>
                <w:b/>
              </w:rPr>
              <w:t>В том числе практических занятий</w:t>
            </w:r>
          </w:p>
        </w:tc>
        <w:tc>
          <w:tcPr>
            <w:tcW w:w="327" w:type="pct"/>
            <w:tcBorders>
              <w:top w:val="nil"/>
            </w:tcBorders>
            <w:shd w:val="clear" w:color="auto" w:fill="auto"/>
          </w:tcPr>
          <w:p w:rsidR="00547046" w:rsidRPr="00547046" w:rsidRDefault="00547046" w:rsidP="00547046">
            <w:pPr>
              <w:spacing w:after="0"/>
              <w:jc w:val="center"/>
              <w:rPr>
                <w:rFonts w:ascii="Times New Roman" w:hAnsi="Times New Roman" w:cs="Times New Roman"/>
                <w:bCs/>
                <w:i/>
                <w:color w:val="000000" w:themeColor="text1"/>
                <w:sz w:val="24"/>
                <w:szCs w:val="24"/>
              </w:rPr>
            </w:pPr>
            <w:r w:rsidRPr="00547046">
              <w:rPr>
                <w:rFonts w:ascii="Times New Roman" w:hAnsi="Times New Roman" w:cs="Times New Roman"/>
                <w:bCs/>
                <w:i/>
                <w:color w:val="000000" w:themeColor="text1"/>
                <w:sz w:val="24"/>
                <w:szCs w:val="24"/>
              </w:rPr>
              <w:t>2</w:t>
            </w:r>
          </w:p>
        </w:tc>
        <w:tc>
          <w:tcPr>
            <w:tcW w:w="654" w:type="pct"/>
            <w:vMerge w:val="restart"/>
            <w:tcBorders>
              <w:top w:val="nil"/>
            </w:tcBorders>
          </w:tcPr>
          <w:p w:rsidR="00547046" w:rsidRPr="0070612B" w:rsidRDefault="00547046" w:rsidP="00547046">
            <w:pPr>
              <w:spacing w:after="0"/>
              <w:rPr>
                <w:rFonts w:ascii="Times New Roman" w:hAnsi="Times New Roman" w:cs="Times New Roman"/>
                <w:b/>
                <w:bCs/>
                <w:i/>
                <w:color w:val="000000" w:themeColor="text1"/>
                <w:sz w:val="24"/>
                <w:szCs w:val="24"/>
              </w:rPr>
            </w:pPr>
          </w:p>
        </w:tc>
      </w:tr>
      <w:tr w:rsidR="00547046" w:rsidRPr="0070612B" w:rsidTr="00A65059">
        <w:trPr>
          <w:trHeight w:val="20"/>
        </w:trPr>
        <w:tc>
          <w:tcPr>
            <w:tcW w:w="750" w:type="pct"/>
            <w:vMerge/>
            <w:shd w:val="clear" w:color="auto" w:fill="auto"/>
          </w:tcPr>
          <w:p w:rsidR="00547046" w:rsidRPr="00A05360" w:rsidRDefault="00547046" w:rsidP="00547046">
            <w:pPr>
              <w:spacing w:after="0"/>
              <w:jc w:val="center"/>
              <w:rPr>
                <w:rFonts w:ascii="Times New Roman" w:hAnsi="Times New Roman" w:cs="Times New Roman"/>
                <w:b/>
                <w:bCs/>
                <w:i/>
                <w:sz w:val="24"/>
                <w:szCs w:val="24"/>
              </w:rPr>
            </w:pPr>
          </w:p>
        </w:tc>
        <w:tc>
          <w:tcPr>
            <w:tcW w:w="3269" w:type="pct"/>
            <w:shd w:val="clear" w:color="auto" w:fill="auto"/>
          </w:tcPr>
          <w:p w:rsidR="00547046" w:rsidRPr="002C36CF" w:rsidRDefault="00547046" w:rsidP="00547046">
            <w:pPr>
              <w:spacing w:after="0"/>
              <w:rPr>
                <w:rFonts w:ascii="Times New Roman" w:hAnsi="Times New Roman" w:cs="Times New Roman"/>
              </w:rPr>
            </w:pPr>
            <w:r w:rsidRPr="00A05360">
              <w:rPr>
                <w:rFonts w:ascii="Times New Roman" w:hAnsi="Times New Roman" w:cs="Times New Roman"/>
              </w:rPr>
              <w:t>1.Проведение контроля на содержание окиси углерода и углеводородов и дымность отработавших газов. Сопоставление полученных данных с предельно допустимыми значениями</w:t>
            </w:r>
          </w:p>
        </w:tc>
        <w:tc>
          <w:tcPr>
            <w:tcW w:w="327" w:type="pct"/>
            <w:shd w:val="clear" w:color="auto" w:fill="auto"/>
          </w:tcPr>
          <w:p w:rsidR="00547046" w:rsidRPr="00547046" w:rsidRDefault="00547046" w:rsidP="00547046">
            <w:pPr>
              <w:spacing w:after="0"/>
              <w:jc w:val="center"/>
              <w:rPr>
                <w:rFonts w:ascii="Times New Roman" w:hAnsi="Times New Roman" w:cs="Times New Roman"/>
                <w:bCs/>
                <w:i/>
                <w:color w:val="000000" w:themeColor="text1"/>
                <w:sz w:val="24"/>
                <w:szCs w:val="24"/>
              </w:rPr>
            </w:pPr>
            <w:r w:rsidRPr="00547046">
              <w:rPr>
                <w:rFonts w:ascii="Times New Roman" w:hAnsi="Times New Roman" w:cs="Times New Roman"/>
                <w:bCs/>
                <w:i/>
                <w:color w:val="000000" w:themeColor="text1"/>
                <w:sz w:val="24"/>
                <w:szCs w:val="24"/>
              </w:rPr>
              <w:t>2</w:t>
            </w:r>
          </w:p>
        </w:tc>
        <w:tc>
          <w:tcPr>
            <w:tcW w:w="654" w:type="pct"/>
            <w:vMerge/>
          </w:tcPr>
          <w:p w:rsidR="00547046" w:rsidRPr="0070612B" w:rsidRDefault="00547046" w:rsidP="00547046">
            <w:pPr>
              <w:spacing w:after="0"/>
              <w:rPr>
                <w:rFonts w:ascii="Times New Roman" w:hAnsi="Times New Roman" w:cs="Times New Roman"/>
                <w:b/>
                <w:bCs/>
                <w:i/>
                <w:color w:val="000000" w:themeColor="text1"/>
                <w:sz w:val="24"/>
                <w:szCs w:val="24"/>
              </w:rPr>
            </w:pPr>
          </w:p>
        </w:tc>
      </w:tr>
      <w:tr w:rsidR="00547046" w:rsidRPr="0070612B" w:rsidTr="00547046">
        <w:trPr>
          <w:trHeight w:val="20"/>
        </w:trPr>
        <w:tc>
          <w:tcPr>
            <w:tcW w:w="4019" w:type="pct"/>
            <w:gridSpan w:val="2"/>
            <w:shd w:val="clear" w:color="auto" w:fill="auto"/>
          </w:tcPr>
          <w:p w:rsidR="00547046" w:rsidRPr="00547046" w:rsidRDefault="00547046" w:rsidP="00547046">
            <w:pPr>
              <w:spacing w:after="0"/>
              <w:rPr>
                <w:rFonts w:ascii="Times New Roman" w:hAnsi="Times New Roman" w:cs="Times New Roman"/>
                <w:b/>
                <w:i/>
              </w:rPr>
            </w:pPr>
            <w:r w:rsidRPr="00547046">
              <w:rPr>
                <w:rFonts w:ascii="Times New Roman" w:hAnsi="Times New Roman" w:cs="Times New Roman"/>
                <w:b/>
                <w:i/>
              </w:rPr>
              <w:t>Промежуточная аттестация</w:t>
            </w:r>
          </w:p>
        </w:tc>
        <w:tc>
          <w:tcPr>
            <w:tcW w:w="327" w:type="pct"/>
            <w:shd w:val="clear" w:color="auto" w:fill="auto"/>
          </w:tcPr>
          <w:p w:rsidR="00547046" w:rsidRPr="0070612B" w:rsidRDefault="00FE7D58" w:rsidP="00547046">
            <w:pPr>
              <w:spacing w:after="0"/>
              <w:jc w:val="center"/>
              <w:rPr>
                <w:rFonts w:ascii="Times New Roman" w:hAnsi="Times New Roman" w:cs="Times New Roman"/>
                <w:b/>
                <w:bCs/>
                <w:i/>
                <w:color w:val="000000" w:themeColor="text1"/>
                <w:sz w:val="24"/>
                <w:szCs w:val="24"/>
              </w:rPr>
            </w:pPr>
            <w:r>
              <w:rPr>
                <w:rFonts w:ascii="Times New Roman" w:hAnsi="Times New Roman" w:cs="Times New Roman"/>
                <w:b/>
                <w:bCs/>
                <w:i/>
                <w:color w:val="000000" w:themeColor="text1"/>
                <w:sz w:val="24"/>
                <w:szCs w:val="24"/>
              </w:rPr>
              <w:t>2</w:t>
            </w:r>
          </w:p>
        </w:tc>
        <w:tc>
          <w:tcPr>
            <w:tcW w:w="654" w:type="pct"/>
          </w:tcPr>
          <w:p w:rsidR="00547046" w:rsidRPr="0070612B" w:rsidRDefault="00547046" w:rsidP="00547046">
            <w:pPr>
              <w:spacing w:after="0"/>
              <w:rPr>
                <w:rFonts w:ascii="Times New Roman" w:hAnsi="Times New Roman" w:cs="Times New Roman"/>
                <w:b/>
                <w:bCs/>
                <w:i/>
                <w:color w:val="000000" w:themeColor="text1"/>
                <w:sz w:val="24"/>
                <w:szCs w:val="24"/>
              </w:rPr>
            </w:pPr>
          </w:p>
        </w:tc>
      </w:tr>
      <w:tr w:rsidR="00547046" w:rsidRPr="0070612B" w:rsidTr="00A65059">
        <w:trPr>
          <w:trHeight w:val="20"/>
        </w:trPr>
        <w:tc>
          <w:tcPr>
            <w:tcW w:w="4019" w:type="pct"/>
            <w:gridSpan w:val="2"/>
            <w:shd w:val="clear" w:color="auto" w:fill="auto"/>
          </w:tcPr>
          <w:p w:rsidR="00547046" w:rsidRPr="00D111DA" w:rsidRDefault="00547046" w:rsidP="00547046">
            <w:pPr>
              <w:rPr>
                <w:rFonts w:ascii="Times New Roman" w:hAnsi="Times New Roman" w:cs="Times New Roman"/>
                <w:b/>
                <w:bCs/>
                <w:i/>
                <w:sz w:val="24"/>
                <w:szCs w:val="24"/>
              </w:rPr>
            </w:pPr>
            <w:r w:rsidRPr="00D111DA">
              <w:rPr>
                <w:rFonts w:ascii="Times New Roman" w:hAnsi="Times New Roman" w:cs="Times New Roman"/>
                <w:b/>
                <w:bCs/>
                <w:i/>
                <w:sz w:val="24"/>
                <w:szCs w:val="24"/>
              </w:rPr>
              <w:t>Всего:</w:t>
            </w:r>
          </w:p>
        </w:tc>
        <w:tc>
          <w:tcPr>
            <w:tcW w:w="327" w:type="pct"/>
            <w:shd w:val="clear" w:color="auto" w:fill="auto"/>
            <w:vAlign w:val="center"/>
          </w:tcPr>
          <w:p w:rsidR="00547046" w:rsidRPr="0070612B" w:rsidRDefault="007751F1" w:rsidP="00547046">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70</w:t>
            </w:r>
          </w:p>
        </w:tc>
        <w:tc>
          <w:tcPr>
            <w:tcW w:w="654" w:type="pct"/>
          </w:tcPr>
          <w:p w:rsidR="00547046" w:rsidRPr="0070612B" w:rsidRDefault="00547046" w:rsidP="00547046">
            <w:pPr>
              <w:rPr>
                <w:rFonts w:ascii="Times New Roman" w:hAnsi="Times New Roman" w:cs="Times New Roman"/>
                <w:b/>
                <w:bCs/>
                <w:i/>
                <w:color w:val="000000" w:themeColor="text1"/>
                <w:sz w:val="24"/>
                <w:szCs w:val="24"/>
              </w:rPr>
            </w:pPr>
          </w:p>
        </w:tc>
      </w:tr>
    </w:tbl>
    <w:p w:rsidR="00E63079" w:rsidRDefault="00E63079" w:rsidP="00E63079">
      <w:pPr>
        <w:rPr>
          <w:rFonts w:ascii="Times New Roman" w:hAnsi="Times New Roman" w:cs="Times New Roman"/>
          <w:i/>
          <w:sz w:val="24"/>
          <w:szCs w:val="24"/>
        </w:rPr>
      </w:pPr>
    </w:p>
    <w:p w:rsidR="00E63079" w:rsidRPr="00D111DA" w:rsidRDefault="00E63079" w:rsidP="00E63079">
      <w:pPr>
        <w:rPr>
          <w:rFonts w:ascii="Times New Roman" w:hAnsi="Times New Roman" w:cs="Times New Roman"/>
          <w:i/>
          <w:sz w:val="24"/>
          <w:szCs w:val="24"/>
        </w:rPr>
        <w:sectPr w:rsidR="00E63079" w:rsidRPr="00D111DA" w:rsidSect="00A65059">
          <w:pgSz w:w="16840" w:h="11907" w:orient="landscape"/>
          <w:pgMar w:top="709" w:right="851" w:bottom="568" w:left="1701" w:header="709" w:footer="709" w:gutter="0"/>
          <w:cols w:space="720"/>
        </w:sectPr>
      </w:pPr>
    </w:p>
    <w:p w:rsidR="00ED63AA" w:rsidRPr="00ED63AA" w:rsidRDefault="00ED63AA" w:rsidP="0015563F">
      <w:pPr>
        <w:ind w:left="709"/>
        <w:rPr>
          <w:rFonts w:ascii="Times New Roman" w:hAnsi="Times New Roman" w:cs="Times New Roman"/>
          <w:b/>
          <w:bCs/>
        </w:rPr>
      </w:pPr>
      <w:r w:rsidRPr="00ED63AA">
        <w:rPr>
          <w:rFonts w:ascii="Times New Roman" w:hAnsi="Times New Roman" w:cs="Times New Roman"/>
          <w:b/>
          <w:bCs/>
        </w:rPr>
        <w:lastRenderedPageBreak/>
        <w:t>3. УСЛОВИЯ РЕАЛИЗАЦИИ ПРОГРАММЫ УЧЕБНОЙ ДИСЦИПЛИНЫ</w:t>
      </w:r>
    </w:p>
    <w:p w:rsidR="00ED63AA" w:rsidRPr="00ED63AA" w:rsidRDefault="00ED63AA" w:rsidP="00ED63AA">
      <w:pPr>
        <w:suppressAutoHyphens/>
        <w:ind w:firstLine="709"/>
        <w:jc w:val="both"/>
        <w:rPr>
          <w:rFonts w:ascii="Times New Roman" w:hAnsi="Times New Roman" w:cs="Times New Roman"/>
          <w:bCs/>
        </w:rPr>
      </w:pPr>
      <w:r w:rsidRPr="00ED63AA">
        <w:rPr>
          <w:rFonts w:ascii="Times New Roman" w:hAnsi="Times New Roman" w:cs="Times New Roman"/>
          <w:bCs/>
        </w:rPr>
        <w:t>3.1. Для реализации программы учебной дисциплины предусмотрены следующие специальные помещения:</w:t>
      </w:r>
    </w:p>
    <w:p w:rsidR="00ED63AA" w:rsidRDefault="00ED63AA" w:rsidP="0015563F">
      <w:pPr>
        <w:suppressAutoHyphens/>
        <w:autoSpaceDE w:val="0"/>
        <w:autoSpaceDN w:val="0"/>
        <w:adjustRightInd w:val="0"/>
        <w:spacing w:after="0"/>
        <w:ind w:firstLine="709"/>
        <w:jc w:val="both"/>
        <w:rPr>
          <w:rFonts w:ascii="Times New Roman" w:eastAsiaTheme="minorHAnsi" w:hAnsi="Times New Roman" w:cs="Times New Roman"/>
          <w:bCs/>
          <w:sz w:val="24"/>
          <w:szCs w:val="24"/>
          <w:lang w:eastAsia="en-US"/>
        </w:rPr>
      </w:pPr>
      <w:r w:rsidRPr="00ED63AA">
        <w:rPr>
          <w:rFonts w:ascii="Times New Roman" w:hAnsi="Times New Roman" w:cs="Times New Roman"/>
          <w:bCs/>
        </w:rPr>
        <w:t>Кабинет</w:t>
      </w:r>
      <w:r w:rsidRPr="00ED63AA">
        <w:rPr>
          <w:rFonts w:ascii="Times New Roman" w:hAnsi="Times New Roman" w:cs="Times New Roman"/>
          <w:bCs/>
          <w:i/>
        </w:rPr>
        <w:t xml:space="preserve"> «</w:t>
      </w:r>
      <w:r>
        <w:rPr>
          <w:rFonts w:ascii="Times New Roman" w:hAnsi="Times New Roman" w:cs="Times New Roman"/>
          <w:b/>
        </w:rPr>
        <w:t>О</w:t>
      </w:r>
      <w:r w:rsidRPr="00A05360">
        <w:rPr>
          <w:rFonts w:ascii="Times New Roman" w:hAnsi="Times New Roman" w:cs="Times New Roman"/>
          <w:b/>
        </w:rPr>
        <w:t>храна труда</w:t>
      </w:r>
      <w:r>
        <w:rPr>
          <w:rFonts w:ascii="Times New Roman" w:hAnsi="Times New Roman" w:cs="Times New Roman"/>
          <w:bCs/>
          <w:i/>
        </w:rPr>
        <w:t>»</w:t>
      </w:r>
      <w:r w:rsidRPr="00ED63AA">
        <w:rPr>
          <w:rFonts w:ascii="Times New Roman" w:eastAsiaTheme="minorHAnsi" w:hAnsi="Times New Roman" w:cs="Times New Roman"/>
          <w:sz w:val="24"/>
          <w:szCs w:val="24"/>
          <w:lang w:eastAsia="en-US"/>
        </w:rPr>
        <w:t>,оснащенный о</w:t>
      </w:r>
      <w:r w:rsidRPr="00ED63AA">
        <w:rPr>
          <w:rFonts w:ascii="Times New Roman" w:eastAsiaTheme="minorHAnsi" w:hAnsi="Times New Roman" w:cs="Times New Roman"/>
          <w:bCs/>
          <w:sz w:val="24"/>
          <w:szCs w:val="24"/>
          <w:lang w:eastAsia="en-US"/>
        </w:rPr>
        <w:t xml:space="preserve">борудованием: </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xml:space="preserve">1)Доски: учебная, интерактивная. </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2) Посадочные места по количеству обучающихся – 30.</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3) Рабочее место преподавателя.</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4) Стенды, плакаты, учебные пособия.</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xml:space="preserve">5) Наглядные пособия (автомобильная аптечка первой помощи, перевязочные средства,  </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xml:space="preserve">    средства иммобилизации, маски с клапанами для искусственного дыхания, носилки и т.д.).</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6) Комплект учебно-методической документации.</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7) Расходные м</w:t>
      </w:r>
      <w:r>
        <w:rPr>
          <w:rFonts w:ascii="Times New Roman" w:hAnsi="Times New Roman" w:cs="Times New Roman"/>
          <w:bCs/>
        </w:rPr>
        <w:t>атериалы для практических работ,</w:t>
      </w:r>
    </w:p>
    <w:p w:rsidR="00ED63AA" w:rsidRDefault="00ED63AA" w:rsidP="00ED63AA">
      <w:pPr>
        <w:suppressAutoHyphens/>
        <w:ind w:firstLine="709"/>
        <w:jc w:val="both"/>
        <w:rPr>
          <w:rFonts w:ascii="Times New Roman" w:eastAsiaTheme="minorHAnsi" w:hAnsi="Times New Roman" w:cs="Times New Roman"/>
          <w:bCs/>
          <w:sz w:val="24"/>
          <w:szCs w:val="24"/>
          <w:lang w:eastAsia="en-US"/>
        </w:rPr>
      </w:pPr>
      <w:r w:rsidRPr="00ED63AA">
        <w:rPr>
          <w:rFonts w:ascii="Times New Roman" w:eastAsiaTheme="minorHAnsi" w:hAnsi="Times New Roman" w:cs="Times New Roman"/>
          <w:sz w:val="24"/>
          <w:szCs w:val="24"/>
          <w:lang w:eastAsia="en-US"/>
        </w:rPr>
        <w:t>т</w:t>
      </w:r>
      <w:r w:rsidRPr="00ED63AA">
        <w:rPr>
          <w:rFonts w:ascii="Times New Roman" w:eastAsiaTheme="minorHAnsi" w:hAnsi="Times New Roman" w:cs="Times New Roman"/>
          <w:bCs/>
          <w:sz w:val="24"/>
          <w:szCs w:val="24"/>
          <w:lang w:eastAsia="en-US"/>
        </w:rPr>
        <w:t xml:space="preserve">ехническими средствами обучения: </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компьютер;</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принтер;</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xml:space="preserve">- сканер; </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bCs/>
        </w:rPr>
        <w:t>- мультимедиа-проектор домашний кинотеатр с потолочным креплением;</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rPr>
      </w:pPr>
      <w:r w:rsidRPr="00A05360">
        <w:rPr>
          <w:rFonts w:ascii="Times New Roman" w:hAnsi="Times New Roman" w:cs="Times New Roman"/>
        </w:rPr>
        <w:t>- плазменный телевизор;</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rPr>
      </w:pPr>
      <w:r w:rsidRPr="00A05360">
        <w:rPr>
          <w:rFonts w:ascii="Times New Roman" w:hAnsi="Times New Roman" w:cs="Times New Roman"/>
        </w:rPr>
        <w:t xml:space="preserve">- </w:t>
      </w:r>
      <w:r w:rsidRPr="00A05360">
        <w:rPr>
          <w:rFonts w:ascii="Times New Roman" w:hAnsi="Times New Roman" w:cs="Times New Roman"/>
          <w:lang w:val="en-US"/>
        </w:rPr>
        <w:t>DVD</w:t>
      </w:r>
      <w:r w:rsidRPr="00A05360">
        <w:rPr>
          <w:rFonts w:ascii="Times New Roman" w:hAnsi="Times New Roman" w:cs="Times New Roman"/>
        </w:rPr>
        <w:t>-проигрыватель;</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rPr>
      </w:pPr>
      <w:r w:rsidRPr="00A05360">
        <w:rPr>
          <w:rFonts w:ascii="Times New Roman" w:hAnsi="Times New Roman" w:cs="Times New Roman"/>
        </w:rPr>
        <w:t>- Интернет;</w:t>
      </w:r>
    </w:p>
    <w:p w:rsidR="00ED63AA" w:rsidRPr="00A05360"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rPr>
      </w:pPr>
      <w:r w:rsidRPr="00A05360">
        <w:rPr>
          <w:rFonts w:ascii="Times New Roman" w:hAnsi="Times New Roman" w:cs="Times New Roman"/>
        </w:rPr>
        <w:t>- дозиметр;</w:t>
      </w:r>
    </w:p>
    <w:p w:rsidR="00ED63AA" w:rsidRDefault="00ED63AA" w:rsidP="00ED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rPr>
      </w:pPr>
      <w:r w:rsidRPr="00A05360">
        <w:rPr>
          <w:rFonts w:ascii="Times New Roman" w:hAnsi="Times New Roman" w:cs="Times New Roman"/>
        </w:rPr>
        <w:t>- люксметр.</w:t>
      </w:r>
    </w:p>
    <w:p w:rsidR="00ED63AA" w:rsidRPr="0015563F" w:rsidRDefault="00002D96" w:rsidP="00ED63AA">
      <w:pPr>
        <w:suppressAutoHyphens/>
        <w:ind w:firstLine="709"/>
        <w:jc w:val="both"/>
        <w:rPr>
          <w:rFonts w:ascii="Times New Roman" w:eastAsiaTheme="minorHAnsi" w:hAnsi="Times New Roman" w:cs="Times New Roman"/>
          <w:bCs/>
          <w:sz w:val="24"/>
          <w:szCs w:val="24"/>
          <w:lang w:eastAsia="en-US"/>
        </w:rPr>
      </w:pPr>
      <w:r w:rsidRPr="0015563F">
        <w:rPr>
          <w:rFonts w:ascii="Times New Roman" w:eastAsiaTheme="minorHAnsi" w:hAnsi="Times New Roman" w:cs="Times New Roman"/>
          <w:bCs/>
          <w:sz w:val="24"/>
          <w:szCs w:val="24"/>
          <w:lang w:eastAsia="en-US"/>
        </w:rPr>
        <w:t>Дополнительные средства обучения:</w:t>
      </w:r>
    </w:p>
    <w:p w:rsidR="00002D96" w:rsidRPr="0015563F" w:rsidRDefault="00002D96" w:rsidP="00002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rPr>
      </w:pPr>
      <w:r w:rsidRPr="0015563F">
        <w:rPr>
          <w:rFonts w:ascii="Times New Roman" w:hAnsi="Times New Roman" w:cs="Times New Roman"/>
        </w:rPr>
        <w:t>- дозиметр;</w:t>
      </w:r>
    </w:p>
    <w:p w:rsidR="00002D96" w:rsidRPr="0015563F" w:rsidRDefault="00002D96" w:rsidP="00002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rPr>
      </w:pPr>
      <w:r w:rsidRPr="0015563F">
        <w:rPr>
          <w:rFonts w:ascii="Times New Roman" w:hAnsi="Times New Roman" w:cs="Times New Roman"/>
        </w:rPr>
        <w:t>- люксметр,</w:t>
      </w:r>
    </w:p>
    <w:p w:rsidR="00002D96" w:rsidRPr="0015563F" w:rsidRDefault="00002D96" w:rsidP="00002D96">
      <w:pPr>
        <w:spacing w:after="0" w:line="360" w:lineRule="auto"/>
        <w:rPr>
          <w:rFonts w:ascii="Times New Roman" w:hAnsi="Times New Roman" w:cs="Times New Roman"/>
          <w:bCs/>
        </w:rPr>
      </w:pPr>
      <w:r w:rsidRPr="0015563F">
        <w:rPr>
          <w:rFonts w:ascii="Times New Roman" w:hAnsi="Times New Roman" w:cs="Times New Roman"/>
          <w:bCs/>
        </w:rPr>
        <w:t xml:space="preserve">Интерактивные Мультимедийные Системы Обучения (ИМСО)  </w:t>
      </w:r>
    </w:p>
    <w:p w:rsidR="00002D96" w:rsidRPr="0015563F" w:rsidRDefault="00002D96" w:rsidP="00002D96">
      <w:pPr>
        <w:spacing w:after="0" w:line="360" w:lineRule="auto"/>
        <w:rPr>
          <w:rFonts w:ascii="Times New Roman" w:hAnsi="Times New Roman" w:cs="Times New Roman"/>
          <w:bCs/>
        </w:rPr>
      </w:pPr>
      <w:r w:rsidRPr="0015563F">
        <w:rPr>
          <w:rFonts w:ascii="Times New Roman" w:hAnsi="Times New Roman" w:cs="Times New Roman"/>
          <w:bCs/>
        </w:rPr>
        <w:t>/С</w:t>
      </w:r>
      <w:r w:rsidRPr="0015563F">
        <w:rPr>
          <w:rFonts w:ascii="Times New Roman" w:hAnsi="Times New Roman" w:cs="Times New Roman"/>
          <w:bCs/>
          <w:lang w:val="en-US"/>
        </w:rPr>
        <w:t>D</w:t>
      </w:r>
      <w:r w:rsidRPr="0015563F">
        <w:rPr>
          <w:rFonts w:ascii="Times New Roman" w:hAnsi="Times New Roman" w:cs="Times New Roman"/>
          <w:bCs/>
        </w:rPr>
        <w:t>-диск – Мультимедийное пособие/:</w:t>
      </w:r>
    </w:p>
    <w:p w:rsidR="00002D96" w:rsidRPr="0015563F" w:rsidRDefault="00002D96" w:rsidP="00002D96">
      <w:pPr>
        <w:spacing w:after="0" w:line="360" w:lineRule="auto"/>
        <w:rPr>
          <w:rFonts w:ascii="Times New Roman" w:hAnsi="Times New Roman" w:cs="Times New Roman"/>
          <w:b/>
          <w:bCs/>
          <w:color w:val="000000"/>
          <w:sz w:val="20"/>
          <w:szCs w:val="20"/>
          <w:shd w:val="clear" w:color="auto" w:fill="FEF5EA"/>
        </w:rPr>
      </w:pPr>
      <w:r w:rsidRPr="0015563F">
        <w:rPr>
          <w:rStyle w:val="afffffa"/>
          <w:rFonts w:ascii="Times New Roman" w:hAnsi="Times New Roman" w:cs="Times New Roman"/>
        </w:rPr>
        <w:t>1) Модуль «Охрана труда».</w:t>
      </w:r>
    </w:p>
    <w:p w:rsidR="00002D96" w:rsidRPr="007751F1" w:rsidRDefault="00002D96" w:rsidP="00002D96">
      <w:pPr>
        <w:spacing w:after="0" w:line="360" w:lineRule="auto"/>
        <w:rPr>
          <w:rFonts w:ascii="Times New Roman" w:hAnsi="Times New Roman" w:cs="Times New Roman"/>
          <w:bCs/>
          <w:color w:val="000000"/>
          <w:shd w:val="clear" w:color="auto" w:fill="FEF5EA"/>
        </w:rPr>
      </w:pPr>
      <w:r w:rsidRPr="007751F1">
        <w:rPr>
          <w:rFonts w:ascii="Times New Roman" w:hAnsi="Times New Roman" w:cs="Times New Roman"/>
          <w:bCs/>
          <w:color w:val="000000"/>
          <w:sz w:val="20"/>
          <w:szCs w:val="20"/>
          <w:shd w:val="clear" w:color="auto" w:fill="FEF5EA"/>
        </w:rPr>
        <w:t xml:space="preserve">2) </w:t>
      </w:r>
      <w:r w:rsidRPr="007751F1">
        <w:rPr>
          <w:rStyle w:val="afffffa"/>
          <w:rFonts w:ascii="Times New Roman" w:hAnsi="Times New Roman" w:cs="Times New Roman"/>
        </w:rPr>
        <w:t>Модуль</w:t>
      </w:r>
      <w:r w:rsidRPr="007751F1">
        <w:rPr>
          <w:rFonts w:ascii="Times New Roman" w:hAnsi="Times New Roman" w:cs="Times New Roman"/>
          <w:bCs/>
          <w:color w:val="000000"/>
          <w:shd w:val="clear" w:color="auto" w:fill="FEF5EA"/>
        </w:rPr>
        <w:t xml:space="preserve"> «</w:t>
      </w:r>
      <w:r w:rsidRPr="007751F1">
        <w:rPr>
          <w:rFonts w:ascii="Times New Roman" w:hAnsi="Times New Roman" w:cs="Times New Roman"/>
          <w:bCs/>
          <w:shd w:val="clear" w:color="auto" w:fill="FEF5EA"/>
        </w:rPr>
        <w:t>Маркировка транспортных</w:t>
      </w:r>
      <w:r w:rsidRPr="007751F1">
        <w:rPr>
          <w:rFonts w:ascii="Times New Roman" w:hAnsi="Times New Roman" w:cs="Times New Roman"/>
          <w:bCs/>
          <w:color w:val="000000"/>
          <w:shd w:val="clear" w:color="auto" w:fill="FEF5EA"/>
        </w:rPr>
        <w:t xml:space="preserve"> средст</w:t>
      </w:r>
      <w:r w:rsidR="002E3F8F" w:rsidRPr="007751F1">
        <w:rPr>
          <w:rFonts w:ascii="Times New Roman" w:hAnsi="Times New Roman" w:cs="Times New Roman"/>
          <w:bCs/>
          <w:color w:val="000000"/>
          <w:shd w:val="clear" w:color="auto" w:fill="FEF5EA"/>
        </w:rPr>
        <w:t xml:space="preserve">в и транспортного оборудования </w:t>
      </w:r>
      <w:r w:rsidRPr="007751F1">
        <w:rPr>
          <w:rFonts w:ascii="Times New Roman" w:hAnsi="Times New Roman" w:cs="Times New Roman"/>
          <w:bCs/>
          <w:color w:val="000000"/>
          <w:shd w:val="clear" w:color="auto" w:fill="FEF5EA"/>
        </w:rPr>
        <w:t>с опасными грузами».</w:t>
      </w:r>
    </w:p>
    <w:p w:rsidR="00002D96" w:rsidRPr="007751F1" w:rsidRDefault="00002D96" w:rsidP="00002D96">
      <w:pPr>
        <w:spacing w:after="0" w:line="360" w:lineRule="auto"/>
        <w:rPr>
          <w:rFonts w:ascii="Times New Roman" w:hAnsi="Times New Roman" w:cs="Times New Roman"/>
          <w:bCs/>
          <w:color w:val="000000"/>
          <w:shd w:val="clear" w:color="auto" w:fill="FEF5EA"/>
        </w:rPr>
      </w:pPr>
      <w:r w:rsidRPr="007751F1">
        <w:rPr>
          <w:rFonts w:ascii="Times New Roman" w:hAnsi="Times New Roman" w:cs="Times New Roman"/>
          <w:bCs/>
          <w:color w:val="000000"/>
          <w:shd w:val="clear" w:color="auto" w:fill="FEF5EA"/>
        </w:rPr>
        <w:t xml:space="preserve">3) </w:t>
      </w:r>
      <w:r w:rsidRPr="007751F1">
        <w:rPr>
          <w:rStyle w:val="afffffa"/>
          <w:rFonts w:ascii="Times New Roman" w:hAnsi="Times New Roman" w:cs="Times New Roman"/>
        </w:rPr>
        <w:t>Модуль</w:t>
      </w:r>
      <w:r w:rsidRPr="007751F1">
        <w:rPr>
          <w:rFonts w:ascii="Times New Roman" w:hAnsi="Times New Roman" w:cs="Times New Roman"/>
          <w:bCs/>
          <w:color w:val="000000"/>
          <w:shd w:val="clear" w:color="auto" w:fill="FEF5EA"/>
        </w:rPr>
        <w:t xml:space="preserve"> «Знаки опасности».</w:t>
      </w:r>
    </w:p>
    <w:p w:rsidR="00002D96" w:rsidRPr="007751F1" w:rsidRDefault="00002D96" w:rsidP="00002D96">
      <w:pPr>
        <w:spacing w:after="0" w:line="360" w:lineRule="auto"/>
        <w:rPr>
          <w:rStyle w:val="afffffa"/>
          <w:rFonts w:ascii="Times New Roman" w:hAnsi="Times New Roman" w:cs="Times New Roman"/>
          <w:b w:val="0"/>
        </w:rPr>
      </w:pPr>
      <w:r w:rsidRPr="007751F1">
        <w:rPr>
          <w:rFonts w:ascii="Times New Roman" w:hAnsi="Times New Roman" w:cs="Times New Roman"/>
          <w:bCs/>
          <w:color w:val="000000"/>
          <w:shd w:val="clear" w:color="auto" w:fill="FEF5EA"/>
        </w:rPr>
        <w:t xml:space="preserve">4) </w:t>
      </w:r>
      <w:r w:rsidRPr="007751F1">
        <w:rPr>
          <w:rStyle w:val="afffffa"/>
          <w:rFonts w:ascii="Times New Roman" w:hAnsi="Times New Roman" w:cs="Times New Roman"/>
        </w:rPr>
        <w:t>Модуль «Средства пожаротушения».</w:t>
      </w:r>
    </w:p>
    <w:p w:rsidR="00002D96" w:rsidRPr="00A05360" w:rsidRDefault="00002D96" w:rsidP="00002D96">
      <w:pPr>
        <w:spacing w:after="0" w:line="360" w:lineRule="auto"/>
        <w:rPr>
          <w:rStyle w:val="afffffa"/>
          <w:rFonts w:ascii="Times New Roman" w:hAnsi="Times New Roman" w:cs="Times New Roman"/>
          <w:b w:val="0"/>
          <w:bCs w:val="0"/>
        </w:rPr>
      </w:pPr>
      <w:r w:rsidRPr="007751F1">
        <w:rPr>
          <w:rFonts w:ascii="Times New Roman" w:hAnsi="Times New Roman" w:cs="Times New Roman"/>
        </w:rPr>
        <w:t>4) Учебные фильмы.</w:t>
      </w:r>
    </w:p>
    <w:p w:rsidR="00ED63AA" w:rsidRPr="00ED63AA" w:rsidRDefault="00ED63AA" w:rsidP="0015563F">
      <w:pPr>
        <w:suppressAutoHyphens/>
        <w:spacing w:after="0"/>
        <w:ind w:firstLine="709"/>
        <w:jc w:val="both"/>
        <w:rPr>
          <w:rFonts w:ascii="Times New Roman" w:hAnsi="Times New Roman" w:cs="Times New Roman"/>
          <w:b/>
          <w:bCs/>
        </w:rPr>
      </w:pPr>
      <w:r w:rsidRPr="00ED63AA">
        <w:rPr>
          <w:rFonts w:ascii="Times New Roman" w:hAnsi="Times New Roman" w:cs="Times New Roman"/>
          <w:b/>
          <w:bCs/>
        </w:rPr>
        <w:t>3.2. Информационное обеспечение реализации программы</w:t>
      </w:r>
    </w:p>
    <w:p w:rsidR="00ED63AA" w:rsidRPr="00ED63AA" w:rsidRDefault="00ED63AA" w:rsidP="0015563F">
      <w:pPr>
        <w:suppressAutoHyphens/>
        <w:spacing w:after="0"/>
        <w:ind w:firstLine="709"/>
        <w:jc w:val="both"/>
        <w:rPr>
          <w:rFonts w:ascii="Times New Roman" w:hAnsi="Times New Roman" w:cs="Times New Roman"/>
        </w:rPr>
      </w:pPr>
      <w:r w:rsidRPr="00ED63AA">
        <w:rPr>
          <w:rFonts w:ascii="Times New Roman" w:hAnsi="Times New Roman" w:cs="Times New Roman"/>
          <w:bCs/>
        </w:rPr>
        <w:t>Для реализации программы библиотечный фонд образовательной организации должен иметь п</w:t>
      </w:r>
      <w:r w:rsidRPr="00ED63AA">
        <w:rPr>
          <w:rFonts w:ascii="Times New Roman" w:hAnsi="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ED63AA" w:rsidRPr="00ED63AA" w:rsidRDefault="00ED63AA" w:rsidP="00ED63AA">
      <w:pPr>
        <w:ind w:left="360"/>
        <w:contextualSpacing/>
        <w:rPr>
          <w:rFonts w:ascii="Times New Roman" w:hAnsi="Times New Roman" w:cs="Times New Roman"/>
        </w:rPr>
      </w:pPr>
    </w:p>
    <w:p w:rsidR="00ED63AA" w:rsidRPr="00ED63AA" w:rsidRDefault="00ED63AA" w:rsidP="00ED63AA">
      <w:pPr>
        <w:ind w:left="360"/>
        <w:contextualSpacing/>
        <w:rPr>
          <w:rFonts w:ascii="Times New Roman" w:hAnsi="Times New Roman" w:cs="Times New Roman"/>
          <w:b/>
        </w:rPr>
      </w:pPr>
      <w:r w:rsidRPr="00ED63AA">
        <w:rPr>
          <w:rFonts w:ascii="Times New Roman" w:hAnsi="Times New Roman" w:cs="Times New Roman"/>
          <w:b/>
        </w:rPr>
        <w:t>3.2.1. Печатные издания</w:t>
      </w:r>
    </w:p>
    <w:p w:rsidR="00ED63AA" w:rsidRDefault="00ED63AA" w:rsidP="00ED63AA">
      <w:pPr>
        <w:ind w:left="360"/>
        <w:contextualSpacing/>
        <w:rPr>
          <w:rFonts w:ascii="Times New Roman" w:hAnsi="Times New Roman" w:cs="Times New Roman"/>
          <w:b/>
        </w:rPr>
      </w:pPr>
    </w:p>
    <w:p w:rsidR="00002D96" w:rsidRPr="00551829" w:rsidRDefault="002E3F8F" w:rsidP="00002D96">
      <w:pPr>
        <w:spacing w:after="0"/>
        <w:rPr>
          <w:rFonts w:ascii="Times New Roman" w:hAnsi="Times New Roman" w:cs="Times New Roman"/>
          <w:sz w:val="24"/>
          <w:szCs w:val="24"/>
        </w:rPr>
      </w:pPr>
      <w:r>
        <w:rPr>
          <w:rFonts w:ascii="Times New Roman" w:hAnsi="Times New Roman" w:cs="Times New Roman"/>
          <w:sz w:val="24"/>
          <w:szCs w:val="24"/>
        </w:rPr>
        <w:t>1</w:t>
      </w:r>
      <w:r w:rsidR="0015563F">
        <w:rPr>
          <w:rFonts w:ascii="Times New Roman" w:hAnsi="Times New Roman" w:cs="Times New Roman"/>
          <w:sz w:val="24"/>
          <w:szCs w:val="24"/>
        </w:rPr>
        <w:t>) Графкина</w:t>
      </w:r>
      <w:r w:rsidR="00002D96" w:rsidRPr="00551829">
        <w:rPr>
          <w:rFonts w:ascii="Times New Roman" w:hAnsi="Times New Roman" w:cs="Times New Roman"/>
          <w:sz w:val="24"/>
          <w:szCs w:val="24"/>
        </w:rPr>
        <w:t xml:space="preserve"> М.В. Охрана труда. Автомобильный транспорт: учебник/ М.В. Графкина. - М.: ОИЦ Академия, 201</w:t>
      </w:r>
      <w:r w:rsidR="002D5621">
        <w:rPr>
          <w:rFonts w:ascii="Times New Roman" w:hAnsi="Times New Roman" w:cs="Times New Roman"/>
          <w:sz w:val="24"/>
          <w:szCs w:val="24"/>
        </w:rPr>
        <w:t>7</w:t>
      </w:r>
      <w:r w:rsidR="00002D96" w:rsidRPr="00551829">
        <w:rPr>
          <w:rFonts w:ascii="Times New Roman" w:hAnsi="Times New Roman" w:cs="Times New Roman"/>
          <w:sz w:val="24"/>
          <w:szCs w:val="24"/>
        </w:rPr>
        <w:t>. – 176 с.</w:t>
      </w:r>
    </w:p>
    <w:p w:rsidR="00ED63AA" w:rsidRPr="00ED63AA" w:rsidRDefault="00ED63AA" w:rsidP="00ED63AA">
      <w:pPr>
        <w:ind w:left="360"/>
        <w:contextualSpacing/>
        <w:rPr>
          <w:rFonts w:ascii="Times New Roman" w:hAnsi="Times New Roman" w:cs="Times New Roman"/>
          <w:b/>
        </w:rPr>
      </w:pPr>
    </w:p>
    <w:p w:rsidR="00ED63AA" w:rsidRPr="00002D96" w:rsidRDefault="00ED63AA" w:rsidP="00DD0BE9">
      <w:pPr>
        <w:pStyle w:val="ae"/>
        <w:numPr>
          <w:ilvl w:val="2"/>
          <w:numId w:val="48"/>
        </w:numPr>
        <w:contextualSpacing/>
        <w:rPr>
          <w:b/>
        </w:rPr>
      </w:pPr>
      <w:r w:rsidRPr="00002D96">
        <w:rPr>
          <w:b/>
        </w:rPr>
        <w:t>Электронные издания (электронные ресурсы)</w:t>
      </w:r>
    </w:p>
    <w:p w:rsidR="00002D96" w:rsidRPr="002D5621" w:rsidRDefault="004B5D74" w:rsidP="00002D96">
      <w:pPr>
        <w:spacing w:after="0"/>
        <w:rPr>
          <w:rFonts w:ascii="Times New Roman" w:hAnsi="Times New Roman" w:cs="Times New Roman"/>
          <w:sz w:val="24"/>
          <w:szCs w:val="24"/>
        </w:rPr>
      </w:pPr>
      <w:r>
        <w:rPr>
          <w:rFonts w:ascii="Times New Roman" w:hAnsi="Times New Roman" w:cs="Times New Roman"/>
          <w:sz w:val="24"/>
          <w:szCs w:val="24"/>
        </w:rPr>
        <w:t>1</w:t>
      </w:r>
      <w:r w:rsidR="00002D96" w:rsidRPr="002D5621">
        <w:rPr>
          <w:rFonts w:ascii="Times New Roman" w:hAnsi="Times New Roman" w:cs="Times New Roman"/>
          <w:sz w:val="24"/>
          <w:szCs w:val="24"/>
        </w:rPr>
        <w:t>)</w:t>
      </w:r>
      <w:r w:rsidR="002E3F8F" w:rsidRPr="002D5621">
        <w:rPr>
          <w:rFonts w:ascii="Times New Roman" w:hAnsi="Times New Roman" w:cs="Times New Roman"/>
          <w:sz w:val="24"/>
          <w:szCs w:val="24"/>
        </w:rPr>
        <w:t xml:space="preserve"> </w:t>
      </w:r>
      <w:r w:rsidR="002E3F8F" w:rsidRPr="002D5621">
        <w:rPr>
          <w:rFonts w:ascii="Times New Roman" w:hAnsi="Times New Roman" w:cs="Times New Roman"/>
          <w:spacing w:val="2"/>
          <w:sz w:val="24"/>
          <w:szCs w:val="24"/>
          <w:shd w:val="clear" w:color="auto" w:fill="FFFFFF"/>
        </w:rPr>
        <w:t xml:space="preserve">Сборник типовых инструкций по охране труда для основных профессий рабочих на </w:t>
      </w:r>
      <w:r w:rsidR="00002D96" w:rsidRPr="002D5621">
        <w:rPr>
          <w:rFonts w:ascii="Times New Roman" w:hAnsi="Times New Roman" w:cs="Times New Roman"/>
          <w:sz w:val="24"/>
          <w:szCs w:val="24"/>
        </w:rPr>
        <w:t xml:space="preserve">автотранспортных предприятиях. М: Апрохим- Пресс, 2017. </w:t>
      </w:r>
    </w:p>
    <w:p w:rsidR="00002D96" w:rsidRPr="00C8683F" w:rsidRDefault="00002D96" w:rsidP="00002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p>
    <w:p w:rsidR="00002D96" w:rsidRPr="004B5D74" w:rsidRDefault="004B5D74" w:rsidP="00002D96">
      <w:pPr>
        <w:spacing w:after="0"/>
        <w:rPr>
          <w:rFonts w:ascii="Times New Roman" w:hAnsi="Times New Roman" w:cs="Times New Roman"/>
          <w:sz w:val="24"/>
          <w:szCs w:val="24"/>
        </w:rPr>
      </w:pPr>
      <w:r w:rsidRPr="004B5D74">
        <w:rPr>
          <w:rFonts w:ascii="Times New Roman" w:hAnsi="Times New Roman" w:cs="Times New Roman"/>
        </w:rPr>
        <w:t xml:space="preserve">2) </w:t>
      </w:r>
      <w:r w:rsidR="00002D96" w:rsidRPr="004B5D74">
        <w:rPr>
          <w:rFonts w:ascii="Times New Roman" w:hAnsi="Times New Roman" w:cs="Times New Roman"/>
        </w:rPr>
        <w:t>Охрана труда. Универсальный справочник/ под редакцией Г.Ю</w:t>
      </w:r>
      <w:r w:rsidR="0015563F" w:rsidRPr="004B5D74">
        <w:rPr>
          <w:rFonts w:ascii="Times New Roman" w:hAnsi="Times New Roman" w:cs="Times New Roman"/>
        </w:rPr>
        <w:t>.</w:t>
      </w:r>
      <w:r w:rsidR="00002D96" w:rsidRPr="004B5D74">
        <w:rPr>
          <w:rFonts w:ascii="Times New Roman" w:hAnsi="Times New Roman" w:cs="Times New Roman"/>
        </w:rPr>
        <w:t xml:space="preserve"> Касьяновой. - М.:  </w:t>
      </w:r>
      <w:r w:rsidR="00002D96" w:rsidRPr="004B5D74">
        <w:rPr>
          <w:rFonts w:ascii="Times New Roman" w:hAnsi="Times New Roman" w:cs="Times New Roman"/>
          <w:sz w:val="24"/>
          <w:szCs w:val="24"/>
        </w:rPr>
        <w:t>АБАК, 201</w:t>
      </w:r>
      <w:r w:rsidR="002D5621">
        <w:rPr>
          <w:rFonts w:ascii="Times New Roman" w:hAnsi="Times New Roman" w:cs="Times New Roman"/>
          <w:sz w:val="24"/>
          <w:szCs w:val="24"/>
        </w:rPr>
        <w:t>8</w:t>
      </w:r>
      <w:r w:rsidR="00002D96" w:rsidRPr="004B5D74">
        <w:rPr>
          <w:rFonts w:ascii="Times New Roman" w:hAnsi="Times New Roman" w:cs="Times New Roman"/>
          <w:sz w:val="24"/>
          <w:szCs w:val="24"/>
        </w:rPr>
        <w:t>. -  608 с.</w:t>
      </w:r>
    </w:p>
    <w:p w:rsidR="00002D96" w:rsidRPr="00002D96" w:rsidRDefault="004B5D74" w:rsidP="00002D96">
      <w:pPr>
        <w:spacing w:after="0"/>
        <w:rPr>
          <w:rFonts w:ascii="Times New Roman" w:hAnsi="Times New Roman" w:cs="Times New Roman"/>
          <w:sz w:val="24"/>
          <w:szCs w:val="24"/>
        </w:rPr>
      </w:pPr>
      <w:r>
        <w:rPr>
          <w:rFonts w:ascii="Times New Roman" w:hAnsi="Times New Roman" w:cs="Times New Roman"/>
          <w:sz w:val="24"/>
          <w:szCs w:val="24"/>
        </w:rPr>
        <w:t>3</w:t>
      </w:r>
      <w:r w:rsidR="00002D96" w:rsidRPr="00C8683F">
        <w:rPr>
          <w:rFonts w:ascii="Times New Roman" w:hAnsi="Times New Roman" w:cs="Times New Roman"/>
          <w:sz w:val="24"/>
          <w:szCs w:val="24"/>
        </w:rPr>
        <w:t>) ИКТ Портал «интернет</w:t>
      </w:r>
      <w:r w:rsidR="00002D96">
        <w:rPr>
          <w:rFonts w:ascii="Times New Roman" w:hAnsi="Times New Roman" w:cs="Times New Roman"/>
          <w:sz w:val="24"/>
          <w:szCs w:val="24"/>
        </w:rPr>
        <w:t>-</w:t>
      </w:r>
      <w:r w:rsidR="00002D96" w:rsidRPr="00C8683F">
        <w:rPr>
          <w:rFonts w:ascii="Times New Roman" w:hAnsi="Times New Roman" w:cs="Times New Roman"/>
          <w:sz w:val="24"/>
          <w:szCs w:val="24"/>
        </w:rPr>
        <w:t xml:space="preserve"> ресурсы» - </w:t>
      </w:r>
      <w:r w:rsidR="00002D96" w:rsidRPr="00C8683F">
        <w:rPr>
          <w:rFonts w:ascii="Times New Roman" w:hAnsi="Times New Roman" w:cs="Times New Roman"/>
          <w:color w:val="0070C0"/>
          <w:sz w:val="24"/>
          <w:szCs w:val="24"/>
          <w:u w:val="single"/>
          <w:lang w:val="en-US"/>
        </w:rPr>
        <w:t>ict</w:t>
      </w:r>
      <w:r w:rsidR="00002D96" w:rsidRPr="00C8683F">
        <w:rPr>
          <w:rFonts w:ascii="Times New Roman" w:hAnsi="Times New Roman" w:cs="Times New Roman"/>
          <w:color w:val="0070C0"/>
          <w:sz w:val="24"/>
          <w:szCs w:val="24"/>
          <w:u w:val="single"/>
        </w:rPr>
        <w:t>.</w:t>
      </w:r>
      <w:r w:rsidR="00002D96" w:rsidRPr="00C8683F">
        <w:rPr>
          <w:rFonts w:ascii="Times New Roman" w:hAnsi="Times New Roman" w:cs="Times New Roman"/>
          <w:color w:val="0070C0"/>
          <w:sz w:val="24"/>
          <w:szCs w:val="24"/>
          <w:u w:val="single"/>
          <w:lang w:val="en-US"/>
        </w:rPr>
        <w:t>edu</w:t>
      </w:r>
      <w:r w:rsidR="00002D96" w:rsidRPr="00C8683F">
        <w:rPr>
          <w:rFonts w:ascii="Times New Roman" w:hAnsi="Times New Roman" w:cs="Times New Roman"/>
          <w:color w:val="0070C0"/>
          <w:sz w:val="24"/>
          <w:szCs w:val="24"/>
          <w:u w:val="single"/>
        </w:rPr>
        <w:t>.</w:t>
      </w:r>
      <w:r w:rsidR="00002D96" w:rsidRPr="00C8683F">
        <w:rPr>
          <w:rFonts w:ascii="Times New Roman" w:hAnsi="Times New Roman" w:cs="Times New Roman"/>
          <w:color w:val="0070C0"/>
          <w:sz w:val="24"/>
          <w:szCs w:val="24"/>
          <w:u w:val="single"/>
          <w:lang w:val="en-US"/>
        </w:rPr>
        <w:t>ru</w:t>
      </w:r>
    </w:p>
    <w:p w:rsidR="00002D96" w:rsidRPr="00551829" w:rsidRDefault="00002D96" w:rsidP="00002D96">
      <w:pPr>
        <w:spacing w:after="0"/>
        <w:rPr>
          <w:rFonts w:ascii="Times New Roman" w:hAnsi="Times New Roman" w:cs="Times New Roman"/>
          <w:sz w:val="24"/>
          <w:szCs w:val="24"/>
        </w:rPr>
      </w:pPr>
    </w:p>
    <w:p w:rsidR="00ED63AA" w:rsidRPr="00ED63AA" w:rsidRDefault="00ED63AA" w:rsidP="00ED63AA">
      <w:pPr>
        <w:ind w:left="360"/>
        <w:contextualSpacing/>
        <w:jc w:val="both"/>
        <w:rPr>
          <w:rFonts w:ascii="Times New Roman" w:hAnsi="Times New Roman" w:cs="Times New Roman"/>
          <w:bCs/>
          <w:i/>
        </w:rPr>
      </w:pPr>
      <w:r w:rsidRPr="00ED63AA">
        <w:rPr>
          <w:rFonts w:ascii="Times New Roman" w:hAnsi="Times New Roman" w:cs="Times New Roman"/>
          <w:b/>
          <w:bCs/>
        </w:rPr>
        <w:t xml:space="preserve">3.2.3. Дополнительные источники </w:t>
      </w:r>
      <w:r w:rsidRPr="00ED63AA">
        <w:rPr>
          <w:rFonts w:ascii="Times New Roman" w:hAnsi="Times New Roman" w:cs="Times New Roman"/>
          <w:bCs/>
          <w:i/>
        </w:rPr>
        <w:t>(при необходимости)</w:t>
      </w:r>
    </w:p>
    <w:p w:rsidR="00002D96" w:rsidRPr="00C8683F" w:rsidRDefault="00002D96" w:rsidP="00002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p w:rsidR="00002D96" w:rsidRPr="00551829" w:rsidRDefault="00002D96" w:rsidP="00002D96">
      <w:pPr>
        <w:spacing w:after="0"/>
        <w:rPr>
          <w:rFonts w:ascii="Times New Roman" w:hAnsi="Times New Roman" w:cs="Times New Roman"/>
          <w:sz w:val="24"/>
          <w:szCs w:val="24"/>
          <w:shd w:val="clear" w:color="auto" w:fill="FFFFFF"/>
        </w:rPr>
      </w:pPr>
      <w:r w:rsidRPr="00C8683F">
        <w:rPr>
          <w:rFonts w:ascii="Times New Roman" w:hAnsi="Times New Roman" w:cs="Times New Roman"/>
          <w:bCs/>
          <w:sz w:val="24"/>
          <w:szCs w:val="24"/>
        </w:rPr>
        <w:t xml:space="preserve">1) </w:t>
      </w:r>
      <w:r w:rsidRPr="00551829">
        <w:rPr>
          <w:rFonts w:ascii="Times New Roman" w:hAnsi="Times New Roman" w:cs="Times New Roman"/>
          <w:sz w:val="24"/>
          <w:szCs w:val="24"/>
        </w:rPr>
        <w:t xml:space="preserve">Туревский И.С. </w:t>
      </w:r>
      <w:r w:rsidRPr="00551829">
        <w:rPr>
          <w:rFonts w:ascii="Times New Roman" w:hAnsi="Times New Roman" w:cs="Times New Roman"/>
          <w:sz w:val="24"/>
          <w:szCs w:val="24"/>
          <w:shd w:val="clear" w:color="auto" w:fill="FFFFFF"/>
        </w:rPr>
        <w:t xml:space="preserve">Охрана труда на автомобильном транспорте: </w:t>
      </w:r>
      <w:r w:rsidRPr="00551829">
        <w:rPr>
          <w:rFonts w:ascii="Times New Roman" w:hAnsi="Times New Roman" w:cs="Times New Roman"/>
          <w:sz w:val="24"/>
          <w:szCs w:val="24"/>
        </w:rPr>
        <w:t xml:space="preserve">учебное пособие/ И.С. Туревский. - </w:t>
      </w:r>
      <w:r w:rsidR="00141B39">
        <w:rPr>
          <w:rFonts w:ascii="Times New Roman" w:hAnsi="Times New Roman" w:cs="Times New Roman"/>
          <w:sz w:val="24"/>
          <w:szCs w:val="24"/>
          <w:shd w:val="clear" w:color="auto" w:fill="FFFFFF"/>
        </w:rPr>
        <w:t>М.: ИД «ФОРУМ»</w:t>
      </w:r>
      <w:r w:rsidRPr="00551829">
        <w:rPr>
          <w:rFonts w:ascii="Times New Roman" w:hAnsi="Times New Roman" w:cs="Times New Roman"/>
          <w:sz w:val="24"/>
          <w:szCs w:val="24"/>
          <w:shd w:val="clear" w:color="auto" w:fill="FFFFFF"/>
        </w:rPr>
        <w:t xml:space="preserve"> ИНФРА-М, 2017. – 240 с.</w:t>
      </w:r>
    </w:p>
    <w:p w:rsidR="00002D96" w:rsidRPr="00F930DB" w:rsidRDefault="00002D96" w:rsidP="00002D96">
      <w:pPr>
        <w:spacing w:after="0"/>
        <w:rPr>
          <w:rFonts w:ascii="Times New Roman" w:hAnsi="Times New Roman" w:cs="Times New Roman"/>
          <w:color w:val="FF0000"/>
          <w:sz w:val="24"/>
          <w:szCs w:val="24"/>
          <w:shd w:val="clear" w:color="auto" w:fill="FFFFFF"/>
        </w:rPr>
      </w:pPr>
    </w:p>
    <w:p w:rsidR="00002D96" w:rsidRPr="00002D96" w:rsidRDefault="00002D96" w:rsidP="00002D96">
      <w:pPr>
        <w:pStyle w:val="10"/>
        <w:shd w:val="clear" w:color="auto" w:fill="FFFFFF"/>
        <w:spacing w:before="0" w:after="45"/>
        <w:rPr>
          <w:rFonts w:ascii="Times New Roman" w:hAnsi="Times New Roman"/>
          <w:b w:val="0"/>
          <w:i/>
          <w:sz w:val="22"/>
          <w:szCs w:val="22"/>
        </w:rPr>
      </w:pPr>
      <w:r w:rsidRPr="00002D96">
        <w:rPr>
          <w:rFonts w:ascii="Times New Roman" w:hAnsi="Times New Roman"/>
          <w:b w:val="0"/>
          <w:sz w:val="22"/>
          <w:szCs w:val="22"/>
        </w:rPr>
        <w:t xml:space="preserve">2) Межотраслевые правила по охране труда на автомобильном транспорте.     М: Апрохим  - Пресс, 2017. </w:t>
      </w:r>
    </w:p>
    <w:p w:rsidR="00002D96" w:rsidRPr="00002D96" w:rsidRDefault="00002D96" w:rsidP="00002D96">
      <w:pPr>
        <w:spacing w:after="0"/>
        <w:rPr>
          <w:rFonts w:ascii="Times New Roman" w:hAnsi="Times New Roman" w:cs="Times New Roman"/>
        </w:rPr>
      </w:pPr>
      <w:r w:rsidRPr="00002D96">
        <w:rPr>
          <w:rFonts w:ascii="Times New Roman" w:hAnsi="Times New Roman" w:cs="Times New Roman"/>
        </w:rPr>
        <w:t>3) Трудовой кодекс РФ. М: Профиздат, 2017.</w:t>
      </w:r>
    </w:p>
    <w:p w:rsidR="00ED63AA" w:rsidRDefault="00ED63AA" w:rsidP="00E63079">
      <w:pPr>
        <w:spacing w:after="0"/>
        <w:rPr>
          <w:rFonts w:ascii="Times New Roman" w:hAnsi="Times New Roman" w:cs="Times New Roman"/>
          <w:b/>
          <w:sz w:val="32"/>
          <w:szCs w:val="32"/>
        </w:rPr>
      </w:pPr>
    </w:p>
    <w:p w:rsidR="00E63079" w:rsidRPr="004A2889" w:rsidRDefault="00002D96" w:rsidP="00E63079">
      <w:pPr>
        <w:rPr>
          <w:rFonts w:ascii="Times New Roman" w:hAnsi="Times New Roman" w:cs="Times New Roman"/>
          <w:b/>
          <w:sz w:val="28"/>
          <w:szCs w:val="28"/>
        </w:rPr>
      </w:pPr>
      <w:r w:rsidRPr="004A2889">
        <w:rPr>
          <w:rFonts w:ascii="Times New Roman" w:hAnsi="Times New Roman" w:cs="Times New Roman"/>
          <w:b/>
          <w:sz w:val="28"/>
          <w:szCs w:val="28"/>
        </w:rPr>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3375"/>
        <w:gridCol w:w="2818"/>
      </w:tblGrid>
      <w:tr w:rsidR="00E63079" w:rsidRPr="00D111DA" w:rsidTr="00B66A1D">
        <w:tc>
          <w:tcPr>
            <w:tcW w:w="1686" w:type="pct"/>
            <w:shd w:val="clear" w:color="auto" w:fill="auto"/>
          </w:tcPr>
          <w:p w:rsidR="00E63079" w:rsidRPr="003E7C33" w:rsidRDefault="00E63079" w:rsidP="00A65059">
            <w:pPr>
              <w:rPr>
                <w:rFonts w:ascii="Times New Roman" w:hAnsi="Times New Roman" w:cs="Times New Roman"/>
                <w:b/>
                <w:bCs/>
                <w:i/>
                <w:sz w:val="24"/>
                <w:szCs w:val="24"/>
              </w:rPr>
            </w:pPr>
            <w:r w:rsidRPr="003E7C33">
              <w:rPr>
                <w:rFonts w:ascii="Times New Roman" w:hAnsi="Times New Roman" w:cs="Times New Roman"/>
                <w:b/>
                <w:bCs/>
                <w:i/>
                <w:sz w:val="24"/>
                <w:szCs w:val="24"/>
              </w:rPr>
              <w:t>Результаты обучения</w:t>
            </w:r>
          </w:p>
        </w:tc>
        <w:tc>
          <w:tcPr>
            <w:tcW w:w="1806" w:type="pct"/>
            <w:shd w:val="clear" w:color="auto" w:fill="auto"/>
          </w:tcPr>
          <w:p w:rsidR="00E63079" w:rsidRPr="003E7C33" w:rsidRDefault="00E63079" w:rsidP="00A65059">
            <w:pPr>
              <w:rPr>
                <w:rFonts w:ascii="Times New Roman" w:hAnsi="Times New Roman" w:cs="Times New Roman"/>
                <w:b/>
                <w:bCs/>
                <w:i/>
                <w:sz w:val="24"/>
                <w:szCs w:val="24"/>
              </w:rPr>
            </w:pPr>
            <w:r w:rsidRPr="003E7C33">
              <w:rPr>
                <w:rFonts w:ascii="Times New Roman" w:hAnsi="Times New Roman" w:cs="Times New Roman"/>
                <w:b/>
                <w:bCs/>
                <w:i/>
                <w:sz w:val="24"/>
                <w:szCs w:val="24"/>
              </w:rPr>
              <w:t>Критерии оценки</w:t>
            </w:r>
          </w:p>
        </w:tc>
        <w:tc>
          <w:tcPr>
            <w:tcW w:w="1508" w:type="pct"/>
            <w:shd w:val="clear" w:color="auto" w:fill="auto"/>
          </w:tcPr>
          <w:p w:rsidR="00E63079" w:rsidRPr="003E7C33" w:rsidRDefault="00002D96" w:rsidP="00A65059">
            <w:pPr>
              <w:rPr>
                <w:rFonts w:ascii="Times New Roman" w:hAnsi="Times New Roman" w:cs="Times New Roman"/>
                <w:b/>
                <w:bCs/>
                <w:i/>
                <w:sz w:val="24"/>
                <w:szCs w:val="24"/>
              </w:rPr>
            </w:pPr>
            <w:r>
              <w:rPr>
                <w:rFonts w:ascii="Times New Roman" w:hAnsi="Times New Roman" w:cs="Times New Roman"/>
                <w:b/>
                <w:bCs/>
                <w:i/>
                <w:sz w:val="24"/>
                <w:szCs w:val="24"/>
              </w:rPr>
              <w:t>М</w:t>
            </w:r>
            <w:r w:rsidR="00E63079" w:rsidRPr="003E7C33">
              <w:rPr>
                <w:rFonts w:ascii="Times New Roman" w:hAnsi="Times New Roman" w:cs="Times New Roman"/>
                <w:b/>
                <w:bCs/>
                <w:i/>
                <w:sz w:val="24"/>
                <w:szCs w:val="24"/>
              </w:rPr>
              <w:t>етоды оценки</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b/>
                <w:bCs/>
                <w:sz w:val="24"/>
                <w:szCs w:val="24"/>
              </w:rPr>
            </w:pPr>
            <w:r w:rsidRPr="003E7C33">
              <w:rPr>
                <w:rFonts w:ascii="Times New Roman" w:hAnsi="Times New Roman" w:cs="Times New Roman"/>
                <w:b/>
                <w:bCs/>
                <w:sz w:val="24"/>
                <w:szCs w:val="24"/>
                <w:lang w:val="en-US"/>
              </w:rPr>
              <w:t>I.</w:t>
            </w:r>
            <w:r w:rsidRPr="003E7C33">
              <w:rPr>
                <w:rFonts w:ascii="Times New Roman" w:hAnsi="Times New Roman" w:cs="Times New Roman"/>
                <w:b/>
                <w:bCs/>
                <w:sz w:val="24"/>
                <w:szCs w:val="24"/>
              </w:rPr>
              <w:t>Знания:</w:t>
            </w:r>
          </w:p>
        </w:tc>
        <w:tc>
          <w:tcPr>
            <w:tcW w:w="1806" w:type="pct"/>
            <w:shd w:val="clear" w:color="auto" w:fill="auto"/>
          </w:tcPr>
          <w:p w:rsidR="00E63079" w:rsidRPr="003E7C33" w:rsidRDefault="00E63079" w:rsidP="00A65059">
            <w:pPr>
              <w:spacing w:after="0"/>
              <w:rPr>
                <w:rFonts w:ascii="Times New Roman" w:hAnsi="Times New Roman" w:cs="Times New Roman"/>
                <w:b/>
                <w:bCs/>
                <w:i/>
                <w:sz w:val="24"/>
                <w:szCs w:val="24"/>
              </w:rPr>
            </w:pPr>
          </w:p>
        </w:tc>
        <w:tc>
          <w:tcPr>
            <w:tcW w:w="1508" w:type="pct"/>
            <w:shd w:val="clear" w:color="auto" w:fill="auto"/>
          </w:tcPr>
          <w:p w:rsidR="00E63079" w:rsidRPr="003E7C33" w:rsidRDefault="00E63079" w:rsidP="00A65059">
            <w:pPr>
              <w:spacing w:after="0"/>
              <w:rPr>
                <w:rFonts w:ascii="Times New Roman" w:hAnsi="Times New Roman" w:cs="Times New Roman"/>
                <w:b/>
                <w:bCs/>
                <w:i/>
                <w:sz w:val="24"/>
                <w:szCs w:val="24"/>
              </w:rPr>
            </w:pP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Воздействия негативных факторов на человека</w:t>
            </w:r>
          </w:p>
        </w:tc>
        <w:tc>
          <w:tcPr>
            <w:tcW w:w="1806" w:type="pct"/>
            <w:shd w:val="clear" w:color="auto" w:fill="auto"/>
          </w:tcPr>
          <w:p w:rsidR="00E63079" w:rsidRPr="004B5D74" w:rsidRDefault="004B5D74" w:rsidP="004B5D74">
            <w:pPr>
              <w:spacing w:after="0"/>
              <w:rPr>
                <w:rFonts w:ascii="Times New Roman" w:hAnsi="Times New Roman" w:cs="Times New Roman"/>
                <w:bCs/>
                <w:sz w:val="24"/>
                <w:szCs w:val="24"/>
              </w:rPr>
            </w:pPr>
            <w:r w:rsidRPr="004B5D74">
              <w:rPr>
                <w:rFonts w:ascii="Times New Roman" w:hAnsi="Times New Roman" w:cs="Times New Roman"/>
                <w:bCs/>
                <w:sz w:val="24"/>
                <w:szCs w:val="24"/>
              </w:rPr>
              <w:t>Демонстрировать знание номенклатуры негативных факторов</w:t>
            </w:r>
            <w:r>
              <w:rPr>
                <w:rFonts w:ascii="Times New Roman" w:hAnsi="Times New Roman" w:cs="Times New Roman"/>
                <w:bCs/>
                <w:sz w:val="24"/>
                <w:szCs w:val="24"/>
              </w:rPr>
              <w:t>, влияющих на человека</w:t>
            </w:r>
            <w:r w:rsidRPr="004B5D74">
              <w:rPr>
                <w:rFonts w:ascii="Times New Roman" w:hAnsi="Times New Roman" w:cs="Times New Roman"/>
                <w:bCs/>
                <w:sz w:val="24"/>
                <w:szCs w:val="24"/>
              </w:rPr>
              <w:t xml:space="preserve"> на рабочем месте в автотранспортном предприятии</w:t>
            </w:r>
            <w:r>
              <w:rPr>
                <w:rFonts w:ascii="Times New Roman" w:hAnsi="Times New Roman" w:cs="Times New Roman"/>
                <w:bCs/>
                <w:sz w:val="24"/>
                <w:szCs w:val="24"/>
              </w:rPr>
              <w:t xml:space="preserve"> и воздействии их на человека</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 </w:t>
            </w:r>
            <w:r w:rsidRPr="003E7C33">
              <w:rPr>
                <w:rFonts w:ascii="Times New Roman" w:hAnsi="Times New Roman" w:cs="Times New Roman"/>
                <w:bCs/>
                <w:spacing w:val="-4"/>
                <w:sz w:val="24"/>
                <w:szCs w:val="24"/>
              </w:rPr>
              <w:t>тестирование,</w:t>
            </w:r>
          </w:p>
          <w:p w:rsidR="00E63079" w:rsidRDefault="00E63079"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решение ситуационных задач,</w:t>
            </w:r>
          </w:p>
          <w:p w:rsidR="00E63079" w:rsidRPr="003E7C33" w:rsidRDefault="00E63079" w:rsidP="004B5D74">
            <w:pPr>
              <w:spacing w:after="0"/>
              <w:rPr>
                <w:rFonts w:ascii="Times New Roman" w:hAnsi="Times New Roman" w:cs="Times New Roman"/>
                <w:sz w:val="24"/>
                <w:szCs w:val="24"/>
              </w:rPr>
            </w:pPr>
            <w:r>
              <w:rPr>
                <w:rFonts w:ascii="Times New Roman" w:hAnsi="Times New Roman" w:cs="Times New Roman"/>
                <w:bCs/>
                <w:sz w:val="24"/>
                <w:szCs w:val="24"/>
              </w:rPr>
              <w:t>- подготовка рефератов, докладов и сообщений.</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Правовых, нормативных и организационных  основ охраны труда в организации </w:t>
            </w:r>
          </w:p>
        </w:tc>
        <w:tc>
          <w:tcPr>
            <w:tcW w:w="1806" w:type="pct"/>
            <w:shd w:val="clear" w:color="auto" w:fill="auto"/>
          </w:tcPr>
          <w:p w:rsidR="00E63079" w:rsidRPr="003E7C33" w:rsidRDefault="004B5D74" w:rsidP="00A65059">
            <w:pPr>
              <w:spacing w:after="0"/>
              <w:rPr>
                <w:rFonts w:ascii="Times New Roman" w:hAnsi="Times New Roman" w:cs="Times New Roman"/>
                <w:b/>
                <w:bCs/>
                <w:i/>
                <w:sz w:val="24"/>
                <w:szCs w:val="24"/>
              </w:rPr>
            </w:pPr>
            <w:r>
              <w:rPr>
                <w:rFonts w:ascii="Times New Roman" w:hAnsi="Times New Roman" w:cs="Times New Roman"/>
                <w:sz w:val="24"/>
                <w:szCs w:val="24"/>
              </w:rPr>
              <w:t xml:space="preserve">Демонстрировать знание основных положений регламентирующих нормативно-правовое сопровождение и организацию охраны труда на автотранспортных </w:t>
            </w:r>
            <w:r w:rsidR="007A0D95">
              <w:rPr>
                <w:rFonts w:ascii="Times New Roman" w:hAnsi="Times New Roman" w:cs="Times New Roman"/>
                <w:sz w:val="24"/>
                <w:szCs w:val="24"/>
              </w:rPr>
              <w:t>предприятий</w:t>
            </w:r>
          </w:p>
        </w:tc>
        <w:tc>
          <w:tcPr>
            <w:tcW w:w="1508" w:type="pct"/>
            <w:shd w:val="clear" w:color="auto" w:fill="auto"/>
          </w:tcPr>
          <w:p w:rsidR="00E63079" w:rsidRDefault="00E63079" w:rsidP="00A65059">
            <w:pPr>
              <w:spacing w:after="0"/>
              <w:rPr>
                <w:rFonts w:ascii="Times New Roman" w:hAnsi="Times New Roman" w:cs="Times New Roman"/>
                <w:bCs/>
                <w:sz w:val="24"/>
                <w:szCs w:val="24"/>
              </w:rPr>
            </w:pPr>
            <w:r>
              <w:rPr>
                <w:rFonts w:ascii="Times New Roman" w:hAnsi="Times New Roman" w:cs="Times New Roman"/>
                <w:bCs/>
                <w:spacing w:val="-4"/>
                <w:sz w:val="24"/>
                <w:szCs w:val="24"/>
              </w:rPr>
              <w:t xml:space="preserve">- </w:t>
            </w:r>
            <w:r>
              <w:rPr>
                <w:rFonts w:ascii="Times New Roman" w:hAnsi="Times New Roman" w:cs="Times New Roman"/>
                <w:bCs/>
                <w:sz w:val="24"/>
                <w:szCs w:val="24"/>
              </w:rPr>
              <w:t>п</w:t>
            </w:r>
            <w:r w:rsidRPr="003E7C33">
              <w:rPr>
                <w:rFonts w:ascii="Times New Roman" w:hAnsi="Times New Roman" w:cs="Times New Roman"/>
                <w:bCs/>
                <w:sz w:val="24"/>
                <w:szCs w:val="24"/>
              </w:rPr>
              <w:t>исьменный опрос</w:t>
            </w:r>
            <w:r>
              <w:rPr>
                <w:rFonts w:ascii="Times New Roman" w:hAnsi="Times New Roman" w:cs="Times New Roman"/>
                <w:bCs/>
                <w:sz w:val="24"/>
                <w:szCs w:val="24"/>
              </w:rPr>
              <w:t>,</w:t>
            </w:r>
          </w:p>
          <w:p w:rsidR="00E63079" w:rsidRDefault="00E63079" w:rsidP="00A65059">
            <w:pPr>
              <w:spacing w:after="0"/>
              <w:rPr>
                <w:rFonts w:ascii="Times New Roman" w:hAnsi="Times New Roman" w:cs="Times New Roman"/>
                <w:bCs/>
                <w:sz w:val="24"/>
                <w:szCs w:val="24"/>
              </w:rPr>
            </w:pPr>
            <w:r>
              <w:rPr>
                <w:rFonts w:ascii="Times New Roman" w:hAnsi="Times New Roman" w:cs="Times New Roman"/>
                <w:bCs/>
                <w:sz w:val="24"/>
                <w:szCs w:val="24"/>
              </w:rPr>
              <w:t>- подготовка рефератов, докладов и сообщений.</w:t>
            </w:r>
          </w:p>
          <w:p w:rsidR="00E63079" w:rsidRPr="00F31C4B" w:rsidRDefault="00E63079" w:rsidP="00A65059">
            <w:pPr>
              <w:spacing w:after="0"/>
              <w:rPr>
                <w:rFonts w:ascii="Times New Roman" w:hAnsi="Times New Roman" w:cs="Times New Roman"/>
                <w:bCs/>
                <w:sz w:val="24"/>
                <w:szCs w:val="24"/>
              </w:rPr>
            </w:pP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Правил оформления документов</w:t>
            </w:r>
          </w:p>
        </w:tc>
        <w:tc>
          <w:tcPr>
            <w:tcW w:w="1806" w:type="pct"/>
            <w:shd w:val="clear" w:color="auto" w:fill="auto"/>
          </w:tcPr>
          <w:p w:rsidR="00E63079" w:rsidRPr="007A0D95" w:rsidRDefault="007A0D95" w:rsidP="00A65059">
            <w:pPr>
              <w:spacing w:after="0"/>
              <w:rPr>
                <w:rFonts w:ascii="Times New Roman" w:hAnsi="Times New Roman" w:cs="Times New Roman"/>
                <w:bCs/>
                <w:sz w:val="24"/>
                <w:szCs w:val="24"/>
              </w:rPr>
            </w:pPr>
            <w:r w:rsidRPr="007A0D95">
              <w:rPr>
                <w:rFonts w:ascii="Times New Roman" w:hAnsi="Times New Roman" w:cs="Times New Roman"/>
                <w:bCs/>
                <w:sz w:val="24"/>
                <w:szCs w:val="24"/>
              </w:rPr>
              <w:t>Демонстрировать знание правил оформления документов.</w:t>
            </w:r>
          </w:p>
        </w:tc>
        <w:tc>
          <w:tcPr>
            <w:tcW w:w="1508" w:type="pct"/>
            <w:shd w:val="clear" w:color="auto" w:fill="auto"/>
          </w:tcPr>
          <w:p w:rsidR="00E63079" w:rsidRDefault="007A0D95"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xml:space="preserve">- </w:t>
            </w:r>
            <w:r w:rsidR="00E63079" w:rsidRPr="003E7C33">
              <w:rPr>
                <w:rFonts w:ascii="Times New Roman" w:hAnsi="Times New Roman" w:cs="Times New Roman"/>
                <w:bCs/>
                <w:spacing w:val="-4"/>
                <w:sz w:val="24"/>
                <w:szCs w:val="24"/>
              </w:rPr>
              <w:t>тестирование.</w:t>
            </w:r>
          </w:p>
          <w:p w:rsidR="00E63079" w:rsidRPr="003E7C33" w:rsidRDefault="007A0D95" w:rsidP="00A65059">
            <w:pPr>
              <w:spacing w:after="0"/>
              <w:rPr>
                <w:rFonts w:ascii="Times New Roman" w:hAnsi="Times New Roman" w:cs="Times New Roman"/>
                <w:sz w:val="24"/>
                <w:szCs w:val="24"/>
              </w:rPr>
            </w:pPr>
            <w:r>
              <w:rPr>
                <w:rFonts w:ascii="Times New Roman" w:hAnsi="Times New Roman" w:cs="Times New Roman"/>
                <w:sz w:val="24"/>
                <w:szCs w:val="24"/>
              </w:rPr>
              <w:t>- экспертная оценка в форме.</w:t>
            </w:r>
          </w:p>
          <w:p w:rsidR="00E63079" w:rsidRPr="003E7C33" w:rsidRDefault="00E63079" w:rsidP="007A0D95">
            <w:pPr>
              <w:spacing w:after="0"/>
              <w:rPr>
                <w:rFonts w:ascii="Times New Roman" w:hAnsi="Times New Roman" w:cs="Times New Roman"/>
                <w:b/>
                <w:bCs/>
                <w:i/>
                <w:sz w:val="24"/>
                <w:szCs w:val="24"/>
              </w:rPr>
            </w:pP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lastRenderedPageBreak/>
              <w:t xml:space="preserve">Методики  учёта затрат на мероприятия по улучшению условий охраны труда </w:t>
            </w:r>
          </w:p>
        </w:tc>
        <w:tc>
          <w:tcPr>
            <w:tcW w:w="1806" w:type="pct"/>
            <w:shd w:val="clear" w:color="auto" w:fill="auto"/>
          </w:tcPr>
          <w:p w:rsidR="00E63079" w:rsidRPr="007A0D95" w:rsidRDefault="007A0D95" w:rsidP="007A0D95">
            <w:pPr>
              <w:spacing w:after="0"/>
              <w:rPr>
                <w:rFonts w:ascii="Times New Roman" w:hAnsi="Times New Roman" w:cs="Times New Roman"/>
                <w:bCs/>
                <w:sz w:val="24"/>
                <w:szCs w:val="24"/>
              </w:rPr>
            </w:pPr>
            <w:r w:rsidRPr="007A0D95">
              <w:rPr>
                <w:rFonts w:ascii="Times New Roman" w:hAnsi="Times New Roman" w:cs="Times New Roman"/>
                <w:bCs/>
                <w:sz w:val="24"/>
                <w:szCs w:val="24"/>
              </w:rPr>
              <w:t xml:space="preserve">Демонстрировать </w:t>
            </w:r>
            <w:r>
              <w:rPr>
                <w:rFonts w:ascii="Times New Roman" w:hAnsi="Times New Roman" w:cs="Times New Roman"/>
                <w:bCs/>
                <w:sz w:val="24"/>
                <w:szCs w:val="24"/>
              </w:rPr>
              <w:t>знание методики учета затрат</w:t>
            </w:r>
            <w:r w:rsidR="00F16B42">
              <w:rPr>
                <w:rFonts w:ascii="Times New Roman" w:hAnsi="Times New Roman" w:cs="Times New Roman"/>
                <w:bCs/>
                <w:sz w:val="24"/>
                <w:szCs w:val="24"/>
              </w:rPr>
              <w:t xml:space="preserve"> на мероприятия по охране труда</w:t>
            </w:r>
          </w:p>
        </w:tc>
        <w:tc>
          <w:tcPr>
            <w:tcW w:w="1508" w:type="pct"/>
            <w:shd w:val="clear" w:color="auto" w:fill="auto"/>
          </w:tcPr>
          <w:p w:rsidR="00E63079" w:rsidRDefault="00E63079" w:rsidP="00A65059">
            <w:pPr>
              <w:spacing w:after="0"/>
              <w:rPr>
                <w:rFonts w:ascii="Times New Roman" w:hAnsi="Times New Roman" w:cs="Times New Roman"/>
                <w:bCs/>
                <w:sz w:val="24"/>
                <w:szCs w:val="24"/>
              </w:rPr>
            </w:pPr>
            <w:r>
              <w:rPr>
                <w:rFonts w:ascii="Times New Roman" w:hAnsi="Times New Roman" w:cs="Times New Roman"/>
                <w:bCs/>
                <w:spacing w:val="-4"/>
                <w:sz w:val="24"/>
                <w:szCs w:val="24"/>
              </w:rPr>
              <w:t xml:space="preserve">- </w:t>
            </w:r>
            <w:r>
              <w:rPr>
                <w:rFonts w:ascii="Times New Roman" w:hAnsi="Times New Roman" w:cs="Times New Roman"/>
                <w:bCs/>
                <w:sz w:val="24"/>
                <w:szCs w:val="24"/>
              </w:rPr>
              <w:t>п</w:t>
            </w:r>
            <w:r w:rsidRPr="003E7C33">
              <w:rPr>
                <w:rFonts w:ascii="Times New Roman" w:hAnsi="Times New Roman" w:cs="Times New Roman"/>
                <w:bCs/>
                <w:sz w:val="24"/>
                <w:szCs w:val="24"/>
              </w:rPr>
              <w:t>исьменный опрос</w:t>
            </w:r>
            <w:r>
              <w:rPr>
                <w:rFonts w:ascii="Times New Roman" w:hAnsi="Times New Roman" w:cs="Times New Roman"/>
                <w:bCs/>
                <w:sz w:val="24"/>
                <w:szCs w:val="24"/>
              </w:rPr>
              <w:t>.</w:t>
            </w:r>
          </w:p>
          <w:p w:rsidR="00E63079" w:rsidRPr="003E7C33" w:rsidRDefault="00E63079" w:rsidP="00A65059">
            <w:pPr>
              <w:spacing w:after="0"/>
              <w:rPr>
                <w:rFonts w:ascii="Times New Roman" w:hAnsi="Times New Roman" w:cs="Times New Roman"/>
                <w:bCs/>
                <w:sz w:val="24"/>
                <w:szCs w:val="24"/>
              </w:rPr>
            </w:pP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Организации технического обслуживания и ремонта автомобилей и правил  безопасности при выполнении этих работ</w:t>
            </w:r>
          </w:p>
        </w:tc>
        <w:tc>
          <w:tcPr>
            <w:tcW w:w="1806" w:type="pct"/>
            <w:shd w:val="clear" w:color="auto" w:fill="auto"/>
          </w:tcPr>
          <w:p w:rsidR="00E63079" w:rsidRPr="003E7C33" w:rsidRDefault="00F16B42" w:rsidP="00A65059">
            <w:pPr>
              <w:spacing w:after="0"/>
              <w:rPr>
                <w:rFonts w:ascii="Times New Roman" w:hAnsi="Times New Roman" w:cs="Times New Roman"/>
                <w:sz w:val="24"/>
                <w:szCs w:val="24"/>
              </w:rPr>
            </w:pPr>
            <w:r>
              <w:rPr>
                <w:rFonts w:ascii="Times New Roman" w:hAnsi="Times New Roman" w:cs="Times New Roman"/>
                <w:sz w:val="24"/>
                <w:szCs w:val="24"/>
              </w:rPr>
              <w:t>Разрабатывать мероприятия по техническому обслуживанию и ремонту автомобилей</w:t>
            </w:r>
          </w:p>
        </w:tc>
        <w:tc>
          <w:tcPr>
            <w:tcW w:w="1508" w:type="pct"/>
            <w:shd w:val="clear" w:color="auto" w:fill="auto"/>
          </w:tcPr>
          <w:p w:rsidR="00E63079" w:rsidRPr="00F16B42" w:rsidRDefault="00F16B42" w:rsidP="00A65059">
            <w:pPr>
              <w:spacing w:after="0"/>
              <w:rPr>
                <w:rFonts w:ascii="Times New Roman" w:hAnsi="Times New Roman" w:cs="Times New Roman"/>
                <w:bCs/>
                <w:sz w:val="24"/>
                <w:szCs w:val="24"/>
              </w:rPr>
            </w:pPr>
            <w:r w:rsidRPr="00F16B42">
              <w:rPr>
                <w:rFonts w:ascii="Times New Roman" w:hAnsi="Times New Roman" w:cs="Times New Roman"/>
                <w:bCs/>
                <w:sz w:val="24"/>
                <w:szCs w:val="24"/>
              </w:rPr>
              <w:t>- решение ситуационных задач</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Организационных и инженерно-технических мероприятий по защите  от опасностей</w:t>
            </w:r>
          </w:p>
        </w:tc>
        <w:tc>
          <w:tcPr>
            <w:tcW w:w="1806" w:type="pct"/>
            <w:shd w:val="clear" w:color="auto" w:fill="auto"/>
          </w:tcPr>
          <w:p w:rsidR="00E63079" w:rsidRPr="007917E9" w:rsidRDefault="007917E9" w:rsidP="00A65059">
            <w:pPr>
              <w:spacing w:after="0"/>
              <w:rPr>
                <w:rFonts w:ascii="Times New Roman" w:hAnsi="Times New Roman" w:cs="Times New Roman"/>
                <w:bCs/>
                <w:sz w:val="24"/>
                <w:szCs w:val="24"/>
              </w:rPr>
            </w:pPr>
            <w:r w:rsidRPr="007917E9">
              <w:rPr>
                <w:rFonts w:ascii="Times New Roman" w:hAnsi="Times New Roman" w:cs="Times New Roman"/>
                <w:bCs/>
                <w:sz w:val="24"/>
                <w:szCs w:val="24"/>
              </w:rPr>
              <w:t>Разрабатывать мероприятия</w:t>
            </w:r>
            <w:r>
              <w:rPr>
                <w:rFonts w:ascii="Times New Roman" w:hAnsi="Times New Roman" w:cs="Times New Roman"/>
                <w:bCs/>
                <w:sz w:val="24"/>
                <w:szCs w:val="24"/>
              </w:rPr>
              <w:t xml:space="preserve"> </w:t>
            </w:r>
            <w:r w:rsidRPr="003E7C33">
              <w:rPr>
                <w:rFonts w:ascii="Times New Roman" w:hAnsi="Times New Roman" w:cs="Times New Roman"/>
                <w:sz w:val="24"/>
                <w:szCs w:val="24"/>
              </w:rPr>
              <w:t>по защите  от опасностей</w:t>
            </w:r>
          </w:p>
        </w:tc>
        <w:tc>
          <w:tcPr>
            <w:tcW w:w="1508" w:type="pct"/>
            <w:shd w:val="clear" w:color="auto" w:fill="auto"/>
          </w:tcPr>
          <w:p w:rsidR="00E63079" w:rsidRDefault="00E63079" w:rsidP="00A65059">
            <w:pPr>
              <w:spacing w:after="0"/>
              <w:rPr>
                <w:rFonts w:ascii="Times New Roman" w:hAnsi="Times New Roman" w:cs="Times New Roman"/>
                <w:bCs/>
                <w:sz w:val="24"/>
                <w:szCs w:val="24"/>
              </w:rPr>
            </w:pPr>
            <w:r>
              <w:rPr>
                <w:rFonts w:ascii="Times New Roman" w:hAnsi="Times New Roman" w:cs="Times New Roman"/>
                <w:bCs/>
                <w:spacing w:val="-4"/>
                <w:sz w:val="24"/>
                <w:szCs w:val="24"/>
              </w:rPr>
              <w:t xml:space="preserve">- </w:t>
            </w:r>
            <w:r>
              <w:rPr>
                <w:rFonts w:ascii="Times New Roman" w:hAnsi="Times New Roman" w:cs="Times New Roman"/>
                <w:bCs/>
                <w:sz w:val="24"/>
                <w:szCs w:val="24"/>
              </w:rPr>
              <w:t>п</w:t>
            </w:r>
            <w:r w:rsidRPr="003E7C33">
              <w:rPr>
                <w:rFonts w:ascii="Times New Roman" w:hAnsi="Times New Roman" w:cs="Times New Roman"/>
                <w:bCs/>
                <w:sz w:val="24"/>
                <w:szCs w:val="24"/>
              </w:rPr>
              <w:t>исьменный опрос</w:t>
            </w:r>
            <w:r>
              <w:rPr>
                <w:rFonts w:ascii="Times New Roman" w:hAnsi="Times New Roman" w:cs="Times New Roman"/>
                <w:bCs/>
                <w:sz w:val="24"/>
                <w:szCs w:val="24"/>
              </w:rPr>
              <w:t>.</w:t>
            </w:r>
          </w:p>
          <w:p w:rsidR="00E63079" w:rsidRPr="003E7C33" w:rsidRDefault="00E63079" w:rsidP="00F16B42">
            <w:pPr>
              <w:spacing w:after="0"/>
              <w:rPr>
                <w:rFonts w:ascii="Times New Roman" w:hAnsi="Times New Roman" w:cs="Times New Roman"/>
                <w:bCs/>
                <w:sz w:val="24"/>
                <w:szCs w:val="24"/>
              </w:rPr>
            </w:pP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Средств индивидуальной защиты</w:t>
            </w:r>
          </w:p>
        </w:tc>
        <w:tc>
          <w:tcPr>
            <w:tcW w:w="1806" w:type="pct"/>
            <w:shd w:val="clear" w:color="auto" w:fill="auto"/>
          </w:tcPr>
          <w:p w:rsidR="00E63079" w:rsidRPr="003E7C33" w:rsidRDefault="00F16B42" w:rsidP="00A65059">
            <w:pPr>
              <w:spacing w:after="0"/>
              <w:rPr>
                <w:rFonts w:ascii="Times New Roman" w:hAnsi="Times New Roman" w:cs="Times New Roman"/>
                <w:sz w:val="24"/>
                <w:szCs w:val="24"/>
              </w:rPr>
            </w:pPr>
            <w:r>
              <w:rPr>
                <w:rFonts w:ascii="Times New Roman" w:hAnsi="Times New Roman" w:cs="Times New Roman"/>
                <w:sz w:val="24"/>
                <w:szCs w:val="24"/>
              </w:rPr>
              <w:t>Выбирать средства индивидуальной защиты, порядок их применения.</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 </w:t>
            </w:r>
            <w:r w:rsidRPr="003E7C33">
              <w:rPr>
                <w:rFonts w:ascii="Times New Roman" w:hAnsi="Times New Roman" w:cs="Times New Roman"/>
                <w:bCs/>
                <w:spacing w:val="-4"/>
                <w:sz w:val="24"/>
                <w:szCs w:val="24"/>
              </w:rPr>
              <w:t>тестирование,</w:t>
            </w:r>
          </w:p>
          <w:p w:rsidR="00E63079" w:rsidRDefault="00E63079"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решение ситуационных задач,</w:t>
            </w:r>
          </w:p>
          <w:p w:rsidR="00E63079" w:rsidRPr="007917E9" w:rsidRDefault="00E63079" w:rsidP="00A65059">
            <w:pPr>
              <w:spacing w:after="0"/>
              <w:rPr>
                <w:rFonts w:ascii="Times New Roman" w:hAnsi="Times New Roman" w:cs="Times New Roman"/>
                <w:bCs/>
                <w:sz w:val="24"/>
                <w:szCs w:val="24"/>
              </w:rPr>
            </w:pPr>
            <w:r>
              <w:rPr>
                <w:rFonts w:ascii="Times New Roman" w:hAnsi="Times New Roman" w:cs="Times New Roman"/>
                <w:bCs/>
                <w:sz w:val="24"/>
                <w:szCs w:val="24"/>
              </w:rPr>
              <w:t>- подготовка рефератов, докладов и сообщений.</w:t>
            </w:r>
          </w:p>
        </w:tc>
      </w:tr>
      <w:tr w:rsidR="00E63079" w:rsidRPr="00D111DA" w:rsidTr="00B66A1D">
        <w:tc>
          <w:tcPr>
            <w:tcW w:w="1686" w:type="pct"/>
            <w:shd w:val="clear" w:color="auto" w:fill="auto"/>
          </w:tcPr>
          <w:p w:rsidR="00E63079" w:rsidRPr="003E7C33" w:rsidRDefault="00E63079" w:rsidP="00A650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sz w:val="24"/>
                <w:szCs w:val="24"/>
              </w:rPr>
            </w:pPr>
            <w:r w:rsidRPr="003E7C33">
              <w:rPr>
                <w:rFonts w:ascii="Times New Roman" w:hAnsi="Times New Roman" w:cs="Times New Roman"/>
                <w:sz w:val="24"/>
                <w:szCs w:val="24"/>
              </w:rPr>
              <w:t>Причин  возникновения пожаров,  пределов  распространения огня и  огнестойкости, средств пожаротушения</w:t>
            </w:r>
          </w:p>
        </w:tc>
        <w:tc>
          <w:tcPr>
            <w:tcW w:w="1806" w:type="pct"/>
            <w:shd w:val="clear" w:color="auto" w:fill="auto"/>
          </w:tcPr>
          <w:p w:rsidR="00E63079" w:rsidRPr="003E7C33" w:rsidRDefault="00BB023B" w:rsidP="00A65059">
            <w:pPr>
              <w:spacing w:after="0"/>
              <w:rPr>
                <w:rFonts w:ascii="Times New Roman" w:hAnsi="Times New Roman" w:cs="Times New Roman"/>
                <w:sz w:val="24"/>
                <w:szCs w:val="24"/>
              </w:rPr>
            </w:pPr>
            <w:r>
              <w:rPr>
                <w:rFonts w:ascii="Times New Roman" w:hAnsi="Times New Roman" w:cs="Times New Roman"/>
                <w:sz w:val="24"/>
                <w:szCs w:val="24"/>
              </w:rPr>
              <w:t>Демонстрировать знание причин возникновения пожаров, пределов распространения огня и огнестойкости, правил пользования средствами пожаротушения</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 </w:t>
            </w:r>
            <w:r w:rsidRPr="003E7C33">
              <w:rPr>
                <w:rFonts w:ascii="Times New Roman" w:hAnsi="Times New Roman" w:cs="Times New Roman"/>
                <w:bCs/>
                <w:spacing w:val="-4"/>
                <w:sz w:val="24"/>
                <w:szCs w:val="24"/>
              </w:rPr>
              <w:t>тестирование,</w:t>
            </w:r>
          </w:p>
          <w:p w:rsidR="00E63079" w:rsidRDefault="00E63079"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решение ситуационных задач,</w:t>
            </w:r>
          </w:p>
          <w:p w:rsidR="00E63079" w:rsidRPr="00B272D5" w:rsidRDefault="00E63079" w:rsidP="00A65059">
            <w:pPr>
              <w:spacing w:after="0"/>
              <w:rPr>
                <w:rFonts w:ascii="Times New Roman" w:hAnsi="Times New Roman" w:cs="Times New Roman"/>
                <w:sz w:val="24"/>
                <w:szCs w:val="24"/>
              </w:rPr>
            </w:pPr>
          </w:p>
        </w:tc>
      </w:tr>
      <w:tr w:rsidR="00E63079" w:rsidRPr="00D111DA" w:rsidTr="00B66A1D">
        <w:tc>
          <w:tcPr>
            <w:tcW w:w="1686" w:type="pct"/>
            <w:shd w:val="clear" w:color="auto" w:fill="auto"/>
          </w:tcPr>
          <w:p w:rsidR="00E63079" w:rsidRPr="003E7C33" w:rsidRDefault="00E63079" w:rsidP="00A650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cs="Times New Roman"/>
                <w:sz w:val="24"/>
                <w:szCs w:val="24"/>
              </w:rPr>
            </w:pPr>
            <w:r w:rsidRPr="003E7C33">
              <w:rPr>
                <w:rFonts w:ascii="Times New Roman" w:hAnsi="Times New Roman" w:cs="Times New Roman"/>
                <w:sz w:val="24"/>
                <w:szCs w:val="24"/>
              </w:rPr>
              <w:t>Технических  способов  и средств защиты от поражения электротоком</w:t>
            </w:r>
          </w:p>
        </w:tc>
        <w:tc>
          <w:tcPr>
            <w:tcW w:w="1806" w:type="pct"/>
            <w:shd w:val="clear" w:color="auto" w:fill="auto"/>
          </w:tcPr>
          <w:p w:rsidR="00E63079" w:rsidRPr="003E7C33" w:rsidRDefault="00BB023B" w:rsidP="00A65059">
            <w:pPr>
              <w:spacing w:after="0"/>
              <w:rPr>
                <w:rFonts w:ascii="Times New Roman" w:hAnsi="Times New Roman" w:cs="Times New Roman"/>
                <w:sz w:val="24"/>
                <w:szCs w:val="24"/>
              </w:rPr>
            </w:pPr>
            <w:r>
              <w:rPr>
                <w:rFonts w:ascii="Times New Roman" w:hAnsi="Times New Roman" w:cs="Times New Roman"/>
                <w:sz w:val="24"/>
                <w:szCs w:val="24"/>
              </w:rPr>
              <w:t>Демонстрировать умение пользоваться средствами способов и средств защиты от поражения электротоком</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 </w:t>
            </w:r>
            <w:r w:rsidRPr="003E7C33">
              <w:rPr>
                <w:rFonts w:ascii="Times New Roman" w:hAnsi="Times New Roman" w:cs="Times New Roman"/>
                <w:bCs/>
                <w:spacing w:val="-4"/>
                <w:sz w:val="24"/>
                <w:szCs w:val="24"/>
              </w:rPr>
              <w:t>тестирование,</w:t>
            </w:r>
          </w:p>
          <w:p w:rsidR="00E63079" w:rsidRDefault="00E63079"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решение ситуационных задач,</w:t>
            </w:r>
          </w:p>
          <w:p w:rsidR="00E63079" w:rsidRPr="00B272D5" w:rsidRDefault="00E63079" w:rsidP="00A65059">
            <w:pPr>
              <w:spacing w:after="0"/>
              <w:rPr>
                <w:rFonts w:ascii="Times New Roman" w:hAnsi="Times New Roman" w:cs="Times New Roman"/>
                <w:sz w:val="24"/>
                <w:szCs w:val="24"/>
              </w:rPr>
            </w:pPr>
          </w:p>
        </w:tc>
      </w:tr>
      <w:tr w:rsidR="00E63079" w:rsidRPr="00D111DA" w:rsidTr="00B66A1D">
        <w:tc>
          <w:tcPr>
            <w:tcW w:w="1686" w:type="pct"/>
            <w:shd w:val="clear" w:color="auto" w:fill="auto"/>
          </w:tcPr>
          <w:p w:rsidR="00E63079" w:rsidRPr="003E7C33" w:rsidRDefault="00E63079" w:rsidP="00BB023B">
            <w:pPr>
              <w:spacing w:after="0"/>
              <w:rPr>
                <w:rFonts w:ascii="Times New Roman" w:hAnsi="Times New Roman" w:cs="Times New Roman"/>
                <w:sz w:val="24"/>
                <w:szCs w:val="24"/>
              </w:rPr>
            </w:pPr>
            <w:r w:rsidRPr="003E7C33">
              <w:rPr>
                <w:rFonts w:ascii="Times New Roman" w:hAnsi="Times New Roman" w:cs="Times New Roman"/>
                <w:sz w:val="24"/>
                <w:szCs w:val="24"/>
              </w:rPr>
              <w:t>Правил</w:t>
            </w:r>
            <w:r w:rsidR="00BB023B">
              <w:rPr>
                <w:rFonts w:ascii="Times New Roman" w:hAnsi="Times New Roman" w:cs="Times New Roman"/>
                <w:sz w:val="24"/>
                <w:szCs w:val="24"/>
              </w:rPr>
              <w:t xml:space="preserve"> технической эксплуатации электроустановок</w:t>
            </w:r>
            <w:r w:rsidRPr="003E7C33">
              <w:rPr>
                <w:rFonts w:ascii="Times New Roman" w:hAnsi="Times New Roman" w:cs="Times New Roman"/>
                <w:sz w:val="24"/>
                <w:szCs w:val="24"/>
              </w:rPr>
              <w:t>, электроинструмент</w:t>
            </w:r>
            <w:r w:rsidR="00BB023B">
              <w:rPr>
                <w:rFonts w:ascii="Times New Roman" w:hAnsi="Times New Roman" w:cs="Times New Roman"/>
                <w:sz w:val="24"/>
                <w:szCs w:val="24"/>
              </w:rPr>
              <w:t>а</w:t>
            </w:r>
            <w:r w:rsidRPr="003E7C33">
              <w:rPr>
                <w:rFonts w:ascii="Times New Roman" w:hAnsi="Times New Roman" w:cs="Times New Roman"/>
                <w:sz w:val="24"/>
                <w:szCs w:val="24"/>
              </w:rPr>
              <w:t>, перенос</w:t>
            </w:r>
            <w:r w:rsidR="00BB023B">
              <w:rPr>
                <w:rFonts w:ascii="Times New Roman" w:hAnsi="Times New Roman" w:cs="Times New Roman"/>
                <w:sz w:val="24"/>
                <w:szCs w:val="24"/>
              </w:rPr>
              <w:t>ных</w:t>
            </w:r>
            <w:r w:rsidRPr="003E7C33">
              <w:rPr>
                <w:rFonts w:ascii="Times New Roman" w:hAnsi="Times New Roman" w:cs="Times New Roman"/>
                <w:sz w:val="24"/>
                <w:szCs w:val="24"/>
              </w:rPr>
              <w:t xml:space="preserve"> светильников</w:t>
            </w:r>
          </w:p>
        </w:tc>
        <w:tc>
          <w:tcPr>
            <w:tcW w:w="1806" w:type="pct"/>
            <w:shd w:val="clear" w:color="auto" w:fill="auto"/>
          </w:tcPr>
          <w:p w:rsidR="00E63079" w:rsidRPr="003E7C33" w:rsidRDefault="00BB023B" w:rsidP="00A65059">
            <w:pPr>
              <w:spacing w:after="0"/>
              <w:rPr>
                <w:rFonts w:ascii="Times New Roman" w:hAnsi="Times New Roman" w:cs="Times New Roman"/>
                <w:sz w:val="24"/>
                <w:szCs w:val="24"/>
              </w:rPr>
            </w:pPr>
            <w:r>
              <w:rPr>
                <w:rFonts w:ascii="Times New Roman" w:hAnsi="Times New Roman" w:cs="Times New Roman"/>
                <w:sz w:val="24"/>
                <w:szCs w:val="24"/>
              </w:rPr>
              <w:t>Демонстрировать знание правил технической эксплуатации электроустановок</w:t>
            </w:r>
            <w:r w:rsidRPr="003E7C33">
              <w:rPr>
                <w:rFonts w:ascii="Times New Roman" w:hAnsi="Times New Roman" w:cs="Times New Roman"/>
                <w:sz w:val="24"/>
                <w:szCs w:val="24"/>
              </w:rPr>
              <w:t>, электроинструмент</w:t>
            </w:r>
            <w:r>
              <w:rPr>
                <w:rFonts w:ascii="Times New Roman" w:hAnsi="Times New Roman" w:cs="Times New Roman"/>
                <w:sz w:val="24"/>
                <w:szCs w:val="24"/>
              </w:rPr>
              <w:t>а</w:t>
            </w:r>
            <w:r w:rsidRPr="003E7C33">
              <w:rPr>
                <w:rFonts w:ascii="Times New Roman" w:hAnsi="Times New Roman" w:cs="Times New Roman"/>
                <w:sz w:val="24"/>
                <w:szCs w:val="24"/>
              </w:rPr>
              <w:t>, перенос</w:t>
            </w:r>
            <w:r>
              <w:rPr>
                <w:rFonts w:ascii="Times New Roman" w:hAnsi="Times New Roman" w:cs="Times New Roman"/>
                <w:sz w:val="24"/>
                <w:szCs w:val="24"/>
              </w:rPr>
              <w:t>ных</w:t>
            </w:r>
            <w:r w:rsidRPr="003E7C33">
              <w:rPr>
                <w:rFonts w:ascii="Times New Roman" w:hAnsi="Times New Roman" w:cs="Times New Roman"/>
                <w:sz w:val="24"/>
                <w:szCs w:val="24"/>
              </w:rPr>
              <w:t xml:space="preserve"> светильников</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 </w:t>
            </w:r>
            <w:r w:rsidRPr="003E7C33">
              <w:rPr>
                <w:rFonts w:ascii="Times New Roman" w:hAnsi="Times New Roman" w:cs="Times New Roman"/>
                <w:bCs/>
                <w:spacing w:val="-4"/>
                <w:sz w:val="24"/>
                <w:szCs w:val="24"/>
              </w:rPr>
              <w:t>тестирование,</w:t>
            </w:r>
          </w:p>
          <w:p w:rsidR="00E63079" w:rsidRDefault="00E63079"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решение ситуационных задач,</w:t>
            </w:r>
          </w:p>
          <w:p w:rsidR="00E63079" w:rsidRPr="00BB023B" w:rsidRDefault="00E63079" w:rsidP="00A65059">
            <w:pPr>
              <w:spacing w:after="0"/>
              <w:rPr>
                <w:rFonts w:ascii="Times New Roman" w:hAnsi="Times New Roman" w:cs="Times New Roman"/>
                <w:bCs/>
                <w:sz w:val="24"/>
                <w:szCs w:val="24"/>
              </w:rPr>
            </w:pPr>
            <w:r>
              <w:rPr>
                <w:rFonts w:ascii="Times New Roman" w:hAnsi="Times New Roman" w:cs="Times New Roman"/>
                <w:bCs/>
                <w:sz w:val="24"/>
                <w:szCs w:val="24"/>
              </w:rPr>
              <w:t>- подготовка рефератов, докладов и сообщений.</w:t>
            </w:r>
          </w:p>
        </w:tc>
      </w:tr>
      <w:tr w:rsidR="00E63079" w:rsidRPr="00D111DA" w:rsidTr="00B66A1D">
        <w:tc>
          <w:tcPr>
            <w:tcW w:w="1686" w:type="pct"/>
            <w:shd w:val="clear" w:color="auto" w:fill="auto"/>
          </w:tcPr>
          <w:p w:rsidR="00E63079" w:rsidRPr="003E7C33" w:rsidRDefault="00E63079" w:rsidP="00B66A1D">
            <w:pPr>
              <w:spacing w:after="0"/>
              <w:rPr>
                <w:rFonts w:ascii="Times New Roman" w:hAnsi="Times New Roman" w:cs="Times New Roman"/>
                <w:b/>
                <w:bCs/>
                <w:sz w:val="24"/>
                <w:szCs w:val="24"/>
              </w:rPr>
            </w:pPr>
            <w:r w:rsidRPr="003E7C33">
              <w:rPr>
                <w:rFonts w:ascii="Times New Roman" w:hAnsi="Times New Roman" w:cs="Times New Roman"/>
                <w:sz w:val="24"/>
                <w:szCs w:val="24"/>
              </w:rPr>
              <w:t>П</w:t>
            </w:r>
            <w:r w:rsidR="00BB023B">
              <w:rPr>
                <w:rFonts w:ascii="Times New Roman" w:hAnsi="Times New Roman" w:cs="Times New Roman"/>
                <w:sz w:val="24"/>
                <w:szCs w:val="24"/>
              </w:rPr>
              <w:t>равил</w:t>
            </w:r>
            <w:r w:rsidRPr="003E7C33">
              <w:rPr>
                <w:rFonts w:ascii="Times New Roman" w:hAnsi="Times New Roman" w:cs="Times New Roman"/>
                <w:sz w:val="24"/>
                <w:szCs w:val="24"/>
              </w:rPr>
              <w:t xml:space="preserve"> охраны окружающей среды</w:t>
            </w:r>
            <w:r w:rsidR="00BB023B">
              <w:rPr>
                <w:rFonts w:ascii="Times New Roman" w:hAnsi="Times New Roman" w:cs="Times New Roman"/>
                <w:sz w:val="24"/>
                <w:szCs w:val="24"/>
              </w:rPr>
              <w:t>, бережливого производства</w:t>
            </w:r>
          </w:p>
        </w:tc>
        <w:tc>
          <w:tcPr>
            <w:tcW w:w="1806" w:type="pct"/>
            <w:shd w:val="clear" w:color="auto" w:fill="auto"/>
          </w:tcPr>
          <w:p w:rsidR="00E63079" w:rsidRPr="003E7C33" w:rsidRDefault="00BB023B" w:rsidP="00B66A1D">
            <w:pPr>
              <w:spacing w:after="0"/>
              <w:rPr>
                <w:rFonts w:ascii="Times New Roman" w:hAnsi="Times New Roman" w:cs="Times New Roman"/>
                <w:b/>
                <w:bCs/>
                <w:i/>
                <w:sz w:val="24"/>
                <w:szCs w:val="24"/>
              </w:rPr>
            </w:pPr>
            <w:r>
              <w:rPr>
                <w:rFonts w:ascii="Times New Roman" w:hAnsi="Times New Roman" w:cs="Times New Roman"/>
                <w:sz w:val="24"/>
                <w:szCs w:val="24"/>
              </w:rPr>
              <w:t>Демонстрировать знание</w:t>
            </w:r>
            <w:r w:rsidR="00B66A1D" w:rsidRPr="003E7C33">
              <w:rPr>
                <w:rFonts w:ascii="Times New Roman" w:hAnsi="Times New Roman" w:cs="Times New Roman"/>
                <w:sz w:val="24"/>
                <w:szCs w:val="24"/>
              </w:rPr>
              <w:t xml:space="preserve"> </w:t>
            </w:r>
            <w:r w:rsidR="00B66A1D">
              <w:rPr>
                <w:rFonts w:ascii="Times New Roman" w:hAnsi="Times New Roman" w:cs="Times New Roman"/>
                <w:sz w:val="24"/>
                <w:szCs w:val="24"/>
              </w:rPr>
              <w:t>правил</w:t>
            </w:r>
            <w:r w:rsidR="00B66A1D" w:rsidRPr="003E7C33">
              <w:rPr>
                <w:rFonts w:ascii="Times New Roman" w:hAnsi="Times New Roman" w:cs="Times New Roman"/>
                <w:sz w:val="24"/>
                <w:szCs w:val="24"/>
              </w:rPr>
              <w:t xml:space="preserve"> охраны окружающей среды</w:t>
            </w:r>
            <w:r w:rsidR="00B66A1D">
              <w:rPr>
                <w:rFonts w:ascii="Times New Roman" w:hAnsi="Times New Roman" w:cs="Times New Roman"/>
                <w:sz w:val="24"/>
                <w:szCs w:val="24"/>
              </w:rPr>
              <w:t>, бережливого производства</w:t>
            </w:r>
          </w:p>
        </w:tc>
        <w:tc>
          <w:tcPr>
            <w:tcW w:w="1508" w:type="pct"/>
            <w:shd w:val="clear" w:color="auto" w:fill="auto"/>
          </w:tcPr>
          <w:p w:rsidR="00E63079" w:rsidRDefault="00E63079" w:rsidP="00A65059">
            <w:pPr>
              <w:spacing w:after="0"/>
              <w:rPr>
                <w:rFonts w:ascii="Times New Roman" w:hAnsi="Times New Roman" w:cs="Times New Roman"/>
                <w:bCs/>
                <w:sz w:val="24"/>
                <w:szCs w:val="24"/>
              </w:rPr>
            </w:pPr>
            <w:r>
              <w:rPr>
                <w:rFonts w:ascii="Times New Roman" w:hAnsi="Times New Roman" w:cs="Times New Roman"/>
                <w:bCs/>
                <w:spacing w:val="-4"/>
                <w:sz w:val="24"/>
                <w:szCs w:val="24"/>
              </w:rPr>
              <w:t xml:space="preserve">- </w:t>
            </w:r>
            <w:r>
              <w:rPr>
                <w:rFonts w:ascii="Times New Roman" w:hAnsi="Times New Roman" w:cs="Times New Roman"/>
                <w:bCs/>
                <w:sz w:val="24"/>
                <w:szCs w:val="24"/>
              </w:rPr>
              <w:t>п</w:t>
            </w:r>
            <w:r w:rsidRPr="003E7C33">
              <w:rPr>
                <w:rFonts w:ascii="Times New Roman" w:hAnsi="Times New Roman" w:cs="Times New Roman"/>
                <w:bCs/>
                <w:sz w:val="24"/>
                <w:szCs w:val="24"/>
              </w:rPr>
              <w:t>исьменный опрос</w:t>
            </w:r>
            <w:r>
              <w:rPr>
                <w:rFonts w:ascii="Times New Roman" w:hAnsi="Times New Roman" w:cs="Times New Roman"/>
                <w:bCs/>
                <w:sz w:val="24"/>
                <w:szCs w:val="24"/>
              </w:rPr>
              <w:t>,</w:t>
            </w:r>
          </w:p>
          <w:p w:rsidR="00E63079" w:rsidRPr="00644BDC" w:rsidRDefault="00E63079" w:rsidP="00A65059">
            <w:pPr>
              <w:spacing w:after="0"/>
              <w:rPr>
                <w:rFonts w:ascii="Times New Roman" w:hAnsi="Times New Roman" w:cs="Times New Roman"/>
                <w:bCs/>
                <w:spacing w:val="-4"/>
                <w:sz w:val="24"/>
                <w:szCs w:val="24"/>
              </w:rPr>
            </w:pPr>
            <w:r>
              <w:rPr>
                <w:rFonts w:ascii="Times New Roman" w:hAnsi="Times New Roman" w:cs="Times New Roman"/>
                <w:bCs/>
                <w:spacing w:val="-4"/>
                <w:sz w:val="24"/>
                <w:szCs w:val="24"/>
              </w:rPr>
              <w:t>- решение ситуационных задач,</w:t>
            </w:r>
          </w:p>
          <w:p w:rsidR="00E63079" w:rsidRPr="00644BDC" w:rsidRDefault="00E63079" w:rsidP="00B66A1D">
            <w:pPr>
              <w:spacing w:after="0"/>
              <w:rPr>
                <w:rFonts w:ascii="Times New Roman" w:hAnsi="Times New Roman" w:cs="Times New Roman"/>
                <w:sz w:val="24"/>
                <w:szCs w:val="24"/>
              </w:rPr>
            </w:pPr>
            <w:r>
              <w:rPr>
                <w:rFonts w:ascii="Times New Roman" w:hAnsi="Times New Roman" w:cs="Times New Roman"/>
                <w:bCs/>
                <w:sz w:val="24"/>
                <w:szCs w:val="24"/>
              </w:rPr>
              <w:t>- подготовка рефератов и докладов.</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b/>
                <w:bCs/>
                <w:sz w:val="24"/>
                <w:szCs w:val="24"/>
              </w:rPr>
            </w:pPr>
            <w:r w:rsidRPr="003E7C33">
              <w:rPr>
                <w:rFonts w:ascii="Times New Roman" w:hAnsi="Times New Roman" w:cs="Times New Roman"/>
                <w:b/>
                <w:bCs/>
                <w:sz w:val="24"/>
                <w:szCs w:val="24"/>
                <w:lang w:val="en-US"/>
              </w:rPr>
              <w:t>II.</w:t>
            </w:r>
            <w:r w:rsidRPr="003E7C33">
              <w:rPr>
                <w:rFonts w:ascii="Times New Roman" w:hAnsi="Times New Roman" w:cs="Times New Roman"/>
                <w:b/>
                <w:bCs/>
                <w:sz w:val="24"/>
                <w:szCs w:val="24"/>
              </w:rPr>
              <w:t>Умения:</w:t>
            </w:r>
          </w:p>
        </w:tc>
        <w:tc>
          <w:tcPr>
            <w:tcW w:w="1806" w:type="pct"/>
            <w:shd w:val="clear" w:color="auto" w:fill="auto"/>
          </w:tcPr>
          <w:p w:rsidR="00E63079" w:rsidRPr="003E7C33" w:rsidRDefault="00E63079" w:rsidP="00A65059">
            <w:pPr>
              <w:spacing w:after="0"/>
              <w:rPr>
                <w:rFonts w:ascii="Times New Roman" w:hAnsi="Times New Roman" w:cs="Times New Roman"/>
                <w:b/>
                <w:bCs/>
                <w:i/>
                <w:sz w:val="24"/>
                <w:szCs w:val="24"/>
              </w:rPr>
            </w:pPr>
          </w:p>
        </w:tc>
        <w:tc>
          <w:tcPr>
            <w:tcW w:w="1508" w:type="pct"/>
            <w:shd w:val="clear" w:color="auto" w:fill="auto"/>
          </w:tcPr>
          <w:p w:rsidR="00E63079" w:rsidRPr="003E7C33" w:rsidRDefault="00E63079" w:rsidP="00A65059">
            <w:pPr>
              <w:spacing w:after="0"/>
              <w:rPr>
                <w:rFonts w:ascii="Times New Roman" w:hAnsi="Times New Roman" w:cs="Times New Roman"/>
                <w:b/>
                <w:bCs/>
                <w:i/>
                <w:sz w:val="24"/>
                <w:szCs w:val="24"/>
              </w:rPr>
            </w:pPr>
          </w:p>
        </w:tc>
      </w:tr>
      <w:tr w:rsidR="00E63079" w:rsidRPr="00D111DA" w:rsidTr="00B66A1D">
        <w:tc>
          <w:tcPr>
            <w:tcW w:w="1686" w:type="pct"/>
            <w:shd w:val="clear" w:color="auto" w:fill="auto"/>
          </w:tcPr>
          <w:p w:rsidR="00E63079" w:rsidRPr="003E7C33" w:rsidRDefault="00E63079" w:rsidP="00B66A1D">
            <w:pPr>
              <w:spacing w:after="0"/>
              <w:rPr>
                <w:rFonts w:ascii="Times New Roman" w:hAnsi="Times New Roman" w:cs="Times New Roman"/>
                <w:sz w:val="24"/>
                <w:szCs w:val="24"/>
              </w:rPr>
            </w:pPr>
            <w:r w:rsidRPr="003E7C33">
              <w:rPr>
                <w:rFonts w:ascii="Times New Roman" w:hAnsi="Times New Roman" w:cs="Times New Roman"/>
                <w:sz w:val="24"/>
                <w:szCs w:val="24"/>
              </w:rPr>
              <w:t>Применять методы и средства защиты от оп</w:t>
            </w:r>
            <w:r w:rsidR="00B66A1D">
              <w:rPr>
                <w:rFonts w:ascii="Times New Roman" w:hAnsi="Times New Roman" w:cs="Times New Roman"/>
                <w:sz w:val="24"/>
                <w:szCs w:val="24"/>
              </w:rPr>
              <w:t xml:space="preserve">асностей технических систем и </w:t>
            </w:r>
            <w:r w:rsidRPr="003E7C33">
              <w:rPr>
                <w:rFonts w:ascii="Times New Roman" w:hAnsi="Times New Roman" w:cs="Times New Roman"/>
                <w:sz w:val="24"/>
                <w:szCs w:val="24"/>
              </w:rPr>
              <w:t xml:space="preserve">технологических процессов </w:t>
            </w:r>
          </w:p>
        </w:tc>
        <w:tc>
          <w:tcPr>
            <w:tcW w:w="1806" w:type="pct"/>
            <w:shd w:val="clear" w:color="auto" w:fill="auto"/>
          </w:tcPr>
          <w:p w:rsidR="00E63079" w:rsidRPr="003E7C33" w:rsidRDefault="00B66A1D" w:rsidP="00A65059">
            <w:pPr>
              <w:spacing w:after="0"/>
              <w:rPr>
                <w:rFonts w:ascii="Times New Roman" w:hAnsi="Times New Roman" w:cs="Times New Roman"/>
                <w:sz w:val="24"/>
                <w:szCs w:val="24"/>
              </w:rPr>
            </w:pPr>
            <w:r>
              <w:rPr>
                <w:rFonts w:ascii="Times New Roman" w:hAnsi="Times New Roman" w:cs="Times New Roman"/>
                <w:sz w:val="24"/>
                <w:szCs w:val="24"/>
              </w:rPr>
              <w:t>Формировать отчет по заданной т</w:t>
            </w:r>
            <w:r w:rsidR="00F90424">
              <w:rPr>
                <w:rFonts w:ascii="Times New Roman" w:hAnsi="Times New Roman" w:cs="Times New Roman"/>
                <w:sz w:val="24"/>
                <w:szCs w:val="24"/>
              </w:rPr>
              <w:t xml:space="preserve">ематике </w:t>
            </w:r>
            <w:r>
              <w:rPr>
                <w:rFonts w:ascii="Times New Roman" w:hAnsi="Times New Roman" w:cs="Times New Roman"/>
                <w:sz w:val="24"/>
                <w:szCs w:val="24"/>
              </w:rPr>
              <w:t xml:space="preserve">связанный с организацией защиты </w:t>
            </w:r>
            <w:r w:rsidRPr="003E7C33">
              <w:rPr>
                <w:rFonts w:ascii="Times New Roman" w:hAnsi="Times New Roman" w:cs="Times New Roman"/>
                <w:sz w:val="24"/>
                <w:szCs w:val="24"/>
              </w:rPr>
              <w:t>от оп</w:t>
            </w:r>
            <w:r>
              <w:rPr>
                <w:rFonts w:ascii="Times New Roman" w:hAnsi="Times New Roman" w:cs="Times New Roman"/>
                <w:sz w:val="24"/>
                <w:szCs w:val="24"/>
              </w:rPr>
              <w:t xml:space="preserve">асностей технических систем и </w:t>
            </w:r>
            <w:r w:rsidRPr="003E7C33">
              <w:rPr>
                <w:rFonts w:ascii="Times New Roman" w:hAnsi="Times New Roman" w:cs="Times New Roman"/>
                <w:sz w:val="24"/>
                <w:szCs w:val="24"/>
              </w:rPr>
              <w:lastRenderedPageBreak/>
              <w:t>технологических процессов</w:t>
            </w:r>
            <w:r>
              <w:rPr>
                <w:rFonts w:ascii="Times New Roman" w:hAnsi="Times New Roman" w:cs="Times New Roman"/>
                <w:sz w:val="24"/>
                <w:szCs w:val="24"/>
              </w:rPr>
              <w:t xml:space="preserve"> на автосервисном предприятии</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lastRenderedPageBreak/>
              <w:t xml:space="preserve">Экспертная оценка </w:t>
            </w:r>
            <w:r w:rsidR="00B66A1D">
              <w:rPr>
                <w:rFonts w:ascii="Times New Roman" w:hAnsi="Times New Roman" w:cs="Times New Roman"/>
                <w:sz w:val="24"/>
                <w:szCs w:val="24"/>
              </w:rPr>
              <w:t xml:space="preserve">процесса </w:t>
            </w:r>
            <w:r w:rsidRPr="003E7C33">
              <w:rPr>
                <w:rFonts w:ascii="Times New Roman" w:hAnsi="Times New Roman" w:cs="Times New Roman"/>
                <w:sz w:val="24"/>
                <w:szCs w:val="24"/>
              </w:rPr>
              <w:t xml:space="preserve">защиты отчёта </w:t>
            </w:r>
          </w:p>
          <w:p w:rsidR="00E63079" w:rsidRPr="003E7C33" w:rsidRDefault="00E63079" w:rsidP="00A65059">
            <w:pPr>
              <w:spacing w:after="0"/>
              <w:rPr>
                <w:rFonts w:ascii="Times New Roman" w:hAnsi="Times New Roman" w:cs="Times New Roman"/>
                <w:b/>
                <w:bCs/>
                <w:i/>
                <w:sz w:val="24"/>
                <w:szCs w:val="24"/>
              </w:rPr>
            </w:pPr>
            <w:r w:rsidRPr="003E7C33">
              <w:rPr>
                <w:rFonts w:ascii="Times New Roman" w:hAnsi="Times New Roman" w:cs="Times New Roman"/>
                <w:sz w:val="24"/>
                <w:szCs w:val="24"/>
              </w:rPr>
              <w:t>по практическому занятию.</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lastRenderedPageBreak/>
              <w:t>Обеспечивать безопасные условия труда в профессиональной деятельности</w:t>
            </w:r>
          </w:p>
        </w:tc>
        <w:tc>
          <w:tcPr>
            <w:tcW w:w="1806" w:type="pct"/>
            <w:shd w:val="clear" w:color="auto" w:fill="auto"/>
          </w:tcPr>
          <w:p w:rsidR="00E63079" w:rsidRPr="00B66A1D" w:rsidRDefault="00B66A1D" w:rsidP="00A65059">
            <w:pPr>
              <w:spacing w:after="0"/>
              <w:rPr>
                <w:rFonts w:ascii="Times New Roman" w:hAnsi="Times New Roman" w:cs="Times New Roman"/>
                <w:bCs/>
                <w:sz w:val="24"/>
                <w:szCs w:val="24"/>
              </w:rPr>
            </w:pPr>
            <w:r w:rsidRPr="00B66A1D">
              <w:rPr>
                <w:rFonts w:ascii="Times New Roman" w:hAnsi="Times New Roman" w:cs="Times New Roman"/>
                <w:bCs/>
                <w:sz w:val="24"/>
                <w:szCs w:val="24"/>
              </w:rPr>
              <w:t xml:space="preserve">Демонстрировать </w:t>
            </w:r>
            <w:r>
              <w:rPr>
                <w:rFonts w:ascii="Times New Roman" w:hAnsi="Times New Roman" w:cs="Times New Roman"/>
                <w:bCs/>
                <w:sz w:val="24"/>
                <w:szCs w:val="24"/>
              </w:rPr>
              <w:t>технологию обеспечения безопасных условий труда в различных ситуациях профессиональной деятельности</w:t>
            </w:r>
          </w:p>
        </w:tc>
        <w:tc>
          <w:tcPr>
            <w:tcW w:w="1508" w:type="pct"/>
            <w:shd w:val="clear" w:color="auto" w:fill="auto"/>
          </w:tcPr>
          <w:p w:rsidR="00E63079" w:rsidRPr="00B66A1D" w:rsidRDefault="00B66A1D" w:rsidP="00A65059">
            <w:pPr>
              <w:spacing w:after="0"/>
              <w:rPr>
                <w:rFonts w:ascii="Times New Roman" w:hAnsi="Times New Roman" w:cs="Times New Roman"/>
                <w:sz w:val="24"/>
                <w:szCs w:val="24"/>
              </w:rPr>
            </w:pPr>
            <w:r>
              <w:rPr>
                <w:rFonts w:ascii="Times New Roman" w:hAnsi="Times New Roman" w:cs="Times New Roman"/>
                <w:bCs/>
                <w:sz w:val="24"/>
                <w:szCs w:val="24"/>
              </w:rPr>
              <w:t xml:space="preserve">Экспертное наблюдение </w:t>
            </w:r>
            <w:r w:rsidR="00E63079" w:rsidRPr="003E7C33">
              <w:rPr>
                <w:rFonts w:ascii="Times New Roman" w:hAnsi="Times New Roman" w:cs="Times New Roman"/>
                <w:sz w:val="24"/>
                <w:szCs w:val="24"/>
              </w:rPr>
              <w:t>р</w:t>
            </w:r>
            <w:r w:rsidR="00E63079" w:rsidRPr="003E7C33">
              <w:rPr>
                <w:rFonts w:ascii="Times New Roman" w:hAnsi="Times New Roman" w:cs="Times New Roman"/>
                <w:bCs/>
                <w:spacing w:val="-4"/>
                <w:sz w:val="24"/>
                <w:szCs w:val="24"/>
              </w:rPr>
              <w:t>ешени</w:t>
            </w:r>
            <w:r>
              <w:rPr>
                <w:rFonts w:ascii="Times New Roman" w:hAnsi="Times New Roman" w:cs="Times New Roman"/>
                <w:bCs/>
                <w:spacing w:val="-4"/>
                <w:sz w:val="24"/>
                <w:szCs w:val="24"/>
              </w:rPr>
              <w:t>я ситуационных задач</w:t>
            </w:r>
            <w:r w:rsidR="00E63079" w:rsidRPr="003E7C33">
              <w:rPr>
                <w:rFonts w:ascii="Times New Roman" w:hAnsi="Times New Roman" w:cs="Times New Roman"/>
                <w:bCs/>
                <w:spacing w:val="-4"/>
                <w:sz w:val="24"/>
                <w:szCs w:val="24"/>
              </w:rPr>
              <w:t>.</w:t>
            </w:r>
          </w:p>
        </w:tc>
      </w:tr>
      <w:tr w:rsidR="00E63079" w:rsidRPr="00D111DA" w:rsidTr="00B66A1D">
        <w:tc>
          <w:tcPr>
            <w:tcW w:w="1686" w:type="pct"/>
            <w:shd w:val="clear" w:color="auto" w:fill="auto"/>
          </w:tcPr>
          <w:p w:rsidR="00E63079" w:rsidRPr="003E7C33" w:rsidRDefault="00E63079" w:rsidP="00F90424">
            <w:pPr>
              <w:spacing w:after="0"/>
              <w:rPr>
                <w:rFonts w:ascii="Times New Roman" w:hAnsi="Times New Roman" w:cs="Times New Roman"/>
                <w:sz w:val="24"/>
                <w:szCs w:val="24"/>
              </w:rPr>
            </w:pPr>
            <w:r w:rsidRPr="003E7C33">
              <w:rPr>
                <w:rFonts w:ascii="Times New Roman" w:hAnsi="Times New Roman" w:cs="Times New Roman"/>
                <w:sz w:val="24"/>
                <w:szCs w:val="24"/>
              </w:rPr>
              <w:t>Анализировать в профессиональной деятельности</w:t>
            </w:r>
          </w:p>
        </w:tc>
        <w:tc>
          <w:tcPr>
            <w:tcW w:w="1806" w:type="pct"/>
            <w:shd w:val="clear" w:color="auto" w:fill="auto"/>
          </w:tcPr>
          <w:p w:rsidR="00E63079" w:rsidRPr="003E7C33" w:rsidRDefault="00F90424" w:rsidP="00A65059">
            <w:pPr>
              <w:spacing w:after="0"/>
              <w:rPr>
                <w:rFonts w:ascii="Times New Roman" w:hAnsi="Times New Roman" w:cs="Times New Roman"/>
                <w:sz w:val="24"/>
                <w:szCs w:val="24"/>
              </w:rPr>
            </w:pPr>
            <w:r>
              <w:rPr>
                <w:rFonts w:ascii="Times New Roman" w:hAnsi="Times New Roman" w:cs="Times New Roman"/>
                <w:sz w:val="24"/>
                <w:szCs w:val="24"/>
              </w:rPr>
              <w:t xml:space="preserve">Определять </w:t>
            </w:r>
            <w:r w:rsidRPr="003E7C33">
              <w:rPr>
                <w:rFonts w:ascii="Times New Roman" w:hAnsi="Times New Roman" w:cs="Times New Roman"/>
                <w:sz w:val="24"/>
                <w:szCs w:val="24"/>
              </w:rPr>
              <w:t xml:space="preserve">травмоопасные и вредные факторы </w:t>
            </w:r>
            <w:r>
              <w:rPr>
                <w:rFonts w:ascii="Times New Roman" w:hAnsi="Times New Roman" w:cs="Times New Roman"/>
                <w:sz w:val="24"/>
                <w:szCs w:val="24"/>
              </w:rPr>
              <w:t>на конкретном рабочем месте автотранспортного предприятия.</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Экспертная оценка в форме: защиты отчёта </w:t>
            </w:r>
          </w:p>
          <w:p w:rsidR="00E63079" w:rsidRPr="003E7C33" w:rsidRDefault="00E63079" w:rsidP="00A65059">
            <w:pPr>
              <w:spacing w:after="0"/>
              <w:rPr>
                <w:rFonts w:ascii="Times New Roman" w:hAnsi="Times New Roman" w:cs="Times New Roman"/>
                <w:b/>
                <w:bCs/>
                <w:i/>
                <w:sz w:val="24"/>
                <w:szCs w:val="24"/>
              </w:rPr>
            </w:pPr>
            <w:r w:rsidRPr="003E7C33">
              <w:rPr>
                <w:rFonts w:ascii="Times New Roman" w:hAnsi="Times New Roman" w:cs="Times New Roman"/>
                <w:sz w:val="24"/>
                <w:szCs w:val="24"/>
              </w:rPr>
              <w:t xml:space="preserve"> по практическому занятию.</w:t>
            </w:r>
          </w:p>
        </w:tc>
      </w:tr>
      <w:tr w:rsidR="00E63079" w:rsidRPr="00D111DA" w:rsidTr="00B66A1D">
        <w:tc>
          <w:tcPr>
            <w:tcW w:w="1686" w:type="pct"/>
            <w:shd w:val="clear" w:color="auto" w:fill="auto"/>
          </w:tcPr>
          <w:p w:rsidR="00E63079" w:rsidRPr="00A254FD" w:rsidRDefault="00E63079" w:rsidP="00A65059">
            <w:pPr>
              <w:spacing w:after="0"/>
              <w:rPr>
                <w:rFonts w:ascii="Times New Roman" w:hAnsi="Times New Roman" w:cs="Times New Roman"/>
                <w:sz w:val="24"/>
                <w:szCs w:val="24"/>
              </w:rPr>
            </w:pPr>
            <w:r w:rsidRPr="00A254FD">
              <w:rPr>
                <w:rFonts w:ascii="Times New Roman" w:hAnsi="Times New Roman" w:cs="Times New Roman"/>
                <w:sz w:val="24"/>
                <w:szCs w:val="24"/>
              </w:rPr>
              <w:t>Использовать экобиозащитную технику</w:t>
            </w:r>
          </w:p>
        </w:tc>
        <w:tc>
          <w:tcPr>
            <w:tcW w:w="1806" w:type="pct"/>
            <w:shd w:val="clear" w:color="auto" w:fill="auto"/>
          </w:tcPr>
          <w:p w:rsidR="00E63079" w:rsidRPr="003E7C33" w:rsidRDefault="00A254FD" w:rsidP="00A65059">
            <w:pPr>
              <w:spacing w:after="0"/>
              <w:rPr>
                <w:rFonts w:ascii="Times New Roman" w:hAnsi="Times New Roman" w:cs="Times New Roman"/>
                <w:sz w:val="24"/>
                <w:szCs w:val="24"/>
              </w:rPr>
            </w:pPr>
            <w:r>
              <w:rPr>
                <w:rFonts w:ascii="Times New Roman" w:hAnsi="Times New Roman" w:cs="Times New Roman"/>
                <w:sz w:val="24"/>
                <w:szCs w:val="24"/>
              </w:rPr>
              <w:t xml:space="preserve">Применять </w:t>
            </w:r>
            <w:r w:rsidRPr="00A254FD">
              <w:rPr>
                <w:rFonts w:ascii="Times New Roman" w:hAnsi="Times New Roman" w:cs="Times New Roman"/>
                <w:sz w:val="24"/>
                <w:szCs w:val="24"/>
              </w:rPr>
              <w:t>экобиозащитную технику</w:t>
            </w:r>
            <w:r>
              <w:rPr>
                <w:rFonts w:ascii="Times New Roman" w:hAnsi="Times New Roman" w:cs="Times New Roman"/>
                <w:sz w:val="24"/>
                <w:szCs w:val="24"/>
              </w:rPr>
              <w:t xml:space="preserve"> в профессиональной деятельности</w:t>
            </w:r>
          </w:p>
        </w:tc>
        <w:tc>
          <w:tcPr>
            <w:tcW w:w="1508" w:type="pct"/>
            <w:shd w:val="clear" w:color="auto" w:fill="auto"/>
          </w:tcPr>
          <w:p w:rsidR="00E63079" w:rsidRPr="003E7C33" w:rsidRDefault="00E63079" w:rsidP="00A254FD">
            <w:pPr>
              <w:spacing w:after="0"/>
              <w:rPr>
                <w:rFonts w:ascii="Times New Roman" w:hAnsi="Times New Roman" w:cs="Times New Roman"/>
                <w:b/>
                <w:bCs/>
                <w:i/>
                <w:sz w:val="24"/>
                <w:szCs w:val="24"/>
              </w:rPr>
            </w:pPr>
            <w:r w:rsidRPr="003E7C33">
              <w:rPr>
                <w:rFonts w:ascii="Times New Roman" w:hAnsi="Times New Roman" w:cs="Times New Roman"/>
                <w:sz w:val="24"/>
                <w:szCs w:val="24"/>
              </w:rPr>
              <w:t xml:space="preserve">Экспертная оценка </w:t>
            </w:r>
            <w:r w:rsidR="00A254FD">
              <w:rPr>
                <w:rFonts w:ascii="Times New Roman" w:hAnsi="Times New Roman" w:cs="Times New Roman"/>
                <w:sz w:val="24"/>
                <w:szCs w:val="24"/>
              </w:rPr>
              <w:t>решения ситуационных задач</w:t>
            </w:r>
            <w:r w:rsidRPr="003E7C33">
              <w:rPr>
                <w:rFonts w:ascii="Times New Roman" w:hAnsi="Times New Roman" w:cs="Times New Roman"/>
                <w:sz w:val="24"/>
                <w:szCs w:val="24"/>
              </w:rPr>
              <w:t>.</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Оформлять документы</w:t>
            </w:r>
            <w:r w:rsidR="00A254FD">
              <w:rPr>
                <w:rFonts w:ascii="Times New Roman" w:hAnsi="Times New Roman" w:cs="Times New Roman"/>
                <w:sz w:val="24"/>
                <w:szCs w:val="24"/>
              </w:rPr>
              <w:t xml:space="preserve"> по охране труда </w:t>
            </w:r>
            <w:r w:rsidR="009F6F8E">
              <w:rPr>
                <w:rFonts w:ascii="Times New Roman" w:hAnsi="Times New Roman" w:cs="Times New Roman"/>
                <w:sz w:val="24"/>
                <w:szCs w:val="24"/>
              </w:rPr>
              <w:t>на автосервисном предприятии.</w:t>
            </w:r>
          </w:p>
        </w:tc>
        <w:tc>
          <w:tcPr>
            <w:tcW w:w="1806" w:type="pct"/>
            <w:shd w:val="clear" w:color="auto" w:fill="auto"/>
          </w:tcPr>
          <w:p w:rsidR="00E63079" w:rsidRPr="003E7C33" w:rsidRDefault="009F6F8E" w:rsidP="00A65059">
            <w:pPr>
              <w:spacing w:after="0"/>
              <w:rPr>
                <w:rFonts w:ascii="Times New Roman" w:hAnsi="Times New Roman" w:cs="Times New Roman"/>
                <w:sz w:val="24"/>
                <w:szCs w:val="24"/>
              </w:rPr>
            </w:pPr>
            <w:r>
              <w:rPr>
                <w:rFonts w:ascii="Times New Roman" w:hAnsi="Times New Roman" w:cs="Times New Roman"/>
                <w:sz w:val="24"/>
                <w:szCs w:val="24"/>
              </w:rPr>
              <w:t xml:space="preserve">Оформлять документы в соответствии </w:t>
            </w:r>
          </w:p>
        </w:tc>
        <w:tc>
          <w:tcPr>
            <w:tcW w:w="1508" w:type="pct"/>
            <w:shd w:val="clear" w:color="auto" w:fill="auto"/>
          </w:tcPr>
          <w:p w:rsidR="00E63079" w:rsidRPr="003E7C33" w:rsidRDefault="00E63079" w:rsidP="009F6F8E">
            <w:pPr>
              <w:spacing w:after="0"/>
              <w:rPr>
                <w:rFonts w:ascii="Times New Roman" w:hAnsi="Times New Roman" w:cs="Times New Roman"/>
                <w:b/>
                <w:bCs/>
                <w:i/>
                <w:sz w:val="24"/>
                <w:szCs w:val="24"/>
              </w:rPr>
            </w:pPr>
            <w:r w:rsidRPr="003E7C33">
              <w:rPr>
                <w:rFonts w:ascii="Times New Roman" w:hAnsi="Times New Roman" w:cs="Times New Roman"/>
                <w:sz w:val="24"/>
                <w:szCs w:val="24"/>
              </w:rPr>
              <w:t>Экспертная оценка защиты отчёта по практическому занятию.</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Производить расчёты  материальных затрат на мероприятия по охране труда </w:t>
            </w:r>
          </w:p>
        </w:tc>
        <w:tc>
          <w:tcPr>
            <w:tcW w:w="1806" w:type="pct"/>
            <w:shd w:val="clear" w:color="auto" w:fill="FFFFFF" w:themeFill="background1"/>
          </w:tcPr>
          <w:p w:rsidR="00E63079" w:rsidRPr="003E7C33" w:rsidRDefault="009F6F8E" w:rsidP="009F6F8E">
            <w:pPr>
              <w:spacing w:after="0"/>
              <w:rPr>
                <w:rFonts w:ascii="Times New Roman" w:hAnsi="Times New Roman" w:cs="Times New Roman"/>
                <w:sz w:val="24"/>
                <w:szCs w:val="24"/>
              </w:rPr>
            </w:pPr>
            <w:r>
              <w:rPr>
                <w:rFonts w:ascii="Times New Roman" w:hAnsi="Times New Roman" w:cs="Times New Roman"/>
                <w:sz w:val="24"/>
                <w:szCs w:val="24"/>
              </w:rPr>
              <w:t xml:space="preserve">Осуществлять </w:t>
            </w:r>
            <w:r w:rsidRPr="003E7C33">
              <w:rPr>
                <w:rFonts w:ascii="Times New Roman" w:hAnsi="Times New Roman" w:cs="Times New Roman"/>
                <w:sz w:val="24"/>
                <w:szCs w:val="24"/>
              </w:rPr>
              <w:t>расчёты материальных затрат на мероприятия по охране труда</w:t>
            </w:r>
          </w:p>
        </w:tc>
        <w:tc>
          <w:tcPr>
            <w:tcW w:w="1508" w:type="pct"/>
            <w:shd w:val="clear" w:color="auto" w:fill="auto"/>
          </w:tcPr>
          <w:p w:rsidR="00E63079" w:rsidRPr="003E7C33" w:rsidRDefault="009F6F8E" w:rsidP="00A65059">
            <w:pPr>
              <w:spacing w:after="0"/>
              <w:rPr>
                <w:rFonts w:ascii="Times New Roman" w:hAnsi="Times New Roman" w:cs="Times New Roman"/>
                <w:b/>
                <w:bCs/>
                <w:i/>
                <w:sz w:val="24"/>
                <w:szCs w:val="24"/>
              </w:rPr>
            </w:pPr>
            <w:r w:rsidRPr="003E7C33">
              <w:rPr>
                <w:rFonts w:ascii="Times New Roman" w:hAnsi="Times New Roman" w:cs="Times New Roman"/>
                <w:sz w:val="24"/>
                <w:szCs w:val="24"/>
              </w:rPr>
              <w:t>Экспертная оценка защиты отчёта по практическому занятию.</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Проводить ситуационный анализ несчастного случая с составлением схемы причинно-следственной связи</w:t>
            </w:r>
          </w:p>
        </w:tc>
        <w:tc>
          <w:tcPr>
            <w:tcW w:w="1806" w:type="pct"/>
            <w:shd w:val="clear" w:color="auto" w:fill="auto"/>
          </w:tcPr>
          <w:p w:rsidR="00E63079" w:rsidRPr="003E7C33" w:rsidRDefault="009F6F8E" w:rsidP="00A65059">
            <w:pPr>
              <w:spacing w:after="0"/>
              <w:rPr>
                <w:rFonts w:ascii="Times New Roman" w:hAnsi="Times New Roman" w:cs="Times New Roman"/>
                <w:sz w:val="24"/>
                <w:szCs w:val="24"/>
              </w:rPr>
            </w:pPr>
            <w:r>
              <w:rPr>
                <w:rFonts w:ascii="Times New Roman" w:hAnsi="Times New Roman" w:cs="Times New Roman"/>
                <w:sz w:val="24"/>
                <w:szCs w:val="24"/>
              </w:rPr>
              <w:t xml:space="preserve">Осуществлять анализ несчастного случая, составлять </w:t>
            </w:r>
            <w:r w:rsidRPr="003E7C33">
              <w:rPr>
                <w:rFonts w:ascii="Times New Roman" w:hAnsi="Times New Roman" w:cs="Times New Roman"/>
                <w:sz w:val="24"/>
                <w:szCs w:val="24"/>
              </w:rPr>
              <w:t>схемы причинно-следственной связи</w:t>
            </w:r>
          </w:p>
        </w:tc>
        <w:tc>
          <w:tcPr>
            <w:tcW w:w="1508" w:type="pct"/>
            <w:shd w:val="clear" w:color="auto" w:fill="auto"/>
          </w:tcPr>
          <w:p w:rsidR="00E63079" w:rsidRPr="003E7C33" w:rsidRDefault="00E63079" w:rsidP="00A65059">
            <w:pPr>
              <w:spacing w:after="0"/>
              <w:rPr>
                <w:rFonts w:ascii="Times New Roman" w:hAnsi="Times New Roman" w:cs="Times New Roman"/>
                <w:bCs/>
                <w:sz w:val="24"/>
                <w:szCs w:val="24"/>
              </w:rPr>
            </w:pPr>
            <w:r w:rsidRPr="003E7C33">
              <w:rPr>
                <w:rFonts w:ascii="Times New Roman" w:hAnsi="Times New Roman" w:cs="Times New Roman"/>
                <w:sz w:val="24"/>
                <w:szCs w:val="24"/>
              </w:rPr>
              <w:t>С</w:t>
            </w:r>
            <w:r w:rsidRPr="003E7C33">
              <w:rPr>
                <w:rFonts w:ascii="Times New Roman" w:hAnsi="Times New Roman" w:cs="Times New Roman"/>
                <w:bCs/>
                <w:sz w:val="24"/>
                <w:szCs w:val="24"/>
              </w:rPr>
              <w:t>амостоятельная работа</w:t>
            </w:r>
          </w:p>
          <w:p w:rsidR="00E63079" w:rsidRPr="003E7C33" w:rsidRDefault="00E63079" w:rsidP="009F6F8E">
            <w:pPr>
              <w:spacing w:after="0"/>
              <w:rPr>
                <w:rFonts w:ascii="Times New Roman" w:hAnsi="Times New Roman" w:cs="Times New Roman"/>
                <w:b/>
                <w:bCs/>
                <w:i/>
                <w:sz w:val="24"/>
                <w:szCs w:val="24"/>
              </w:rPr>
            </w:pPr>
            <w:r w:rsidRPr="003E7C33">
              <w:rPr>
                <w:rFonts w:ascii="Times New Roman" w:hAnsi="Times New Roman" w:cs="Times New Roman"/>
                <w:sz w:val="24"/>
                <w:szCs w:val="24"/>
              </w:rPr>
              <w:t xml:space="preserve">Экспертная оценка </w:t>
            </w:r>
            <w:r w:rsidR="009F6F8E">
              <w:rPr>
                <w:rFonts w:ascii="Times New Roman" w:hAnsi="Times New Roman" w:cs="Times New Roman"/>
                <w:sz w:val="24"/>
                <w:szCs w:val="24"/>
              </w:rPr>
              <w:t>решения ситуационной задачи</w:t>
            </w:r>
          </w:p>
        </w:tc>
      </w:tr>
      <w:tr w:rsidR="00E63079" w:rsidRPr="00D111DA" w:rsidTr="00B66A1D">
        <w:tc>
          <w:tcPr>
            <w:tcW w:w="1686" w:type="pct"/>
            <w:shd w:val="clear" w:color="auto" w:fill="auto"/>
          </w:tcPr>
          <w:p w:rsidR="00E63079" w:rsidRPr="003E7C33" w:rsidRDefault="00E63079" w:rsidP="006C32AE">
            <w:pPr>
              <w:spacing w:after="0"/>
              <w:rPr>
                <w:rFonts w:ascii="Times New Roman" w:hAnsi="Times New Roman" w:cs="Times New Roman"/>
                <w:sz w:val="24"/>
                <w:szCs w:val="24"/>
              </w:rPr>
            </w:pPr>
            <w:r w:rsidRPr="003E7C33">
              <w:rPr>
                <w:rFonts w:ascii="Times New Roman" w:hAnsi="Times New Roman" w:cs="Times New Roman"/>
                <w:sz w:val="24"/>
                <w:szCs w:val="24"/>
              </w:rPr>
              <w:t>Проводить обследование рабочего места и составлять ведомость соответствия рабочего места требованиям техники безопасности</w:t>
            </w:r>
          </w:p>
        </w:tc>
        <w:tc>
          <w:tcPr>
            <w:tcW w:w="1806" w:type="pct"/>
            <w:shd w:val="clear" w:color="auto" w:fill="auto"/>
          </w:tcPr>
          <w:p w:rsidR="00E63079" w:rsidRPr="009F6F8E" w:rsidRDefault="006C32AE" w:rsidP="00A65059">
            <w:pPr>
              <w:spacing w:after="0"/>
              <w:rPr>
                <w:rFonts w:ascii="Times New Roman" w:hAnsi="Times New Roman" w:cs="Times New Roman"/>
                <w:bCs/>
                <w:sz w:val="24"/>
                <w:szCs w:val="24"/>
              </w:rPr>
            </w:pPr>
            <w:r>
              <w:rPr>
                <w:rFonts w:ascii="Times New Roman" w:hAnsi="Times New Roman" w:cs="Times New Roman"/>
                <w:bCs/>
                <w:sz w:val="24"/>
                <w:szCs w:val="24"/>
              </w:rPr>
              <w:t>Проводить а</w:t>
            </w:r>
            <w:r w:rsidR="009F6F8E" w:rsidRPr="009F6F8E">
              <w:rPr>
                <w:rFonts w:ascii="Times New Roman" w:hAnsi="Times New Roman" w:cs="Times New Roman"/>
                <w:bCs/>
                <w:sz w:val="24"/>
                <w:szCs w:val="24"/>
              </w:rPr>
              <w:t xml:space="preserve">нализ условий труда на конкретном рабочем месте и </w:t>
            </w:r>
            <w:r>
              <w:rPr>
                <w:rFonts w:ascii="Times New Roman" w:hAnsi="Times New Roman" w:cs="Times New Roman"/>
                <w:bCs/>
                <w:sz w:val="24"/>
                <w:szCs w:val="24"/>
              </w:rPr>
              <w:t xml:space="preserve">составлять ведомость </w:t>
            </w:r>
            <w:r w:rsidRPr="003E7C33">
              <w:rPr>
                <w:rFonts w:ascii="Times New Roman" w:hAnsi="Times New Roman" w:cs="Times New Roman"/>
                <w:sz w:val="24"/>
                <w:szCs w:val="24"/>
              </w:rPr>
              <w:t>соответствия рабочего места требованиям техники безопасности</w:t>
            </w:r>
          </w:p>
        </w:tc>
        <w:tc>
          <w:tcPr>
            <w:tcW w:w="1508" w:type="pct"/>
            <w:shd w:val="clear" w:color="auto" w:fill="auto"/>
          </w:tcPr>
          <w:p w:rsidR="00E63079" w:rsidRPr="003E7C33" w:rsidRDefault="00E63079" w:rsidP="00A65059">
            <w:pPr>
              <w:spacing w:after="0"/>
              <w:rPr>
                <w:rFonts w:ascii="Times New Roman" w:hAnsi="Times New Roman" w:cs="Times New Roman"/>
                <w:bCs/>
                <w:sz w:val="24"/>
                <w:szCs w:val="24"/>
              </w:rPr>
            </w:pPr>
            <w:r w:rsidRPr="003E7C33">
              <w:rPr>
                <w:rFonts w:ascii="Times New Roman" w:hAnsi="Times New Roman" w:cs="Times New Roman"/>
                <w:sz w:val="24"/>
                <w:szCs w:val="24"/>
              </w:rPr>
              <w:t>С</w:t>
            </w:r>
            <w:r w:rsidRPr="003E7C33">
              <w:rPr>
                <w:rFonts w:ascii="Times New Roman" w:hAnsi="Times New Roman" w:cs="Times New Roman"/>
                <w:bCs/>
                <w:sz w:val="24"/>
                <w:szCs w:val="24"/>
              </w:rPr>
              <w:t>амостоятельная работа</w:t>
            </w:r>
          </w:p>
          <w:p w:rsidR="00E63079" w:rsidRPr="003E7C33" w:rsidRDefault="00E63079" w:rsidP="006C32AE">
            <w:pPr>
              <w:spacing w:after="0"/>
              <w:rPr>
                <w:rFonts w:ascii="Times New Roman" w:hAnsi="Times New Roman" w:cs="Times New Roman"/>
                <w:bCs/>
                <w:i/>
                <w:sz w:val="24"/>
                <w:szCs w:val="24"/>
              </w:rPr>
            </w:pPr>
            <w:r w:rsidRPr="003E7C33">
              <w:rPr>
                <w:rFonts w:ascii="Times New Roman" w:hAnsi="Times New Roman" w:cs="Times New Roman"/>
                <w:sz w:val="24"/>
                <w:szCs w:val="24"/>
              </w:rPr>
              <w:t xml:space="preserve">Экспертная оценка </w:t>
            </w:r>
            <w:r w:rsidR="006C32AE">
              <w:rPr>
                <w:rFonts w:ascii="Times New Roman" w:hAnsi="Times New Roman" w:cs="Times New Roman"/>
                <w:sz w:val="24"/>
                <w:szCs w:val="24"/>
              </w:rPr>
              <w:t>з</w:t>
            </w:r>
            <w:r w:rsidRPr="003E7C33">
              <w:rPr>
                <w:rFonts w:ascii="Times New Roman" w:hAnsi="Times New Roman" w:cs="Times New Roman"/>
                <w:sz w:val="24"/>
                <w:szCs w:val="24"/>
              </w:rPr>
              <w:t xml:space="preserve">ащиты отчёта </w:t>
            </w:r>
            <w:r w:rsidR="006C32AE">
              <w:rPr>
                <w:rFonts w:ascii="Times New Roman" w:hAnsi="Times New Roman" w:cs="Times New Roman"/>
                <w:sz w:val="24"/>
                <w:szCs w:val="24"/>
              </w:rPr>
              <w:t xml:space="preserve"> </w:t>
            </w:r>
            <w:r w:rsidRPr="003E7C33">
              <w:rPr>
                <w:rFonts w:ascii="Times New Roman" w:hAnsi="Times New Roman" w:cs="Times New Roman"/>
                <w:sz w:val="24"/>
                <w:szCs w:val="24"/>
              </w:rPr>
              <w:t>по практическому занятию.</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Пользоваться средствами пожаротушения</w:t>
            </w:r>
          </w:p>
        </w:tc>
        <w:tc>
          <w:tcPr>
            <w:tcW w:w="1806" w:type="pct"/>
            <w:shd w:val="clear" w:color="auto" w:fill="auto"/>
          </w:tcPr>
          <w:p w:rsidR="00E63079" w:rsidRPr="006C32AE" w:rsidRDefault="006C32AE" w:rsidP="00A65059">
            <w:pPr>
              <w:spacing w:after="0"/>
              <w:rPr>
                <w:rFonts w:ascii="Times New Roman" w:hAnsi="Times New Roman" w:cs="Times New Roman"/>
                <w:bCs/>
                <w:sz w:val="24"/>
                <w:szCs w:val="24"/>
              </w:rPr>
            </w:pPr>
            <w:r>
              <w:rPr>
                <w:rFonts w:ascii="Times New Roman" w:hAnsi="Times New Roman" w:cs="Times New Roman"/>
                <w:bCs/>
                <w:sz w:val="24"/>
                <w:szCs w:val="24"/>
              </w:rPr>
              <w:t>Описывать технологию использования средств пожаротушения</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 xml:space="preserve">Экспертная оценка в форме: защиты отчёта </w:t>
            </w:r>
          </w:p>
          <w:p w:rsidR="00E63079" w:rsidRPr="003E7C33" w:rsidRDefault="00E63079" w:rsidP="00A65059">
            <w:pPr>
              <w:spacing w:after="0"/>
              <w:rPr>
                <w:rFonts w:ascii="Times New Roman" w:hAnsi="Times New Roman" w:cs="Times New Roman"/>
                <w:bCs/>
                <w:i/>
                <w:sz w:val="24"/>
                <w:szCs w:val="24"/>
              </w:rPr>
            </w:pPr>
            <w:r w:rsidRPr="003E7C33">
              <w:rPr>
                <w:rFonts w:ascii="Times New Roman" w:hAnsi="Times New Roman" w:cs="Times New Roman"/>
                <w:sz w:val="24"/>
                <w:szCs w:val="24"/>
              </w:rPr>
              <w:t>по практическому занятию.</w:t>
            </w:r>
          </w:p>
        </w:tc>
      </w:tr>
      <w:tr w:rsidR="00E63079" w:rsidRPr="00D111DA" w:rsidTr="00B66A1D">
        <w:tc>
          <w:tcPr>
            <w:tcW w:w="1686"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Проводить контроль выхлопных газов на СО, СН и сравнивать с предельно допустимыми значениями.</w:t>
            </w:r>
          </w:p>
        </w:tc>
        <w:tc>
          <w:tcPr>
            <w:tcW w:w="1806" w:type="pct"/>
            <w:shd w:val="clear" w:color="auto" w:fill="auto"/>
          </w:tcPr>
          <w:p w:rsidR="00E63079" w:rsidRPr="006C32AE" w:rsidRDefault="006C32AE" w:rsidP="007D72AC">
            <w:pPr>
              <w:spacing w:after="0"/>
              <w:rPr>
                <w:rFonts w:ascii="Times New Roman" w:hAnsi="Times New Roman" w:cs="Times New Roman"/>
                <w:bCs/>
                <w:sz w:val="24"/>
                <w:szCs w:val="24"/>
              </w:rPr>
            </w:pPr>
            <w:r>
              <w:rPr>
                <w:rFonts w:ascii="Times New Roman" w:hAnsi="Times New Roman" w:cs="Times New Roman"/>
                <w:bCs/>
                <w:sz w:val="24"/>
                <w:szCs w:val="24"/>
              </w:rPr>
              <w:t>Осуществлять контроль выхлопных газов и сравнивать результаты с предельно допустимыми значениям</w:t>
            </w:r>
          </w:p>
        </w:tc>
        <w:tc>
          <w:tcPr>
            <w:tcW w:w="1508" w:type="pct"/>
            <w:shd w:val="clear" w:color="auto" w:fill="auto"/>
          </w:tcPr>
          <w:p w:rsidR="00E63079" w:rsidRPr="003E7C33" w:rsidRDefault="00E63079" w:rsidP="00A65059">
            <w:pPr>
              <w:spacing w:after="0"/>
              <w:rPr>
                <w:rFonts w:ascii="Times New Roman" w:hAnsi="Times New Roman" w:cs="Times New Roman"/>
                <w:sz w:val="24"/>
                <w:szCs w:val="24"/>
              </w:rPr>
            </w:pPr>
            <w:r w:rsidRPr="003E7C33">
              <w:rPr>
                <w:rFonts w:ascii="Times New Roman" w:hAnsi="Times New Roman" w:cs="Times New Roman"/>
                <w:sz w:val="24"/>
                <w:szCs w:val="24"/>
              </w:rPr>
              <w:t>Экспертная оценка защиты отчёта по практическому занятию.</w:t>
            </w:r>
          </w:p>
          <w:p w:rsidR="00E63079" w:rsidRPr="003E7C33" w:rsidRDefault="00E63079" w:rsidP="00A65059">
            <w:pPr>
              <w:spacing w:after="0"/>
              <w:rPr>
                <w:rFonts w:ascii="Times New Roman" w:hAnsi="Times New Roman" w:cs="Times New Roman"/>
                <w:bCs/>
                <w:i/>
                <w:sz w:val="24"/>
                <w:szCs w:val="24"/>
              </w:rPr>
            </w:pPr>
            <w:r w:rsidRPr="003E7C33">
              <w:rPr>
                <w:rFonts w:ascii="Times New Roman" w:hAnsi="Times New Roman" w:cs="Times New Roman"/>
                <w:sz w:val="24"/>
                <w:szCs w:val="24"/>
              </w:rPr>
              <w:t>.</w:t>
            </w:r>
          </w:p>
        </w:tc>
      </w:tr>
    </w:tbl>
    <w:p w:rsidR="00F17FBA" w:rsidRDefault="00F17FBA">
      <w:pPr>
        <w:rPr>
          <w:rFonts w:ascii="Times New Roman" w:hAnsi="Times New Roman" w:cs="Times New Roman"/>
          <w:sz w:val="24"/>
          <w:szCs w:val="24"/>
        </w:rPr>
      </w:pPr>
      <w:r>
        <w:rPr>
          <w:rFonts w:ascii="Times New Roman" w:hAnsi="Times New Roman" w:cs="Times New Roman"/>
          <w:sz w:val="24"/>
          <w:szCs w:val="24"/>
        </w:rPr>
        <w:br w:type="page"/>
      </w:r>
    </w:p>
    <w:p w:rsidR="00F17FBA" w:rsidRPr="00414C20" w:rsidRDefault="00F17FBA" w:rsidP="00F17FBA">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w:t>
      </w:r>
      <w:r w:rsidR="005C1ACF">
        <w:rPr>
          <w:rFonts w:ascii="Times New Roman" w:hAnsi="Times New Roman" w:cs="Times New Roman"/>
          <w:b/>
          <w:i/>
        </w:rPr>
        <w:t>9</w:t>
      </w:r>
    </w:p>
    <w:p w:rsidR="00F17FBA" w:rsidRDefault="00F17FBA" w:rsidP="00F17FBA">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F17FBA" w:rsidRDefault="00F17FBA" w:rsidP="00F17FBA">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F17FBA" w:rsidRDefault="00F17FBA" w:rsidP="00F17FBA">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5C1ACF" w:rsidRDefault="005C1ACF" w:rsidP="00F17FBA">
      <w:pPr>
        <w:spacing w:after="0"/>
        <w:jc w:val="right"/>
        <w:rPr>
          <w:rFonts w:ascii="Times New Roman" w:hAnsi="Times New Roman" w:cs="Times New Roman"/>
          <w:b/>
          <w:i/>
          <w:sz w:val="24"/>
          <w:szCs w:val="24"/>
        </w:rPr>
      </w:pPr>
    </w:p>
    <w:p w:rsidR="005C1ACF" w:rsidRDefault="005C1AC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C501F" w:rsidRPr="004C501F" w:rsidRDefault="004C501F" w:rsidP="004C501F">
      <w:pPr>
        <w:spacing w:after="0" w:line="240" w:lineRule="auto"/>
        <w:jc w:val="center"/>
        <w:rPr>
          <w:rFonts w:ascii="Times New Roman" w:hAnsi="Times New Roman" w:cs="Times New Roman"/>
          <w:b/>
          <w:sz w:val="24"/>
          <w:szCs w:val="24"/>
        </w:rPr>
      </w:pPr>
      <w:r w:rsidRPr="004C501F">
        <w:rPr>
          <w:rFonts w:ascii="Times New Roman" w:hAnsi="Times New Roman" w:cs="Times New Roman"/>
          <w:b/>
          <w:sz w:val="24"/>
          <w:szCs w:val="24"/>
        </w:rPr>
        <w:t>РАБОЧАЯ ПРОГРАММА УЧЕБНОЙ ДИСЦИПЛИНЫ</w:t>
      </w:r>
    </w:p>
    <w:p w:rsidR="004C501F" w:rsidRPr="004C501F" w:rsidRDefault="004C501F" w:rsidP="004C501F">
      <w:pPr>
        <w:spacing w:after="0" w:line="240" w:lineRule="auto"/>
        <w:jc w:val="center"/>
        <w:rPr>
          <w:rFonts w:ascii="Times New Roman" w:hAnsi="Times New Roman" w:cs="Times New Roman"/>
          <w:b/>
          <w:sz w:val="24"/>
          <w:szCs w:val="24"/>
          <w:u w:val="single"/>
        </w:rPr>
      </w:pPr>
    </w:p>
    <w:p w:rsidR="004C501F" w:rsidRPr="00141B39" w:rsidRDefault="007F590C" w:rsidP="004C50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4C501F" w:rsidRPr="00141B39">
        <w:rPr>
          <w:rFonts w:ascii="Times New Roman" w:hAnsi="Times New Roman" w:cs="Times New Roman"/>
          <w:b/>
          <w:sz w:val="24"/>
          <w:szCs w:val="24"/>
        </w:rPr>
        <w:t>ОП. 09 БЕЗОПАСНОСТЬ ЖИЗНЕДЕЯТЕЛЬНОСТИ</w:t>
      </w:r>
      <w:r>
        <w:rPr>
          <w:rFonts w:ascii="Times New Roman" w:hAnsi="Times New Roman" w:cs="Times New Roman"/>
          <w:b/>
          <w:sz w:val="24"/>
          <w:szCs w:val="24"/>
        </w:rPr>
        <w:t>»</w:t>
      </w:r>
    </w:p>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264C38" w:rsidRDefault="00264C38"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bCs/>
          <w:i/>
          <w:sz w:val="24"/>
          <w:szCs w:val="24"/>
        </w:rPr>
      </w:pPr>
    </w:p>
    <w:p w:rsidR="004C501F" w:rsidRPr="004C501F" w:rsidRDefault="004C501F" w:rsidP="004C501F">
      <w:pPr>
        <w:spacing w:after="0" w:line="240" w:lineRule="auto"/>
        <w:jc w:val="center"/>
        <w:rPr>
          <w:rFonts w:ascii="Times New Roman" w:hAnsi="Times New Roman" w:cs="Times New Roman"/>
          <w:b/>
          <w:sz w:val="24"/>
          <w:szCs w:val="24"/>
          <w:vertAlign w:val="superscript"/>
        </w:rPr>
      </w:pPr>
      <w:r w:rsidRPr="004C501F">
        <w:rPr>
          <w:rFonts w:ascii="Times New Roman" w:hAnsi="Times New Roman" w:cs="Times New Roman"/>
          <w:b/>
          <w:bCs/>
          <w:sz w:val="24"/>
          <w:szCs w:val="24"/>
        </w:rPr>
        <w:t>20</w:t>
      </w:r>
      <w:r w:rsidR="00264C38">
        <w:rPr>
          <w:rFonts w:ascii="Times New Roman" w:hAnsi="Times New Roman" w:cs="Times New Roman"/>
          <w:b/>
          <w:bCs/>
          <w:sz w:val="24"/>
          <w:szCs w:val="24"/>
        </w:rPr>
        <w:t>21</w:t>
      </w:r>
      <w:r w:rsidRPr="004C501F">
        <w:rPr>
          <w:rFonts w:ascii="Times New Roman" w:hAnsi="Times New Roman" w:cs="Times New Roman"/>
          <w:b/>
          <w:bCs/>
          <w:sz w:val="24"/>
          <w:szCs w:val="24"/>
        </w:rPr>
        <w:t xml:space="preserve"> г.</w:t>
      </w:r>
      <w:r w:rsidRPr="004C501F">
        <w:rPr>
          <w:rFonts w:ascii="Times New Roman" w:hAnsi="Times New Roman" w:cs="Times New Roman"/>
          <w:b/>
          <w:bCs/>
          <w:sz w:val="24"/>
          <w:szCs w:val="24"/>
        </w:rPr>
        <w:br w:type="page"/>
      </w:r>
    </w:p>
    <w:p w:rsidR="004C501F" w:rsidRPr="004C501F" w:rsidRDefault="004C501F" w:rsidP="004C501F">
      <w:pPr>
        <w:spacing w:after="0" w:line="240" w:lineRule="auto"/>
        <w:jc w:val="center"/>
        <w:rPr>
          <w:rFonts w:ascii="Times New Roman" w:hAnsi="Times New Roman" w:cs="Times New Roman"/>
          <w:b/>
          <w:sz w:val="24"/>
          <w:szCs w:val="24"/>
        </w:rPr>
      </w:pPr>
      <w:r w:rsidRPr="004C501F">
        <w:rPr>
          <w:rFonts w:ascii="Times New Roman" w:hAnsi="Times New Roman" w:cs="Times New Roman"/>
          <w:b/>
          <w:sz w:val="24"/>
          <w:szCs w:val="24"/>
        </w:rPr>
        <w:lastRenderedPageBreak/>
        <w:t>СОДЕРЖАНИЕ</w:t>
      </w:r>
    </w:p>
    <w:p w:rsidR="004C501F" w:rsidRPr="004C501F" w:rsidRDefault="004C501F" w:rsidP="004C501F">
      <w:pPr>
        <w:spacing w:after="0" w:line="240" w:lineRule="auto"/>
        <w:rPr>
          <w:rFonts w:ascii="Times New Roman" w:hAnsi="Times New Roman" w:cs="Times New Roman"/>
          <w:b/>
          <w:sz w:val="24"/>
          <w:szCs w:val="24"/>
        </w:rPr>
      </w:pPr>
    </w:p>
    <w:tbl>
      <w:tblPr>
        <w:tblW w:w="0" w:type="auto"/>
        <w:tblLook w:val="01E0" w:firstRow="1" w:lastRow="1" w:firstColumn="1" w:lastColumn="1" w:noHBand="0" w:noVBand="0"/>
      </w:tblPr>
      <w:tblGrid>
        <w:gridCol w:w="7485"/>
        <w:gridCol w:w="1870"/>
      </w:tblGrid>
      <w:tr w:rsidR="004C501F" w:rsidRPr="004C501F" w:rsidTr="004C501F">
        <w:tc>
          <w:tcPr>
            <w:tcW w:w="7668" w:type="dxa"/>
          </w:tcPr>
          <w:p w:rsidR="004C501F" w:rsidRPr="004C501F" w:rsidRDefault="004C501F" w:rsidP="00DD0BE9">
            <w:pPr>
              <w:numPr>
                <w:ilvl w:val="0"/>
                <w:numId w:val="166"/>
              </w:numPr>
              <w:spacing w:before="120" w:after="0" w:line="240" w:lineRule="auto"/>
              <w:rPr>
                <w:rFonts w:ascii="Times New Roman" w:hAnsi="Times New Roman" w:cs="Times New Roman"/>
                <w:b/>
                <w:sz w:val="24"/>
                <w:szCs w:val="24"/>
              </w:rPr>
            </w:pPr>
            <w:r w:rsidRPr="004C501F">
              <w:rPr>
                <w:rFonts w:ascii="Times New Roman" w:hAnsi="Times New Roman" w:cs="Times New Roman"/>
                <w:b/>
                <w:sz w:val="24"/>
                <w:szCs w:val="24"/>
              </w:rPr>
              <w:t>ОБЩАЯ ХАРАКТЕРИСТИКА РАБОЧЕЙ ПРОГРАММЫ УЧЕБНОЙ ДИСЦИПЛИНЫ</w:t>
            </w:r>
          </w:p>
          <w:p w:rsidR="004C501F" w:rsidRPr="004C501F" w:rsidRDefault="004C501F" w:rsidP="004C501F">
            <w:pPr>
              <w:spacing w:after="0" w:line="240" w:lineRule="auto"/>
              <w:rPr>
                <w:rFonts w:ascii="Times New Roman" w:hAnsi="Times New Roman" w:cs="Times New Roman"/>
                <w:b/>
                <w:sz w:val="24"/>
                <w:szCs w:val="24"/>
              </w:rPr>
            </w:pPr>
          </w:p>
        </w:tc>
        <w:tc>
          <w:tcPr>
            <w:tcW w:w="1903" w:type="dxa"/>
          </w:tcPr>
          <w:p w:rsidR="004C501F" w:rsidRDefault="004C501F" w:rsidP="004C501F">
            <w:pPr>
              <w:spacing w:after="0"/>
              <w:ind w:left="360"/>
              <w:rPr>
                <w:rFonts w:ascii="Times New Roman" w:hAnsi="Times New Roman" w:cs="Times New Roman"/>
                <w:b/>
              </w:rPr>
            </w:pPr>
          </w:p>
          <w:p w:rsidR="004C501F" w:rsidRPr="004C501F" w:rsidRDefault="004C501F" w:rsidP="004C501F">
            <w:pPr>
              <w:spacing w:after="0"/>
              <w:ind w:left="360"/>
              <w:rPr>
                <w:rFonts w:ascii="Times New Roman" w:hAnsi="Times New Roman" w:cs="Times New Roman"/>
                <w:b/>
              </w:rPr>
            </w:pPr>
            <w:r>
              <w:rPr>
                <w:rFonts w:ascii="Times New Roman" w:hAnsi="Times New Roman" w:cs="Times New Roman"/>
                <w:b/>
              </w:rPr>
              <w:t xml:space="preserve">      336</w:t>
            </w:r>
          </w:p>
        </w:tc>
      </w:tr>
      <w:tr w:rsidR="004C501F" w:rsidRPr="004C501F" w:rsidTr="004C501F">
        <w:tc>
          <w:tcPr>
            <w:tcW w:w="7668" w:type="dxa"/>
          </w:tcPr>
          <w:p w:rsidR="004C501F" w:rsidRPr="004C501F" w:rsidRDefault="004C501F" w:rsidP="00DD0BE9">
            <w:pPr>
              <w:numPr>
                <w:ilvl w:val="0"/>
                <w:numId w:val="166"/>
              </w:numPr>
              <w:spacing w:before="120" w:after="0" w:line="240" w:lineRule="auto"/>
              <w:rPr>
                <w:rFonts w:ascii="Times New Roman" w:hAnsi="Times New Roman" w:cs="Times New Roman"/>
                <w:b/>
                <w:sz w:val="24"/>
                <w:szCs w:val="24"/>
              </w:rPr>
            </w:pPr>
            <w:r w:rsidRPr="004C501F">
              <w:rPr>
                <w:rFonts w:ascii="Times New Roman" w:hAnsi="Times New Roman" w:cs="Times New Roman"/>
                <w:b/>
                <w:sz w:val="24"/>
                <w:szCs w:val="24"/>
              </w:rPr>
              <w:t>СТРУКТУРА И СОДЕРЖАНИЕ УЧЕБНОЙ ДИСЦИПЛИНЫ</w:t>
            </w:r>
          </w:p>
          <w:p w:rsidR="004C501F" w:rsidRPr="004C501F" w:rsidRDefault="004C501F" w:rsidP="004C501F">
            <w:pPr>
              <w:spacing w:after="0" w:line="240" w:lineRule="auto"/>
              <w:rPr>
                <w:rFonts w:ascii="Times New Roman" w:hAnsi="Times New Roman" w:cs="Times New Roman"/>
                <w:b/>
                <w:sz w:val="24"/>
                <w:szCs w:val="24"/>
              </w:rPr>
            </w:pPr>
          </w:p>
        </w:tc>
        <w:tc>
          <w:tcPr>
            <w:tcW w:w="1903" w:type="dxa"/>
          </w:tcPr>
          <w:p w:rsidR="004C501F" w:rsidRPr="004C501F" w:rsidRDefault="004C501F" w:rsidP="004C501F">
            <w:pPr>
              <w:spacing w:after="0"/>
              <w:ind w:left="360"/>
              <w:rPr>
                <w:rFonts w:ascii="Times New Roman" w:hAnsi="Times New Roman" w:cs="Times New Roman"/>
                <w:b/>
              </w:rPr>
            </w:pPr>
          </w:p>
        </w:tc>
      </w:tr>
      <w:tr w:rsidR="004C501F" w:rsidRPr="004C501F" w:rsidTr="004C501F">
        <w:trPr>
          <w:trHeight w:val="670"/>
        </w:trPr>
        <w:tc>
          <w:tcPr>
            <w:tcW w:w="7668" w:type="dxa"/>
          </w:tcPr>
          <w:p w:rsidR="004C501F" w:rsidRPr="004C501F" w:rsidRDefault="004C501F" w:rsidP="00DD0BE9">
            <w:pPr>
              <w:numPr>
                <w:ilvl w:val="0"/>
                <w:numId w:val="166"/>
              </w:numPr>
              <w:spacing w:before="120" w:after="0" w:line="240" w:lineRule="auto"/>
              <w:rPr>
                <w:rFonts w:ascii="Times New Roman" w:hAnsi="Times New Roman" w:cs="Times New Roman"/>
                <w:b/>
                <w:sz w:val="24"/>
                <w:szCs w:val="24"/>
              </w:rPr>
            </w:pPr>
            <w:r w:rsidRPr="004C501F">
              <w:rPr>
                <w:rFonts w:ascii="Times New Roman" w:hAnsi="Times New Roman" w:cs="Times New Roman"/>
                <w:b/>
                <w:sz w:val="24"/>
                <w:szCs w:val="24"/>
              </w:rPr>
              <w:t xml:space="preserve">УСЛОВИЯ РЕАЛИЗАЦИИ ПРОГРАММЫ </w:t>
            </w:r>
          </w:p>
        </w:tc>
        <w:tc>
          <w:tcPr>
            <w:tcW w:w="1903" w:type="dxa"/>
          </w:tcPr>
          <w:p w:rsidR="004C501F" w:rsidRPr="004C501F" w:rsidRDefault="004C501F" w:rsidP="004C501F">
            <w:pPr>
              <w:spacing w:after="0"/>
              <w:ind w:left="360"/>
              <w:rPr>
                <w:rFonts w:ascii="Times New Roman" w:hAnsi="Times New Roman" w:cs="Times New Roman"/>
                <w:b/>
              </w:rPr>
            </w:pPr>
          </w:p>
        </w:tc>
      </w:tr>
      <w:tr w:rsidR="004C501F" w:rsidRPr="004C501F" w:rsidTr="004C501F">
        <w:tc>
          <w:tcPr>
            <w:tcW w:w="7668" w:type="dxa"/>
          </w:tcPr>
          <w:p w:rsidR="004C501F" w:rsidRPr="004C501F" w:rsidRDefault="004C501F" w:rsidP="00DD0BE9">
            <w:pPr>
              <w:numPr>
                <w:ilvl w:val="0"/>
                <w:numId w:val="166"/>
              </w:numPr>
              <w:spacing w:before="120" w:after="0" w:line="240" w:lineRule="auto"/>
              <w:rPr>
                <w:rFonts w:ascii="Times New Roman" w:hAnsi="Times New Roman" w:cs="Times New Roman"/>
                <w:b/>
                <w:sz w:val="24"/>
                <w:szCs w:val="24"/>
              </w:rPr>
            </w:pPr>
            <w:r w:rsidRPr="004C501F">
              <w:rPr>
                <w:rFonts w:ascii="Times New Roman" w:hAnsi="Times New Roman" w:cs="Times New Roman"/>
                <w:b/>
                <w:sz w:val="24"/>
                <w:szCs w:val="24"/>
              </w:rPr>
              <w:t>КОНТРОЛЬ И ОЦЕНКА РЕЗУЛЬТАТОВ ОСВОЕНИЯ УЧЕБНОЙ ДИСЦИПЛИНЫ</w:t>
            </w:r>
          </w:p>
          <w:p w:rsidR="004C501F" w:rsidRPr="004C501F" w:rsidRDefault="004C501F" w:rsidP="004C501F">
            <w:pPr>
              <w:spacing w:after="0" w:line="240" w:lineRule="auto"/>
              <w:rPr>
                <w:rFonts w:ascii="Times New Roman" w:hAnsi="Times New Roman" w:cs="Times New Roman"/>
                <w:b/>
                <w:sz w:val="24"/>
                <w:szCs w:val="24"/>
              </w:rPr>
            </w:pPr>
          </w:p>
        </w:tc>
        <w:tc>
          <w:tcPr>
            <w:tcW w:w="1903" w:type="dxa"/>
          </w:tcPr>
          <w:p w:rsidR="004C501F" w:rsidRPr="004C501F" w:rsidRDefault="004C501F" w:rsidP="004C501F">
            <w:pPr>
              <w:spacing w:after="0"/>
              <w:ind w:left="360"/>
              <w:rPr>
                <w:rFonts w:ascii="Times New Roman" w:hAnsi="Times New Roman" w:cs="Times New Roman"/>
                <w:b/>
              </w:rPr>
            </w:pPr>
          </w:p>
        </w:tc>
      </w:tr>
    </w:tbl>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b/>
          <w:bCs/>
          <w:i/>
          <w:sz w:val="24"/>
          <w:szCs w:val="24"/>
        </w:rPr>
      </w:pPr>
    </w:p>
    <w:p w:rsidR="004C501F" w:rsidRPr="004C501F" w:rsidRDefault="004C501F" w:rsidP="004C501F">
      <w:pPr>
        <w:spacing w:after="0" w:line="240" w:lineRule="auto"/>
        <w:jc w:val="both"/>
        <w:rPr>
          <w:rFonts w:ascii="Times New Roman" w:hAnsi="Times New Roman" w:cs="Times New Roman"/>
          <w:b/>
          <w:sz w:val="24"/>
          <w:szCs w:val="24"/>
        </w:rPr>
      </w:pPr>
      <w:r w:rsidRPr="004C501F">
        <w:rPr>
          <w:rFonts w:ascii="Times New Roman" w:hAnsi="Times New Roman" w:cs="Times New Roman"/>
          <w:b/>
          <w:i/>
          <w:sz w:val="24"/>
          <w:szCs w:val="24"/>
          <w:u w:val="single"/>
        </w:rPr>
        <w:br w:type="page"/>
      </w:r>
      <w:r w:rsidRPr="004C501F">
        <w:rPr>
          <w:rFonts w:ascii="Times New Roman" w:hAnsi="Times New Roman" w:cs="Times New Roman"/>
          <w:b/>
          <w:sz w:val="24"/>
          <w:szCs w:val="24"/>
        </w:rPr>
        <w:lastRenderedPageBreak/>
        <w:t xml:space="preserve">1. ОБЩАЯ ХАРАКТЕРИСТИКА РАЬОЧЕЙ ПРОГРАММЫ УЧЕБНОЙ ДИСЦИПЛИНЫ </w:t>
      </w:r>
      <w:r w:rsidR="007F590C">
        <w:rPr>
          <w:rFonts w:ascii="Times New Roman" w:hAnsi="Times New Roman" w:cs="Times New Roman"/>
          <w:b/>
          <w:sz w:val="24"/>
          <w:szCs w:val="24"/>
        </w:rPr>
        <w:t>«</w:t>
      </w:r>
      <w:r w:rsidRPr="004C501F">
        <w:rPr>
          <w:rFonts w:ascii="Times New Roman" w:hAnsi="Times New Roman" w:cs="Times New Roman"/>
          <w:b/>
          <w:sz w:val="24"/>
          <w:szCs w:val="24"/>
        </w:rPr>
        <w:t>ОП.09 БЕЗОПАСНОСТЬ ЖИЗНЕДЕЯТЕЛЬНОСТИ</w:t>
      </w:r>
      <w:r w:rsidR="007F590C">
        <w:rPr>
          <w:rFonts w:ascii="Times New Roman" w:hAnsi="Times New Roman" w:cs="Times New Roman"/>
          <w:b/>
          <w:sz w:val="24"/>
          <w:szCs w:val="24"/>
        </w:rPr>
        <w:t>»</w:t>
      </w:r>
    </w:p>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Pr="004C501F">
        <w:rPr>
          <w:rFonts w:ascii="Times New Roman" w:hAnsi="Times New Roman" w:cs="Times New Roman"/>
          <w:sz w:val="24"/>
          <w:szCs w:val="24"/>
        </w:rPr>
        <w:t>общепрофессиональный цикл.</w:t>
      </w:r>
    </w:p>
    <w:p w:rsidR="004C501F" w:rsidRPr="004C501F" w:rsidRDefault="004C501F" w:rsidP="004C501F">
      <w:pPr>
        <w:spacing w:after="0" w:line="240" w:lineRule="auto"/>
        <w:jc w:val="both"/>
        <w:rPr>
          <w:rFonts w:ascii="Times New Roman" w:hAnsi="Times New Roman" w:cs="Times New Roman"/>
          <w:sz w:val="24"/>
          <w:szCs w:val="24"/>
        </w:rPr>
      </w:pP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Учебная дисциплина имеет практическую направленность и имеет межпредметные связи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b/>
          <w:sz w:val="24"/>
          <w:szCs w:val="24"/>
        </w:rPr>
        <w:t>с общепрофессиональными дисциплинами</w:t>
      </w:r>
      <w:r w:rsidR="007F590C">
        <w:rPr>
          <w:rFonts w:ascii="Times New Roman" w:hAnsi="Times New Roman" w:cs="Times New Roman"/>
          <w:b/>
          <w:sz w:val="24"/>
          <w:szCs w:val="24"/>
        </w:rPr>
        <w:t xml:space="preserve"> </w:t>
      </w:r>
      <w:r w:rsidR="00AD5532">
        <w:rPr>
          <w:rFonts w:ascii="Times New Roman" w:hAnsi="Times New Roman" w:cs="Times New Roman"/>
          <w:i/>
          <w:sz w:val="24"/>
          <w:szCs w:val="24"/>
        </w:rPr>
        <w:t>ОП</w:t>
      </w:r>
      <w:r w:rsidRPr="004C501F">
        <w:rPr>
          <w:rFonts w:ascii="Times New Roman" w:hAnsi="Times New Roman" w:cs="Times New Roman"/>
          <w:i/>
          <w:sz w:val="24"/>
          <w:szCs w:val="24"/>
        </w:rPr>
        <w:t>0</w:t>
      </w:r>
      <w:r w:rsidR="00AD5532">
        <w:rPr>
          <w:rFonts w:ascii="Times New Roman" w:hAnsi="Times New Roman" w:cs="Times New Roman"/>
          <w:i/>
          <w:sz w:val="24"/>
          <w:szCs w:val="24"/>
        </w:rPr>
        <w:t>2</w:t>
      </w:r>
      <w:r w:rsidRPr="004C501F">
        <w:rPr>
          <w:rFonts w:ascii="Times New Roman" w:hAnsi="Times New Roman" w:cs="Times New Roman"/>
          <w:i/>
          <w:sz w:val="24"/>
          <w:szCs w:val="24"/>
        </w:rPr>
        <w:t xml:space="preserve"> Техн</w:t>
      </w:r>
      <w:r w:rsidR="00AD5532">
        <w:rPr>
          <w:rFonts w:ascii="Times New Roman" w:hAnsi="Times New Roman" w:cs="Times New Roman"/>
          <w:i/>
          <w:sz w:val="24"/>
          <w:szCs w:val="24"/>
        </w:rPr>
        <w:t>ическая механика, ОП</w:t>
      </w:r>
      <w:r w:rsidR="007F590C">
        <w:rPr>
          <w:rFonts w:ascii="Times New Roman" w:hAnsi="Times New Roman" w:cs="Times New Roman"/>
          <w:i/>
          <w:sz w:val="24"/>
          <w:szCs w:val="24"/>
        </w:rPr>
        <w:t>.</w:t>
      </w:r>
      <w:r w:rsidRPr="004C501F">
        <w:rPr>
          <w:rFonts w:ascii="Times New Roman" w:hAnsi="Times New Roman" w:cs="Times New Roman"/>
          <w:i/>
          <w:sz w:val="24"/>
          <w:szCs w:val="24"/>
        </w:rPr>
        <w:t>0</w:t>
      </w:r>
      <w:r w:rsidR="00AD5532">
        <w:rPr>
          <w:rFonts w:ascii="Times New Roman" w:hAnsi="Times New Roman" w:cs="Times New Roman"/>
          <w:i/>
          <w:sz w:val="24"/>
          <w:szCs w:val="24"/>
        </w:rPr>
        <w:t>3</w:t>
      </w:r>
      <w:r w:rsidR="007F590C">
        <w:rPr>
          <w:rFonts w:ascii="Times New Roman" w:hAnsi="Times New Roman" w:cs="Times New Roman"/>
          <w:i/>
          <w:sz w:val="24"/>
          <w:szCs w:val="24"/>
        </w:rPr>
        <w:t xml:space="preserve"> </w:t>
      </w:r>
      <w:r w:rsidR="00AD5532">
        <w:rPr>
          <w:rFonts w:ascii="Times New Roman" w:hAnsi="Times New Roman" w:cs="Times New Roman"/>
          <w:i/>
          <w:sz w:val="24"/>
          <w:szCs w:val="24"/>
        </w:rPr>
        <w:t>Электротехника и электроника</w:t>
      </w:r>
      <w:r w:rsidRPr="004C501F">
        <w:rPr>
          <w:rFonts w:ascii="Times New Roman" w:hAnsi="Times New Roman" w:cs="Times New Roman"/>
          <w:i/>
          <w:sz w:val="24"/>
          <w:szCs w:val="24"/>
        </w:rPr>
        <w:t>, ОП. 0</w:t>
      </w:r>
      <w:r w:rsidR="00AD5532">
        <w:rPr>
          <w:rFonts w:ascii="Times New Roman" w:hAnsi="Times New Roman" w:cs="Times New Roman"/>
          <w:i/>
          <w:sz w:val="24"/>
          <w:szCs w:val="24"/>
        </w:rPr>
        <w:t>8</w:t>
      </w:r>
      <w:r w:rsidRPr="004C501F">
        <w:rPr>
          <w:rFonts w:ascii="Times New Roman" w:hAnsi="Times New Roman" w:cs="Times New Roman"/>
          <w:i/>
          <w:sz w:val="24"/>
          <w:szCs w:val="24"/>
        </w:rPr>
        <w:t xml:space="preserve"> Охрана труда, </w:t>
      </w:r>
      <w:r w:rsidR="00AD5532">
        <w:rPr>
          <w:rFonts w:ascii="Times New Roman" w:hAnsi="Times New Roman" w:cs="Times New Roman"/>
          <w:i/>
          <w:sz w:val="24"/>
          <w:szCs w:val="24"/>
        </w:rPr>
        <w:t>ОП 06</w:t>
      </w:r>
      <w:r w:rsidRPr="004C501F">
        <w:rPr>
          <w:rFonts w:ascii="Times New Roman" w:hAnsi="Times New Roman" w:cs="Times New Roman"/>
          <w:i/>
          <w:sz w:val="24"/>
          <w:szCs w:val="24"/>
        </w:rPr>
        <w:t xml:space="preserve"> Информационные технологии в профессиональной деятельности</w:t>
      </w:r>
    </w:p>
    <w:p w:rsidR="004C501F" w:rsidRPr="004C501F" w:rsidRDefault="004C501F" w:rsidP="004C501F">
      <w:pPr>
        <w:spacing w:after="0" w:line="240" w:lineRule="auto"/>
        <w:rPr>
          <w:rFonts w:ascii="Times New Roman" w:hAnsi="Times New Roman" w:cs="Times New Roman"/>
          <w:b/>
          <w:sz w:val="24"/>
          <w:szCs w:val="24"/>
        </w:rPr>
      </w:pPr>
    </w:p>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sz w:val="24"/>
          <w:szCs w:val="24"/>
        </w:rPr>
        <w:t>1.2. Цель и планируемые результаты освоения дисциплины:</w:t>
      </w:r>
    </w:p>
    <w:p w:rsidR="004C501F" w:rsidRPr="004C501F" w:rsidRDefault="004C501F" w:rsidP="004C501F">
      <w:pPr>
        <w:spacing w:after="0" w:line="240" w:lineRule="auto"/>
        <w:ind w:firstLine="567"/>
        <w:jc w:val="both"/>
        <w:rPr>
          <w:rFonts w:ascii="Times New Roman" w:hAnsi="Times New Roman" w:cs="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320"/>
      </w:tblGrid>
      <w:tr w:rsidR="004C501F" w:rsidRPr="004C501F" w:rsidTr="004C501F">
        <w:trPr>
          <w:trHeight w:val="649"/>
        </w:trPr>
        <w:tc>
          <w:tcPr>
            <w:tcW w:w="1129" w:type="dxa"/>
            <w:hideMark/>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Код ПК, ОК</w:t>
            </w:r>
          </w:p>
        </w:tc>
        <w:tc>
          <w:tcPr>
            <w:tcW w:w="3799" w:type="dxa"/>
            <w:hideMark/>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Умения</w:t>
            </w:r>
          </w:p>
        </w:tc>
        <w:tc>
          <w:tcPr>
            <w:tcW w:w="4320" w:type="dxa"/>
            <w:hideMark/>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Знания</w:t>
            </w:r>
          </w:p>
        </w:tc>
      </w:tr>
      <w:tr w:rsidR="004C501F" w:rsidRPr="004C501F" w:rsidTr="004C501F">
        <w:trPr>
          <w:trHeight w:val="212"/>
        </w:trPr>
        <w:tc>
          <w:tcPr>
            <w:tcW w:w="1129" w:type="dxa"/>
          </w:tcPr>
          <w:p w:rsidR="00B14717" w:rsidRPr="00B14717" w:rsidRDefault="00B14717" w:rsidP="00B14717">
            <w:pPr>
              <w:spacing w:after="0" w:line="240" w:lineRule="auto"/>
              <w:jc w:val="center"/>
              <w:rPr>
                <w:rFonts w:ascii="Times New Roman" w:hAnsi="Times New Roman" w:cs="Times New Roman"/>
                <w:bCs/>
                <w:sz w:val="24"/>
                <w:szCs w:val="24"/>
              </w:rPr>
            </w:pPr>
            <w:r w:rsidRPr="00B14717">
              <w:rPr>
                <w:rFonts w:ascii="Times New Roman" w:hAnsi="Times New Roman" w:cs="Times New Roman"/>
                <w:bCs/>
                <w:sz w:val="24"/>
                <w:szCs w:val="24"/>
              </w:rPr>
              <w:t xml:space="preserve">ОК 01-08, </w:t>
            </w:r>
            <w:r>
              <w:rPr>
                <w:rFonts w:ascii="Times New Roman" w:hAnsi="Times New Roman" w:cs="Times New Roman"/>
                <w:bCs/>
                <w:sz w:val="24"/>
                <w:szCs w:val="24"/>
              </w:rPr>
              <w:t>ОК</w:t>
            </w:r>
            <w:r w:rsidRPr="00B14717">
              <w:rPr>
                <w:rFonts w:ascii="Times New Roman" w:hAnsi="Times New Roman" w:cs="Times New Roman"/>
                <w:bCs/>
                <w:sz w:val="24"/>
                <w:szCs w:val="24"/>
              </w:rPr>
              <w:t>10</w:t>
            </w:r>
            <w:r>
              <w:rPr>
                <w:rFonts w:ascii="Times New Roman" w:hAnsi="Times New Roman" w:cs="Times New Roman"/>
                <w:bCs/>
                <w:sz w:val="24"/>
                <w:szCs w:val="24"/>
              </w:rPr>
              <w:t>,</w:t>
            </w:r>
          </w:p>
          <w:p w:rsidR="004C501F" w:rsidRPr="004C501F" w:rsidRDefault="00B14717" w:rsidP="00B14717">
            <w:pPr>
              <w:spacing w:after="0" w:line="240" w:lineRule="auto"/>
              <w:jc w:val="center"/>
              <w:rPr>
                <w:rFonts w:ascii="Times New Roman" w:hAnsi="Times New Roman" w:cs="Times New Roman"/>
                <w:b/>
                <w:sz w:val="24"/>
                <w:szCs w:val="24"/>
              </w:rPr>
            </w:pPr>
            <w:r w:rsidRPr="00B14717">
              <w:rPr>
                <w:rFonts w:ascii="Times New Roman" w:hAnsi="Times New Roman" w:cs="Times New Roman"/>
                <w:bCs/>
                <w:sz w:val="24"/>
                <w:szCs w:val="24"/>
              </w:rPr>
              <w:t>ПК 5.3</w:t>
            </w:r>
          </w:p>
        </w:tc>
        <w:tc>
          <w:tcPr>
            <w:tcW w:w="3799" w:type="dxa"/>
          </w:tcPr>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организовывать и проводить мероприятия по защите работающих и населения от негативных воздействий чрезвычайных ситуаций; </w:t>
            </w:r>
          </w:p>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 xml:space="preserve">- использовать средства индивидуальной и коллективной защиты от оружия массового поражения; </w:t>
            </w:r>
          </w:p>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 xml:space="preserve">- применять первичные средства пожаротушения; ориентироваться в перечне военно-учетных специальностей и самостоятельно определять среди них; родственные полученной специальности; </w:t>
            </w:r>
          </w:p>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 xml:space="preserve">- владеть способами бесконфликтного общения и саморегуляции в повседневной деятельности и экстремальных условиях военной службы; </w:t>
            </w:r>
          </w:p>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sz w:val="24"/>
                <w:szCs w:val="24"/>
              </w:rPr>
              <w:t>- оказывать первую помощь пострадавшим.</w:t>
            </w:r>
          </w:p>
        </w:tc>
        <w:tc>
          <w:tcPr>
            <w:tcW w:w="4320" w:type="dxa"/>
          </w:tcPr>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задачи и основные мероприятия гражданской обороны;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способы защиты населения от оружия массового поражения;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-меры пожарной безопасности и правила безопасного поведения при пожарах;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организацию и порядок призыва граждан на военную службу и поступления на нее в добровольном порядке; </w:t>
            </w:r>
          </w:p>
          <w:p w:rsidR="004C501F" w:rsidRPr="004C501F" w:rsidRDefault="004C501F" w:rsidP="004C501F">
            <w:pPr>
              <w:spacing w:after="0" w:line="240" w:lineRule="auto"/>
              <w:jc w:val="both"/>
              <w:rPr>
                <w:rFonts w:ascii="Times New Roman" w:hAnsi="Times New Roman" w:cs="Times New Roman"/>
                <w:sz w:val="24"/>
                <w:szCs w:val="24"/>
              </w:rPr>
            </w:pPr>
            <w:r w:rsidRPr="004C501F">
              <w:rPr>
                <w:rFonts w:ascii="Times New Roman" w:hAnsi="Times New Roman" w:cs="Times New Roman"/>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4C501F" w:rsidRPr="004C501F" w:rsidRDefault="004C501F" w:rsidP="007F590C">
            <w:pPr>
              <w:spacing w:after="0" w:line="240" w:lineRule="auto"/>
              <w:jc w:val="both"/>
              <w:rPr>
                <w:rFonts w:ascii="Times New Roman" w:hAnsi="Times New Roman" w:cs="Times New Roman"/>
                <w:b/>
                <w:sz w:val="24"/>
                <w:szCs w:val="24"/>
              </w:rPr>
            </w:pPr>
            <w:r w:rsidRPr="004C501F">
              <w:rPr>
                <w:rFonts w:ascii="Times New Roman" w:hAnsi="Times New Roman" w:cs="Times New Roman"/>
                <w:sz w:val="24"/>
                <w:szCs w:val="24"/>
              </w:rPr>
              <w:t>- порядок и правила оказания первой помощи пострадавшим.</w:t>
            </w:r>
          </w:p>
        </w:tc>
      </w:tr>
    </w:tbl>
    <w:p w:rsidR="004C501F" w:rsidRPr="004C501F" w:rsidRDefault="004C501F" w:rsidP="004C501F">
      <w:pPr>
        <w:spacing w:after="0" w:line="240" w:lineRule="auto"/>
        <w:rPr>
          <w:rFonts w:ascii="Times New Roman" w:hAnsi="Times New Roman" w:cs="Times New Roman"/>
          <w:b/>
          <w:sz w:val="24"/>
          <w:szCs w:val="24"/>
        </w:rPr>
      </w:pPr>
    </w:p>
    <w:p w:rsidR="004C501F" w:rsidRDefault="004C501F" w:rsidP="004C501F">
      <w:pPr>
        <w:spacing w:after="0" w:line="240" w:lineRule="auto"/>
        <w:rPr>
          <w:rFonts w:ascii="Times New Roman" w:hAnsi="Times New Roman" w:cs="Times New Roman"/>
          <w:b/>
          <w:sz w:val="24"/>
          <w:szCs w:val="24"/>
        </w:rPr>
      </w:pPr>
    </w:p>
    <w:p w:rsidR="007F590C" w:rsidRDefault="007F590C" w:rsidP="004C501F">
      <w:pPr>
        <w:spacing w:after="0" w:line="240" w:lineRule="auto"/>
        <w:rPr>
          <w:rFonts w:ascii="Times New Roman" w:hAnsi="Times New Roman" w:cs="Times New Roman"/>
          <w:b/>
          <w:sz w:val="24"/>
          <w:szCs w:val="24"/>
        </w:rPr>
      </w:pPr>
    </w:p>
    <w:p w:rsidR="007F590C" w:rsidRPr="004C501F" w:rsidRDefault="007F590C" w:rsidP="004C501F">
      <w:pPr>
        <w:spacing w:after="0" w:line="240" w:lineRule="auto"/>
        <w:rPr>
          <w:rFonts w:ascii="Times New Roman" w:hAnsi="Times New Roman" w:cs="Times New Roman"/>
          <w:b/>
          <w:sz w:val="24"/>
          <w:szCs w:val="24"/>
        </w:rPr>
      </w:pPr>
    </w:p>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sz w:val="24"/>
          <w:szCs w:val="24"/>
        </w:rPr>
        <w:t>2. СТРУКТУРА И СОДЕРЖАНИЕ УЧЕБНОЙ ДИСЦИПЛИНЫ</w:t>
      </w:r>
    </w:p>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sz w:val="24"/>
          <w:szCs w:val="24"/>
        </w:rPr>
        <w:t>2.1. Объем учебной дисциплины и виды учебной работы</w:t>
      </w:r>
    </w:p>
    <w:p w:rsidR="004C501F" w:rsidRPr="004C501F" w:rsidRDefault="004C501F" w:rsidP="004C501F">
      <w:pPr>
        <w:spacing w:after="0" w:line="240" w:lineRule="auto"/>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4C501F" w:rsidRPr="004C501F" w:rsidTr="004C501F">
        <w:trPr>
          <w:trHeight w:val="490"/>
        </w:trPr>
        <w:tc>
          <w:tcPr>
            <w:tcW w:w="4073" w:type="pct"/>
            <w:vAlign w:val="center"/>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sz w:val="24"/>
                <w:szCs w:val="24"/>
              </w:rPr>
              <w:t>Вид учебной работы</w:t>
            </w:r>
          </w:p>
        </w:tc>
        <w:tc>
          <w:tcPr>
            <w:tcW w:w="927" w:type="pct"/>
            <w:vAlign w:val="center"/>
          </w:tcPr>
          <w:p w:rsidR="004C501F" w:rsidRPr="004C501F" w:rsidRDefault="004C501F" w:rsidP="004C501F">
            <w:pPr>
              <w:spacing w:after="0" w:line="240" w:lineRule="auto"/>
              <w:rPr>
                <w:rFonts w:ascii="Times New Roman" w:hAnsi="Times New Roman" w:cs="Times New Roman"/>
                <w:b/>
                <w:iCs/>
                <w:sz w:val="24"/>
                <w:szCs w:val="24"/>
              </w:rPr>
            </w:pPr>
            <w:r w:rsidRPr="004C501F">
              <w:rPr>
                <w:rFonts w:ascii="Times New Roman" w:hAnsi="Times New Roman" w:cs="Times New Roman"/>
                <w:b/>
                <w:iCs/>
                <w:sz w:val="24"/>
                <w:szCs w:val="24"/>
              </w:rPr>
              <w:t>Объем в часах</w:t>
            </w:r>
          </w:p>
        </w:tc>
      </w:tr>
      <w:tr w:rsidR="004C501F" w:rsidRPr="004C501F" w:rsidTr="004C501F">
        <w:trPr>
          <w:trHeight w:val="490"/>
        </w:trPr>
        <w:tc>
          <w:tcPr>
            <w:tcW w:w="4073" w:type="pct"/>
            <w:vAlign w:val="center"/>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sz w:val="24"/>
                <w:szCs w:val="24"/>
              </w:rPr>
              <w:t xml:space="preserve">Обязательная учебная нагрузка </w:t>
            </w:r>
          </w:p>
        </w:tc>
        <w:tc>
          <w:tcPr>
            <w:tcW w:w="927" w:type="pct"/>
            <w:vAlign w:val="center"/>
          </w:tcPr>
          <w:p w:rsidR="004C501F" w:rsidRPr="004C501F" w:rsidRDefault="007751F1" w:rsidP="004C501F">
            <w:pPr>
              <w:spacing w:after="0" w:line="240" w:lineRule="auto"/>
              <w:rPr>
                <w:rFonts w:ascii="Times New Roman" w:hAnsi="Times New Roman" w:cs="Times New Roman"/>
                <w:iCs/>
                <w:sz w:val="24"/>
                <w:szCs w:val="24"/>
              </w:rPr>
            </w:pPr>
            <w:r>
              <w:rPr>
                <w:rFonts w:ascii="Times New Roman" w:hAnsi="Times New Roman" w:cs="Times New Roman"/>
                <w:iCs/>
                <w:sz w:val="24"/>
                <w:szCs w:val="24"/>
              </w:rPr>
              <w:t>138</w:t>
            </w:r>
          </w:p>
        </w:tc>
      </w:tr>
      <w:tr w:rsidR="004C501F" w:rsidRPr="004C501F" w:rsidTr="004C501F">
        <w:trPr>
          <w:trHeight w:val="490"/>
        </w:trPr>
        <w:tc>
          <w:tcPr>
            <w:tcW w:w="5000" w:type="pct"/>
            <w:gridSpan w:val="2"/>
            <w:vAlign w:val="center"/>
          </w:tcPr>
          <w:p w:rsidR="004C501F" w:rsidRPr="004C501F" w:rsidRDefault="004C501F" w:rsidP="004C501F">
            <w:pPr>
              <w:spacing w:after="0" w:line="240" w:lineRule="auto"/>
              <w:rPr>
                <w:rFonts w:ascii="Times New Roman" w:hAnsi="Times New Roman" w:cs="Times New Roman"/>
                <w:iCs/>
                <w:sz w:val="24"/>
                <w:szCs w:val="24"/>
              </w:rPr>
            </w:pPr>
            <w:r w:rsidRPr="004C501F">
              <w:rPr>
                <w:rFonts w:ascii="Times New Roman" w:hAnsi="Times New Roman" w:cs="Times New Roman"/>
                <w:sz w:val="24"/>
                <w:szCs w:val="24"/>
              </w:rPr>
              <w:t>в том числе:</w:t>
            </w:r>
          </w:p>
        </w:tc>
      </w:tr>
      <w:tr w:rsidR="004C501F" w:rsidRPr="004C501F" w:rsidTr="004C501F">
        <w:trPr>
          <w:trHeight w:val="490"/>
        </w:trPr>
        <w:tc>
          <w:tcPr>
            <w:tcW w:w="4073" w:type="pct"/>
            <w:vAlign w:val="center"/>
          </w:tcPr>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теоретическое обучение</w:t>
            </w:r>
          </w:p>
        </w:tc>
        <w:tc>
          <w:tcPr>
            <w:tcW w:w="927" w:type="pct"/>
            <w:vAlign w:val="center"/>
          </w:tcPr>
          <w:p w:rsidR="004C501F" w:rsidRPr="004C501F" w:rsidRDefault="007751F1" w:rsidP="00264C38">
            <w:pPr>
              <w:spacing w:after="0" w:line="240" w:lineRule="auto"/>
              <w:rPr>
                <w:rFonts w:ascii="Times New Roman" w:hAnsi="Times New Roman" w:cs="Times New Roman"/>
                <w:iCs/>
                <w:sz w:val="24"/>
                <w:szCs w:val="24"/>
              </w:rPr>
            </w:pPr>
            <w:r>
              <w:rPr>
                <w:rFonts w:ascii="Times New Roman" w:hAnsi="Times New Roman" w:cs="Times New Roman"/>
                <w:iCs/>
                <w:sz w:val="24"/>
                <w:szCs w:val="24"/>
              </w:rPr>
              <w:t>6</w:t>
            </w:r>
          </w:p>
        </w:tc>
      </w:tr>
      <w:tr w:rsidR="004C501F" w:rsidRPr="004C501F" w:rsidTr="004C501F">
        <w:trPr>
          <w:trHeight w:val="490"/>
        </w:trPr>
        <w:tc>
          <w:tcPr>
            <w:tcW w:w="4073" w:type="pct"/>
            <w:vAlign w:val="center"/>
          </w:tcPr>
          <w:p w:rsidR="004C501F" w:rsidRPr="004C501F" w:rsidRDefault="004C501F" w:rsidP="004C501F">
            <w:pPr>
              <w:spacing w:after="0" w:line="240" w:lineRule="auto"/>
              <w:rPr>
                <w:rFonts w:ascii="Times New Roman" w:hAnsi="Times New Roman" w:cs="Times New Roman"/>
                <w:sz w:val="24"/>
                <w:szCs w:val="24"/>
              </w:rPr>
            </w:pPr>
            <w:r w:rsidRPr="004C501F">
              <w:rPr>
                <w:rFonts w:ascii="Times New Roman" w:hAnsi="Times New Roman" w:cs="Times New Roman"/>
                <w:sz w:val="24"/>
                <w:szCs w:val="24"/>
              </w:rPr>
              <w:t xml:space="preserve">практические занятия </w:t>
            </w:r>
          </w:p>
        </w:tc>
        <w:tc>
          <w:tcPr>
            <w:tcW w:w="927" w:type="pct"/>
            <w:vAlign w:val="center"/>
          </w:tcPr>
          <w:p w:rsidR="004C501F" w:rsidRPr="004C501F" w:rsidRDefault="007751F1" w:rsidP="004C501F">
            <w:pPr>
              <w:spacing w:after="0" w:line="240" w:lineRule="auto"/>
              <w:rPr>
                <w:rFonts w:ascii="Times New Roman" w:hAnsi="Times New Roman" w:cs="Times New Roman"/>
                <w:iCs/>
                <w:sz w:val="24"/>
                <w:szCs w:val="24"/>
              </w:rPr>
            </w:pPr>
            <w:r>
              <w:rPr>
                <w:rFonts w:ascii="Times New Roman" w:hAnsi="Times New Roman" w:cs="Times New Roman"/>
                <w:iCs/>
                <w:sz w:val="24"/>
                <w:szCs w:val="24"/>
              </w:rPr>
              <w:t>4</w:t>
            </w:r>
          </w:p>
        </w:tc>
      </w:tr>
      <w:tr w:rsidR="004C501F" w:rsidRPr="004C501F" w:rsidTr="004C501F">
        <w:trPr>
          <w:trHeight w:val="490"/>
        </w:trPr>
        <w:tc>
          <w:tcPr>
            <w:tcW w:w="4073" w:type="pct"/>
            <w:vAlign w:val="center"/>
          </w:tcPr>
          <w:p w:rsidR="004C501F" w:rsidRPr="004C501F" w:rsidRDefault="004F6CE2" w:rsidP="00264C38">
            <w:pPr>
              <w:spacing w:after="0" w:line="240" w:lineRule="auto"/>
              <w:rPr>
                <w:rFonts w:ascii="Times New Roman" w:hAnsi="Times New Roman" w:cs="Times New Roman"/>
                <w:i/>
                <w:sz w:val="24"/>
                <w:szCs w:val="24"/>
              </w:rPr>
            </w:pPr>
            <w:r w:rsidRPr="00B26BD5">
              <w:rPr>
                <w:rFonts w:ascii="Times New Roman" w:hAnsi="Times New Roman"/>
                <w:i/>
              </w:rPr>
              <w:t xml:space="preserve">Самостоятельная работа </w:t>
            </w:r>
          </w:p>
        </w:tc>
        <w:tc>
          <w:tcPr>
            <w:tcW w:w="927" w:type="pct"/>
            <w:vAlign w:val="center"/>
          </w:tcPr>
          <w:p w:rsidR="004C501F" w:rsidRPr="004C501F" w:rsidRDefault="007751F1" w:rsidP="004C501F">
            <w:pPr>
              <w:spacing w:after="0" w:line="240" w:lineRule="auto"/>
              <w:rPr>
                <w:rFonts w:ascii="Times New Roman" w:hAnsi="Times New Roman" w:cs="Times New Roman"/>
                <w:iCs/>
                <w:sz w:val="24"/>
                <w:szCs w:val="24"/>
              </w:rPr>
            </w:pPr>
            <w:r>
              <w:rPr>
                <w:rFonts w:ascii="Times New Roman" w:hAnsi="Times New Roman" w:cs="Times New Roman"/>
                <w:iCs/>
                <w:sz w:val="24"/>
                <w:szCs w:val="24"/>
              </w:rPr>
              <w:t>128</w:t>
            </w:r>
          </w:p>
        </w:tc>
      </w:tr>
      <w:tr w:rsidR="004F6CE2" w:rsidRPr="004C501F" w:rsidTr="004C501F">
        <w:trPr>
          <w:trHeight w:val="490"/>
        </w:trPr>
        <w:tc>
          <w:tcPr>
            <w:tcW w:w="4073" w:type="pct"/>
            <w:vAlign w:val="center"/>
          </w:tcPr>
          <w:p w:rsidR="004F6CE2" w:rsidRPr="00B26BD5" w:rsidRDefault="004F6CE2" w:rsidP="001B7FE4">
            <w:pPr>
              <w:spacing w:after="0" w:line="240" w:lineRule="auto"/>
              <w:rPr>
                <w:rFonts w:ascii="Times New Roman" w:hAnsi="Times New Roman"/>
                <w:i/>
              </w:rPr>
            </w:pPr>
            <w:r w:rsidRPr="004C501F">
              <w:rPr>
                <w:rFonts w:ascii="Times New Roman" w:hAnsi="Times New Roman" w:cs="Times New Roman"/>
                <w:b/>
                <w:iCs/>
                <w:sz w:val="24"/>
                <w:szCs w:val="24"/>
              </w:rPr>
              <w:t>Промежуточная аттестация</w:t>
            </w:r>
          </w:p>
        </w:tc>
        <w:tc>
          <w:tcPr>
            <w:tcW w:w="927" w:type="pct"/>
            <w:vAlign w:val="center"/>
          </w:tcPr>
          <w:p w:rsidR="004F6CE2" w:rsidRPr="004C501F" w:rsidRDefault="004F6CE2" w:rsidP="004C501F">
            <w:pPr>
              <w:spacing w:after="0" w:line="240" w:lineRule="auto"/>
              <w:rPr>
                <w:rFonts w:ascii="Times New Roman" w:hAnsi="Times New Roman" w:cs="Times New Roman"/>
                <w:iCs/>
                <w:sz w:val="24"/>
                <w:szCs w:val="24"/>
              </w:rPr>
            </w:pPr>
          </w:p>
        </w:tc>
      </w:tr>
    </w:tbl>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b/>
          <w:i/>
          <w:sz w:val="24"/>
          <w:szCs w:val="24"/>
        </w:rPr>
        <w:sectPr w:rsidR="004C501F" w:rsidRPr="004C501F" w:rsidSect="004C501F">
          <w:footerReference w:type="even" r:id="rId35"/>
          <w:footerReference w:type="default" r:id="rId36"/>
          <w:pgSz w:w="11906" w:h="16838"/>
          <w:pgMar w:top="1134" w:right="850" w:bottom="284" w:left="1701" w:header="708" w:footer="708" w:gutter="0"/>
          <w:cols w:space="720"/>
          <w:docGrid w:linePitch="299"/>
        </w:sectPr>
      </w:pPr>
    </w:p>
    <w:p w:rsidR="004C501F" w:rsidRPr="004C501F" w:rsidRDefault="004C501F" w:rsidP="004C501F">
      <w:pPr>
        <w:spacing w:after="0" w:line="240" w:lineRule="auto"/>
        <w:rPr>
          <w:rFonts w:ascii="Times New Roman" w:hAnsi="Times New Roman" w:cs="Times New Roman"/>
          <w:b/>
          <w:bCs/>
          <w:i/>
          <w:sz w:val="28"/>
          <w:szCs w:val="28"/>
        </w:rPr>
      </w:pPr>
      <w:r w:rsidRPr="004C501F">
        <w:rPr>
          <w:rFonts w:ascii="Times New Roman" w:hAnsi="Times New Roman" w:cs="Times New Roman"/>
          <w:b/>
          <w:i/>
          <w:sz w:val="28"/>
          <w:szCs w:val="28"/>
        </w:rPr>
        <w:lastRenderedPageBreak/>
        <w:t>2.2. Тематический план и содержание учебной дисциплины «ОП.12. Безопасность жизнедеятельности»</w:t>
      </w:r>
    </w:p>
    <w:tbl>
      <w:tblPr>
        <w:tblpPr w:leftFromText="181" w:rightFromText="181" w:vertAnchor="text" w:tblpY="1"/>
        <w:tblOverlap w:val="neve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0051"/>
        <w:gridCol w:w="1255"/>
        <w:gridCol w:w="1675"/>
      </w:tblGrid>
      <w:tr w:rsidR="004C501F" w:rsidRPr="004C501F" w:rsidTr="009B2B7B">
        <w:trPr>
          <w:trHeight w:val="20"/>
        </w:trPr>
        <w:tc>
          <w:tcPr>
            <w:tcW w:w="645" w:type="pct"/>
          </w:tcPr>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
                <w:bCs/>
              </w:rPr>
              <w:t>Наименование разделов и тем</w:t>
            </w:r>
          </w:p>
        </w:tc>
        <w:tc>
          <w:tcPr>
            <w:tcW w:w="3372" w:type="pct"/>
          </w:tcPr>
          <w:p w:rsidR="004C501F" w:rsidRPr="004C501F" w:rsidRDefault="004C501F" w:rsidP="009B2B7B">
            <w:pPr>
              <w:spacing w:after="0" w:line="240" w:lineRule="auto"/>
              <w:rPr>
                <w:rFonts w:ascii="Times New Roman" w:hAnsi="Times New Roman" w:cs="Times New Roman"/>
                <w:b/>
                <w:bCs/>
              </w:rPr>
            </w:pPr>
          </w:p>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
                <w:bCs/>
              </w:rPr>
              <w:t>Содержание учебного материала и формы организации деятельности обучающихся</w:t>
            </w:r>
          </w:p>
        </w:tc>
        <w:tc>
          <w:tcPr>
            <w:tcW w:w="421" w:type="pct"/>
          </w:tcPr>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
                <w:bCs/>
              </w:rPr>
              <w:t>Объем в часах</w:t>
            </w:r>
          </w:p>
        </w:tc>
        <w:tc>
          <w:tcPr>
            <w:tcW w:w="562" w:type="pct"/>
          </w:tcPr>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
                <w:bCs/>
              </w:rPr>
              <w:t>Осваиваемые элементы компетенций</w:t>
            </w:r>
          </w:p>
        </w:tc>
      </w:tr>
      <w:tr w:rsidR="004C501F" w:rsidRPr="004C501F" w:rsidTr="009B2B7B">
        <w:trPr>
          <w:trHeight w:val="20"/>
        </w:trPr>
        <w:tc>
          <w:tcPr>
            <w:tcW w:w="4017" w:type="pct"/>
            <w:gridSpan w:val="2"/>
          </w:tcPr>
          <w:p w:rsidR="007F590C" w:rsidRDefault="007F590C" w:rsidP="009B2B7B">
            <w:pPr>
              <w:spacing w:after="0" w:line="240" w:lineRule="auto"/>
              <w:jc w:val="both"/>
              <w:rPr>
                <w:rFonts w:ascii="Times New Roman" w:hAnsi="Times New Roman" w:cs="Times New Roman"/>
                <w:b/>
                <w:bCs/>
                <w:i/>
              </w:rPr>
            </w:pPr>
          </w:p>
          <w:p w:rsidR="004C501F" w:rsidRPr="007F590C" w:rsidRDefault="004C501F" w:rsidP="009B2B7B">
            <w:pPr>
              <w:spacing w:after="0" w:line="240" w:lineRule="auto"/>
              <w:jc w:val="both"/>
              <w:rPr>
                <w:rFonts w:ascii="Times New Roman" w:hAnsi="Times New Roman" w:cs="Times New Roman"/>
                <w:b/>
                <w:bCs/>
                <w:i/>
              </w:rPr>
            </w:pPr>
            <w:r w:rsidRPr="007F590C">
              <w:rPr>
                <w:rFonts w:ascii="Times New Roman" w:hAnsi="Times New Roman" w:cs="Times New Roman"/>
                <w:b/>
                <w:bCs/>
                <w:i/>
              </w:rPr>
              <w:t>Раздел 1. Чрезвычайные ситуации мирного и военного времени. Организация защиты населения и</w:t>
            </w:r>
          </w:p>
          <w:p w:rsidR="004C501F" w:rsidRPr="007F590C" w:rsidRDefault="004C501F" w:rsidP="009B2B7B">
            <w:pPr>
              <w:spacing w:after="0" w:line="240" w:lineRule="auto"/>
              <w:rPr>
                <w:rFonts w:ascii="Times New Roman" w:hAnsi="Times New Roman" w:cs="Times New Roman"/>
                <w:b/>
                <w:bCs/>
                <w:i/>
              </w:rPr>
            </w:pPr>
            <w:r w:rsidRPr="007F590C">
              <w:rPr>
                <w:rFonts w:ascii="Times New Roman" w:hAnsi="Times New Roman" w:cs="Times New Roman"/>
                <w:b/>
                <w:bCs/>
                <w:i/>
              </w:rPr>
              <w:t>территорий в чрезвычайных ситуациях</w:t>
            </w:r>
          </w:p>
        </w:tc>
        <w:tc>
          <w:tcPr>
            <w:tcW w:w="421" w:type="pct"/>
          </w:tcPr>
          <w:p w:rsidR="007F590C" w:rsidRDefault="007F590C" w:rsidP="00817096">
            <w:pPr>
              <w:spacing w:after="0" w:line="240" w:lineRule="auto"/>
              <w:jc w:val="center"/>
              <w:rPr>
                <w:rFonts w:ascii="Times New Roman" w:hAnsi="Times New Roman" w:cs="Times New Roman"/>
                <w:b/>
                <w:bCs/>
                <w:i/>
              </w:rPr>
            </w:pPr>
          </w:p>
          <w:p w:rsidR="004C501F" w:rsidRPr="004C501F" w:rsidRDefault="008A1A10" w:rsidP="0032506E">
            <w:pPr>
              <w:spacing w:after="0" w:line="240" w:lineRule="auto"/>
              <w:jc w:val="center"/>
              <w:rPr>
                <w:rFonts w:ascii="Times New Roman" w:hAnsi="Times New Roman" w:cs="Times New Roman"/>
                <w:b/>
                <w:bCs/>
                <w:i/>
              </w:rPr>
            </w:pPr>
            <w:r>
              <w:rPr>
                <w:rFonts w:ascii="Times New Roman" w:hAnsi="Times New Roman" w:cs="Times New Roman"/>
                <w:b/>
                <w:bCs/>
                <w:i/>
              </w:rPr>
              <w:t>1</w:t>
            </w:r>
            <w:r w:rsidR="0032506E">
              <w:rPr>
                <w:rFonts w:ascii="Times New Roman" w:hAnsi="Times New Roman" w:cs="Times New Roman"/>
                <w:b/>
                <w:bCs/>
                <w:i/>
              </w:rPr>
              <w:t>9</w:t>
            </w:r>
          </w:p>
        </w:tc>
        <w:tc>
          <w:tcPr>
            <w:tcW w:w="562" w:type="pct"/>
          </w:tcPr>
          <w:p w:rsidR="004C501F" w:rsidRPr="004C501F" w:rsidRDefault="004C501F" w:rsidP="009B2B7B">
            <w:pPr>
              <w:spacing w:after="0" w:line="240" w:lineRule="auto"/>
              <w:rPr>
                <w:rFonts w:ascii="Times New Roman" w:hAnsi="Times New Roman" w:cs="Times New Roman"/>
                <w:b/>
                <w:bCs/>
                <w:i/>
              </w:rPr>
            </w:pPr>
          </w:p>
        </w:tc>
      </w:tr>
      <w:tr w:rsidR="004C501F" w:rsidRPr="004C501F" w:rsidTr="009B2B7B">
        <w:trPr>
          <w:trHeight w:val="327"/>
        </w:trPr>
        <w:tc>
          <w:tcPr>
            <w:tcW w:w="645" w:type="pct"/>
            <w:vMerge w:val="restart"/>
          </w:tcPr>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Тема 1.1.</w:t>
            </w:r>
          </w:p>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Нормативно-</w:t>
            </w:r>
          </w:p>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правовая база</w:t>
            </w:r>
          </w:p>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безопасности</w:t>
            </w:r>
          </w:p>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жизнедеятельности</w:t>
            </w:r>
          </w:p>
        </w:tc>
        <w:tc>
          <w:tcPr>
            <w:tcW w:w="3372" w:type="pct"/>
          </w:tcPr>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
                <w:bCs/>
              </w:rPr>
              <w:t>Содержание учебного материала</w:t>
            </w:r>
          </w:p>
        </w:tc>
        <w:tc>
          <w:tcPr>
            <w:tcW w:w="421" w:type="pct"/>
            <w:vMerge w:val="restart"/>
          </w:tcPr>
          <w:p w:rsidR="004C501F" w:rsidRPr="004C501F" w:rsidRDefault="00262A9D" w:rsidP="009B2B7B">
            <w:pPr>
              <w:spacing w:after="0" w:line="240" w:lineRule="auto"/>
              <w:jc w:val="center"/>
              <w:rPr>
                <w:rFonts w:ascii="Times New Roman" w:hAnsi="Times New Roman" w:cs="Times New Roman"/>
                <w:b/>
                <w:bCs/>
                <w:i/>
              </w:rPr>
            </w:pPr>
            <w:r>
              <w:rPr>
                <w:rFonts w:ascii="Times New Roman" w:hAnsi="Times New Roman" w:cs="Times New Roman"/>
                <w:b/>
                <w:bCs/>
                <w:i/>
              </w:rPr>
              <w:t>1</w:t>
            </w:r>
          </w:p>
        </w:tc>
        <w:tc>
          <w:tcPr>
            <w:tcW w:w="562" w:type="pct"/>
            <w:vMerge w:val="restart"/>
          </w:tcPr>
          <w:p w:rsidR="001B7FE4" w:rsidRPr="004C501F" w:rsidRDefault="001B7FE4" w:rsidP="009B2B7B">
            <w:pPr>
              <w:spacing w:after="0" w:line="240" w:lineRule="auto"/>
              <w:jc w:val="center"/>
              <w:rPr>
                <w:rFonts w:ascii="Times New Roman" w:hAnsi="Times New Roman" w:cs="Times New Roman"/>
                <w:b/>
                <w:i/>
              </w:rPr>
            </w:pPr>
          </w:p>
          <w:p w:rsidR="004C501F" w:rsidRPr="001B4250" w:rsidRDefault="001B4250" w:rsidP="009B2B7B">
            <w:pPr>
              <w:spacing w:after="0" w:line="240" w:lineRule="auto"/>
              <w:jc w:val="center"/>
              <w:rPr>
                <w:rFonts w:ascii="Times New Roman" w:hAnsi="Times New Roman" w:cs="Times New Roman"/>
                <w:bCs/>
                <w:spacing w:val="-1"/>
              </w:rPr>
            </w:pPr>
            <w:r w:rsidRPr="001B4250">
              <w:rPr>
                <w:rFonts w:ascii="Times New Roman" w:hAnsi="Times New Roman" w:cs="Times New Roman"/>
                <w:bCs/>
                <w:spacing w:val="-1"/>
              </w:rPr>
              <w:t>ОК 01-08, 10</w:t>
            </w:r>
          </w:p>
          <w:p w:rsidR="001B4250" w:rsidRPr="004C501F" w:rsidRDefault="001B4250" w:rsidP="009B2B7B">
            <w:pPr>
              <w:spacing w:after="0" w:line="240" w:lineRule="auto"/>
              <w:jc w:val="center"/>
              <w:rPr>
                <w:rFonts w:ascii="Times New Roman" w:hAnsi="Times New Roman" w:cs="Times New Roman"/>
                <w:b/>
                <w:bCs/>
                <w:spacing w:val="-1"/>
              </w:rPr>
            </w:pPr>
            <w:r w:rsidRPr="001B4250">
              <w:rPr>
                <w:rFonts w:ascii="Times New Roman" w:hAnsi="Times New Roman" w:cs="Times New Roman"/>
                <w:bCs/>
                <w:spacing w:val="-1"/>
              </w:rPr>
              <w:t>ПК 5.3</w:t>
            </w:r>
          </w:p>
        </w:tc>
      </w:tr>
      <w:tr w:rsidR="004C501F" w:rsidRPr="004C501F" w:rsidTr="009B2B7B">
        <w:trPr>
          <w:trHeight w:val="20"/>
        </w:trPr>
        <w:tc>
          <w:tcPr>
            <w:tcW w:w="645" w:type="pct"/>
            <w:vMerge/>
          </w:tcPr>
          <w:p w:rsidR="004C501F" w:rsidRPr="004C501F" w:rsidRDefault="004C501F" w:rsidP="009B2B7B">
            <w:pPr>
              <w:spacing w:after="0" w:line="240" w:lineRule="auto"/>
              <w:rPr>
                <w:rFonts w:ascii="Times New Roman" w:hAnsi="Times New Roman" w:cs="Times New Roman"/>
                <w:bCs/>
              </w:rPr>
            </w:pPr>
          </w:p>
        </w:tc>
        <w:tc>
          <w:tcPr>
            <w:tcW w:w="3372" w:type="pct"/>
          </w:tcPr>
          <w:p w:rsidR="004C501F" w:rsidRPr="004C501F" w:rsidRDefault="004C501F" w:rsidP="009B2B7B">
            <w:pPr>
              <w:spacing w:after="0" w:line="240" w:lineRule="auto"/>
              <w:jc w:val="both"/>
              <w:rPr>
                <w:rFonts w:ascii="Times New Roman" w:hAnsi="Times New Roman" w:cs="Times New Roman"/>
                <w:b/>
                <w:bCs/>
              </w:rPr>
            </w:pPr>
            <w:r w:rsidRPr="004C501F">
              <w:rPr>
                <w:rFonts w:ascii="Times New Roman" w:hAnsi="Times New Roman" w:cs="Times New Roman"/>
                <w:bCs/>
              </w:rPr>
              <w:t>1.  Правовые основы организации защиты населения РФ от чрезвычайных ситуаций мирного времени</w:t>
            </w:r>
            <w:r w:rsidR="001B7FE4">
              <w:rPr>
                <w:rFonts w:ascii="Times New Roman" w:hAnsi="Times New Roman" w:cs="Times New Roman"/>
                <w:bCs/>
              </w:rPr>
              <w:t>.</w:t>
            </w:r>
            <w:r w:rsidRPr="004C501F">
              <w:rPr>
                <w:rFonts w:ascii="Times New Roman" w:hAnsi="Times New Roman" w:cs="Times New Roman"/>
                <w:bCs/>
              </w:rPr>
              <w:t xml:space="preserve"> Федеральные законы: “О защите населения и территорий от чрезвычайных ситуаций природного и техногенного характера”, “О пожарной безопасности”, “О радиационной безопасности населения”, “О гражданской обороне”; нормативно- правовые акты: Постановление Правительства РФ “О единой государственной системе</w:t>
            </w:r>
            <w:r w:rsidR="007F590C">
              <w:rPr>
                <w:rFonts w:ascii="Times New Roman" w:hAnsi="Times New Roman" w:cs="Times New Roman"/>
                <w:bCs/>
              </w:rPr>
              <w:t xml:space="preserve"> </w:t>
            </w:r>
            <w:r w:rsidRPr="004C501F">
              <w:rPr>
                <w:rFonts w:ascii="Times New Roman" w:hAnsi="Times New Roman" w:cs="Times New Roman"/>
                <w:bCs/>
              </w:rPr>
              <w:t>предупреждения и ликвидации чрезвычайных ситуаций”, “О государственном надзоре и контроле за соблюдением законодательства РФ о труде и охране труда”, “О службе охраны труда”, “О Федеральной инспекции труда”. Государственные органы по надзору и контролю, их функции по защите населения и работающих граждан РФ.</w:t>
            </w:r>
          </w:p>
        </w:tc>
        <w:tc>
          <w:tcPr>
            <w:tcW w:w="421" w:type="pct"/>
            <w:vMerge/>
          </w:tcPr>
          <w:p w:rsidR="004C501F" w:rsidRPr="004C501F" w:rsidRDefault="004C501F" w:rsidP="009B2B7B">
            <w:pPr>
              <w:spacing w:after="0" w:line="240" w:lineRule="auto"/>
              <w:jc w:val="center"/>
              <w:rPr>
                <w:rFonts w:ascii="Times New Roman" w:hAnsi="Times New Roman" w:cs="Times New Roman"/>
                <w:b/>
                <w:bCs/>
                <w:i/>
              </w:rPr>
            </w:pPr>
          </w:p>
        </w:tc>
        <w:tc>
          <w:tcPr>
            <w:tcW w:w="562" w:type="pct"/>
            <w:vMerge/>
          </w:tcPr>
          <w:p w:rsidR="004C501F" w:rsidRPr="004C501F" w:rsidRDefault="004C501F" w:rsidP="009B2B7B">
            <w:pPr>
              <w:spacing w:after="0" w:line="240" w:lineRule="auto"/>
              <w:jc w:val="center"/>
              <w:rPr>
                <w:rFonts w:ascii="Times New Roman" w:hAnsi="Times New Roman" w:cs="Times New Roman"/>
                <w:b/>
                <w:bCs/>
                <w:i/>
              </w:rPr>
            </w:pPr>
          </w:p>
        </w:tc>
      </w:tr>
      <w:tr w:rsidR="004C501F" w:rsidRPr="004C501F" w:rsidTr="009B2B7B">
        <w:trPr>
          <w:trHeight w:val="365"/>
        </w:trPr>
        <w:tc>
          <w:tcPr>
            <w:tcW w:w="645" w:type="pct"/>
            <w:vMerge w:val="restart"/>
          </w:tcPr>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Тема 1.2.</w:t>
            </w:r>
          </w:p>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Основные виды потенциальных опасностей и их</w:t>
            </w:r>
          </w:p>
          <w:p w:rsidR="004C501F" w:rsidRPr="004C501F" w:rsidRDefault="004C501F" w:rsidP="009B2B7B">
            <w:pPr>
              <w:spacing w:after="0" w:line="240" w:lineRule="auto"/>
              <w:rPr>
                <w:rFonts w:ascii="Times New Roman" w:hAnsi="Times New Roman" w:cs="Times New Roman"/>
                <w:bCs/>
              </w:rPr>
            </w:pPr>
            <w:r w:rsidRPr="004C501F">
              <w:rPr>
                <w:rFonts w:ascii="Times New Roman" w:hAnsi="Times New Roman" w:cs="Times New Roman"/>
                <w:bCs/>
              </w:rPr>
              <w:t>последствия</w:t>
            </w:r>
          </w:p>
        </w:tc>
        <w:tc>
          <w:tcPr>
            <w:tcW w:w="3372" w:type="pct"/>
          </w:tcPr>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
                <w:bCs/>
              </w:rPr>
              <w:t>Содержание учебного материала</w:t>
            </w:r>
          </w:p>
        </w:tc>
        <w:tc>
          <w:tcPr>
            <w:tcW w:w="421" w:type="pct"/>
            <w:vMerge w:val="restart"/>
          </w:tcPr>
          <w:p w:rsidR="004C501F" w:rsidRPr="004C501F" w:rsidRDefault="00262A9D" w:rsidP="009B2B7B">
            <w:pPr>
              <w:spacing w:after="0" w:line="240" w:lineRule="auto"/>
              <w:jc w:val="center"/>
              <w:rPr>
                <w:rFonts w:ascii="Times New Roman" w:hAnsi="Times New Roman" w:cs="Times New Roman"/>
                <w:b/>
                <w:bCs/>
                <w:i/>
              </w:rPr>
            </w:pPr>
            <w:r>
              <w:rPr>
                <w:rFonts w:ascii="Times New Roman" w:hAnsi="Times New Roman" w:cs="Times New Roman"/>
                <w:b/>
                <w:bCs/>
                <w:i/>
              </w:rPr>
              <w:t>3</w:t>
            </w:r>
          </w:p>
          <w:p w:rsidR="004C501F" w:rsidRPr="004C501F" w:rsidRDefault="004C501F" w:rsidP="009B2B7B">
            <w:pPr>
              <w:spacing w:after="0" w:line="240" w:lineRule="auto"/>
              <w:jc w:val="center"/>
              <w:rPr>
                <w:rFonts w:ascii="Times New Roman" w:hAnsi="Times New Roman" w:cs="Times New Roman"/>
                <w:bCs/>
                <w:i/>
              </w:rPr>
            </w:pPr>
          </w:p>
        </w:tc>
        <w:tc>
          <w:tcPr>
            <w:tcW w:w="562" w:type="pct"/>
            <w:vMerge w:val="restart"/>
          </w:tcPr>
          <w:p w:rsidR="001B4250" w:rsidRDefault="001B4250" w:rsidP="009B2B7B">
            <w:pPr>
              <w:spacing w:after="0" w:line="240" w:lineRule="auto"/>
              <w:jc w:val="center"/>
              <w:rPr>
                <w:rFonts w:ascii="Times New Roman" w:hAnsi="Times New Roman" w:cs="Times New Roman"/>
                <w:b/>
                <w:i/>
              </w:rPr>
            </w:pPr>
          </w:p>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1B4250" w:rsidRDefault="001B4250" w:rsidP="001B4250">
            <w:pPr>
              <w:spacing w:after="0" w:line="240" w:lineRule="auto"/>
              <w:jc w:val="center"/>
              <w:rPr>
                <w:rFonts w:ascii="Times New Roman" w:hAnsi="Times New Roman" w:cs="Times New Roman"/>
              </w:rPr>
            </w:pPr>
            <w:r w:rsidRPr="001B4250">
              <w:rPr>
                <w:rFonts w:ascii="Times New Roman" w:hAnsi="Times New Roman" w:cs="Times New Roman"/>
                <w:bCs/>
              </w:rPr>
              <w:t>ПК 5.3</w:t>
            </w:r>
          </w:p>
          <w:p w:rsidR="004C501F" w:rsidRPr="004C501F" w:rsidRDefault="004C501F" w:rsidP="009B2B7B">
            <w:pPr>
              <w:spacing w:after="0" w:line="240" w:lineRule="auto"/>
              <w:jc w:val="center"/>
              <w:rPr>
                <w:rFonts w:ascii="Times New Roman" w:hAnsi="Times New Roman" w:cs="Times New Roman"/>
                <w:b/>
                <w:bCs/>
                <w:spacing w:val="-1"/>
              </w:rPr>
            </w:pPr>
          </w:p>
        </w:tc>
      </w:tr>
      <w:tr w:rsidR="004C501F" w:rsidRPr="004C501F" w:rsidTr="009B2B7B">
        <w:trPr>
          <w:trHeight w:val="20"/>
        </w:trPr>
        <w:tc>
          <w:tcPr>
            <w:tcW w:w="645" w:type="pct"/>
            <w:vMerge/>
          </w:tcPr>
          <w:p w:rsidR="004C501F" w:rsidRPr="004C501F" w:rsidRDefault="004C501F" w:rsidP="009B2B7B">
            <w:pPr>
              <w:spacing w:after="0" w:line="240" w:lineRule="auto"/>
              <w:rPr>
                <w:rFonts w:ascii="Times New Roman" w:hAnsi="Times New Roman" w:cs="Times New Roman"/>
                <w:bCs/>
                <w:i/>
              </w:rPr>
            </w:pPr>
          </w:p>
        </w:tc>
        <w:tc>
          <w:tcPr>
            <w:tcW w:w="3372" w:type="pct"/>
          </w:tcPr>
          <w:p w:rsidR="004C501F" w:rsidRPr="004C501F" w:rsidRDefault="004C501F" w:rsidP="009B2B7B">
            <w:pPr>
              <w:spacing w:after="0" w:line="240" w:lineRule="auto"/>
              <w:jc w:val="both"/>
              <w:rPr>
                <w:rFonts w:ascii="Times New Roman" w:hAnsi="Times New Roman" w:cs="Times New Roman"/>
                <w:b/>
                <w:bCs/>
              </w:rPr>
            </w:pPr>
            <w:r w:rsidRPr="004C501F">
              <w:rPr>
                <w:rFonts w:ascii="Times New Roman" w:hAnsi="Times New Roman" w:cs="Times New Roman"/>
                <w:bCs/>
              </w:rPr>
              <w:t>1.  Причины возникновения чрезвычайных ситуаций. Термины и определения основных понятий чрезвычайных ситуаций. Общая характеристика ЧС природного происхождения. Классификация ЧС природного происхождения. Общая характеристика ЧС техногенного происхождения. Классификация техногенных ЧС. Последствия ЧС для человека, производственной и бытовой среды.</w:t>
            </w:r>
          </w:p>
        </w:tc>
        <w:tc>
          <w:tcPr>
            <w:tcW w:w="421" w:type="pct"/>
            <w:vMerge/>
            <w:vAlign w:val="center"/>
          </w:tcPr>
          <w:p w:rsidR="004C501F" w:rsidRPr="004C501F" w:rsidRDefault="004C501F" w:rsidP="009B2B7B">
            <w:pPr>
              <w:spacing w:after="0" w:line="240" w:lineRule="auto"/>
              <w:jc w:val="center"/>
              <w:rPr>
                <w:rFonts w:ascii="Times New Roman" w:hAnsi="Times New Roman" w:cs="Times New Roman"/>
                <w:b/>
                <w:bCs/>
                <w:i/>
              </w:rPr>
            </w:pPr>
          </w:p>
        </w:tc>
        <w:tc>
          <w:tcPr>
            <w:tcW w:w="562" w:type="pct"/>
            <w:vMerge/>
          </w:tcPr>
          <w:p w:rsidR="004C501F" w:rsidRPr="004C501F" w:rsidRDefault="004C501F" w:rsidP="009B2B7B">
            <w:pPr>
              <w:spacing w:after="0" w:line="240" w:lineRule="auto"/>
              <w:jc w:val="center"/>
              <w:rPr>
                <w:rFonts w:ascii="Times New Roman" w:hAnsi="Times New Roman" w:cs="Times New Roman"/>
                <w:b/>
                <w:bCs/>
                <w:i/>
              </w:rPr>
            </w:pPr>
          </w:p>
        </w:tc>
      </w:tr>
      <w:tr w:rsidR="004C501F" w:rsidRPr="004C501F" w:rsidTr="009B2B7B">
        <w:trPr>
          <w:trHeight w:val="688"/>
        </w:trPr>
        <w:tc>
          <w:tcPr>
            <w:tcW w:w="645" w:type="pct"/>
            <w:vMerge/>
          </w:tcPr>
          <w:p w:rsidR="004C501F" w:rsidRPr="004C501F" w:rsidRDefault="004C501F" w:rsidP="009B2B7B">
            <w:pPr>
              <w:spacing w:after="0" w:line="240" w:lineRule="auto"/>
              <w:rPr>
                <w:rFonts w:ascii="Times New Roman" w:hAnsi="Times New Roman" w:cs="Times New Roman"/>
                <w:bCs/>
                <w:i/>
              </w:rPr>
            </w:pPr>
          </w:p>
        </w:tc>
        <w:tc>
          <w:tcPr>
            <w:tcW w:w="3372" w:type="pct"/>
          </w:tcPr>
          <w:p w:rsidR="004C501F" w:rsidRPr="004C501F" w:rsidRDefault="004C501F" w:rsidP="009B2B7B">
            <w:pPr>
              <w:spacing w:after="0" w:line="240" w:lineRule="auto"/>
              <w:rPr>
                <w:rFonts w:ascii="Times New Roman" w:hAnsi="Times New Roman" w:cs="Times New Roman"/>
                <w:b/>
                <w:bCs/>
              </w:rPr>
            </w:pPr>
            <w:r w:rsidRPr="004C501F">
              <w:rPr>
                <w:rFonts w:ascii="Times New Roman" w:hAnsi="Times New Roman" w:cs="Times New Roman"/>
                <w:bCs/>
              </w:rPr>
              <w:t>2. Современные средства поражения и их поражающие факторы. Оружие массового поражения: ядерное, биологическое, химическое. Меры безопасности населения, оказавшегося на территории военных действий.</w:t>
            </w:r>
          </w:p>
        </w:tc>
        <w:tc>
          <w:tcPr>
            <w:tcW w:w="421" w:type="pct"/>
            <w:vMerge/>
            <w:vAlign w:val="center"/>
          </w:tcPr>
          <w:p w:rsidR="004C501F" w:rsidRPr="004C501F" w:rsidRDefault="004C501F" w:rsidP="009B2B7B">
            <w:pPr>
              <w:spacing w:after="0" w:line="240" w:lineRule="auto"/>
              <w:jc w:val="center"/>
              <w:rPr>
                <w:rFonts w:ascii="Times New Roman" w:hAnsi="Times New Roman" w:cs="Times New Roman"/>
                <w:b/>
                <w:bCs/>
                <w:i/>
              </w:rPr>
            </w:pPr>
          </w:p>
        </w:tc>
        <w:tc>
          <w:tcPr>
            <w:tcW w:w="562" w:type="pct"/>
            <w:vMerge/>
          </w:tcPr>
          <w:p w:rsidR="004C501F" w:rsidRPr="004C501F" w:rsidRDefault="004C501F" w:rsidP="009B2B7B">
            <w:pPr>
              <w:spacing w:after="0" w:line="240" w:lineRule="auto"/>
              <w:jc w:val="center"/>
              <w:rPr>
                <w:rFonts w:ascii="Times New Roman" w:hAnsi="Times New Roman" w:cs="Times New Roman"/>
                <w:b/>
                <w:bCs/>
                <w:i/>
              </w:rPr>
            </w:pPr>
          </w:p>
        </w:tc>
      </w:tr>
      <w:tr w:rsidR="004C501F" w:rsidRPr="004C501F" w:rsidTr="009B2B7B">
        <w:trPr>
          <w:trHeight w:val="20"/>
        </w:trPr>
        <w:tc>
          <w:tcPr>
            <w:tcW w:w="645" w:type="pct"/>
            <w:vMerge/>
          </w:tcPr>
          <w:p w:rsidR="004C501F" w:rsidRPr="004C501F" w:rsidRDefault="004C501F" w:rsidP="009B2B7B">
            <w:pPr>
              <w:spacing w:after="0" w:line="240" w:lineRule="auto"/>
              <w:rPr>
                <w:rFonts w:ascii="Times New Roman" w:hAnsi="Times New Roman" w:cs="Times New Roman"/>
                <w:bCs/>
                <w:i/>
              </w:rPr>
            </w:pPr>
          </w:p>
        </w:tc>
        <w:tc>
          <w:tcPr>
            <w:tcW w:w="3372" w:type="pct"/>
          </w:tcPr>
          <w:p w:rsidR="004C501F" w:rsidRPr="004C501F" w:rsidRDefault="004C501F" w:rsidP="009B2B7B">
            <w:pPr>
              <w:spacing w:after="0" w:line="240" w:lineRule="auto"/>
              <w:rPr>
                <w:rFonts w:ascii="Times New Roman" w:hAnsi="Times New Roman" w:cs="Times New Roman"/>
                <w:b/>
              </w:rPr>
            </w:pPr>
            <w:r w:rsidRPr="004C501F">
              <w:rPr>
                <w:rFonts w:ascii="Times New Roman" w:hAnsi="Times New Roman" w:cs="Times New Roman"/>
                <w:b/>
                <w:bCs/>
              </w:rPr>
              <w:t xml:space="preserve">В том числе, практических занятий </w:t>
            </w:r>
          </w:p>
        </w:tc>
        <w:tc>
          <w:tcPr>
            <w:tcW w:w="421" w:type="pct"/>
            <w:vAlign w:val="center"/>
          </w:tcPr>
          <w:p w:rsidR="004C501F" w:rsidRPr="007F590C" w:rsidRDefault="004C501F" w:rsidP="009B2B7B">
            <w:pPr>
              <w:spacing w:after="0" w:line="240" w:lineRule="auto"/>
              <w:jc w:val="center"/>
              <w:rPr>
                <w:rFonts w:ascii="Times New Roman" w:hAnsi="Times New Roman" w:cs="Times New Roman"/>
                <w:i/>
              </w:rPr>
            </w:pPr>
            <w:r w:rsidRPr="007F590C">
              <w:rPr>
                <w:rFonts w:ascii="Times New Roman" w:hAnsi="Times New Roman" w:cs="Times New Roman"/>
                <w:i/>
              </w:rPr>
              <w:t>2</w:t>
            </w:r>
          </w:p>
        </w:tc>
        <w:tc>
          <w:tcPr>
            <w:tcW w:w="562" w:type="pct"/>
            <w:vMerge/>
          </w:tcPr>
          <w:p w:rsidR="004C501F" w:rsidRPr="004C501F" w:rsidRDefault="004C501F" w:rsidP="009B2B7B">
            <w:pPr>
              <w:spacing w:after="0" w:line="240" w:lineRule="auto"/>
              <w:jc w:val="center"/>
              <w:rPr>
                <w:rFonts w:ascii="Times New Roman" w:hAnsi="Times New Roman" w:cs="Times New Roman"/>
                <w:b/>
                <w:i/>
              </w:rPr>
            </w:pPr>
          </w:p>
        </w:tc>
      </w:tr>
      <w:tr w:rsidR="004C501F" w:rsidRPr="004C501F" w:rsidTr="009B2B7B">
        <w:trPr>
          <w:trHeight w:val="413"/>
        </w:trPr>
        <w:tc>
          <w:tcPr>
            <w:tcW w:w="645" w:type="pct"/>
            <w:vMerge/>
          </w:tcPr>
          <w:p w:rsidR="004C501F" w:rsidRPr="004C501F" w:rsidRDefault="004C501F" w:rsidP="009B2B7B">
            <w:pPr>
              <w:spacing w:after="0" w:line="240" w:lineRule="auto"/>
              <w:rPr>
                <w:rFonts w:ascii="Times New Roman" w:hAnsi="Times New Roman" w:cs="Times New Roman"/>
                <w:bCs/>
                <w:i/>
              </w:rPr>
            </w:pPr>
          </w:p>
        </w:tc>
        <w:tc>
          <w:tcPr>
            <w:tcW w:w="3372" w:type="pct"/>
          </w:tcPr>
          <w:p w:rsidR="004C501F" w:rsidRPr="004C501F" w:rsidRDefault="004C501F" w:rsidP="009B2B7B">
            <w:pPr>
              <w:spacing w:after="0" w:line="240" w:lineRule="auto"/>
              <w:jc w:val="both"/>
              <w:rPr>
                <w:rFonts w:ascii="Times New Roman" w:hAnsi="Times New Roman" w:cs="Times New Roman"/>
                <w:bCs/>
              </w:rPr>
            </w:pPr>
            <w:r w:rsidRPr="004C501F">
              <w:rPr>
                <w:rFonts w:ascii="Times New Roman" w:hAnsi="Times New Roman" w:cs="Times New Roman"/>
                <w:bCs/>
              </w:rPr>
              <w:t>1.Практическая работа №1 Основные способы пожаротушения и различные виды огнегасящих веществ.</w:t>
            </w:r>
          </w:p>
        </w:tc>
        <w:tc>
          <w:tcPr>
            <w:tcW w:w="421" w:type="pct"/>
            <w:vAlign w:val="center"/>
          </w:tcPr>
          <w:p w:rsidR="004C501F" w:rsidRPr="004C501F" w:rsidRDefault="004C501F" w:rsidP="009B2B7B">
            <w:pPr>
              <w:spacing w:after="0" w:line="240" w:lineRule="auto"/>
              <w:jc w:val="center"/>
              <w:rPr>
                <w:rFonts w:ascii="Times New Roman" w:hAnsi="Times New Roman" w:cs="Times New Roman"/>
                <w:i/>
              </w:rPr>
            </w:pPr>
            <w:r w:rsidRPr="004C501F">
              <w:rPr>
                <w:rFonts w:ascii="Times New Roman" w:hAnsi="Times New Roman" w:cs="Times New Roman"/>
                <w:i/>
              </w:rPr>
              <w:t>2</w:t>
            </w:r>
          </w:p>
        </w:tc>
        <w:tc>
          <w:tcPr>
            <w:tcW w:w="562" w:type="pct"/>
            <w:vMerge/>
          </w:tcPr>
          <w:p w:rsidR="004C501F" w:rsidRPr="004C501F" w:rsidRDefault="004C501F" w:rsidP="009B2B7B">
            <w:pPr>
              <w:spacing w:after="0" w:line="240" w:lineRule="auto"/>
              <w:jc w:val="center"/>
              <w:rPr>
                <w:rFonts w:ascii="Times New Roman" w:hAnsi="Times New Roman" w:cs="Times New Roman"/>
                <w:b/>
                <w:i/>
              </w:rPr>
            </w:pPr>
          </w:p>
        </w:tc>
      </w:tr>
    </w:tbl>
    <w:p w:rsidR="004C501F" w:rsidRPr="004C501F" w:rsidRDefault="004C501F" w:rsidP="004C501F">
      <w:pPr>
        <w:spacing w:after="0" w:line="240" w:lineRule="auto"/>
        <w:jc w:val="center"/>
        <w:rPr>
          <w:rFonts w:ascii="Times New Roman" w:hAnsi="Times New Roman" w:cs="Times New Roman"/>
          <w:b/>
          <w:bCs/>
          <w:i/>
        </w:rPr>
        <w:sectPr w:rsidR="004C501F" w:rsidRPr="004C501F" w:rsidSect="004C501F">
          <w:pgSz w:w="16840" w:h="11907" w:orient="landscape"/>
          <w:pgMar w:top="851" w:right="1134" w:bottom="851" w:left="992" w:header="709" w:footer="709" w:gutter="0"/>
          <w:cols w:space="720"/>
        </w:sect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0051"/>
        <w:gridCol w:w="1255"/>
        <w:gridCol w:w="1675"/>
      </w:tblGrid>
      <w:tr w:rsidR="004C501F" w:rsidRPr="004C501F" w:rsidTr="004C501F">
        <w:trPr>
          <w:trHeight w:val="279"/>
        </w:trPr>
        <w:tc>
          <w:tcPr>
            <w:tcW w:w="645" w:type="pct"/>
            <w:vMerge w:val="restar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lastRenderedPageBreak/>
              <w:t>Тема 1.3.</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Принципы</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обеспечения</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устойчивости объектов экономики</w:t>
            </w:r>
          </w:p>
        </w:tc>
        <w:tc>
          <w:tcPr>
            <w:tcW w:w="3372"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Содержание учебного материала</w:t>
            </w:r>
          </w:p>
        </w:tc>
        <w:tc>
          <w:tcPr>
            <w:tcW w:w="421" w:type="pct"/>
            <w:vMerge w:val="restart"/>
          </w:tcPr>
          <w:p w:rsidR="004C501F" w:rsidRPr="004C501F" w:rsidRDefault="004C501F" w:rsidP="004C501F">
            <w:pPr>
              <w:spacing w:after="0" w:line="240" w:lineRule="auto"/>
              <w:jc w:val="center"/>
              <w:rPr>
                <w:rFonts w:ascii="Times New Roman" w:hAnsi="Times New Roman" w:cs="Times New Roman"/>
                <w:b/>
                <w:bCs/>
                <w:i/>
              </w:rPr>
            </w:pPr>
            <w:r w:rsidRPr="004C501F">
              <w:rPr>
                <w:rFonts w:ascii="Times New Roman" w:hAnsi="Times New Roman" w:cs="Times New Roman"/>
                <w:b/>
                <w:bCs/>
                <w:i/>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1B4250" w:rsidRDefault="001B4250" w:rsidP="001B4250">
            <w:pPr>
              <w:spacing w:after="0" w:line="240" w:lineRule="auto"/>
              <w:jc w:val="center"/>
              <w:rPr>
                <w:rFonts w:ascii="Times New Roman" w:hAnsi="Times New Roman" w:cs="Times New Roman"/>
              </w:rPr>
            </w:pPr>
            <w:r w:rsidRPr="001B4250">
              <w:rPr>
                <w:rFonts w:ascii="Times New Roman" w:hAnsi="Times New Roman" w:cs="Times New Roman"/>
                <w:bCs/>
              </w:rPr>
              <w:t>ПК 5.3</w:t>
            </w:r>
          </w:p>
          <w:p w:rsidR="004C501F" w:rsidRPr="004C501F" w:rsidRDefault="004C501F" w:rsidP="004C501F">
            <w:pPr>
              <w:spacing w:after="0" w:line="240" w:lineRule="auto"/>
              <w:jc w:val="center"/>
              <w:rPr>
                <w:rFonts w:ascii="Times New Roman" w:hAnsi="Times New Roman" w:cs="Times New Roman"/>
                <w:b/>
                <w:bCs/>
                <w:spacing w:val="-1"/>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1.  Понятие устойчивости объекта экономики. Факторы, определяющие</w:t>
            </w:r>
          </w:p>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Cs/>
              </w:rPr>
              <w:t>условия функционирования технических систем и бытовых объектов. Принципы обеспечения устойчивости объектов экономики в условиях противодействия терроризму как серьезной угрозе национальной безопасности России.</w:t>
            </w:r>
          </w:p>
        </w:tc>
        <w:tc>
          <w:tcPr>
            <w:tcW w:w="421" w:type="pct"/>
            <w:vMerge/>
          </w:tcPr>
          <w:p w:rsidR="004C501F" w:rsidRPr="004C501F" w:rsidRDefault="004C501F" w:rsidP="004C501F">
            <w:pPr>
              <w:spacing w:after="0" w:line="240" w:lineRule="auto"/>
              <w:jc w:val="center"/>
              <w:rPr>
                <w:rFonts w:ascii="Times New Roman" w:hAnsi="Times New Roman" w:cs="Times New Roman"/>
                <w:b/>
                <w:bCs/>
                <w:i/>
              </w:rPr>
            </w:pPr>
          </w:p>
        </w:tc>
        <w:tc>
          <w:tcPr>
            <w:tcW w:w="562" w:type="pct"/>
            <w:vMerge/>
          </w:tcPr>
          <w:p w:rsidR="004C501F" w:rsidRPr="004C501F" w:rsidRDefault="004C501F" w:rsidP="004C501F">
            <w:pPr>
              <w:spacing w:after="0" w:line="240" w:lineRule="auto"/>
              <w:jc w:val="center"/>
              <w:rPr>
                <w:rFonts w:ascii="Times New Roman" w:hAnsi="Times New Roman" w:cs="Times New Roman"/>
                <w:b/>
                <w:bCs/>
                <w:i/>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426310" w:rsidP="00872D75">
            <w:pPr>
              <w:spacing w:after="0" w:line="240" w:lineRule="auto"/>
              <w:rPr>
                <w:rFonts w:ascii="Times New Roman" w:hAnsi="Times New Roman" w:cs="Times New Roman"/>
                <w:b/>
                <w:bCs/>
              </w:rPr>
            </w:pPr>
            <w:r>
              <w:rPr>
                <w:rFonts w:ascii="Times New Roman" w:hAnsi="Times New Roman" w:cs="Times New Roman"/>
                <w:b/>
                <w:bCs/>
              </w:rPr>
              <w:t>В том числе</w:t>
            </w:r>
            <w:r w:rsidRPr="004C501F">
              <w:rPr>
                <w:rFonts w:ascii="Times New Roman" w:hAnsi="Times New Roman" w:cs="Times New Roman"/>
                <w:b/>
                <w:bCs/>
              </w:rPr>
              <w:t xml:space="preserve"> </w:t>
            </w:r>
            <w:r>
              <w:rPr>
                <w:rFonts w:ascii="Times New Roman" w:hAnsi="Times New Roman" w:cs="Times New Roman"/>
                <w:b/>
                <w:bCs/>
              </w:rPr>
              <w:t>с</w:t>
            </w:r>
            <w:r w:rsidR="004C501F" w:rsidRPr="004C501F">
              <w:rPr>
                <w:rFonts w:ascii="Times New Roman" w:hAnsi="Times New Roman" w:cs="Times New Roman"/>
                <w:b/>
                <w:bCs/>
              </w:rPr>
              <w:t xml:space="preserve">амостоятельная работа </w:t>
            </w:r>
            <w:r w:rsidR="00872D75">
              <w:rPr>
                <w:rFonts w:ascii="Times New Roman" w:hAnsi="Times New Roman" w:cs="Times New Roman"/>
                <w:b/>
                <w:bCs/>
              </w:rPr>
              <w:t>составление рефератов и выполнение докладов</w:t>
            </w:r>
            <w:r w:rsidR="00872D75" w:rsidRPr="004C501F">
              <w:rPr>
                <w:rFonts w:ascii="Times New Roman" w:hAnsi="Times New Roman" w:cs="Times New Roman"/>
                <w:b/>
                <w:bCs/>
              </w:rPr>
              <w:t xml:space="preserve"> </w:t>
            </w:r>
          </w:p>
        </w:tc>
        <w:tc>
          <w:tcPr>
            <w:tcW w:w="421" w:type="pct"/>
          </w:tcPr>
          <w:p w:rsidR="004C501F" w:rsidRPr="004C501F" w:rsidRDefault="00872D75" w:rsidP="004C501F">
            <w:pPr>
              <w:spacing w:after="0" w:line="240" w:lineRule="auto"/>
              <w:jc w:val="center"/>
              <w:rPr>
                <w:rFonts w:ascii="Times New Roman" w:hAnsi="Times New Roman" w:cs="Times New Roman"/>
                <w:bCs/>
                <w:i/>
              </w:rPr>
            </w:pPr>
            <w:r>
              <w:rPr>
                <w:rFonts w:ascii="Times New Roman" w:hAnsi="Times New Roman" w:cs="Times New Roman"/>
                <w:bCs/>
                <w:i/>
              </w:rPr>
              <w:t>5</w:t>
            </w:r>
          </w:p>
        </w:tc>
        <w:tc>
          <w:tcPr>
            <w:tcW w:w="562" w:type="pct"/>
            <w:vMerge/>
          </w:tcPr>
          <w:p w:rsidR="004C501F" w:rsidRPr="004C501F" w:rsidRDefault="004C501F" w:rsidP="004C501F">
            <w:pPr>
              <w:spacing w:after="0" w:line="240" w:lineRule="auto"/>
              <w:jc w:val="center"/>
              <w:rPr>
                <w:rFonts w:ascii="Times New Roman" w:hAnsi="Times New Roman" w:cs="Times New Roman"/>
                <w:b/>
                <w:i/>
              </w:rPr>
            </w:pPr>
          </w:p>
        </w:tc>
      </w:tr>
      <w:tr w:rsidR="004C501F" w:rsidRPr="004C501F" w:rsidTr="009B2B7B">
        <w:trPr>
          <w:trHeight w:val="165"/>
        </w:trPr>
        <w:tc>
          <w:tcPr>
            <w:tcW w:w="645" w:type="pct"/>
            <w:vMerge w:val="restar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Тема 1.4.</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Мониторинг</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и прогнозирование развития событий и оценка последствий при ЧС и стихийных явлениях</w:t>
            </w:r>
          </w:p>
        </w:tc>
        <w:tc>
          <w:tcPr>
            <w:tcW w:w="3372"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Содержание учебного материала</w:t>
            </w:r>
          </w:p>
        </w:tc>
        <w:tc>
          <w:tcPr>
            <w:tcW w:w="421" w:type="pct"/>
            <w:vMerge w:val="restart"/>
          </w:tcPr>
          <w:p w:rsidR="004C501F" w:rsidRPr="004C501F" w:rsidRDefault="008A1A10" w:rsidP="004C501F">
            <w:pPr>
              <w:spacing w:after="0" w:line="240" w:lineRule="auto"/>
              <w:jc w:val="center"/>
              <w:rPr>
                <w:rFonts w:ascii="Times New Roman" w:hAnsi="Times New Roman" w:cs="Times New Roman"/>
                <w:b/>
                <w:bCs/>
                <w:i/>
              </w:rPr>
            </w:pPr>
            <w:r>
              <w:rPr>
                <w:rFonts w:ascii="Times New Roman" w:hAnsi="Times New Roman" w:cs="Times New Roman"/>
                <w:b/>
                <w:bCs/>
                <w:i/>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1B4250" w:rsidRDefault="001B4250" w:rsidP="001B4250">
            <w:pPr>
              <w:spacing w:after="0" w:line="240" w:lineRule="auto"/>
              <w:jc w:val="center"/>
              <w:rPr>
                <w:rFonts w:ascii="Times New Roman" w:hAnsi="Times New Roman" w:cs="Times New Roman"/>
              </w:rPr>
            </w:pPr>
            <w:r w:rsidRPr="001B4250">
              <w:rPr>
                <w:rFonts w:ascii="Times New Roman" w:hAnsi="Times New Roman" w:cs="Times New Roman"/>
                <w:bCs/>
              </w:rPr>
              <w:t>ПК 5.3</w:t>
            </w:r>
          </w:p>
          <w:p w:rsidR="004C501F" w:rsidRPr="004C501F" w:rsidRDefault="004C501F" w:rsidP="004C501F">
            <w:pPr>
              <w:spacing w:after="0" w:line="240" w:lineRule="auto"/>
              <w:jc w:val="center"/>
              <w:rPr>
                <w:rFonts w:ascii="Times New Roman" w:hAnsi="Times New Roman" w:cs="Times New Roman"/>
                <w:b/>
                <w:bCs/>
                <w:spacing w:val="-1"/>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Cs/>
              </w:rPr>
              <w:t>1. Назначение мониторинга и прогнозирования. Задачи прогнозирования ЧС. Выявление обстановки и сбор информации. Прогнозная оценка обстановки, этапы и методы. Использование данных мониторинга для защиты населения и предотвращения ЧС.</w:t>
            </w:r>
          </w:p>
        </w:tc>
        <w:tc>
          <w:tcPr>
            <w:tcW w:w="421" w:type="pct"/>
            <w:vMerge/>
          </w:tcPr>
          <w:p w:rsidR="004C501F" w:rsidRPr="004C501F" w:rsidRDefault="004C501F" w:rsidP="004C501F">
            <w:pPr>
              <w:spacing w:after="0" w:line="240" w:lineRule="auto"/>
              <w:jc w:val="center"/>
              <w:rPr>
                <w:rFonts w:ascii="Times New Roman" w:hAnsi="Times New Roman" w:cs="Times New Roman"/>
                <w:b/>
                <w:bCs/>
                <w:i/>
              </w:rPr>
            </w:pPr>
          </w:p>
        </w:tc>
        <w:tc>
          <w:tcPr>
            <w:tcW w:w="562" w:type="pct"/>
            <w:vMerge/>
          </w:tcPr>
          <w:p w:rsidR="004C501F" w:rsidRPr="004C501F" w:rsidRDefault="004C501F" w:rsidP="004C501F">
            <w:pPr>
              <w:spacing w:after="0" w:line="240" w:lineRule="auto"/>
              <w:jc w:val="center"/>
              <w:rPr>
                <w:rFonts w:ascii="Times New Roman" w:hAnsi="Times New Roman" w:cs="Times New Roman"/>
                <w:b/>
                <w:bCs/>
                <w:i/>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4C501F" w:rsidP="004C501F">
            <w:pPr>
              <w:spacing w:after="0" w:line="240" w:lineRule="auto"/>
              <w:rPr>
                <w:rFonts w:ascii="Times New Roman" w:hAnsi="Times New Roman" w:cs="Times New Roman"/>
                <w:b/>
              </w:rPr>
            </w:pPr>
            <w:r w:rsidRPr="004C501F">
              <w:rPr>
                <w:rFonts w:ascii="Times New Roman" w:hAnsi="Times New Roman" w:cs="Times New Roman"/>
                <w:b/>
                <w:bCs/>
              </w:rPr>
              <w:t xml:space="preserve">В том числе, практических занятий </w:t>
            </w:r>
          </w:p>
        </w:tc>
        <w:tc>
          <w:tcPr>
            <w:tcW w:w="421" w:type="pct"/>
          </w:tcPr>
          <w:p w:rsidR="004C501F" w:rsidRPr="004C501F" w:rsidRDefault="004C501F" w:rsidP="004C501F">
            <w:pPr>
              <w:spacing w:after="0" w:line="240" w:lineRule="auto"/>
              <w:jc w:val="center"/>
              <w:rPr>
                <w:rFonts w:ascii="Times New Roman" w:hAnsi="Times New Roman" w:cs="Times New Roman"/>
                <w:i/>
              </w:rPr>
            </w:pPr>
            <w:r w:rsidRPr="004C501F">
              <w:rPr>
                <w:rFonts w:ascii="Times New Roman" w:hAnsi="Times New Roman" w:cs="Times New Roman"/>
                <w:i/>
              </w:rPr>
              <w:t>-</w:t>
            </w:r>
          </w:p>
        </w:tc>
        <w:tc>
          <w:tcPr>
            <w:tcW w:w="562" w:type="pct"/>
            <w:vMerge/>
          </w:tcPr>
          <w:p w:rsidR="004C501F" w:rsidRPr="004C501F" w:rsidRDefault="004C501F" w:rsidP="004C501F">
            <w:pPr>
              <w:spacing w:after="0" w:line="240" w:lineRule="auto"/>
              <w:jc w:val="center"/>
              <w:rPr>
                <w:rFonts w:ascii="Times New Roman" w:hAnsi="Times New Roman" w:cs="Times New Roman"/>
                <w:b/>
                <w:i/>
              </w:rPr>
            </w:pPr>
          </w:p>
        </w:tc>
      </w:tr>
      <w:tr w:rsidR="004C501F" w:rsidRPr="004C501F" w:rsidTr="004C501F">
        <w:trPr>
          <w:trHeight w:val="846"/>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8F3A95" w:rsidP="008F3A95">
            <w:pPr>
              <w:spacing w:after="0" w:line="240" w:lineRule="auto"/>
              <w:rPr>
                <w:rFonts w:ascii="Times New Roman" w:hAnsi="Times New Roman" w:cs="Times New Roman"/>
                <w:b/>
                <w:bCs/>
              </w:rPr>
            </w:pPr>
            <w:r>
              <w:rPr>
                <w:rFonts w:ascii="Times New Roman" w:hAnsi="Times New Roman" w:cs="Times New Roman"/>
                <w:b/>
                <w:bCs/>
              </w:rPr>
              <w:t>В том числе</w:t>
            </w:r>
            <w:r w:rsidRPr="004C501F">
              <w:rPr>
                <w:rFonts w:ascii="Times New Roman" w:hAnsi="Times New Roman" w:cs="Times New Roman"/>
                <w:b/>
                <w:bCs/>
              </w:rPr>
              <w:t xml:space="preserve"> </w:t>
            </w:r>
            <w:r>
              <w:rPr>
                <w:rFonts w:ascii="Times New Roman" w:hAnsi="Times New Roman" w:cs="Times New Roman"/>
                <w:b/>
                <w:bCs/>
              </w:rPr>
              <w:t>с</w:t>
            </w:r>
            <w:r w:rsidR="004C501F" w:rsidRPr="004C501F">
              <w:rPr>
                <w:rFonts w:ascii="Times New Roman" w:hAnsi="Times New Roman" w:cs="Times New Roman"/>
                <w:b/>
                <w:bCs/>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i/>
              </w:rPr>
            </w:pPr>
            <w:r w:rsidRPr="004C501F">
              <w:rPr>
                <w:rFonts w:ascii="Times New Roman" w:hAnsi="Times New Roman" w:cs="Times New Roman"/>
                <w:bCs/>
                <w:i/>
              </w:rPr>
              <w:t>-</w:t>
            </w:r>
          </w:p>
        </w:tc>
        <w:tc>
          <w:tcPr>
            <w:tcW w:w="562" w:type="pct"/>
            <w:vMerge/>
          </w:tcPr>
          <w:p w:rsidR="004C501F" w:rsidRPr="004C501F" w:rsidRDefault="004C501F" w:rsidP="004C501F">
            <w:pPr>
              <w:spacing w:after="0" w:line="240" w:lineRule="auto"/>
              <w:jc w:val="center"/>
              <w:rPr>
                <w:rFonts w:ascii="Times New Roman" w:hAnsi="Times New Roman" w:cs="Times New Roman"/>
                <w:b/>
                <w:i/>
              </w:rPr>
            </w:pPr>
          </w:p>
        </w:tc>
      </w:tr>
      <w:tr w:rsidR="004C501F" w:rsidRPr="004C501F" w:rsidTr="009B2B7B">
        <w:trPr>
          <w:trHeight w:val="281"/>
        </w:trPr>
        <w:tc>
          <w:tcPr>
            <w:tcW w:w="645" w:type="pct"/>
            <w:vMerge w:val="restar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Тема 1.5.</w:t>
            </w:r>
            <w:r w:rsidR="007F590C">
              <w:rPr>
                <w:rFonts w:ascii="Times New Roman" w:hAnsi="Times New Roman" w:cs="Times New Roman"/>
                <w:bCs/>
              </w:rPr>
              <w:t xml:space="preserve"> </w:t>
            </w:r>
            <w:r w:rsidRPr="004C501F">
              <w:rPr>
                <w:rFonts w:ascii="Times New Roman" w:hAnsi="Times New Roman" w:cs="Times New Roman"/>
                <w:bCs/>
              </w:rPr>
              <w:t>Гражданская</w:t>
            </w:r>
            <w:r w:rsidR="008F3A95">
              <w:rPr>
                <w:rFonts w:ascii="Times New Roman" w:hAnsi="Times New Roman" w:cs="Times New Roman"/>
                <w:bCs/>
              </w:rPr>
              <w:t xml:space="preserve"> </w:t>
            </w:r>
            <w:r w:rsidRPr="004C501F">
              <w:rPr>
                <w:rFonts w:ascii="Times New Roman" w:hAnsi="Times New Roman" w:cs="Times New Roman"/>
                <w:bCs/>
              </w:rPr>
              <w:t>оборона. Единая государственная система предупреждения и ликвидации</w:t>
            </w:r>
            <w:r w:rsidR="008F3A95">
              <w:rPr>
                <w:rFonts w:ascii="Times New Roman" w:hAnsi="Times New Roman" w:cs="Times New Roman"/>
                <w:bCs/>
              </w:rPr>
              <w:t xml:space="preserve"> </w:t>
            </w:r>
            <w:r w:rsidRPr="004C501F">
              <w:rPr>
                <w:rFonts w:ascii="Times New Roman" w:hAnsi="Times New Roman" w:cs="Times New Roman"/>
                <w:bCs/>
              </w:rPr>
              <w:t>чрезвычайных</w:t>
            </w:r>
            <w:r w:rsidR="008F3A95">
              <w:rPr>
                <w:rFonts w:ascii="Times New Roman" w:hAnsi="Times New Roman" w:cs="Times New Roman"/>
                <w:bCs/>
              </w:rPr>
              <w:t xml:space="preserve"> </w:t>
            </w:r>
            <w:r w:rsidRPr="004C501F">
              <w:rPr>
                <w:rFonts w:ascii="Times New Roman" w:hAnsi="Times New Roman" w:cs="Times New Roman"/>
                <w:bCs/>
              </w:rPr>
              <w:t>ситуаций (РСЧС).</w:t>
            </w:r>
          </w:p>
        </w:tc>
        <w:tc>
          <w:tcPr>
            <w:tcW w:w="3372"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Содержание учебного материала</w:t>
            </w:r>
          </w:p>
        </w:tc>
        <w:tc>
          <w:tcPr>
            <w:tcW w:w="421" w:type="pct"/>
            <w:vMerge w:val="restart"/>
          </w:tcPr>
          <w:p w:rsidR="004C501F" w:rsidRPr="004C501F" w:rsidRDefault="008A1A10" w:rsidP="004C501F">
            <w:pPr>
              <w:spacing w:after="0" w:line="240" w:lineRule="auto"/>
              <w:jc w:val="center"/>
              <w:rPr>
                <w:rFonts w:ascii="Times New Roman" w:hAnsi="Times New Roman" w:cs="Times New Roman"/>
                <w:b/>
                <w:bCs/>
                <w:i/>
              </w:rPr>
            </w:pPr>
            <w:r>
              <w:rPr>
                <w:rFonts w:ascii="Times New Roman" w:hAnsi="Times New Roman" w:cs="Times New Roman"/>
                <w:b/>
                <w:bCs/>
                <w:i/>
              </w:rPr>
              <w:t>1</w:t>
            </w:r>
          </w:p>
        </w:tc>
        <w:tc>
          <w:tcPr>
            <w:tcW w:w="562" w:type="pct"/>
            <w:vMerge w:val="restart"/>
          </w:tcPr>
          <w:p w:rsidR="001B4250" w:rsidRDefault="001B4250" w:rsidP="009B2B7B">
            <w:pPr>
              <w:spacing w:after="0" w:line="240" w:lineRule="auto"/>
              <w:jc w:val="center"/>
              <w:rPr>
                <w:rFonts w:ascii="Times New Roman" w:hAnsi="Times New Roman" w:cs="Times New Roman"/>
                <w:b/>
                <w:i/>
              </w:rPr>
            </w:pPr>
          </w:p>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4C501F" w:rsidRPr="001B4250" w:rsidRDefault="001B4250" w:rsidP="001B4250">
            <w:pPr>
              <w:spacing w:after="0" w:line="240" w:lineRule="auto"/>
              <w:jc w:val="center"/>
              <w:rPr>
                <w:rFonts w:ascii="Times New Roman" w:hAnsi="Times New Roman" w:cs="Times New Roman"/>
              </w:rPr>
            </w:pPr>
            <w:r w:rsidRPr="001B4250">
              <w:rPr>
                <w:rFonts w:ascii="Times New Roman" w:hAnsi="Times New Roman" w:cs="Times New Roman"/>
                <w:bCs/>
              </w:rPr>
              <w:t>ПК 5.3</w:t>
            </w:r>
          </w:p>
          <w:p w:rsidR="004C501F" w:rsidRPr="004C501F" w:rsidRDefault="004C501F" w:rsidP="004C501F">
            <w:pPr>
              <w:spacing w:after="0" w:line="240" w:lineRule="auto"/>
              <w:jc w:val="center"/>
              <w:rPr>
                <w:rFonts w:ascii="Times New Roman" w:hAnsi="Times New Roman" w:cs="Times New Roman"/>
                <w:b/>
                <w:bCs/>
                <w:spacing w:val="-1"/>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4C501F" w:rsidP="004C501F">
            <w:pPr>
              <w:spacing w:after="0" w:line="240" w:lineRule="auto"/>
              <w:jc w:val="both"/>
              <w:rPr>
                <w:rFonts w:ascii="Times New Roman" w:hAnsi="Times New Roman" w:cs="Times New Roman"/>
                <w:b/>
                <w:bCs/>
              </w:rPr>
            </w:pPr>
            <w:r w:rsidRPr="004C501F">
              <w:rPr>
                <w:rFonts w:ascii="Times New Roman" w:hAnsi="Times New Roman" w:cs="Times New Roman"/>
                <w:bCs/>
              </w:rPr>
              <w:t>1.Гражданская оборона, основные понятия и определения, задачи гражданской обороны. Структура и органы управления гражданской обороной. План гражданской обороны на предприятии. Мероприятия гражданской обороны. Организация гражданской обороны в образовательном учреждении, ее предназначение. РСЧС, история ее создания, предназначение, структура, задачи, решаемые по защите населения от чрезвычайных ситуаций.</w:t>
            </w:r>
          </w:p>
        </w:tc>
        <w:tc>
          <w:tcPr>
            <w:tcW w:w="421" w:type="pct"/>
            <w:vMerge/>
          </w:tcPr>
          <w:p w:rsidR="004C501F" w:rsidRPr="004C501F" w:rsidRDefault="004C501F" w:rsidP="004C501F">
            <w:pPr>
              <w:spacing w:after="0" w:line="240" w:lineRule="auto"/>
              <w:jc w:val="center"/>
              <w:rPr>
                <w:rFonts w:ascii="Times New Roman" w:hAnsi="Times New Roman" w:cs="Times New Roman"/>
                <w:b/>
                <w:bCs/>
                <w:i/>
              </w:rPr>
            </w:pPr>
          </w:p>
        </w:tc>
        <w:tc>
          <w:tcPr>
            <w:tcW w:w="562" w:type="pct"/>
            <w:vMerge/>
          </w:tcPr>
          <w:p w:rsidR="004C501F" w:rsidRPr="004C501F" w:rsidRDefault="004C501F" w:rsidP="004C501F">
            <w:pPr>
              <w:spacing w:after="0" w:line="240" w:lineRule="auto"/>
              <w:jc w:val="center"/>
              <w:rPr>
                <w:rFonts w:ascii="Times New Roman" w:hAnsi="Times New Roman" w:cs="Times New Roman"/>
                <w:b/>
                <w:bCs/>
                <w:i/>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4C501F" w:rsidP="004C501F">
            <w:pPr>
              <w:spacing w:after="0" w:line="240" w:lineRule="auto"/>
              <w:rPr>
                <w:rFonts w:ascii="Times New Roman" w:hAnsi="Times New Roman" w:cs="Times New Roman"/>
                <w:b/>
              </w:rPr>
            </w:pPr>
            <w:r w:rsidRPr="004C501F">
              <w:rPr>
                <w:rFonts w:ascii="Times New Roman" w:hAnsi="Times New Roman" w:cs="Times New Roman"/>
                <w:b/>
                <w:bCs/>
              </w:rPr>
              <w:t xml:space="preserve">В том числе, практических занятий </w:t>
            </w:r>
          </w:p>
        </w:tc>
        <w:tc>
          <w:tcPr>
            <w:tcW w:w="421" w:type="pct"/>
          </w:tcPr>
          <w:p w:rsidR="004C501F" w:rsidRPr="004C501F" w:rsidRDefault="004C501F" w:rsidP="004C501F">
            <w:pPr>
              <w:spacing w:after="0" w:line="240" w:lineRule="auto"/>
              <w:jc w:val="center"/>
              <w:rPr>
                <w:rFonts w:ascii="Times New Roman" w:hAnsi="Times New Roman" w:cs="Times New Roman"/>
                <w:i/>
              </w:rPr>
            </w:pPr>
            <w:r w:rsidRPr="004C501F">
              <w:rPr>
                <w:rFonts w:ascii="Times New Roman" w:hAnsi="Times New Roman" w:cs="Times New Roman"/>
                <w:i/>
              </w:rPr>
              <w:t>-</w:t>
            </w:r>
          </w:p>
        </w:tc>
        <w:tc>
          <w:tcPr>
            <w:tcW w:w="562" w:type="pct"/>
            <w:vMerge/>
          </w:tcPr>
          <w:p w:rsidR="004C501F" w:rsidRPr="004C501F" w:rsidRDefault="004C501F" w:rsidP="004C501F">
            <w:pPr>
              <w:spacing w:after="0" w:line="240" w:lineRule="auto"/>
              <w:jc w:val="center"/>
              <w:rPr>
                <w:rFonts w:ascii="Times New Roman" w:hAnsi="Times New Roman" w:cs="Times New Roman"/>
                <w:b/>
                <w:i/>
              </w:rPr>
            </w:pPr>
          </w:p>
        </w:tc>
      </w:tr>
      <w:tr w:rsidR="004C501F" w:rsidRPr="004C501F" w:rsidTr="009B2B7B">
        <w:trPr>
          <w:trHeight w:val="293"/>
        </w:trPr>
        <w:tc>
          <w:tcPr>
            <w:tcW w:w="645" w:type="pct"/>
            <w:vMerge/>
          </w:tcPr>
          <w:p w:rsidR="004C501F" w:rsidRPr="004C501F" w:rsidRDefault="004C501F" w:rsidP="004C501F">
            <w:pPr>
              <w:spacing w:after="0" w:line="240" w:lineRule="auto"/>
              <w:rPr>
                <w:rFonts w:ascii="Times New Roman" w:hAnsi="Times New Roman" w:cs="Times New Roman"/>
                <w:bCs/>
              </w:rPr>
            </w:pPr>
          </w:p>
        </w:tc>
        <w:tc>
          <w:tcPr>
            <w:tcW w:w="3372" w:type="pct"/>
          </w:tcPr>
          <w:p w:rsidR="004C501F" w:rsidRPr="004C501F" w:rsidRDefault="008F3A95" w:rsidP="008F3A95">
            <w:pPr>
              <w:spacing w:after="0" w:line="240" w:lineRule="auto"/>
              <w:rPr>
                <w:rFonts w:ascii="Times New Roman" w:hAnsi="Times New Roman" w:cs="Times New Roman"/>
                <w:b/>
                <w:bCs/>
              </w:rPr>
            </w:pPr>
            <w:r>
              <w:rPr>
                <w:rFonts w:ascii="Times New Roman" w:hAnsi="Times New Roman" w:cs="Times New Roman"/>
                <w:b/>
                <w:bCs/>
              </w:rPr>
              <w:t>В том числе</w:t>
            </w:r>
            <w:r w:rsidRPr="004C501F">
              <w:rPr>
                <w:rFonts w:ascii="Times New Roman" w:hAnsi="Times New Roman" w:cs="Times New Roman"/>
                <w:b/>
                <w:bCs/>
              </w:rPr>
              <w:t xml:space="preserve"> </w:t>
            </w:r>
            <w:r>
              <w:rPr>
                <w:rFonts w:ascii="Times New Roman" w:hAnsi="Times New Roman" w:cs="Times New Roman"/>
                <w:b/>
                <w:bCs/>
              </w:rPr>
              <w:t>с</w:t>
            </w:r>
            <w:r w:rsidR="004C501F" w:rsidRPr="004C501F">
              <w:rPr>
                <w:rFonts w:ascii="Times New Roman" w:hAnsi="Times New Roman" w:cs="Times New Roman"/>
                <w:b/>
                <w:bCs/>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i/>
              </w:rPr>
            </w:pPr>
            <w:r w:rsidRPr="004C501F">
              <w:rPr>
                <w:rFonts w:ascii="Times New Roman" w:hAnsi="Times New Roman" w:cs="Times New Roman"/>
                <w:bCs/>
                <w:i/>
              </w:rPr>
              <w:t>-</w:t>
            </w:r>
          </w:p>
        </w:tc>
        <w:tc>
          <w:tcPr>
            <w:tcW w:w="562" w:type="pct"/>
            <w:vMerge/>
          </w:tcPr>
          <w:p w:rsidR="004C501F" w:rsidRPr="004C501F" w:rsidRDefault="004C501F" w:rsidP="004C501F">
            <w:pPr>
              <w:spacing w:after="0" w:line="240" w:lineRule="auto"/>
              <w:jc w:val="center"/>
              <w:rPr>
                <w:rFonts w:ascii="Times New Roman" w:hAnsi="Times New Roman" w:cs="Times New Roman"/>
                <w:b/>
                <w:i/>
              </w:rPr>
            </w:pPr>
          </w:p>
        </w:tc>
      </w:tr>
    </w:tbl>
    <w:p w:rsidR="004C501F" w:rsidRPr="004C501F" w:rsidRDefault="004C501F" w:rsidP="004C501F">
      <w:pPr>
        <w:rPr>
          <w:rFonts w:ascii="Times New Roman" w:hAnsi="Times New Roman" w:cs="Times New Roman"/>
        </w:rPr>
      </w:pPr>
      <w:r w:rsidRPr="004C501F">
        <w:rPr>
          <w:rFonts w:ascii="Times New Roman" w:hAnsi="Times New Roman" w:cs="Times New Roman"/>
        </w:rPr>
        <w:br w:type="page"/>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0051"/>
        <w:gridCol w:w="1255"/>
        <w:gridCol w:w="1675"/>
      </w:tblGrid>
      <w:tr w:rsidR="004C501F" w:rsidRPr="004C501F" w:rsidTr="004C501F">
        <w:trPr>
          <w:trHeight w:val="295"/>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lastRenderedPageBreak/>
              <w:t>Тема 1.6.</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Оповещение</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и информирование</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населения в</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условиях ЧС</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32506E"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1B4250" w:rsidRDefault="001B4250" w:rsidP="001B4250">
            <w:pPr>
              <w:spacing w:after="0" w:line="240" w:lineRule="auto"/>
              <w:jc w:val="center"/>
              <w:rPr>
                <w:rFonts w:ascii="Times New Roman" w:hAnsi="Times New Roman" w:cs="Times New Roman"/>
              </w:rPr>
            </w:pPr>
            <w:r w:rsidRPr="001B4250">
              <w:rPr>
                <w:rFonts w:ascii="Times New Roman" w:hAnsi="Times New Roman" w:cs="Times New Roman"/>
                <w:bCs/>
              </w:rPr>
              <w:t>ПК 5.3</w:t>
            </w:r>
          </w:p>
          <w:p w:rsidR="004C501F" w:rsidRPr="004C501F" w:rsidRDefault="004C501F" w:rsidP="004C501F">
            <w:pPr>
              <w:spacing w:after="0" w:line="240" w:lineRule="auto"/>
              <w:jc w:val="center"/>
              <w:rPr>
                <w:rFonts w:ascii="Times New Roman" w:hAnsi="Times New Roman" w:cs="Times New Roman"/>
                <w:b/>
                <w:bCs/>
                <w:spacing w:val="-1"/>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Оповещение и информирование населения об опасностях, возникающих в чрезвычайных ситуациях военного и мирного времени.</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4C501F" w:rsidRDefault="008A1A10"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№2 Отработка действий работающих и населения при эвакуации.</w:t>
            </w:r>
          </w:p>
        </w:tc>
        <w:tc>
          <w:tcPr>
            <w:tcW w:w="421" w:type="pct"/>
          </w:tcPr>
          <w:p w:rsidR="004C501F" w:rsidRPr="004C501F" w:rsidRDefault="009B2B7B"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262A9D" w:rsidP="00262A9D">
            <w:pPr>
              <w:spacing w:after="0" w:line="240" w:lineRule="auto"/>
              <w:rPr>
                <w:rFonts w:ascii="Times New Roman" w:hAnsi="Times New Roman" w:cs="Times New Roman"/>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8F3A95" w:rsidRPr="004C501F" w:rsidTr="004C501F">
        <w:trPr>
          <w:trHeight w:val="319"/>
        </w:trPr>
        <w:tc>
          <w:tcPr>
            <w:tcW w:w="645" w:type="pct"/>
            <w:vMerge w:val="restar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1.7.</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Инженерная</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и индивидуальная</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защита. Виды</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защитных</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сооружений и</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правила поведения в</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них</w:t>
            </w: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8F3A95" w:rsidRPr="004C501F" w:rsidRDefault="008F3A95"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8F3A95"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t>ПК 5.3</w:t>
            </w: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1.  Мероприятия по защите населения. Организация инженерной защиты</w:t>
            </w:r>
          </w:p>
          <w:p w:rsidR="008F3A95" w:rsidRPr="004C501F" w:rsidRDefault="008F3A95" w:rsidP="004C501F">
            <w:pPr>
              <w:spacing w:after="0" w:line="240" w:lineRule="auto"/>
              <w:jc w:val="both"/>
              <w:rPr>
                <w:rFonts w:ascii="Times New Roman" w:hAnsi="Times New Roman" w:cs="Times New Roman"/>
                <w:b/>
                <w:bCs/>
                <w:sz w:val="24"/>
                <w:szCs w:val="24"/>
              </w:rPr>
            </w:pPr>
            <w:r w:rsidRPr="004C501F">
              <w:rPr>
                <w:rFonts w:ascii="Times New Roman" w:hAnsi="Times New Roman" w:cs="Times New Roman"/>
                <w:bCs/>
                <w:sz w:val="24"/>
                <w:szCs w:val="24"/>
              </w:rPr>
              <w:t>населения от поражающих факторов чрезвычайных ситуаций мирного и военного времени. 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Санитарная обработка людей после пребывания их в зонах заражения.</w:t>
            </w:r>
          </w:p>
        </w:tc>
        <w:tc>
          <w:tcPr>
            <w:tcW w:w="421"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vMerge/>
          </w:tcPr>
          <w:p w:rsidR="008F3A95" w:rsidRPr="00262A9D" w:rsidRDefault="008F3A95" w:rsidP="004C501F">
            <w:pPr>
              <w:spacing w:after="0" w:line="240" w:lineRule="auto"/>
              <w:jc w:val="center"/>
              <w:rPr>
                <w:rFonts w:ascii="Times New Roman" w:hAnsi="Times New Roman" w:cs="Times New Roman"/>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8F3A95" w:rsidRPr="004C501F" w:rsidTr="004C501F">
        <w:trPr>
          <w:trHeight w:val="413"/>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№3 Действия населения при ЧС военного характера.</w:t>
            </w:r>
          </w:p>
        </w:tc>
        <w:tc>
          <w:tcPr>
            <w:tcW w:w="421" w:type="pct"/>
            <w:vMerge/>
          </w:tcPr>
          <w:p w:rsidR="008F3A95" w:rsidRPr="004C501F" w:rsidRDefault="008F3A95" w:rsidP="004C501F">
            <w:pPr>
              <w:spacing w:after="0" w:line="240" w:lineRule="auto"/>
              <w:jc w:val="center"/>
              <w:rPr>
                <w:rFonts w:ascii="Times New Roman" w:hAnsi="Times New Roman" w:cs="Times New Roman"/>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262A9D" w:rsidP="00262A9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307"/>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1.8.</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Обеспечение</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здорового образа жизни</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4C501F" w:rsidP="004C501F">
            <w:pPr>
              <w:spacing w:after="0" w:line="240" w:lineRule="auto"/>
              <w:jc w:val="center"/>
              <w:rPr>
                <w:rFonts w:ascii="Times New Roman" w:hAnsi="Times New Roman" w:cs="Times New Roman"/>
                <w:b/>
                <w:bCs/>
                <w:sz w:val="24"/>
                <w:szCs w:val="24"/>
              </w:rPr>
            </w:pPr>
            <w:r w:rsidRPr="004C501F">
              <w:rPr>
                <w:rFonts w:ascii="Times New Roman" w:hAnsi="Times New Roman" w:cs="Times New Roman"/>
                <w:b/>
                <w:bCs/>
                <w:sz w:val="24"/>
                <w:szCs w:val="24"/>
              </w:rPr>
              <w:t>2</w:t>
            </w:r>
          </w:p>
        </w:tc>
        <w:tc>
          <w:tcPr>
            <w:tcW w:w="562" w:type="pct"/>
            <w:vMerge w:val="restart"/>
          </w:tcPr>
          <w:p w:rsidR="001B4250" w:rsidRPr="004C501F" w:rsidRDefault="001B4250" w:rsidP="004C501F">
            <w:pPr>
              <w:spacing w:after="0" w:line="240" w:lineRule="auto"/>
              <w:jc w:val="center"/>
              <w:rPr>
                <w:rFonts w:ascii="Times New Roman" w:hAnsi="Times New Roman" w:cs="Times New Roman"/>
                <w:b/>
                <w:sz w:val="24"/>
                <w:szCs w:val="24"/>
              </w:rPr>
            </w:pPr>
          </w:p>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4C501F" w:rsidRPr="004C501F" w:rsidRDefault="004C501F" w:rsidP="001B4250">
            <w:pPr>
              <w:spacing w:after="0" w:line="240" w:lineRule="auto"/>
              <w:jc w:val="center"/>
              <w:rPr>
                <w:rFonts w:ascii="Times New Roman" w:hAnsi="Times New Roman" w:cs="Times New Roman"/>
                <w:b/>
                <w:bCs/>
                <w:spacing w:val="-1"/>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
                <w:bCs/>
                <w:sz w:val="24"/>
                <w:szCs w:val="24"/>
              </w:rPr>
            </w:pPr>
            <w:r w:rsidRPr="004C501F">
              <w:rPr>
                <w:rFonts w:ascii="Times New Roman" w:hAnsi="Times New Roman" w:cs="Times New Roman"/>
                <w:bCs/>
                <w:sz w:val="24"/>
                <w:szCs w:val="24"/>
              </w:rPr>
              <w:t>1.  Здоровый образ жизни как необходимое условие сохранения и укрепления здоровья человека и общества. Влияние неблагоприятной окружающей среды на здоровье человека.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здоровья человека. Закаливание и его влияние на здоровье. Правила личной гигиены и здоровья человека.</w:t>
            </w:r>
          </w:p>
        </w:tc>
        <w:tc>
          <w:tcPr>
            <w:tcW w:w="421" w:type="pct"/>
            <w:vMerge/>
            <w:vAlign w:val="center"/>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vAlign w:val="center"/>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26310" w:rsidP="004263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vAlign w:val="center"/>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4017" w:type="pct"/>
            <w:gridSpan w:val="2"/>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Раздел 2. Основы военной службы и обороны государства</w:t>
            </w:r>
          </w:p>
        </w:tc>
        <w:tc>
          <w:tcPr>
            <w:tcW w:w="421" w:type="pct"/>
            <w:vAlign w:val="center"/>
          </w:tcPr>
          <w:p w:rsidR="004C501F" w:rsidRPr="004C501F" w:rsidRDefault="0032506E"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562" w:type="pct"/>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313"/>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2.1.</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Национальная</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безопасность РФ</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8A1A10"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
                <w:bCs/>
                <w:sz w:val="24"/>
                <w:szCs w:val="24"/>
              </w:rPr>
            </w:pPr>
            <w:r w:rsidRPr="004C501F">
              <w:rPr>
                <w:rFonts w:ascii="Times New Roman" w:hAnsi="Times New Roman" w:cs="Times New Roman"/>
                <w:bCs/>
                <w:sz w:val="24"/>
                <w:szCs w:val="24"/>
              </w:rPr>
              <w:t>1.  Национальные интересы РФ. Принципы обеспечение военной безопасности. Основы обороны государства. Организация обороны государства.</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i/>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4C501F" w:rsidRDefault="004C501F" w:rsidP="004C501F">
            <w:pPr>
              <w:spacing w:after="0" w:line="240" w:lineRule="auto"/>
              <w:jc w:val="center"/>
              <w:rPr>
                <w:rFonts w:ascii="Times New Roman" w:hAnsi="Times New Roman" w:cs="Times New Roman"/>
                <w:i/>
                <w:sz w:val="24"/>
                <w:szCs w:val="24"/>
              </w:rPr>
            </w:pPr>
            <w:r w:rsidRPr="004C501F">
              <w:rPr>
                <w:rFonts w:ascii="Times New Roman" w:hAnsi="Times New Roman" w:cs="Times New Roman"/>
                <w:i/>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i/>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i/>
                <w:sz w:val="24"/>
                <w:szCs w:val="24"/>
              </w:rPr>
            </w:pPr>
          </w:p>
        </w:tc>
        <w:tc>
          <w:tcPr>
            <w:tcW w:w="3372" w:type="pct"/>
          </w:tcPr>
          <w:p w:rsidR="004C501F" w:rsidRPr="004C501F" w:rsidRDefault="00262A9D" w:rsidP="00262A9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 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i/>
                <w:sz w:val="24"/>
                <w:szCs w:val="24"/>
              </w:rPr>
            </w:pPr>
            <w:r w:rsidRPr="004C501F">
              <w:rPr>
                <w:rFonts w:ascii="Times New Roman" w:hAnsi="Times New Roman" w:cs="Times New Roman"/>
                <w:bCs/>
                <w:i/>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i/>
                <w:sz w:val="24"/>
                <w:szCs w:val="24"/>
              </w:rPr>
            </w:pPr>
          </w:p>
        </w:tc>
      </w:tr>
      <w:tr w:rsidR="004C501F" w:rsidRPr="004C501F" w:rsidTr="004C501F">
        <w:trPr>
          <w:trHeight w:val="299"/>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2.2.</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lastRenderedPageBreak/>
              <w:t>Боевые традиции ВС. Символы воинской чести</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lastRenderedPageBreak/>
              <w:t>Содержание учебного материала</w:t>
            </w:r>
          </w:p>
        </w:tc>
        <w:tc>
          <w:tcPr>
            <w:tcW w:w="421" w:type="pct"/>
            <w:vMerge w:val="restart"/>
          </w:tcPr>
          <w:p w:rsidR="004C501F" w:rsidRPr="004C501F" w:rsidRDefault="008A1A10"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lastRenderedPageBreak/>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Понятия патриотизм, Родина, честь, совесть, мораль, воинский долг. Боевое товарищество. Боевое знамя, Знамя воинской части, Знамя Победы.</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262A9D" w:rsidP="00262A9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 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327"/>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2.3.Функции и основные задачи, структура современных ВС РФ</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8A1A10"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ВС РФ. Комплектование и руководство ВС. Основные задачи ВС. Приоритетные направления военно-технического обеспечения безопасности России. Структура ВС.</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262A9D" w:rsidP="00426310">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 xml:space="preserve">В том числе,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307"/>
        </w:trPr>
        <w:tc>
          <w:tcPr>
            <w:tcW w:w="645" w:type="pct"/>
            <w:vMerge w:val="restart"/>
          </w:tcPr>
          <w:p w:rsidR="00262A9D"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2.4.Порядок</w:t>
            </w:r>
            <w:r w:rsidR="00262A9D">
              <w:rPr>
                <w:rFonts w:ascii="Times New Roman" w:hAnsi="Times New Roman" w:cs="Times New Roman"/>
                <w:bCs/>
                <w:sz w:val="24"/>
                <w:szCs w:val="24"/>
              </w:rPr>
              <w:t xml:space="preserve"> </w:t>
            </w:r>
            <w:r w:rsidRPr="004C501F">
              <w:rPr>
                <w:rFonts w:ascii="Times New Roman" w:hAnsi="Times New Roman" w:cs="Times New Roman"/>
                <w:bCs/>
                <w:sz w:val="24"/>
                <w:szCs w:val="24"/>
              </w:rPr>
              <w:t>прохождения</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военной службы</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4C501F" w:rsidP="004C501F">
            <w:pPr>
              <w:spacing w:after="0" w:line="240" w:lineRule="auto"/>
              <w:jc w:val="center"/>
              <w:rPr>
                <w:rFonts w:ascii="Times New Roman" w:hAnsi="Times New Roman" w:cs="Times New Roman"/>
                <w:b/>
                <w:bCs/>
                <w:sz w:val="24"/>
                <w:szCs w:val="24"/>
              </w:rPr>
            </w:pPr>
            <w:r w:rsidRPr="004C501F">
              <w:rPr>
                <w:rFonts w:ascii="Times New Roman" w:hAnsi="Times New Roman" w:cs="Times New Roman"/>
                <w:b/>
                <w:bCs/>
                <w:sz w:val="24"/>
                <w:szCs w:val="24"/>
              </w:rPr>
              <w:t>4</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1.  ФЗ "О воинской обязанности и военной службе". Порядок призыва и</w:t>
            </w:r>
          </w:p>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прохождения военных сборов. Назначение на воинские должности. Устав внутренней службы. Устав гарнизонной и караульной служб.</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4C501F" w:rsidRDefault="00262A9D"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 4 Изучение Устава внутренней службы.</w:t>
            </w:r>
          </w:p>
        </w:tc>
        <w:tc>
          <w:tcPr>
            <w:tcW w:w="421" w:type="pct"/>
          </w:tcPr>
          <w:p w:rsidR="004C501F" w:rsidRPr="004C501F" w:rsidRDefault="00262A9D"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262A9D" w:rsidP="00262A9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303"/>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2.5.</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Прохождение военной службы по контракту Альтернативная гражданская служба</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8A1A10"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Требования к контрактнику. Правила заключения контракта. Медицинское освидетельствование. Воинские должности, предусматривающие службу по контракту. Причины введения альтернативной гражданской службы. ФЗ "Об альтернативной гражданской службе". Порядок прохождения службы.</w:t>
            </w:r>
          </w:p>
        </w:tc>
        <w:tc>
          <w:tcPr>
            <w:tcW w:w="421" w:type="pct"/>
            <w:vMerge/>
            <w:vAlign w:val="center"/>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bl>
    <w:p w:rsidR="004C501F" w:rsidRPr="004C501F" w:rsidRDefault="004C501F" w:rsidP="004C501F">
      <w:pPr>
        <w:rPr>
          <w:rFonts w:ascii="Times New Roman" w:hAnsi="Times New Roman" w:cs="Times New Roman"/>
        </w:rPr>
      </w:pPr>
      <w:r w:rsidRPr="004C501F">
        <w:rPr>
          <w:rFonts w:ascii="Times New Roman" w:hAnsi="Times New Roman" w:cs="Times New Roman"/>
        </w:rPr>
        <w:br w:type="page"/>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0051"/>
        <w:gridCol w:w="1255"/>
        <w:gridCol w:w="1675"/>
      </w:tblGrid>
      <w:tr w:rsidR="004C501F" w:rsidRPr="004C501F" w:rsidTr="008A1A10">
        <w:trPr>
          <w:trHeight w:val="420"/>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lastRenderedPageBreak/>
              <w:t>Тема 2.6.Права и обязанности</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военнослужащих</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4C501F" w:rsidP="004C501F">
            <w:pPr>
              <w:spacing w:after="0" w:line="240" w:lineRule="auto"/>
              <w:jc w:val="center"/>
              <w:rPr>
                <w:rFonts w:ascii="Times New Roman" w:hAnsi="Times New Roman" w:cs="Times New Roman"/>
                <w:b/>
                <w:bCs/>
                <w:sz w:val="24"/>
                <w:szCs w:val="24"/>
              </w:rPr>
            </w:pPr>
            <w:r w:rsidRPr="004C501F">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Социально-экономические, политические, личные права и свободы. Статус военнослужащего. Воинская дисциплина и ответственность.</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8F3A95" w:rsidRPr="004C501F" w:rsidTr="004C501F">
        <w:trPr>
          <w:trHeight w:val="343"/>
        </w:trPr>
        <w:tc>
          <w:tcPr>
            <w:tcW w:w="645" w:type="pct"/>
            <w:vMerge w:val="restar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2.7.Строеваяподготовка</w:t>
            </w: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8F3A95" w:rsidRPr="004C501F" w:rsidRDefault="0032506E"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rPr>
              <w:t>ПК 5.3</w:t>
            </w: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Строй и управление им. Виды строя. Строевые приемы и движение без оружия. Воинское приветствие.</w:t>
            </w:r>
          </w:p>
        </w:tc>
        <w:tc>
          <w:tcPr>
            <w:tcW w:w="421"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vMerge/>
          </w:tcPr>
          <w:p w:rsidR="008F3A95" w:rsidRPr="00262A9D" w:rsidRDefault="008F3A95" w:rsidP="004C501F">
            <w:pPr>
              <w:spacing w:after="0" w:line="240" w:lineRule="auto"/>
              <w:jc w:val="center"/>
              <w:rPr>
                <w:rFonts w:ascii="Times New Roman" w:hAnsi="Times New Roman" w:cs="Times New Roman"/>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8F3A95" w:rsidRPr="004C501F" w:rsidTr="004C501F">
        <w:trPr>
          <w:trHeight w:val="413"/>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№5 Отработка строевых приемов и движения без оружия.</w:t>
            </w:r>
          </w:p>
        </w:tc>
        <w:tc>
          <w:tcPr>
            <w:tcW w:w="421" w:type="pct"/>
            <w:vMerge/>
          </w:tcPr>
          <w:p w:rsidR="008F3A95" w:rsidRPr="004C501F" w:rsidRDefault="008F3A95" w:rsidP="004C501F">
            <w:pPr>
              <w:spacing w:after="0" w:line="240" w:lineRule="auto"/>
              <w:jc w:val="center"/>
              <w:rPr>
                <w:rFonts w:ascii="Times New Roman" w:hAnsi="Times New Roman" w:cs="Times New Roman"/>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6B61B9" w:rsidP="006B61B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8F3A95" w:rsidRPr="004C501F" w:rsidTr="004C501F">
        <w:trPr>
          <w:trHeight w:val="295"/>
        </w:trPr>
        <w:tc>
          <w:tcPr>
            <w:tcW w:w="645" w:type="pct"/>
            <w:vMerge w:val="restar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2.8.</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Огневая подготовка</w:t>
            </w:r>
          </w:p>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8F3A95" w:rsidRPr="004C501F" w:rsidRDefault="0032506E"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t>ПК 5.3</w:t>
            </w: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Назначение и боевые свойства автомата Калашникова. Неполная сборка-разборка автомата. Полная сборка-разборка. Уход за автоматом. Правила стрельбы из автомата.</w:t>
            </w:r>
          </w:p>
        </w:tc>
        <w:tc>
          <w:tcPr>
            <w:tcW w:w="421"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и лабораторных работ </w:t>
            </w:r>
          </w:p>
        </w:tc>
        <w:tc>
          <w:tcPr>
            <w:tcW w:w="421" w:type="pct"/>
            <w:vMerge/>
          </w:tcPr>
          <w:p w:rsidR="008F3A95" w:rsidRPr="00262A9D" w:rsidRDefault="008F3A95" w:rsidP="004C501F">
            <w:pPr>
              <w:spacing w:after="0" w:line="240" w:lineRule="auto"/>
              <w:jc w:val="center"/>
              <w:rPr>
                <w:rFonts w:ascii="Times New Roman" w:hAnsi="Times New Roman" w:cs="Times New Roman"/>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8F3A95" w:rsidRPr="004C501F" w:rsidTr="004C501F">
        <w:trPr>
          <w:trHeight w:val="413"/>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№6 Отработка положений для стрельбы.</w:t>
            </w:r>
          </w:p>
        </w:tc>
        <w:tc>
          <w:tcPr>
            <w:tcW w:w="421" w:type="pct"/>
            <w:vMerge/>
          </w:tcPr>
          <w:p w:rsidR="008F3A95" w:rsidRPr="004C501F" w:rsidRDefault="008F3A95" w:rsidP="004C501F">
            <w:pPr>
              <w:spacing w:after="0" w:line="240" w:lineRule="auto"/>
              <w:jc w:val="center"/>
              <w:rPr>
                <w:rFonts w:ascii="Times New Roman" w:hAnsi="Times New Roman" w:cs="Times New Roman"/>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4017" w:type="pct"/>
            <w:gridSpan w:val="2"/>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Раздел 3. Основы медицинских знаний и здорового образа жизни</w:t>
            </w:r>
          </w:p>
        </w:tc>
        <w:tc>
          <w:tcPr>
            <w:tcW w:w="421" w:type="pct"/>
          </w:tcPr>
          <w:p w:rsidR="004C501F" w:rsidRPr="004C501F" w:rsidRDefault="008F3A95" w:rsidP="00872D7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872D75">
              <w:rPr>
                <w:rFonts w:ascii="Times New Roman" w:hAnsi="Times New Roman" w:cs="Times New Roman"/>
                <w:b/>
                <w:bCs/>
                <w:sz w:val="24"/>
                <w:szCs w:val="24"/>
              </w:rPr>
              <w:t>1</w:t>
            </w:r>
          </w:p>
        </w:tc>
        <w:tc>
          <w:tcPr>
            <w:tcW w:w="562" w:type="pct"/>
          </w:tcPr>
          <w:p w:rsidR="004C501F" w:rsidRPr="004C501F" w:rsidRDefault="004C501F" w:rsidP="004C501F">
            <w:pPr>
              <w:spacing w:after="0" w:line="240" w:lineRule="auto"/>
              <w:jc w:val="center"/>
              <w:rPr>
                <w:rFonts w:ascii="Times New Roman" w:hAnsi="Times New Roman" w:cs="Times New Roman"/>
                <w:b/>
                <w:sz w:val="24"/>
                <w:szCs w:val="24"/>
              </w:rPr>
            </w:pPr>
          </w:p>
        </w:tc>
      </w:tr>
      <w:tr w:rsidR="008F3A95" w:rsidRPr="004C501F" w:rsidTr="004C501F">
        <w:trPr>
          <w:trHeight w:val="273"/>
        </w:trPr>
        <w:tc>
          <w:tcPr>
            <w:tcW w:w="645" w:type="pct"/>
            <w:vMerge w:val="restart"/>
          </w:tcPr>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3.1.</w:t>
            </w:r>
          </w:p>
          <w:p w:rsidR="008F3A95" w:rsidRPr="004C501F" w:rsidRDefault="008F3A95"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Общие правила оказания первой доврачебной помощи</w:t>
            </w: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tcPr>
          <w:p w:rsidR="008F3A95" w:rsidRPr="004C501F" w:rsidRDefault="0032506E"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t>ПК 5.3</w:t>
            </w: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Сущность оказания первой помощи пострадавшим. Принципы оказания ПП. Последовательность действий при оказании ПП. Мероприятия ПП. Определение признаков жизни. Алгоритм оказания первой доврачебной помощи. Организация транспортировки пострадавших в лечебные учреждения.</w:t>
            </w:r>
          </w:p>
        </w:tc>
        <w:tc>
          <w:tcPr>
            <w:tcW w:w="421" w:type="pct"/>
          </w:tcPr>
          <w:p w:rsidR="008F3A95" w:rsidRPr="004C501F" w:rsidRDefault="008F3A95" w:rsidP="004C501F">
            <w:pPr>
              <w:spacing w:after="0" w:line="240" w:lineRule="auto"/>
              <w:jc w:val="center"/>
              <w:rPr>
                <w:rFonts w:ascii="Times New Roman" w:hAnsi="Times New Roman" w:cs="Times New Roman"/>
                <w:b/>
                <w:bCs/>
                <w:sz w:val="24"/>
                <w:szCs w:val="24"/>
              </w:rPr>
            </w:pPr>
          </w:p>
        </w:tc>
        <w:tc>
          <w:tcPr>
            <w:tcW w:w="562" w:type="pct"/>
            <w:vMerge/>
          </w:tcPr>
          <w:p w:rsidR="008F3A95" w:rsidRPr="004C501F" w:rsidRDefault="008F3A95" w:rsidP="004C501F">
            <w:pPr>
              <w:spacing w:after="0" w:line="240" w:lineRule="auto"/>
              <w:jc w:val="center"/>
              <w:rPr>
                <w:rFonts w:ascii="Times New Roman" w:hAnsi="Times New Roman" w:cs="Times New Roman"/>
                <w:b/>
                <w:bCs/>
                <w:sz w:val="24"/>
                <w:szCs w:val="24"/>
              </w:rPr>
            </w:pPr>
          </w:p>
        </w:tc>
      </w:tr>
      <w:tr w:rsidR="008F3A95" w:rsidRPr="004C501F" w:rsidTr="004C501F">
        <w:trPr>
          <w:trHeight w:val="20"/>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и лабораторных работ </w:t>
            </w:r>
          </w:p>
        </w:tc>
        <w:tc>
          <w:tcPr>
            <w:tcW w:w="421" w:type="pct"/>
          </w:tcPr>
          <w:p w:rsidR="008F3A95" w:rsidRPr="00262A9D" w:rsidRDefault="0032506E"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8F3A95" w:rsidRPr="004C501F" w:rsidTr="004C501F">
        <w:trPr>
          <w:trHeight w:val="413"/>
        </w:trPr>
        <w:tc>
          <w:tcPr>
            <w:tcW w:w="645" w:type="pct"/>
            <w:vMerge/>
          </w:tcPr>
          <w:p w:rsidR="008F3A95" w:rsidRPr="004C501F" w:rsidRDefault="008F3A95" w:rsidP="004C501F">
            <w:pPr>
              <w:spacing w:after="0" w:line="240" w:lineRule="auto"/>
              <w:rPr>
                <w:rFonts w:ascii="Times New Roman" w:hAnsi="Times New Roman" w:cs="Times New Roman"/>
                <w:bCs/>
                <w:sz w:val="24"/>
                <w:szCs w:val="24"/>
              </w:rPr>
            </w:pPr>
          </w:p>
        </w:tc>
        <w:tc>
          <w:tcPr>
            <w:tcW w:w="3372" w:type="pct"/>
          </w:tcPr>
          <w:p w:rsidR="008F3A95" w:rsidRPr="004C501F" w:rsidRDefault="008F3A95"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№7 Приемы искусственной вентиляции легких и непрямого массажа сердца.</w:t>
            </w:r>
          </w:p>
        </w:tc>
        <w:tc>
          <w:tcPr>
            <w:tcW w:w="421" w:type="pct"/>
          </w:tcPr>
          <w:p w:rsidR="008F3A95" w:rsidRPr="004C501F" w:rsidRDefault="0032506E"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2" w:type="pct"/>
            <w:vMerge/>
          </w:tcPr>
          <w:p w:rsidR="008F3A95" w:rsidRPr="004C501F" w:rsidRDefault="008F3A95"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6B61B9" w:rsidP="006B61B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bl>
    <w:p w:rsidR="004C501F" w:rsidRPr="004C501F" w:rsidRDefault="004C501F" w:rsidP="004C501F">
      <w:pPr>
        <w:rPr>
          <w:rFonts w:ascii="Times New Roman" w:hAnsi="Times New Roman" w:cs="Times New Roman"/>
        </w:rPr>
      </w:pPr>
      <w:r w:rsidRPr="004C501F">
        <w:rPr>
          <w:rFonts w:ascii="Times New Roman" w:hAnsi="Times New Roman" w:cs="Times New Roman"/>
        </w:rPr>
        <w:br w:type="page"/>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10051"/>
        <w:gridCol w:w="1255"/>
        <w:gridCol w:w="1675"/>
      </w:tblGrid>
      <w:tr w:rsidR="004C501F" w:rsidRPr="004C501F" w:rsidTr="004C501F">
        <w:trPr>
          <w:trHeight w:val="295"/>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lastRenderedPageBreak/>
              <w:t>Тема 3.2.</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Первая медицинская</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помощь при ранениях,</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несчастных случаях и</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заболеваниях</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32506E" w:rsidP="008A1A1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562" w:type="pct"/>
            <w:vMerge w:val="restart"/>
          </w:tcPr>
          <w:p w:rsidR="001B4250" w:rsidRPr="004C501F" w:rsidRDefault="001B4250" w:rsidP="00072056">
            <w:pPr>
              <w:spacing w:after="0" w:line="240" w:lineRule="auto"/>
              <w:jc w:val="center"/>
              <w:rPr>
                <w:rFonts w:ascii="Times New Roman" w:hAnsi="Times New Roman" w:cs="Times New Roman"/>
                <w:b/>
                <w:sz w:val="24"/>
                <w:szCs w:val="24"/>
              </w:rPr>
            </w:pPr>
          </w:p>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4C501F"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Ранения, их виды. Первая медицинская помощь при ранениях. Профилактика осложнения ран. Кровотечения, их виды. Первая медицинская помощь при кровотечениях. Способы временной остановки кровотечений. Точки пальцевого прижатия артерий. Переохлаждение и обморожение. Первая медицинская помощь при остановке сердца. Понятия клинической смерти и реанимация</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и лабораторных работ </w:t>
            </w:r>
          </w:p>
        </w:tc>
        <w:tc>
          <w:tcPr>
            <w:tcW w:w="421" w:type="pct"/>
          </w:tcPr>
          <w:p w:rsidR="004C501F" w:rsidRPr="004C501F" w:rsidRDefault="004C501F" w:rsidP="0032506E">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1</w:t>
            </w:r>
            <w:r w:rsidR="0032506E">
              <w:rPr>
                <w:rFonts w:ascii="Times New Roman" w:hAnsi="Times New Roman" w:cs="Times New Roman"/>
                <w:sz w:val="24"/>
                <w:szCs w:val="24"/>
              </w:rPr>
              <w:t>3</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№8 Правила наложения повязок на голову, верхние и нижние конечности.</w:t>
            </w:r>
          </w:p>
        </w:tc>
        <w:tc>
          <w:tcPr>
            <w:tcW w:w="421" w:type="pct"/>
          </w:tcPr>
          <w:p w:rsidR="004C501F" w:rsidRPr="004C501F" w:rsidRDefault="008F3A95" w:rsidP="004C501F">
            <w:pPr>
              <w:spacing w:after="0" w:line="240" w:lineRule="auto"/>
              <w:jc w:val="center"/>
              <w:rPr>
                <w:rFonts w:ascii="Times New Roman" w:hAnsi="Times New Roman" w:cs="Times New Roman"/>
              </w:rPr>
            </w:pPr>
            <w:r>
              <w:rPr>
                <w:rFonts w:ascii="Times New Roman" w:hAnsi="Times New Roman" w:cs="Times New Roman"/>
              </w:rPr>
              <w:t>2</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2.Практическая работа №9 Правила наложения кровоостанавливающего жгута.</w:t>
            </w:r>
          </w:p>
        </w:tc>
        <w:tc>
          <w:tcPr>
            <w:tcW w:w="421" w:type="pct"/>
          </w:tcPr>
          <w:p w:rsidR="004C501F" w:rsidRPr="004C501F" w:rsidRDefault="004C501F" w:rsidP="004C501F">
            <w:pPr>
              <w:spacing w:after="0" w:line="240" w:lineRule="auto"/>
              <w:jc w:val="center"/>
              <w:rPr>
                <w:rFonts w:ascii="Times New Roman" w:hAnsi="Times New Roman" w:cs="Times New Roman"/>
              </w:rPr>
            </w:pPr>
            <w:r w:rsidRPr="004C501F">
              <w:rPr>
                <w:rFonts w:ascii="Times New Roman" w:hAnsi="Times New Roman" w:cs="Times New Roman"/>
              </w:rPr>
              <w:t>3</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3. Практическая работа №10 Правила проведения непрямого массажа сердца и искусственной вентиляции легких.</w:t>
            </w:r>
          </w:p>
        </w:tc>
        <w:tc>
          <w:tcPr>
            <w:tcW w:w="421" w:type="pct"/>
          </w:tcPr>
          <w:p w:rsidR="004C501F" w:rsidRPr="004C501F" w:rsidRDefault="004C501F" w:rsidP="004C501F">
            <w:pPr>
              <w:spacing w:after="0" w:line="240" w:lineRule="auto"/>
              <w:jc w:val="center"/>
              <w:rPr>
                <w:rFonts w:ascii="Times New Roman" w:hAnsi="Times New Roman" w:cs="Times New Roman"/>
              </w:rPr>
            </w:pPr>
            <w:r w:rsidRPr="004C501F">
              <w:rPr>
                <w:rFonts w:ascii="Times New Roman" w:hAnsi="Times New Roman" w:cs="Times New Roman"/>
              </w:rPr>
              <w:t>3</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4. Практическая работа №11 Разработка ситуационных задач и составление алгоритма действий при оказании первой медицинской помощи при травмах на производственном участке.</w:t>
            </w:r>
          </w:p>
        </w:tc>
        <w:tc>
          <w:tcPr>
            <w:tcW w:w="421" w:type="pct"/>
          </w:tcPr>
          <w:p w:rsidR="004C501F" w:rsidRPr="004C501F" w:rsidRDefault="0032506E" w:rsidP="004C501F">
            <w:pPr>
              <w:spacing w:after="0" w:line="240" w:lineRule="auto"/>
              <w:jc w:val="center"/>
              <w:rPr>
                <w:rFonts w:ascii="Times New Roman" w:hAnsi="Times New Roman" w:cs="Times New Roman"/>
              </w:rPr>
            </w:pPr>
            <w:r>
              <w:rPr>
                <w:rFonts w:ascii="Times New Roman" w:hAnsi="Times New Roman" w:cs="Times New Roman"/>
              </w:rPr>
              <w:t>4</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4017" w:type="pct"/>
            <w:gridSpan w:val="2"/>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Раздел 4. Производственная безопасность</w:t>
            </w:r>
          </w:p>
        </w:tc>
        <w:tc>
          <w:tcPr>
            <w:tcW w:w="421" w:type="pct"/>
          </w:tcPr>
          <w:p w:rsidR="004C501F" w:rsidRPr="004C501F" w:rsidRDefault="00872D75"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562" w:type="pct"/>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309"/>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4.1.Психология в проблеме безопасности</w:t>
            </w:r>
          </w:p>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4C501F" w:rsidP="004C501F">
            <w:pPr>
              <w:spacing w:after="0" w:line="240" w:lineRule="auto"/>
              <w:jc w:val="center"/>
              <w:rPr>
                <w:rFonts w:ascii="Times New Roman" w:hAnsi="Times New Roman" w:cs="Times New Roman"/>
                <w:b/>
                <w:bCs/>
                <w:sz w:val="24"/>
                <w:szCs w:val="24"/>
              </w:rPr>
            </w:pPr>
            <w:r w:rsidRPr="004C501F">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1.Психология безопасности. Чрезмерные формы психического напряжения. Психологические причины создания опасных ситуаций и производственных</w:t>
            </w:r>
          </w:p>
          <w:p w:rsidR="004C501F" w:rsidRPr="004C501F" w:rsidRDefault="004C501F" w:rsidP="004C501F">
            <w:pPr>
              <w:spacing w:after="0" w:line="240" w:lineRule="auto"/>
              <w:jc w:val="both"/>
              <w:rPr>
                <w:rFonts w:ascii="Times New Roman" w:hAnsi="Times New Roman" w:cs="Times New Roman"/>
                <w:b/>
                <w:bCs/>
                <w:sz w:val="24"/>
                <w:szCs w:val="24"/>
              </w:rPr>
            </w:pPr>
            <w:r w:rsidRPr="004C501F">
              <w:rPr>
                <w:rFonts w:ascii="Times New Roman" w:hAnsi="Times New Roman" w:cs="Times New Roman"/>
                <w:bCs/>
                <w:sz w:val="24"/>
                <w:szCs w:val="24"/>
              </w:rPr>
              <w:t>травм. Поведение человека в аварийных ситуациях. Понятие о надежности работы человека при взаимодействии с техническими системами.</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61"/>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4.2.</w:t>
            </w:r>
          </w:p>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Формирование опасностей в производственной среде</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817096"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rPr>
            </w:pPr>
            <w:r w:rsidRPr="001B4250">
              <w:rPr>
                <w:rFonts w:ascii="Times New Roman" w:hAnsi="Times New Roman" w:cs="Times New Roman"/>
                <w:bCs/>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rPr>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  Микроклимат производственных помещений. Влияние на организм человека химических веществ, магнитных полей, электромагнитных излучений, инфракрасного и лазерного излучения.</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2. Электроопасность на производстве. Опасности автоматизированных процессов.</w:t>
            </w:r>
          </w:p>
        </w:tc>
        <w:tc>
          <w:tcPr>
            <w:tcW w:w="421" w:type="pct"/>
            <w:vMerge/>
          </w:tcPr>
          <w:p w:rsidR="004C501F" w:rsidRPr="004C501F" w:rsidRDefault="004C501F" w:rsidP="004C501F">
            <w:pPr>
              <w:spacing w:after="0" w:line="240" w:lineRule="auto"/>
              <w:jc w:val="center"/>
              <w:rPr>
                <w:rFonts w:ascii="Times New Roman" w:hAnsi="Times New Roman" w:cs="Times New Roman"/>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262A9D" w:rsidRDefault="00072056" w:rsidP="004C501F">
            <w:pPr>
              <w:spacing w:after="0" w:line="240" w:lineRule="auto"/>
              <w:jc w:val="center"/>
              <w:rPr>
                <w:rFonts w:ascii="Times New Roman" w:hAnsi="Times New Roman" w:cs="Times New Roman"/>
                <w:sz w:val="24"/>
                <w:szCs w:val="24"/>
              </w:rPr>
            </w:pPr>
            <w:r w:rsidRPr="00262A9D">
              <w:rPr>
                <w:rFonts w:ascii="Times New Roman" w:hAnsi="Times New Roman" w:cs="Times New Roman"/>
                <w:sz w:val="24"/>
                <w:szCs w:val="24"/>
              </w:rPr>
              <w:t>4</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413"/>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4C501F" w:rsidP="004C501F">
            <w:pPr>
              <w:spacing w:after="0" w:line="240" w:lineRule="auto"/>
              <w:jc w:val="both"/>
              <w:rPr>
                <w:rFonts w:ascii="Times New Roman" w:hAnsi="Times New Roman" w:cs="Times New Roman"/>
                <w:bCs/>
                <w:sz w:val="24"/>
                <w:szCs w:val="24"/>
              </w:rPr>
            </w:pPr>
            <w:r w:rsidRPr="004C501F">
              <w:rPr>
                <w:rFonts w:ascii="Times New Roman" w:hAnsi="Times New Roman" w:cs="Times New Roman"/>
                <w:bCs/>
                <w:sz w:val="24"/>
                <w:szCs w:val="24"/>
              </w:rPr>
              <w:t>1.Практическая работа №12 Взрывоопасность как травмирующий фактор производственной среды.</w:t>
            </w:r>
          </w:p>
        </w:tc>
        <w:tc>
          <w:tcPr>
            <w:tcW w:w="421" w:type="pct"/>
          </w:tcPr>
          <w:p w:rsidR="004C501F" w:rsidRPr="004C501F" w:rsidRDefault="00072056" w:rsidP="004C50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Cs/>
                <w:sz w:val="24"/>
                <w:szCs w:val="24"/>
              </w:rPr>
            </w:pPr>
          </w:p>
        </w:tc>
        <w:tc>
          <w:tcPr>
            <w:tcW w:w="3372" w:type="pct"/>
          </w:tcPr>
          <w:p w:rsidR="004C501F" w:rsidRPr="004C501F" w:rsidRDefault="006B61B9" w:rsidP="006B61B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817096">
        <w:trPr>
          <w:trHeight w:val="420"/>
        </w:trPr>
        <w:tc>
          <w:tcPr>
            <w:tcW w:w="645" w:type="pct"/>
            <w:vMerge w:val="restart"/>
          </w:tcPr>
          <w:p w:rsidR="004C501F" w:rsidRPr="004C501F" w:rsidRDefault="004C501F" w:rsidP="004C501F">
            <w:pPr>
              <w:spacing w:after="0" w:line="240" w:lineRule="auto"/>
              <w:rPr>
                <w:rFonts w:ascii="Times New Roman" w:hAnsi="Times New Roman" w:cs="Times New Roman"/>
                <w:bCs/>
                <w:sz w:val="24"/>
                <w:szCs w:val="24"/>
              </w:rPr>
            </w:pPr>
            <w:r w:rsidRPr="004C501F">
              <w:rPr>
                <w:rFonts w:ascii="Times New Roman" w:hAnsi="Times New Roman" w:cs="Times New Roman"/>
                <w:bCs/>
                <w:sz w:val="24"/>
                <w:szCs w:val="24"/>
              </w:rPr>
              <w:t>Тема 4.3.Технические методы и средства защиты человека на производстве</w:t>
            </w: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
                <w:bCs/>
                <w:sz w:val="24"/>
                <w:szCs w:val="24"/>
              </w:rPr>
              <w:t>Содержание учебного материала</w:t>
            </w:r>
          </w:p>
        </w:tc>
        <w:tc>
          <w:tcPr>
            <w:tcW w:w="421" w:type="pct"/>
            <w:vMerge w:val="restart"/>
          </w:tcPr>
          <w:p w:rsidR="004C501F" w:rsidRPr="004C501F" w:rsidRDefault="00072056" w:rsidP="004C50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62" w:type="pct"/>
            <w:vMerge w:val="restart"/>
          </w:tcPr>
          <w:p w:rsidR="001B4250" w:rsidRPr="001B4250" w:rsidRDefault="001B4250" w:rsidP="001B4250">
            <w:pPr>
              <w:spacing w:after="0" w:line="240" w:lineRule="auto"/>
              <w:jc w:val="center"/>
              <w:rPr>
                <w:rFonts w:ascii="Times New Roman" w:hAnsi="Times New Roman" w:cs="Times New Roman"/>
                <w:bCs/>
                <w:spacing w:val="-1"/>
                <w:sz w:val="24"/>
                <w:szCs w:val="24"/>
              </w:rPr>
            </w:pPr>
            <w:r w:rsidRPr="001B4250">
              <w:rPr>
                <w:rFonts w:ascii="Times New Roman" w:hAnsi="Times New Roman" w:cs="Times New Roman"/>
                <w:bCs/>
                <w:spacing w:val="-1"/>
                <w:sz w:val="24"/>
                <w:szCs w:val="24"/>
              </w:rPr>
              <w:t>ОК 01-08, 10</w:t>
            </w:r>
          </w:p>
          <w:p w:rsidR="001B4250" w:rsidRPr="004C501F" w:rsidRDefault="001B4250" w:rsidP="001B4250">
            <w:pPr>
              <w:spacing w:after="0" w:line="240" w:lineRule="auto"/>
              <w:jc w:val="center"/>
              <w:rPr>
                <w:rFonts w:ascii="Times New Roman" w:hAnsi="Times New Roman" w:cs="Times New Roman"/>
                <w:b/>
                <w:bCs/>
                <w:spacing w:val="-1"/>
                <w:sz w:val="24"/>
                <w:szCs w:val="24"/>
              </w:rPr>
            </w:pPr>
            <w:r w:rsidRPr="001B4250">
              <w:rPr>
                <w:rFonts w:ascii="Times New Roman" w:hAnsi="Times New Roman" w:cs="Times New Roman"/>
                <w:bCs/>
                <w:spacing w:val="-1"/>
                <w:sz w:val="24"/>
                <w:szCs w:val="24"/>
              </w:rPr>
              <w:lastRenderedPageBreak/>
              <w:t>ПК 5.3</w:t>
            </w: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bCs/>
                <w:sz w:val="24"/>
                <w:szCs w:val="24"/>
              </w:rPr>
            </w:pPr>
            <w:r w:rsidRPr="004C501F">
              <w:rPr>
                <w:rFonts w:ascii="Times New Roman" w:hAnsi="Times New Roman" w:cs="Times New Roman"/>
                <w:bCs/>
                <w:sz w:val="24"/>
                <w:szCs w:val="24"/>
              </w:rPr>
              <w:t>1.Производственная вентиляция. Требования к искусственному производственному освещению. Средства и методы защиты от шума и вибрации. Защита от опасности поражения током.</w:t>
            </w:r>
          </w:p>
        </w:tc>
        <w:tc>
          <w:tcPr>
            <w:tcW w:w="421"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c>
          <w:tcPr>
            <w:tcW w:w="562" w:type="pct"/>
            <w:vMerge/>
          </w:tcPr>
          <w:p w:rsidR="004C501F" w:rsidRPr="004C501F" w:rsidRDefault="004C501F" w:rsidP="004C501F">
            <w:pPr>
              <w:spacing w:after="0" w:line="240" w:lineRule="auto"/>
              <w:jc w:val="center"/>
              <w:rPr>
                <w:rFonts w:ascii="Times New Roman" w:hAnsi="Times New Roman" w:cs="Times New Roman"/>
                <w:b/>
                <w:bCs/>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
                <w:bCs/>
                <w:sz w:val="24"/>
                <w:szCs w:val="24"/>
              </w:rPr>
            </w:pPr>
          </w:p>
        </w:tc>
        <w:tc>
          <w:tcPr>
            <w:tcW w:w="3372" w:type="pct"/>
          </w:tcPr>
          <w:p w:rsidR="004C501F" w:rsidRPr="004C501F" w:rsidRDefault="004C501F" w:rsidP="004C501F">
            <w:pPr>
              <w:spacing w:after="0" w:line="240" w:lineRule="auto"/>
              <w:rPr>
                <w:rFonts w:ascii="Times New Roman" w:hAnsi="Times New Roman" w:cs="Times New Roman"/>
                <w:b/>
                <w:sz w:val="24"/>
                <w:szCs w:val="24"/>
              </w:rPr>
            </w:pPr>
            <w:r w:rsidRPr="004C501F">
              <w:rPr>
                <w:rFonts w:ascii="Times New Roman" w:hAnsi="Times New Roman" w:cs="Times New Roman"/>
                <w:b/>
                <w:bCs/>
                <w:sz w:val="24"/>
                <w:szCs w:val="24"/>
              </w:rPr>
              <w:t xml:space="preserve">В том числе, практических занятий </w:t>
            </w:r>
          </w:p>
        </w:tc>
        <w:tc>
          <w:tcPr>
            <w:tcW w:w="421" w:type="pct"/>
          </w:tcPr>
          <w:p w:rsidR="004C501F" w:rsidRPr="004C501F" w:rsidRDefault="004C501F" w:rsidP="004C501F">
            <w:pPr>
              <w:spacing w:after="0" w:line="240" w:lineRule="auto"/>
              <w:jc w:val="center"/>
              <w:rPr>
                <w:rFonts w:ascii="Times New Roman" w:hAnsi="Times New Roman" w:cs="Times New Roman"/>
                <w:sz w:val="24"/>
                <w:szCs w:val="24"/>
              </w:rPr>
            </w:pPr>
            <w:r w:rsidRPr="004C501F">
              <w:rPr>
                <w:rFonts w:ascii="Times New Roman" w:hAnsi="Times New Roman" w:cs="Times New Roman"/>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645" w:type="pct"/>
            <w:vMerge/>
          </w:tcPr>
          <w:p w:rsidR="004C501F" w:rsidRPr="004C501F" w:rsidRDefault="004C501F" w:rsidP="004C501F">
            <w:pPr>
              <w:spacing w:after="0" w:line="240" w:lineRule="auto"/>
              <w:rPr>
                <w:rFonts w:ascii="Times New Roman" w:hAnsi="Times New Roman" w:cs="Times New Roman"/>
                <w:b/>
                <w:bCs/>
                <w:sz w:val="24"/>
                <w:szCs w:val="24"/>
              </w:rPr>
            </w:pPr>
          </w:p>
        </w:tc>
        <w:tc>
          <w:tcPr>
            <w:tcW w:w="3372" w:type="pct"/>
          </w:tcPr>
          <w:p w:rsidR="004C501F" w:rsidRPr="004C501F" w:rsidRDefault="006B61B9" w:rsidP="006B61B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 том числе</w:t>
            </w:r>
            <w:r w:rsidRPr="004C501F">
              <w:rPr>
                <w:rFonts w:ascii="Times New Roman" w:hAnsi="Times New Roman" w:cs="Times New Roman"/>
                <w:b/>
                <w:bCs/>
                <w:sz w:val="24"/>
                <w:szCs w:val="24"/>
              </w:rPr>
              <w:t xml:space="preserve"> </w:t>
            </w:r>
            <w:r>
              <w:rPr>
                <w:rFonts w:ascii="Times New Roman" w:hAnsi="Times New Roman" w:cs="Times New Roman"/>
                <w:b/>
                <w:bCs/>
                <w:sz w:val="24"/>
                <w:szCs w:val="24"/>
              </w:rPr>
              <w:t>с</w:t>
            </w:r>
            <w:r w:rsidR="004C501F" w:rsidRPr="004C501F">
              <w:rPr>
                <w:rFonts w:ascii="Times New Roman" w:hAnsi="Times New Roman" w:cs="Times New Roman"/>
                <w:b/>
                <w:bCs/>
                <w:sz w:val="24"/>
                <w:szCs w:val="24"/>
              </w:rPr>
              <w:t xml:space="preserve">амостоятельная работа обучающихся примерная </w:t>
            </w:r>
          </w:p>
        </w:tc>
        <w:tc>
          <w:tcPr>
            <w:tcW w:w="421" w:type="pct"/>
          </w:tcPr>
          <w:p w:rsidR="004C501F" w:rsidRPr="004C501F" w:rsidRDefault="004C501F" w:rsidP="004C501F">
            <w:pPr>
              <w:spacing w:after="0" w:line="240" w:lineRule="auto"/>
              <w:jc w:val="center"/>
              <w:rPr>
                <w:rFonts w:ascii="Times New Roman" w:hAnsi="Times New Roman" w:cs="Times New Roman"/>
                <w:bCs/>
                <w:sz w:val="24"/>
                <w:szCs w:val="24"/>
              </w:rPr>
            </w:pPr>
            <w:r w:rsidRPr="004C501F">
              <w:rPr>
                <w:rFonts w:ascii="Times New Roman" w:hAnsi="Times New Roman" w:cs="Times New Roman"/>
                <w:bCs/>
                <w:sz w:val="24"/>
                <w:szCs w:val="24"/>
              </w:rPr>
              <w:t>-</w:t>
            </w:r>
          </w:p>
        </w:tc>
        <w:tc>
          <w:tcPr>
            <w:tcW w:w="562" w:type="pct"/>
            <w:vMerge/>
          </w:tcPr>
          <w:p w:rsidR="004C501F" w:rsidRPr="004C501F" w:rsidRDefault="004C501F" w:rsidP="004C501F">
            <w:pPr>
              <w:spacing w:after="0" w:line="240" w:lineRule="auto"/>
              <w:jc w:val="center"/>
              <w:rPr>
                <w:rFonts w:ascii="Times New Roman" w:hAnsi="Times New Roman" w:cs="Times New Roman"/>
                <w:b/>
                <w:sz w:val="24"/>
                <w:szCs w:val="24"/>
              </w:rPr>
            </w:pPr>
          </w:p>
        </w:tc>
      </w:tr>
      <w:tr w:rsidR="007F590C" w:rsidRPr="004C501F" w:rsidTr="007F590C">
        <w:trPr>
          <w:trHeight w:val="20"/>
        </w:trPr>
        <w:tc>
          <w:tcPr>
            <w:tcW w:w="4017" w:type="pct"/>
            <w:gridSpan w:val="2"/>
          </w:tcPr>
          <w:p w:rsidR="007F590C" w:rsidRPr="007F590C" w:rsidRDefault="007F590C" w:rsidP="004C501F">
            <w:pPr>
              <w:spacing w:after="0" w:line="240" w:lineRule="auto"/>
              <w:rPr>
                <w:rFonts w:ascii="Times New Roman" w:hAnsi="Times New Roman" w:cs="Times New Roman"/>
                <w:b/>
                <w:bCs/>
                <w:i/>
                <w:sz w:val="24"/>
                <w:szCs w:val="24"/>
              </w:rPr>
            </w:pPr>
            <w:r>
              <w:rPr>
                <w:rFonts w:ascii="Times New Roman" w:hAnsi="Times New Roman" w:cs="Times New Roman"/>
                <w:b/>
                <w:bCs/>
                <w:i/>
                <w:sz w:val="24"/>
                <w:szCs w:val="24"/>
              </w:rPr>
              <w:t>Промежуточная аттестация</w:t>
            </w:r>
          </w:p>
        </w:tc>
        <w:tc>
          <w:tcPr>
            <w:tcW w:w="421" w:type="pct"/>
          </w:tcPr>
          <w:p w:rsidR="007F590C" w:rsidRPr="004C501F" w:rsidRDefault="007F590C" w:rsidP="004C501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562" w:type="pct"/>
          </w:tcPr>
          <w:p w:rsidR="007F590C" w:rsidRPr="004C501F" w:rsidRDefault="007F590C" w:rsidP="004C501F">
            <w:pPr>
              <w:spacing w:after="0" w:line="240" w:lineRule="auto"/>
              <w:jc w:val="center"/>
              <w:rPr>
                <w:rFonts w:ascii="Times New Roman" w:hAnsi="Times New Roman" w:cs="Times New Roman"/>
                <w:b/>
                <w:sz w:val="24"/>
                <w:szCs w:val="24"/>
              </w:rPr>
            </w:pPr>
          </w:p>
        </w:tc>
      </w:tr>
      <w:tr w:rsidR="004C501F" w:rsidRPr="004C501F" w:rsidTr="004C501F">
        <w:trPr>
          <w:trHeight w:val="20"/>
        </w:trPr>
        <w:tc>
          <w:tcPr>
            <w:tcW w:w="4017" w:type="pct"/>
            <w:gridSpan w:val="2"/>
          </w:tcPr>
          <w:p w:rsidR="004C501F" w:rsidRPr="004C501F" w:rsidRDefault="004C501F" w:rsidP="004C501F">
            <w:pPr>
              <w:spacing w:after="0" w:line="240" w:lineRule="auto"/>
              <w:rPr>
                <w:rFonts w:ascii="Times New Roman" w:hAnsi="Times New Roman" w:cs="Times New Roman"/>
                <w:b/>
                <w:bCs/>
                <w:i/>
                <w:sz w:val="24"/>
                <w:szCs w:val="24"/>
              </w:rPr>
            </w:pPr>
            <w:r w:rsidRPr="004C501F">
              <w:rPr>
                <w:rFonts w:ascii="Times New Roman" w:hAnsi="Times New Roman" w:cs="Times New Roman"/>
                <w:b/>
                <w:bCs/>
                <w:i/>
                <w:sz w:val="24"/>
                <w:szCs w:val="24"/>
              </w:rPr>
              <w:t>Всего:</w:t>
            </w:r>
          </w:p>
        </w:tc>
        <w:tc>
          <w:tcPr>
            <w:tcW w:w="421" w:type="pct"/>
            <w:vAlign w:val="center"/>
          </w:tcPr>
          <w:p w:rsidR="004C501F" w:rsidRPr="004C501F" w:rsidRDefault="007751F1" w:rsidP="004C501F">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138</w:t>
            </w:r>
          </w:p>
        </w:tc>
        <w:tc>
          <w:tcPr>
            <w:tcW w:w="562" w:type="pct"/>
          </w:tcPr>
          <w:p w:rsidR="004C501F" w:rsidRPr="004C501F" w:rsidRDefault="004C501F" w:rsidP="004C501F">
            <w:pPr>
              <w:spacing w:after="0" w:line="240" w:lineRule="auto"/>
              <w:rPr>
                <w:rFonts w:ascii="Times New Roman" w:hAnsi="Times New Roman" w:cs="Times New Roman"/>
                <w:b/>
                <w:bCs/>
                <w:i/>
                <w:sz w:val="24"/>
                <w:szCs w:val="24"/>
              </w:rPr>
            </w:pPr>
          </w:p>
        </w:tc>
      </w:tr>
    </w:tbl>
    <w:p w:rsidR="004C501F" w:rsidRPr="004C501F" w:rsidRDefault="004C501F" w:rsidP="004C501F">
      <w:pPr>
        <w:spacing w:after="0" w:line="240" w:lineRule="auto"/>
        <w:rPr>
          <w:rFonts w:ascii="Times New Roman" w:hAnsi="Times New Roman" w:cs="Times New Roman"/>
          <w:b/>
          <w:i/>
          <w:sz w:val="24"/>
          <w:szCs w:val="24"/>
        </w:rPr>
      </w:pPr>
    </w:p>
    <w:p w:rsidR="004C501F" w:rsidRPr="004C501F" w:rsidRDefault="004C501F" w:rsidP="004C501F">
      <w:pPr>
        <w:spacing w:after="0" w:line="240" w:lineRule="auto"/>
        <w:rPr>
          <w:rFonts w:ascii="Times New Roman" w:hAnsi="Times New Roman" w:cs="Times New Roman"/>
          <w:i/>
          <w:sz w:val="24"/>
          <w:szCs w:val="24"/>
        </w:rPr>
        <w:sectPr w:rsidR="004C501F" w:rsidRPr="004C501F" w:rsidSect="004C501F">
          <w:pgSz w:w="16840" w:h="11907" w:orient="landscape"/>
          <w:pgMar w:top="851" w:right="1134" w:bottom="851" w:left="992" w:header="709" w:footer="709" w:gutter="0"/>
          <w:cols w:space="720"/>
        </w:sectPr>
      </w:pPr>
    </w:p>
    <w:p w:rsidR="004C501F" w:rsidRPr="004C501F" w:rsidRDefault="004C501F" w:rsidP="004C501F">
      <w:pPr>
        <w:ind w:left="1353"/>
        <w:rPr>
          <w:rFonts w:ascii="Times New Roman" w:hAnsi="Times New Roman" w:cs="Times New Roman"/>
          <w:b/>
          <w:bCs/>
        </w:rPr>
      </w:pPr>
      <w:r w:rsidRPr="004C501F">
        <w:rPr>
          <w:rFonts w:ascii="Times New Roman" w:hAnsi="Times New Roman" w:cs="Times New Roman"/>
          <w:b/>
          <w:bCs/>
        </w:rPr>
        <w:lastRenderedPageBreak/>
        <w:t>3. УСЛОВИЯ РЕАЛИЗАЦИИ ПРОГРАММЫ УЧЕБНОЙ ДИСЦИПЛИНЫ</w:t>
      </w:r>
    </w:p>
    <w:p w:rsidR="004C501F" w:rsidRPr="004C501F" w:rsidRDefault="004C501F" w:rsidP="004C501F">
      <w:pPr>
        <w:ind w:firstLine="709"/>
        <w:rPr>
          <w:rFonts w:ascii="Times New Roman" w:hAnsi="Times New Roman" w:cs="Times New Roman"/>
          <w:b/>
          <w:bCs/>
        </w:rPr>
      </w:pPr>
      <w:r w:rsidRPr="004C501F">
        <w:rPr>
          <w:rFonts w:ascii="Times New Roman" w:hAnsi="Times New Roman" w:cs="Times New Roman"/>
          <w:b/>
          <w:bCs/>
        </w:rPr>
        <w:t xml:space="preserve">3.1. Материально-техническое оснащение. </w:t>
      </w:r>
    </w:p>
    <w:p w:rsidR="004C501F" w:rsidRPr="004C501F" w:rsidRDefault="004C501F" w:rsidP="004C501F">
      <w:pPr>
        <w:ind w:firstLine="709"/>
        <w:rPr>
          <w:rFonts w:ascii="Times New Roman" w:hAnsi="Times New Roman" w:cs="Times New Roman"/>
          <w:bCs/>
        </w:rPr>
      </w:pPr>
      <w:r w:rsidRPr="004C501F">
        <w:rPr>
          <w:rFonts w:ascii="Times New Roman" w:hAnsi="Times New Roman" w:cs="Times New Roman"/>
          <w:bCs/>
        </w:rPr>
        <w:t>Для реализации программы учебной дисциплины предусмотрены следующие специальные помещения:</w:t>
      </w:r>
    </w:p>
    <w:p w:rsidR="00CA2F4B" w:rsidRDefault="004C501F" w:rsidP="004C501F">
      <w:pPr>
        <w:spacing w:after="0" w:line="240" w:lineRule="auto"/>
        <w:ind w:firstLine="709"/>
        <w:rPr>
          <w:rFonts w:ascii="Times New Roman" w:hAnsi="Times New Roman" w:cs="Times New Roman"/>
          <w:bCs/>
          <w:sz w:val="24"/>
          <w:szCs w:val="24"/>
          <w:lang w:eastAsia="en-US"/>
        </w:rPr>
      </w:pPr>
      <w:r w:rsidRPr="004C501F">
        <w:rPr>
          <w:rFonts w:ascii="Times New Roman" w:hAnsi="Times New Roman" w:cs="Times New Roman"/>
          <w:bCs/>
        </w:rPr>
        <w:t>Кабинет</w:t>
      </w:r>
      <w:r w:rsidRPr="004C501F">
        <w:rPr>
          <w:rFonts w:ascii="Times New Roman" w:hAnsi="Times New Roman" w:cs="Times New Roman"/>
          <w:bCs/>
          <w:i/>
        </w:rPr>
        <w:t xml:space="preserve"> «Безопасность жизнедеятельности и охраны труда»</w:t>
      </w:r>
      <w:r w:rsidRPr="004C501F">
        <w:rPr>
          <w:rFonts w:ascii="Times New Roman" w:hAnsi="Times New Roman" w:cs="Times New Roman"/>
          <w:sz w:val="24"/>
          <w:szCs w:val="24"/>
          <w:lang w:eastAsia="en-US"/>
        </w:rPr>
        <w:t>, оснащенный о</w:t>
      </w:r>
      <w:r w:rsidRPr="004C501F">
        <w:rPr>
          <w:rFonts w:ascii="Times New Roman" w:hAnsi="Times New Roman" w:cs="Times New Roman"/>
          <w:bCs/>
          <w:sz w:val="24"/>
          <w:szCs w:val="24"/>
          <w:lang w:eastAsia="en-US"/>
        </w:rPr>
        <w:t>борудованием:</w:t>
      </w:r>
    </w:p>
    <w:p w:rsidR="00CA2F4B" w:rsidRDefault="00CA2F4B" w:rsidP="004C501F">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4C501F" w:rsidRPr="004C501F">
        <w:rPr>
          <w:rFonts w:ascii="Times New Roman" w:hAnsi="Times New Roman" w:cs="Times New Roman"/>
          <w:sz w:val="24"/>
          <w:szCs w:val="24"/>
        </w:rPr>
        <w:t>рабочее место преподавателя;</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рабочие м</w:t>
      </w:r>
      <w:r w:rsidR="00CA2F4B">
        <w:rPr>
          <w:rFonts w:ascii="Times New Roman" w:hAnsi="Times New Roman" w:cs="Times New Roman"/>
          <w:sz w:val="24"/>
          <w:szCs w:val="24"/>
        </w:rPr>
        <w:t>еста по количеству обучающихся;</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комплекты индивидуальных средств защиты;</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робот-тренажёр для отработки навыков первой доврачебной помощи;</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xml:space="preserve">- контрольно-измерительные приборы и приборы безопасности; </w:t>
      </w:r>
    </w:p>
    <w:p w:rsidR="00CA2F4B" w:rsidRDefault="00CA2F4B" w:rsidP="004C501F">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4C501F" w:rsidRPr="004C501F">
        <w:rPr>
          <w:rFonts w:ascii="Times New Roman" w:hAnsi="Times New Roman" w:cs="Times New Roman"/>
          <w:sz w:val="24"/>
          <w:szCs w:val="24"/>
        </w:rPr>
        <w:t>огнетушители порошковые (учебные);</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огнетушители пенные (учебные);</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огнетушители углекислотные (учебные);</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устройство отработки прицеливания;</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учебные автоматы АК-74;</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xml:space="preserve">- винтовки пневматические; </w:t>
      </w:r>
    </w:p>
    <w:p w:rsidR="00CA2F4B" w:rsidRDefault="004C501F" w:rsidP="004C501F">
      <w:pPr>
        <w:spacing w:after="0" w:line="240" w:lineRule="auto"/>
        <w:ind w:firstLine="709"/>
        <w:rPr>
          <w:rFonts w:ascii="Times New Roman" w:hAnsi="Times New Roman" w:cs="Times New Roman"/>
          <w:bCs/>
          <w:sz w:val="24"/>
          <w:szCs w:val="24"/>
          <w:lang w:eastAsia="en-US"/>
        </w:rPr>
      </w:pPr>
      <w:r w:rsidRPr="004C501F">
        <w:rPr>
          <w:rFonts w:ascii="Times New Roman" w:hAnsi="Times New Roman" w:cs="Times New Roman"/>
          <w:sz w:val="24"/>
          <w:szCs w:val="24"/>
        </w:rPr>
        <w:t>- медицинская аптечка</w:t>
      </w:r>
      <w:r w:rsidR="00426310">
        <w:rPr>
          <w:rFonts w:ascii="Times New Roman" w:hAnsi="Times New Roman" w:cs="Times New Roman"/>
          <w:sz w:val="24"/>
          <w:szCs w:val="24"/>
        </w:rPr>
        <w:t xml:space="preserve"> </w:t>
      </w:r>
      <w:r w:rsidR="00CA2F4B" w:rsidRPr="00CA2F4B">
        <w:rPr>
          <w:rFonts w:ascii="Times New Roman" w:hAnsi="Times New Roman" w:cs="Times New Roman"/>
          <w:bCs/>
        </w:rPr>
        <w:t>с</w:t>
      </w:r>
      <w:r w:rsidR="00426310">
        <w:rPr>
          <w:rFonts w:ascii="Times New Roman" w:hAnsi="Times New Roman" w:cs="Times New Roman"/>
          <w:bCs/>
        </w:rPr>
        <w:t xml:space="preserve"> </w:t>
      </w:r>
      <w:r w:rsidRPr="004C501F">
        <w:rPr>
          <w:rFonts w:ascii="Times New Roman" w:hAnsi="Times New Roman" w:cs="Times New Roman"/>
          <w:bCs/>
          <w:sz w:val="24"/>
          <w:szCs w:val="24"/>
          <w:lang w:eastAsia="en-US"/>
        </w:rPr>
        <w:t xml:space="preserve">техническими средствами обучения: </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компьютер;</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проектор;</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xml:space="preserve">- экран; </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войсковой прибор химической разведки (ВПХР);</w:t>
      </w:r>
    </w:p>
    <w:p w:rsidR="00CA2F4B" w:rsidRDefault="004C501F" w:rsidP="004C501F">
      <w:pPr>
        <w:spacing w:after="0" w:line="240" w:lineRule="auto"/>
        <w:ind w:firstLine="709"/>
        <w:rPr>
          <w:rFonts w:ascii="Times New Roman" w:hAnsi="Times New Roman" w:cs="Times New Roman"/>
          <w:sz w:val="24"/>
          <w:szCs w:val="24"/>
        </w:rPr>
      </w:pPr>
      <w:r w:rsidRPr="004C501F">
        <w:rPr>
          <w:rFonts w:ascii="Times New Roman" w:hAnsi="Times New Roman" w:cs="Times New Roman"/>
          <w:sz w:val="24"/>
          <w:szCs w:val="24"/>
        </w:rPr>
        <w:t>- рентгенметр ДП-5В;</w:t>
      </w:r>
    </w:p>
    <w:p w:rsidR="004C501F" w:rsidRPr="004C501F" w:rsidRDefault="004C501F" w:rsidP="004C501F">
      <w:pPr>
        <w:ind w:firstLine="709"/>
        <w:rPr>
          <w:rFonts w:ascii="Times New Roman" w:hAnsi="Times New Roman" w:cs="Times New Roman"/>
          <w:b/>
          <w:bCs/>
        </w:rPr>
      </w:pPr>
    </w:p>
    <w:p w:rsidR="004C501F" w:rsidRPr="004C501F" w:rsidRDefault="004C501F" w:rsidP="004C501F">
      <w:pPr>
        <w:suppressAutoHyphens/>
        <w:ind w:firstLine="709"/>
        <w:jc w:val="both"/>
        <w:rPr>
          <w:rFonts w:ascii="Times New Roman" w:hAnsi="Times New Roman" w:cs="Times New Roman"/>
          <w:b/>
          <w:bCs/>
        </w:rPr>
      </w:pPr>
      <w:r w:rsidRPr="004C501F">
        <w:rPr>
          <w:rFonts w:ascii="Times New Roman" w:hAnsi="Times New Roman" w:cs="Times New Roman"/>
          <w:b/>
          <w:bCs/>
        </w:rPr>
        <w:t>3.2. Информационное обеспечение реализации программы</w:t>
      </w:r>
    </w:p>
    <w:p w:rsidR="004C501F" w:rsidRPr="004C501F" w:rsidRDefault="004C501F" w:rsidP="004C501F">
      <w:pPr>
        <w:suppressAutoHyphens/>
        <w:ind w:firstLine="709"/>
        <w:jc w:val="both"/>
        <w:rPr>
          <w:rFonts w:ascii="Times New Roman" w:hAnsi="Times New Roman" w:cs="Times New Roman"/>
        </w:rPr>
      </w:pPr>
      <w:r w:rsidRPr="004C501F">
        <w:rPr>
          <w:rFonts w:ascii="Times New Roman" w:hAnsi="Times New Roman" w:cs="Times New Roman"/>
          <w:bCs/>
        </w:rPr>
        <w:t>Для реализации программы библиотечный фонд образовательной организации должен иметь п</w:t>
      </w:r>
      <w:r w:rsidRPr="004C501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C501F" w:rsidRPr="004C501F" w:rsidRDefault="004C501F" w:rsidP="004C501F">
      <w:pPr>
        <w:ind w:left="360" w:firstLine="349"/>
        <w:contextualSpacing/>
        <w:rPr>
          <w:rFonts w:ascii="Times New Roman" w:hAnsi="Times New Roman" w:cs="Times New Roman"/>
          <w:b/>
        </w:rPr>
      </w:pPr>
      <w:r w:rsidRPr="004C501F">
        <w:rPr>
          <w:rFonts w:ascii="Times New Roman" w:hAnsi="Times New Roman" w:cs="Times New Roman"/>
          <w:b/>
        </w:rPr>
        <w:t>3.2.1. Печатные издания</w:t>
      </w:r>
      <w:r w:rsidR="00426310">
        <w:rPr>
          <w:rStyle w:val="ac"/>
          <w:rFonts w:ascii="Times New Roman" w:hAnsi="Times New Roman" w:cs="Times New Roman"/>
          <w:b/>
        </w:rPr>
        <w:footnoteReference w:id="1"/>
      </w:r>
    </w:p>
    <w:p w:rsidR="004C501F" w:rsidRPr="004C501F" w:rsidRDefault="00E2093D" w:rsidP="004C501F">
      <w:pPr>
        <w:spacing w:after="0" w:line="240"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1.</w:t>
      </w:r>
      <w:r w:rsidR="00426310">
        <w:rPr>
          <w:rFonts w:ascii="Times New Roman" w:hAnsi="Times New Roman" w:cs="Times New Roman"/>
          <w:bCs/>
          <w:iCs/>
          <w:sz w:val="24"/>
          <w:szCs w:val="24"/>
        </w:rPr>
        <w:t xml:space="preserve"> </w:t>
      </w:r>
      <w:r>
        <w:rPr>
          <w:rFonts w:ascii="Times New Roman" w:hAnsi="Times New Roman" w:cs="Times New Roman"/>
          <w:bCs/>
          <w:iCs/>
          <w:sz w:val="24"/>
          <w:szCs w:val="24"/>
        </w:rPr>
        <w:t>Косолапова</w:t>
      </w:r>
      <w:r w:rsidR="004C501F" w:rsidRPr="004C501F">
        <w:rPr>
          <w:rFonts w:ascii="Times New Roman" w:hAnsi="Times New Roman" w:cs="Times New Roman"/>
          <w:bCs/>
          <w:iCs/>
          <w:sz w:val="24"/>
          <w:szCs w:val="24"/>
        </w:rPr>
        <w:t xml:space="preserve"> Н.В. Безопасность жизнедеятельности: учеб. для СПО. - / Н.В. Косолапова, Н.А. Прокопенко, Е.Л. Побежимова. – М.: ИЦ Академия, 2015. </w:t>
      </w:r>
    </w:p>
    <w:p w:rsidR="004C501F" w:rsidRPr="004C501F" w:rsidRDefault="004C501F" w:rsidP="004C501F">
      <w:pPr>
        <w:spacing w:after="0" w:line="240" w:lineRule="auto"/>
        <w:ind w:firstLine="709"/>
        <w:jc w:val="both"/>
        <w:rPr>
          <w:rFonts w:ascii="Times New Roman" w:hAnsi="Times New Roman" w:cs="Times New Roman"/>
          <w:bCs/>
          <w:iCs/>
          <w:sz w:val="24"/>
          <w:szCs w:val="24"/>
        </w:rPr>
      </w:pPr>
      <w:r w:rsidRPr="004C501F">
        <w:rPr>
          <w:rFonts w:ascii="Times New Roman" w:hAnsi="Times New Roman" w:cs="Times New Roman"/>
          <w:bCs/>
          <w:iCs/>
          <w:sz w:val="24"/>
          <w:szCs w:val="24"/>
        </w:rPr>
        <w:t>2. Безопасность жизнедеятельности: учеб. пособ</w:t>
      </w:r>
      <w:r w:rsidR="00E2093D">
        <w:rPr>
          <w:rFonts w:ascii="Times New Roman" w:hAnsi="Times New Roman" w:cs="Times New Roman"/>
          <w:bCs/>
          <w:iCs/>
          <w:sz w:val="24"/>
          <w:szCs w:val="24"/>
        </w:rPr>
        <w:t>ие / Сост. Ильютенко</w:t>
      </w:r>
      <w:r w:rsidRPr="004C501F">
        <w:rPr>
          <w:rFonts w:ascii="Times New Roman" w:hAnsi="Times New Roman" w:cs="Times New Roman"/>
          <w:bCs/>
          <w:iCs/>
          <w:sz w:val="24"/>
          <w:szCs w:val="24"/>
        </w:rPr>
        <w:t xml:space="preserve"> С.Н. - Брянск: Мичуринский филиал Брянского ГАУ, 2015.</w:t>
      </w:r>
    </w:p>
    <w:p w:rsidR="004C501F" w:rsidRPr="004C501F" w:rsidRDefault="004C501F" w:rsidP="004C501F">
      <w:pPr>
        <w:ind w:left="360"/>
        <w:contextualSpacing/>
        <w:rPr>
          <w:rFonts w:ascii="Times New Roman" w:hAnsi="Times New Roman" w:cs="Times New Roman"/>
          <w:b/>
        </w:rPr>
      </w:pPr>
    </w:p>
    <w:p w:rsidR="004C501F" w:rsidRPr="004C501F" w:rsidRDefault="004C501F" w:rsidP="004C501F">
      <w:pPr>
        <w:ind w:left="360" w:firstLine="349"/>
        <w:contextualSpacing/>
        <w:rPr>
          <w:rFonts w:ascii="Times New Roman" w:hAnsi="Times New Roman" w:cs="Times New Roman"/>
          <w:b/>
        </w:rPr>
      </w:pPr>
      <w:r w:rsidRPr="004C501F">
        <w:rPr>
          <w:rFonts w:ascii="Times New Roman" w:hAnsi="Times New Roman" w:cs="Times New Roman"/>
          <w:b/>
        </w:rPr>
        <w:t>3.2.2. Электронные издания (электронные ресурсы)</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 xml:space="preserve">1.  Культура безопасности жизнедеятельности. [Электронный ресурс] / Министерство Российской Федерации по делам гражданской обороны, чрезвычайным ситуациям и ликвидациям последствий стихийных бедствий: сайт // Режим доступа: </w:t>
      </w:r>
      <w:hyperlink r:id="rId37" w:history="1">
        <w:r w:rsidRPr="004C501F">
          <w:rPr>
            <w:rFonts w:ascii="Times New Roman" w:hAnsi="Times New Roman" w:cs="Times New Roman"/>
            <w:bCs/>
            <w:color w:val="0000FF"/>
            <w:sz w:val="24"/>
            <w:szCs w:val="24"/>
            <w:u w:val="single"/>
          </w:rPr>
          <w:t>http://www.culture.mchs.gov.ru/testing/?SID=4&amp;ID=5951</w:t>
        </w:r>
      </w:hyperlink>
      <w:r w:rsidRPr="004C501F">
        <w:rPr>
          <w:rFonts w:ascii="Times New Roman" w:hAnsi="Times New Roman" w:cs="Times New Roman"/>
          <w:bCs/>
          <w:sz w:val="24"/>
          <w:szCs w:val="24"/>
        </w:rPr>
        <w:t xml:space="preserve">.   </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2. Портал МЧС России [Электронный ресурс]: сайт // Режим доступа:.</w:t>
      </w:r>
      <w:hyperlink r:id="rId38" w:history="1">
        <w:r w:rsidRPr="004C501F">
          <w:rPr>
            <w:rFonts w:ascii="Times New Roman" w:hAnsi="Times New Roman" w:cs="Times New Roman"/>
            <w:bCs/>
            <w:color w:val="0000FF"/>
            <w:sz w:val="24"/>
            <w:szCs w:val="24"/>
            <w:u w:val="single"/>
          </w:rPr>
          <w:t>http://www.mchs.gov.ru/</w:t>
        </w:r>
      </w:hyperlink>
      <w:r w:rsidRPr="004C501F">
        <w:rPr>
          <w:rFonts w:ascii="Times New Roman" w:hAnsi="Times New Roman" w:cs="Times New Roman"/>
          <w:bCs/>
          <w:sz w:val="24"/>
          <w:szCs w:val="24"/>
        </w:rPr>
        <w:t>.</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3. Энциклопедия безопасности жизнедеятельности [Электронный ресурс]. –– URL:</w:t>
      </w:r>
      <w:hyperlink r:id="rId39" w:history="1">
        <w:r w:rsidRPr="004C501F">
          <w:rPr>
            <w:rFonts w:ascii="Times New Roman" w:hAnsi="Times New Roman" w:cs="Times New Roman"/>
            <w:bCs/>
            <w:color w:val="0000FF"/>
            <w:sz w:val="24"/>
            <w:szCs w:val="24"/>
            <w:u w:val="single"/>
          </w:rPr>
          <w:t>http://bzhde.ru</w:t>
        </w:r>
      </w:hyperlink>
      <w:r w:rsidRPr="004C501F">
        <w:rPr>
          <w:rFonts w:ascii="Times New Roman" w:hAnsi="Times New Roman" w:cs="Times New Roman"/>
          <w:bCs/>
          <w:sz w:val="24"/>
          <w:szCs w:val="24"/>
        </w:rPr>
        <w:t>.</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 xml:space="preserve">4. Официальный сайт МЧС РФ [Электронный ресурс]. – URL: </w:t>
      </w:r>
      <w:hyperlink r:id="rId40" w:history="1">
        <w:r w:rsidRPr="004C501F">
          <w:rPr>
            <w:rFonts w:ascii="Times New Roman" w:hAnsi="Times New Roman" w:cs="Times New Roman"/>
            <w:bCs/>
            <w:color w:val="0000FF"/>
            <w:sz w:val="24"/>
            <w:szCs w:val="24"/>
            <w:u w:val="single"/>
          </w:rPr>
          <w:t>http://www.mchs.gov.ru</w:t>
        </w:r>
      </w:hyperlink>
      <w:r w:rsidRPr="004C501F">
        <w:rPr>
          <w:rFonts w:ascii="Times New Roman" w:hAnsi="Times New Roman" w:cs="Times New Roman"/>
          <w:bCs/>
          <w:sz w:val="24"/>
          <w:szCs w:val="24"/>
        </w:rPr>
        <w:t>.</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lastRenderedPageBreak/>
        <w:t xml:space="preserve">5. Безопасность в техносфере [Электронный ресурс]. – URL: </w:t>
      </w:r>
      <w:hyperlink r:id="rId41" w:history="1">
        <w:r w:rsidRPr="004C501F">
          <w:rPr>
            <w:rFonts w:ascii="Times New Roman" w:hAnsi="Times New Roman" w:cs="Times New Roman"/>
            <w:bCs/>
            <w:color w:val="0000FF"/>
            <w:sz w:val="24"/>
            <w:szCs w:val="24"/>
            <w:u w:val="single"/>
          </w:rPr>
          <w:t>http://www.magbvt.ru</w:t>
        </w:r>
      </w:hyperlink>
      <w:r w:rsidRPr="004C501F">
        <w:rPr>
          <w:rFonts w:ascii="Times New Roman" w:hAnsi="Times New Roman" w:cs="Times New Roman"/>
          <w:bCs/>
          <w:sz w:val="24"/>
          <w:szCs w:val="24"/>
        </w:rPr>
        <w:t>.</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 xml:space="preserve">6. База данных информационной системы «Единое окно доступа к образовательным ресурсам» </w:t>
      </w:r>
      <w:hyperlink r:id="rId42" w:history="1">
        <w:r w:rsidRPr="004C501F">
          <w:rPr>
            <w:rFonts w:ascii="Times New Roman" w:hAnsi="Times New Roman" w:cs="Times New Roman"/>
            <w:bCs/>
            <w:color w:val="0000FF"/>
            <w:sz w:val="24"/>
            <w:szCs w:val="24"/>
            <w:u w:val="single"/>
          </w:rPr>
          <w:t>http://window.edu.ru/</w:t>
        </w:r>
      </w:hyperlink>
      <w:r w:rsidRPr="004C501F">
        <w:rPr>
          <w:rFonts w:ascii="Times New Roman" w:hAnsi="Times New Roman" w:cs="Times New Roman"/>
          <w:bCs/>
          <w:sz w:val="24"/>
          <w:szCs w:val="24"/>
        </w:rPr>
        <w:t xml:space="preserve">. </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 xml:space="preserve">7. Федеральная государственная информационная система «Национальная электронная библиотека» </w:t>
      </w:r>
      <w:hyperlink r:id="rId43" w:history="1">
        <w:r w:rsidRPr="004C501F">
          <w:rPr>
            <w:rFonts w:ascii="Times New Roman" w:hAnsi="Times New Roman" w:cs="Times New Roman"/>
            <w:bCs/>
            <w:color w:val="0000FF"/>
            <w:sz w:val="24"/>
            <w:szCs w:val="24"/>
            <w:u w:val="single"/>
          </w:rPr>
          <w:t>http://нэб.рф/</w:t>
        </w:r>
      </w:hyperlink>
      <w:r w:rsidRPr="004C501F">
        <w:rPr>
          <w:rFonts w:ascii="Times New Roman" w:hAnsi="Times New Roman" w:cs="Times New Roman"/>
          <w:bCs/>
          <w:sz w:val="24"/>
          <w:szCs w:val="24"/>
        </w:rPr>
        <w:t xml:space="preserve">. </w:t>
      </w:r>
    </w:p>
    <w:p w:rsidR="004C501F" w:rsidRPr="004C501F" w:rsidRDefault="004C501F" w:rsidP="004C501F">
      <w:pPr>
        <w:spacing w:after="0" w:line="240" w:lineRule="auto"/>
        <w:ind w:firstLine="709"/>
        <w:jc w:val="both"/>
        <w:rPr>
          <w:rFonts w:ascii="Times New Roman" w:hAnsi="Times New Roman" w:cs="Times New Roman"/>
          <w:bCs/>
          <w:sz w:val="24"/>
          <w:szCs w:val="24"/>
        </w:rPr>
      </w:pPr>
      <w:r w:rsidRPr="004C501F">
        <w:rPr>
          <w:rFonts w:ascii="Times New Roman" w:hAnsi="Times New Roman" w:cs="Times New Roman"/>
          <w:bCs/>
          <w:sz w:val="24"/>
          <w:szCs w:val="24"/>
        </w:rPr>
        <w:t xml:space="preserve">8. Университетская информационная система «РОССИЯ» </w:t>
      </w:r>
      <w:hyperlink r:id="rId44" w:history="1">
        <w:r w:rsidRPr="004C501F">
          <w:rPr>
            <w:rFonts w:ascii="Times New Roman" w:hAnsi="Times New Roman" w:cs="Times New Roman"/>
            <w:bCs/>
            <w:color w:val="0000FF"/>
            <w:sz w:val="24"/>
            <w:szCs w:val="24"/>
            <w:u w:val="single"/>
          </w:rPr>
          <w:t>http://uisrussia.msu.ru/</w:t>
        </w:r>
      </w:hyperlink>
      <w:r w:rsidRPr="004C501F">
        <w:rPr>
          <w:rFonts w:ascii="Times New Roman" w:hAnsi="Times New Roman" w:cs="Times New Roman"/>
          <w:bCs/>
          <w:sz w:val="24"/>
          <w:szCs w:val="24"/>
        </w:rPr>
        <w:t xml:space="preserve">. </w:t>
      </w:r>
    </w:p>
    <w:p w:rsidR="004C501F" w:rsidRPr="004C501F" w:rsidRDefault="004C501F" w:rsidP="004C501F">
      <w:pPr>
        <w:ind w:left="360"/>
        <w:contextualSpacing/>
        <w:jc w:val="both"/>
        <w:rPr>
          <w:rFonts w:ascii="Times New Roman" w:hAnsi="Times New Roman" w:cs="Times New Roman"/>
          <w:bCs/>
          <w:sz w:val="24"/>
          <w:szCs w:val="24"/>
        </w:rPr>
      </w:pPr>
      <w:r w:rsidRPr="004C501F">
        <w:rPr>
          <w:rFonts w:ascii="Times New Roman" w:hAnsi="Times New Roman" w:cs="Times New Roman"/>
          <w:bCs/>
          <w:sz w:val="24"/>
          <w:szCs w:val="24"/>
        </w:rPr>
        <w:t>9. www.goup32441.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4C501F" w:rsidRPr="004C501F" w:rsidRDefault="004C501F" w:rsidP="004C501F">
      <w:pPr>
        <w:spacing w:after="0" w:line="240" w:lineRule="auto"/>
        <w:jc w:val="both"/>
        <w:rPr>
          <w:rFonts w:ascii="Times New Roman" w:hAnsi="Times New Roman" w:cs="Times New Roman"/>
          <w:bCs/>
          <w:i/>
          <w:sz w:val="24"/>
          <w:szCs w:val="24"/>
        </w:rPr>
      </w:pPr>
    </w:p>
    <w:p w:rsidR="004C501F" w:rsidRPr="004C501F" w:rsidRDefault="004C501F" w:rsidP="004C501F">
      <w:pPr>
        <w:spacing w:after="0" w:line="240" w:lineRule="auto"/>
        <w:contextualSpacing/>
        <w:rPr>
          <w:rFonts w:ascii="Times New Roman" w:hAnsi="Times New Roman" w:cs="Times New Roman"/>
          <w:b/>
          <w:i/>
          <w:sz w:val="24"/>
          <w:szCs w:val="24"/>
        </w:rPr>
      </w:pPr>
      <w:r w:rsidRPr="004C501F">
        <w:rPr>
          <w:rFonts w:ascii="Times New Roman" w:hAnsi="Times New Roman" w:cs="Times New Roman"/>
          <w:b/>
          <w:i/>
          <w:sz w:val="24"/>
          <w:szCs w:val="24"/>
        </w:rPr>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7"/>
        <w:gridCol w:w="3877"/>
        <w:gridCol w:w="2044"/>
      </w:tblGrid>
      <w:tr w:rsidR="004C501F" w:rsidRPr="004C501F" w:rsidTr="00426310">
        <w:tc>
          <w:tcPr>
            <w:tcW w:w="1880"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Результаты обучения</w:t>
            </w:r>
          </w:p>
        </w:tc>
        <w:tc>
          <w:tcPr>
            <w:tcW w:w="2043"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Критерии оценки</w:t>
            </w:r>
          </w:p>
        </w:tc>
        <w:tc>
          <w:tcPr>
            <w:tcW w:w="1077"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Методы оценки</w:t>
            </w:r>
          </w:p>
        </w:tc>
      </w:tr>
      <w:tr w:rsidR="004C501F" w:rsidRPr="004C501F" w:rsidTr="00426310">
        <w:trPr>
          <w:trHeight w:val="415"/>
        </w:trPr>
        <w:tc>
          <w:tcPr>
            <w:tcW w:w="1880"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Знания:</w:t>
            </w:r>
          </w:p>
          <w:p w:rsidR="004C501F" w:rsidRPr="004C501F" w:rsidRDefault="004C501F" w:rsidP="004C501F">
            <w:pPr>
              <w:spacing w:after="0"/>
              <w:ind w:firstLine="30"/>
              <w:rPr>
                <w:rFonts w:ascii="Times New Roman" w:hAnsi="Times New Roman" w:cs="Times New Roman"/>
              </w:rPr>
            </w:pPr>
            <w:r w:rsidRPr="004C501F">
              <w:rPr>
                <w:rFonts w:ascii="Times New Roman" w:hAnsi="Times New Roman" w:cs="Times New Roman"/>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tc>
        <w:tc>
          <w:tcPr>
            <w:tcW w:w="2043"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Демонстрирует знания нормативных документов в своей профессиональной деятельности, демонстрирует готовность к соблюдению действующего законодательства и требований нормативных документов, в том числеусловиях противодействия терроризму;</w:t>
            </w:r>
          </w:p>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Владеет информацией об государственных системах защиты национальной безопасности России.</w:t>
            </w:r>
          </w:p>
        </w:tc>
        <w:tc>
          <w:tcPr>
            <w:tcW w:w="1077" w:type="pct"/>
            <w:vMerge w:val="restar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Оценка решений ситуационных задач</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Тестирование</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Устный опрос</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Практические занятия</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Ролевые игры</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Зачет</w:t>
            </w:r>
          </w:p>
        </w:tc>
      </w:tr>
      <w:tr w:rsidR="004C501F" w:rsidRPr="004C501F" w:rsidTr="00426310">
        <w:trPr>
          <w:trHeight w:val="1393"/>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Дает характеристику различным видам потенциальных опасностей и перечислять их последствия</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668"/>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Основы военной службы и обороны государства;</w:t>
            </w:r>
          </w:p>
        </w:tc>
        <w:tc>
          <w:tcPr>
            <w:tcW w:w="2043"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Демонстрирует знания основ военной службы т оборон государства</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758"/>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 xml:space="preserve">Задачи и основные мероприятия гражданской обороны; </w:t>
            </w:r>
          </w:p>
        </w:tc>
        <w:tc>
          <w:tcPr>
            <w:tcW w:w="2043"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Формулирует задачи и основные мероприятия ГО, перечислять способы защиты населения от ОМП.</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627"/>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Способы защиты населения от оружия массового поражения;</w:t>
            </w:r>
          </w:p>
        </w:tc>
        <w:tc>
          <w:tcPr>
            <w:tcW w:w="2043"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Формулирует задачи и основные мероприятия ГО, перечисляет способы защиты населения от ОМП.</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1759"/>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Меры пожарной безопасности и правила безопасного поведения при пожарах;</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Демонстрирует знания эффективных превентивных мер для предотвращения пожароопасных ситуаций;</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Умеет определять пожаро- и взрыво- опасность различных материалов.</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971"/>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Организацию и порядок призыва граждан на военную службу и поступления на нее в добровольном порядке;</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Владеет знаниями об организации и порядке призыва граждан на военную службу</w:t>
            </w:r>
          </w:p>
        </w:tc>
        <w:tc>
          <w:tcPr>
            <w:tcW w:w="1077" w:type="pct"/>
            <w:vMerge w:val="restart"/>
            <w:tcBorders>
              <w:top w:val="nil"/>
            </w:tcBorders>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556"/>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Основные виды вооружения, военной техники и специального снаряжения, состоящих на вооружении(оснащении) воинских подраз</w:t>
            </w:r>
            <w:r w:rsidRPr="004C501F">
              <w:rPr>
                <w:rFonts w:ascii="Times New Roman" w:hAnsi="Times New Roman" w:cs="Times New Roman"/>
                <w:bCs/>
              </w:rPr>
              <w:lastRenderedPageBreak/>
              <w:t>делений, в которых имеются военно-учетные специальности, родственные специальностям СПО;</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lastRenderedPageBreak/>
              <w:t xml:space="preserve">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w:t>
            </w:r>
            <w:r w:rsidRPr="004C501F">
              <w:rPr>
                <w:rFonts w:ascii="Times New Roman" w:hAnsi="Times New Roman" w:cs="Times New Roman"/>
                <w:bCs/>
              </w:rPr>
              <w:lastRenderedPageBreak/>
              <w:t>специальности, родственные специальностям СПО</w:t>
            </w:r>
          </w:p>
        </w:tc>
        <w:tc>
          <w:tcPr>
            <w:tcW w:w="1077" w:type="pct"/>
            <w:vMerge/>
            <w:tcBorders>
              <w:top w:val="nil"/>
            </w:tcBorders>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655"/>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Порядок и правила оказания первой помощи пострадавшим.</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Демонстрирует знания в области анатомо-физиологических</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последствий воздействия на</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человека травмирующих, вредных</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и поражающих факторов;</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Демонстрирует знания порядка и правил оказания первой помощи пострадавшим, в том числе при транспортировке</w:t>
            </w:r>
          </w:p>
        </w:tc>
        <w:tc>
          <w:tcPr>
            <w:tcW w:w="1077" w:type="pct"/>
            <w:vMerge/>
            <w:tcBorders>
              <w:top w:val="nil"/>
            </w:tcBorders>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698"/>
        </w:trPr>
        <w:tc>
          <w:tcPr>
            <w:tcW w:w="1880" w:type="pct"/>
          </w:tcPr>
          <w:p w:rsidR="004C501F" w:rsidRPr="004C501F" w:rsidRDefault="004C501F" w:rsidP="004C501F">
            <w:pPr>
              <w:spacing w:after="0" w:line="240" w:lineRule="auto"/>
              <w:rPr>
                <w:rFonts w:ascii="Times New Roman" w:hAnsi="Times New Roman" w:cs="Times New Roman"/>
                <w:b/>
                <w:bCs/>
              </w:rPr>
            </w:pPr>
            <w:r w:rsidRPr="004C501F">
              <w:rPr>
                <w:rFonts w:ascii="Times New Roman" w:hAnsi="Times New Roman" w:cs="Times New Roman"/>
                <w:b/>
                <w:bCs/>
              </w:rPr>
              <w:t>Умения:</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 xml:space="preserve">Организовывать и проводить мероприятия по защите работающих и населения от негативных воздействий чрезвычайных ситуаций; </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Способен разработать алгоритм действий организовать и провести мероприятия по защите работающих и населения от негативных воздействий ЧС</w:t>
            </w:r>
          </w:p>
        </w:tc>
        <w:tc>
          <w:tcPr>
            <w:tcW w:w="1077" w:type="pct"/>
            <w:vMerge w:val="restar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Наблюдение в процессе практических занятий</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Оценка решений ситуационных задач</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Экспертная оценка</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аудиторной и</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внеаудиторной работы,</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Зачет</w:t>
            </w:r>
          </w:p>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698"/>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Владеть мерами по снижению опасностей различного вида</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698"/>
        </w:trPr>
        <w:tc>
          <w:tcPr>
            <w:tcW w:w="1880"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Использовать средства индивидуальной и коллективной защиты от оружия массового поражения</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Демонстрирует умения использовать</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средства индивидуальной защиты и оценивает</w:t>
            </w:r>
          </w:p>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правильность их применения</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556"/>
        </w:trPr>
        <w:tc>
          <w:tcPr>
            <w:tcW w:w="1880" w:type="pct"/>
          </w:tcPr>
          <w:p w:rsidR="004C501F" w:rsidRPr="004C501F" w:rsidRDefault="004C501F" w:rsidP="004C501F">
            <w:pPr>
              <w:spacing w:after="0" w:line="240" w:lineRule="auto"/>
              <w:rPr>
                <w:rFonts w:ascii="Times New Roman" w:hAnsi="Times New Roman" w:cs="Times New Roman"/>
                <w:bCs/>
                <w:iCs/>
              </w:rPr>
            </w:pPr>
            <w:r w:rsidRPr="004C501F">
              <w:rPr>
                <w:rFonts w:ascii="Times New Roman" w:hAnsi="Times New Roman" w:cs="Times New Roman"/>
                <w:bCs/>
                <w:iCs/>
              </w:rPr>
              <w:t>Применять первичные средства пожаротушения</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Демонстрирует умения пользоваться</w:t>
            </w:r>
          </w:p>
          <w:p w:rsidR="004C501F" w:rsidRPr="004C501F" w:rsidRDefault="004C501F" w:rsidP="00426310">
            <w:pPr>
              <w:spacing w:after="0" w:line="240" w:lineRule="auto"/>
              <w:rPr>
                <w:rFonts w:ascii="Times New Roman" w:hAnsi="Times New Roman" w:cs="Times New Roman"/>
                <w:bCs/>
              </w:rPr>
            </w:pPr>
            <w:r w:rsidRPr="004C501F">
              <w:rPr>
                <w:rFonts w:ascii="Times New Roman" w:hAnsi="Times New Roman" w:cs="Times New Roman"/>
                <w:bCs/>
              </w:rPr>
              <w:t>первичными средствами пожаротушения и</w:t>
            </w:r>
            <w:r w:rsidR="00426310">
              <w:rPr>
                <w:rFonts w:ascii="Times New Roman" w:hAnsi="Times New Roman" w:cs="Times New Roman"/>
                <w:bCs/>
              </w:rPr>
              <w:t xml:space="preserve"> </w:t>
            </w:r>
            <w:r w:rsidRPr="004C501F">
              <w:rPr>
                <w:rFonts w:ascii="Times New Roman" w:hAnsi="Times New Roman" w:cs="Times New Roman"/>
                <w:bCs/>
              </w:rPr>
              <w:t>оценивает правильность их применения</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415"/>
        </w:trPr>
        <w:tc>
          <w:tcPr>
            <w:tcW w:w="1880" w:type="pct"/>
          </w:tcPr>
          <w:p w:rsidR="004C501F" w:rsidRPr="004C501F" w:rsidRDefault="004C501F" w:rsidP="004C501F">
            <w:pPr>
              <w:spacing w:after="0" w:line="240" w:lineRule="auto"/>
              <w:rPr>
                <w:rFonts w:ascii="Times New Roman" w:hAnsi="Times New Roman" w:cs="Times New Roman"/>
                <w:bCs/>
                <w:iCs/>
              </w:rPr>
            </w:pPr>
            <w:r w:rsidRPr="004C501F">
              <w:rPr>
                <w:rFonts w:ascii="Times New Roman" w:hAnsi="Times New Roman" w:cs="Times New Roman"/>
                <w:bCs/>
                <w:iCs/>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2043" w:type="pct"/>
          </w:tcPr>
          <w:p w:rsidR="004C501F" w:rsidRPr="004C501F" w:rsidRDefault="004C501F" w:rsidP="004C501F">
            <w:pPr>
              <w:spacing w:after="0" w:line="240" w:lineRule="auto"/>
              <w:rPr>
                <w:rFonts w:ascii="Times New Roman" w:hAnsi="Times New Roman" w:cs="Times New Roman"/>
                <w:bCs/>
              </w:rPr>
            </w:pPr>
            <w:r w:rsidRPr="004C501F">
              <w:rPr>
                <w:rFonts w:ascii="Times New Roman" w:hAnsi="Times New Roman" w:cs="Times New Roman"/>
                <w:bCs/>
              </w:rPr>
              <w:t>Отличает виды вооруженных сил, ориентируется в перечне военно-учетных специальностей.</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713"/>
        </w:trPr>
        <w:tc>
          <w:tcPr>
            <w:tcW w:w="1880" w:type="pct"/>
          </w:tcPr>
          <w:p w:rsidR="004C501F" w:rsidRPr="004C501F" w:rsidRDefault="004C501F" w:rsidP="004C501F">
            <w:pPr>
              <w:spacing w:after="0" w:line="240" w:lineRule="auto"/>
              <w:rPr>
                <w:rFonts w:ascii="Times New Roman" w:hAnsi="Times New Roman" w:cs="Times New Roman"/>
                <w:bCs/>
                <w:iCs/>
              </w:rPr>
            </w:pPr>
            <w:r w:rsidRPr="004C501F">
              <w:rPr>
                <w:rFonts w:ascii="Times New Roman" w:hAnsi="Times New Roman" w:cs="Times New Roman"/>
                <w:bCs/>
                <w:iCs/>
              </w:rPr>
              <w:t>Владеть способами бесконфликтного общения и саморегуляции в повседневной деятельности и экстремальных условиях военной службы</w:t>
            </w:r>
          </w:p>
        </w:tc>
        <w:tc>
          <w:tcPr>
            <w:tcW w:w="2043"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Демонстрирует владение особенностями бесконфликтного поведения в повседневной деятельности, в условиях ЧС мирного и военного времен</w:t>
            </w:r>
          </w:p>
        </w:tc>
        <w:tc>
          <w:tcPr>
            <w:tcW w:w="1077" w:type="pct"/>
            <w:vMerge/>
          </w:tcPr>
          <w:p w:rsidR="004C501F" w:rsidRPr="004C501F" w:rsidRDefault="004C501F" w:rsidP="004C501F">
            <w:pPr>
              <w:spacing w:after="0" w:line="240" w:lineRule="auto"/>
              <w:rPr>
                <w:rFonts w:ascii="Times New Roman" w:hAnsi="Times New Roman" w:cs="Times New Roman"/>
                <w:bCs/>
              </w:rPr>
            </w:pPr>
          </w:p>
        </w:tc>
      </w:tr>
      <w:tr w:rsidR="004C501F" w:rsidRPr="004C501F" w:rsidTr="00426310">
        <w:trPr>
          <w:trHeight w:val="499"/>
        </w:trPr>
        <w:tc>
          <w:tcPr>
            <w:tcW w:w="1880" w:type="pct"/>
          </w:tcPr>
          <w:p w:rsidR="004C501F" w:rsidRPr="004C501F" w:rsidRDefault="004C501F" w:rsidP="004C501F">
            <w:pPr>
              <w:spacing w:after="0" w:line="240" w:lineRule="auto"/>
              <w:rPr>
                <w:rFonts w:ascii="Times New Roman" w:hAnsi="Times New Roman" w:cs="Times New Roman"/>
                <w:bCs/>
                <w:iCs/>
              </w:rPr>
            </w:pPr>
            <w:r w:rsidRPr="004C501F">
              <w:rPr>
                <w:rFonts w:ascii="Times New Roman" w:hAnsi="Times New Roman" w:cs="Times New Roman"/>
                <w:bCs/>
                <w:iCs/>
              </w:rPr>
              <w:t>Оказывать первую помощь пострадавшим.</w:t>
            </w:r>
          </w:p>
        </w:tc>
        <w:tc>
          <w:tcPr>
            <w:tcW w:w="2043" w:type="pct"/>
          </w:tcPr>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Демонстрирует умения оказывать первую</w:t>
            </w:r>
          </w:p>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помощь пострадавшим;</w:t>
            </w:r>
          </w:p>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В правильной последовательности осуществляет манипуляции по оказанию первой</w:t>
            </w:r>
          </w:p>
          <w:p w:rsidR="004C501F" w:rsidRPr="004C501F" w:rsidRDefault="004C501F" w:rsidP="004C501F">
            <w:pPr>
              <w:spacing w:after="0" w:line="240" w:lineRule="auto"/>
              <w:jc w:val="both"/>
              <w:rPr>
                <w:rFonts w:ascii="Times New Roman" w:hAnsi="Times New Roman" w:cs="Times New Roman"/>
                <w:bCs/>
              </w:rPr>
            </w:pPr>
            <w:r w:rsidRPr="004C501F">
              <w:rPr>
                <w:rFonts w:ascii="Times New Roman" w:hAnsi="Times New Roman" w:cs="Times New Roman"/>
                <w:bCs/>
              </w:rPr>
              <w:t>помощи.</w:t>
            </w:r>
          </w:p>
        </w:tc>
        <w:tc>
          <w:tcPr>
            <w:tcW w:w="1077" w:type="pct"/>
            <w:vMerge/>
          </w:tcPr>
          <w:p w:rsidR="004C501F" w:rsidRPr="004C501F" w:rsidRDefault="004C501F" w:rsidP="004C501F">
            <w:pPr>
              <w:spacing w:after="0" w:line="240" w:lineRule="auto"/>
              <w:rPr>
                <w:rFonts w:ascii="Times New Roman" w:hAnsi="Times New Roman" w:cs="Times New Roman"/>
                <w:bCs/>
              </w:rPr>
            </w:pPr>
          </w:p>
        </w:tc>
      </w:tr>
    </w:tbl>
    <w:p w:rsidR="00426310" w:rsidRDefault="00426310"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pPr>
    </w:p>
    <w:p w:rsidR="000B04FB" w:rsidRDefault="000B04FB" w:rsidP="004C501F">
      <w:pPr>
        <w:spacing w:after="0"/>
        <w:jc w:val="right"/>
        <w:rPr>
          <w:rFonts w:ascii="Times New Roman" w:hAnsi="Times New Roman" w:cs="Times New Roman"/>
          <w:b/>
          <w:i/>
        </w:rPr>
        <w:sectPr w:rsidR="000B04FB" w:rsidSect="00E2093D">
          <w:footerReference w:type="even" r:id="rId45"/>
          <w:footerReference w:type="default" r:id="rId46"/>
          <w:pgSz w:w="11906" w:h="16838"/>
          <w:pgMar w:top="1134" w:right="707" w:bottom="284" w:left="1701" w:header="708" w:footer="708" w:gutter="0"/>
          <w:cols w:space="720"/>
          <w:docGrid w:linePitch="299"/>
        </w:sectPr>
      </w:pPr>
    </w:p>
    <w:p w:rsidR="004C501F" w:rsidRPr="00414C20" w:rsidRDefault="004C501F" w:rsidP="004C501F">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.10</w:t>
      </w:r>
    </w:p>
    <w:p w:rsidR="004C501F" w:rsidRDefault="004C501F" w:rsidP="004C501F">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Default="0046060F" w:rsidP="00F17FBA">
      <w:pPr>
        <w:spacing w:after="0"/>
        <w:jc w:val="right"/>
        <w:rPr>
          <w:rFonts w:ascii="Times New Roman" w:hAnsi="Times New Roman" w:cs="Times New Roman"/>
          <w:b/>
          <w:i/>
          <w:sz w:val="24"/>
          <w:szCs w:val="24"/>
        </w:rPr>
      </w:pPr>
    </w:p>
    <w:p w:rsidR="0046060F" w:rsidRDefault="0046060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C501F" w:rsidRDefault="004C501F" w:rsidP="00F17FBA">
      <w:pPr>
        <w:spacing w:after="0"/>
        <w:jc w:val="right"/>
        <w:rPr>
          <w:rFonts w:ascii="Times New Roman" w:hAnsi="Times New Roman" w:cs="Times New Roman"/>
          <w:b/>
          <w:i/>
          <w:sz w:val="24"/>
          <w:szCs w:val="24"/>
        </w:rPr>
      </w:pPr>
    </w:p>
    <w:p w:rsidR="0046060F" w:rsidRPr="0046060F" w:rsidRDefault="0046060F" w:rsidP="0046060F">
      <w:pPr>
        <w:jc w:val="center"/>
        <w:rPr>
          <w:rFonts w:ascii="Times New Roman" w:hAnsi="Times New Roman" w:cs="Times New Roman"/>
          <w:b/>
          <w:sz w:val="28"/>
          <w:szCs w:val="28"/>
        </w:rPr>
      </w:pPr>
      <w:r w:rsidRPr="0046060F">
        <w:rPr>
          <w:rFonts w:ascii="Times New Roman" w:hAnsi="Times New Roman" w:cs="Times New Roman"/>
          <w:b/>
          <w:sz w:val="28"/>
          <w:szCs w:val="28"/>
        </w:rPr>
        <w:t>ПРОГРАММА УЧЕБНОЙ ДИСЦИПЛИНЫ</w:t>
      </w:r>
    </w:p>
    <w:p w:rsidR="0046060F" w:rsidRPr="004C501F" w:rsidRDefault="00426310" w:rsidP="0046060F">
      <w:pPr>
        <w:jc w:val="center"/>
        <w:rPr>
          <w:rFonts w:ascii="Times New Roman" w:hAnsi="Times New Roman" w:cs="Times New Roman"/>
          <w:b/>
          <w:sz w:val="28"/>
          <w:szCs w:val="28"/>
        </w:rPr>
      </w:pPr>
      <w:r>
        <w:rPr>
          <w:rFonts w:ascii="Times New Roman" w:hAnsi="Times New Roman" w:cs="Times New Roman"/>
          <w:b/>
          <w:sz w:val="28"/>
          <w:szCs w:val="28"/>
        </w:rPr>
        <w:t>«</w:t>
      </w:r>
      <w:r w:rsidR="004C501F" w:rsidRPr="004C501F">
        <w:rPr>
          <w:rFonts w:ascii="Times New Roman" w:hAnsi="Times New Roman" w:cs="Times New Roman"/>
          <w:b/>
          <w:sz w:val="28"/>
          <w:szCs w:val="28"/>
        </w:rPr>
        <w:t xml:space="preserve">ОГСЭ </w:t>
      </w:r>
      <w:r w:rsidR="0046060F" w:rsidRPr="004C501F">
        <w:rPr>
          <w:rFonts w:ascii="Times New Roman" w:hAnsi="Times New Roman" w:cs="Times New Roman"/>
          <w:b/>
          <w:sz w:val="28"/>
          <w:szCs w:val="28"/>
        </w:rPr>
        <w:t>01 Основы философии</w:t>
      </w:r>
      <w:r>
        <w:rPr>
          <w:rFonts w:ascii="Times New Roman" w:hAnsi="Times New Roman" w:cs="Times New Roman"/>
          <w:b/>
          <w:sz w:val="28"/>
          <w:szCs w:val="28"/>
        </w:rPr>
        <w:t>»</w:t>
      </w:r>
    </w:p>
    <w:p w:rsidR="0046060F" w:rsidRPr="0046060F" w:rsidRDefault="0046060F" w:rsidP="0046060F">
      <w:pPr>
        <w:jc w:val="cente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jc w:val="center"/>
        <w:rPr>
          <w:rFonts w:ascii="Times New Roman" w:hAnsi="Times New Roman" w:cs="Times New Roman"/>
          <w:b/>
          <w:i/>
          <w:sz w:val="28"/>
          <w:szCs w:val="28"/>
        </w:rPr>
      </w:pPr>
    </w:p>
    <w:p w:rsidR="0046060F" w:rsidRDefault="0046060F" w:rsidP="0046060F">
      <w:pPr>
        <w:rPr>
          <w:rFonts w:ascii="Times New Roman" w:hAnsi="Times New Roman" w:cs="Times New Roman"/>
          <w:b/>
          <w:i/>
          <w:sz w:val="28"/>
          <w:szCs w:val="28"/>
        </w:rPr>
      </w:pPr>
    </w:p>
    <w:p w:rsidR="004C501F" w:rsidRDefault="004C501F" w:rsidP="0046060F">
      <w:pPr>
        <w:rPr>
          <w:rFonts w:ascii="Times New Roman" w:hAnsi="Times New Roman" w:cs="Times New Roman"/>
          <w:b/>
          <w:i/>
          <w:sz w:val="28"/>
          <w:szCs w:val="28"/>
        </w:rPr>
      </w:pPr>
    </w:p>
    <w:p w:rsidR="004C501F" w:rsidRDefault="004C501F" w:rsidP="0046060F">
      <w:pPr>
        <w:rPr>
          <w:rFonts w:ascii="Times New Roman" w:hAnsi="Times New Roman" w:cs="Times New Roman"/>
          <w:b/>
          <w:i/>
          <w:sz w:val="28"/>
          <w:szCs w:val="28"/>
        </w:rPr>
      </w:pPr>
    </w:p>
    <w:p w:rsidR="004C501F" w:rsidRPr="0046060F" w:rsidRDefault="004C501F" w:rsidP="0046060F">
      <w:pPr>
        <w:rPr>
          <w:rFonts w:ascii="Times New Roman" w:hAnsi="Times New Roman" w:cs="Times New Roman"/>
          <w:b/>
          <w:i/>
          <w:sz w:val="28"/>
          <w:szCs w:val="28"/>
        </w:rPr>
      </w:pPr>
    </w:p>
    <w:p w:rsidR="0046060F" w:rsidRPr="0046060F" w:rsidRDefault="0046060F" w:rsidP="0046060F">
      <w:pPr>
        <w:spacing w:after="0" w:line="240" w:lineRule="auto"/>
        <w:jc w:val="center"/>
        <w:rPr>
          <w:rFonts w:ascii="Times New Roman" w:hAnsi="Times New Roman" w:cs="Times New Roman"/>
          <w:b/>
          <w:i/>
          <w:sz w:val="28"/>
          <w:szCs w:val="28"/>
        </w:rPr>
      </w:pPr>
      <w:r w:rsidRPr="0046060F">
        <w:rPr>
          <w:rFonts w:ascii="Times New Roman" w:hAnsi="Times New Roman" w:cs="Times New Roman"/>
          <w:b/>
          <w:bCs/>
          <w:i/>
          <w:sz w:val="28"/>
          <w:szCs w:val="28"/>
        </w:rPr>
        <w:t>20</w:t>
      </w:r>
      <w:r w:rsidR="00F74950">
        <w:rPr>
          <w:rFonts w:ascii="Times New Roman" w:hAnsi="Times New Roman" w:cs="Times New Roman"/>
          <w:b/>
          <w:bCs/>
          <w:i/>
          <w:sz w:val="28"/>
          <w:szCs w:val="28"/>
        </w:rPr>
        <w:t>21</w:t>
      </w:r>
      <w:r w:rsidRPr="0046060F">
        <w:rPr>
          <w:rFonts w:ascii="Times New Roman" w:hAnsi="Times New Roman" w:cs="Times New Roman"/>
          <w:b/>
          <w:bCs/>
          <w:i/>
          <w:sz w:val="28"/>
          <w:szCs w:val="28"/>
        </w:rPr>
        <w:t xml:space="preserve"> г.</w:t>
      </w:r>
      <w:r w:rsidRPr="0046060F">
        <w:rPr>
          <w:rFonts w:ascii="Times New Roman" w:hAnsi="Times New Roman" w:cs="Times New Roman"/>
          <w:b/>
          <w:bCs/>
          <w:i/>
          <w:sz w:val="28"/>
          <w:szCs w:val="28"/>
        </w:rPr>
        <w:br w:type="page"/>
      </w:r>
    </w:p>
    <w:p w:rsidR="0046060F" w:rsidRPr="0046060F" w:rsidRDefault="0046060F" w:rsidP="0046060F">
      <w:pPr>
        <w:jc w:val="center"/>
        <w:rPr>
          <w:rFonts w:ascii="Times New Roman" w:hAnsi="Times New Roman" w:cs="Times New Roman"/>
          <w:b/>
          <w:sz w:val="28"/>
          <w:szCs w:val="28"/>
        </w:rPr>
      </w:pPr>
      <w:r w:rsidRPr="0046060F">
        <w:rPr>
          <w:rFonts w:ascii="Times New Roman" w:hAnsi="Times New Roman" w:cs="Times New Roman"/>
          <w:b/>
          <w:sz w:val="28"/>
          <w:szCs w:val="28"/>
        </w:rPr>
        <w:lastRenderedPageBreak/>
        <w:t>СОДЕРЖАНИЕ</w:t>
      </w:r>
    </w:p>
    <w:p w:rsidR="0046060F" w:rsidRPr="0046060F" w:rsidRDefault="0046060F" w:rsidP="0046060F">
      <w:pPr>
        <w:rPr>
          <w:rFonts w:ascii="Times New Roman" w:hAnsi="Times New Roman" w:cs="Times New Roman"/>
          <w:b/>
          <w:i/>
          <w:sz w:val="28"/>
          <w:szCs w:val="28"/>
        </w:rPr>
      </w:pPr>
    </w:p>
    <w:tbl>
      <w:tblPr>
        <w:tblW w:w="0" w:type="auto"/>
        <w:tblLook w:val="01E0" w:firstRow="1" w:lastRow="1" w:firstColumn="1" w:lastColumn="1" w:noHBand="0" w:noVBand="0"/>
      </w:tblPr>
      <w:tblGrid>
        <w:gridCol w:w="7502"/>
        <w:gridCol w:w="1853"/>
      </w:tblGrid>
      <w:tr w:rsidR="0046060F" w:rsidRPr="0046060F" w:rsidTr="0046060F">
        <w:tc>
          <w:tcPr>
            <w:tcW w:w="7668" w:type="dxa"/>
          </w:tcPr>
          <w:p w:rsidR="0046060F" w:rsidRPr="00426310" w:rsidRDefault="0046060F" w:rsidP="00DD0BE9">
            <w:pPr>
              <w:pStyle w:val="ae"/>
              <w:numPr>
                <w:ilvl w:val="0"/>
                <w:numId w:val="175"/>
              </w:numPr>
              <w:rPr>
                <w:b/>
              </w:rPr>
            </w:pPr>
            <w:r w:rsidRPr="00426310">
              <w:rPr>
                <w:b/>
              </w:rPr>
              <w:t>ОБЩАЯ ХАРАКТЕРИСТИКА РАБОЧЕЙ ПРОГРАММЫ УЧЕБНОЙ ДИСЦИПЛИНЫ</w:t>
            </w:r>
          </w:p>
          <w:p w:rsidR="0046060F" w:rsidRPr="0046060F" w:rsidRDefault="0046060F" w:rsidP="00426310">
            <w:pPr>
              <w:rPr>
                <w:rFonts w:ascii="Times New Roman" w:hAnsi="Times New Roman" w:cs="Times New Roman"/>
                <w:b/>
                <w:sz w:val="24"/>
                <w:szCs w:val="24"/>
              </w:rPr>
            </w:pPr>
          </w:p>
        </w:tc>
        <w:tc>
          <w:tcPr>
            <w:tcW w:w="1903" w:type="dxa"/>
          </w:tcPr>
          <w:p w:rsidR="0046060F" w:rsidRPr="00426310" w:rsidRDefault="0046060F" w:rsidP="00426310">
            <w:pPr>
              <w:ind w:left="360"/>
              <w:rPr>
                <w:b/>
              </w:rPr>
            </w:pPr>
          </w:p>
        </w:tc>
      </w:tr>
      <w:tr w:rsidR="0046060F" w:rsidRPr="0046060F" w:rsidTr="0046060F">
        <w:tc>
          <w:tcPr>
            <w:tcW w:w="7668" w:type="dxa"/>
          </w:tcPr>
          <w:p w:rsidR="0046060F" w:rsidRPr="00426310" w:rsidRDefault="0046060F" w:rsidP="00DD0BE9">
            <w:pPr>
              <w:pStyle w:val="ae"/>
              <w:numPr>
                <w:ilvl w:val="0"/>
                <w:numId w:val="175"/>
              </w:numPr>
              <w:rPr>
                <w:b/>
              </w:rPr>
            </w:pPr>
            <w:r w:rsidRPr="00426310">
              <w:rPr>
                <w:b/>
              </w:rPr>
              <w:t>СТРУКТУРА И СОДЕРЖАНИЕ УЧЕБНОЙ ДИСЦИПЛИНЫ</w:t>
            </w:r>
          </w:p>
          <w:p w:rsidR="0046060F" w:rsidRPr="0046060F" w:rsidRDefault="0046060F" w:rsidP="00426310">
            <w:pPr>
              <w:rPr>
                <w:rFonts w:ascii="Times New Roman" w:hAnsi="Times New Roman" w:cs="Times New Roman"/>
                <w:b/>
                <w:sz w:val="24"/>
                <w:szCs w:val="24"/>
              </w:rPr>
            </w:pPr>
          </w:p>
        </w:tc>
        <w:tc>
          <w:tcPr>
            <w:tcW w:w="1903" w:type="dxa"/>
          </w:tcPr>
          <w:p w:rsidR="0046060F" w:rsidRPr="00426310" w:rsidRDefault="0046060F" w:rsidP="00426310">
            <w:pPr>
              <w:ind w:left="360"/>
              <w:rPr>
                <w:b/>
              </w:rPr>
            </w:pPr>
          </w:p>
        </w:tc>
      </w:tr>
      <w:tr w:rsidR="0046060F" w:rsidRPr="0046060F" w:rsidTr="0046060F">
        <w:trPr>
          <w:trHeight w:val="670"/>
        </w:trPr>
        <w:tc>
          <w:tcPr>
            <w:tcW w:w="7668" w:type="dxa"/>
          </w:tcPr>
          <w:p w:rsidR="0046060F" w:rsidRPr="00426310" w:rsidRDefault="0046060F" w:rsidP="00DD0BE9">
            <w:pPr>
              <w:pStyle w:val="ae"/>
              <w:numPr>
                <w:ilvl w:val="0"/>
                <w:numId w:val="175"/>
              </w:numPr>
              <w:rPr>
                <w:b/>
              </w:rPr>
            </w:pPr>
            <w:r w:rsidRPr="00426310">
              <w:rPr>
                <w:b/>
              </w:rPr>
              <w:t>УСЛОВИЯ РЕАЛИЗАЦИИ ПРОГРАММЫ УЧЕБНОЙ ДИСЦИПЛИНЫ</w:t>
            </w:r>
          </w:p>
        </w:tc>
        <w:tc>
          <w:tcPr>
            <w:tcW w:w="1903" w:type="dxa"/>
          </w:tcPr>
          <w:p w:rsidR="0046060F" w:rsidRPr="00426310" w:rsidRDefault="0046060F" w:rsidP="00426310">
            <w:pPr>
              <w:ind w:left="360"/>
              <w:rPr>
                <w:b/>
              </w:rPr>
            </w:pPr>
          </w:p>
        </w:tc>
      </w:tr>
      <w:tr w:rsidR="0046060F" w:rsidRPr="0046060F" w:rsidTr="0046060F">
        <w:tc>
          <w:tcPr>
            <w:tcW w:w="7668" w:type="dxa"/>
          </w:tcPr>
          <w:p w:rsidR="0046060F" w:rsidRPr="00426310" w:rsidRDefault="0046060F" w:rsidP="00DD0BE9">
            <w:pPr>
              <w:pStyle w:val="ae"/>
              <w:numPr>
                <w:ilvl w:val="0"/>
                <w:numId w:val="175"/>
              </w:numPr>
              <w:rPr>
                <w:b/>
              </w:rPr>
            </w:pPr>
            <w:r w:rsidRPr="00426310">
              <w:rPr>
                <w:b/>
              </w:rPr>
              <w:t>КОНТРОЛЬ И ОЦЕНКА РЕЗУЛЬТАТОВ ОСВОЕНИЯ УЧЕБНОЙ ДИСЦИПЛИНЫ</w:t>
            </w:r>
          </w:p>
          <w:p w:rsidR="0046060F" w:rsidRPr="0046060F" w:rsidRDefault="0046060F" w:rsidP="00426310">
            <w:pPr>
              <w:rPr>
                <w:rFonts w:ascii="Times New Roman" w:hAnsi="Times New Roman" w:cs="Times New Roman"/>
                <w:b/>
                <w:sz w:val="24"/>
                <w:szCs w:val="24"/>
              </w:rPr>
            </w:pPr>
          </w:p>
        </w:tc>
        <w:tc>
          <w:tcPr>
            <w:tcW w:w="1903" w:type="dxa"/>
          </w:tcPr>
          <w:p w:rsidR="0046060F" w:rsidRPr="00426310" w:rsidRDefault="0046060F" w:rsidP="00426310">
            <w:pPr>
              <w:ind w:left="360"/>
              <w:rPr>
                <w:b/>
              </w:rPr>
            </w:pPr>
          </w:p>
        </w:tc>
      </w:tr>
      <w:tr w:rsidR="0046060F" w:rsidRPr="0046060F" w:rsidTr="0046060F">
        <w:tc>
          <w:tcPr>
            <w:tcW w:w="7668" w:type="dxa"/>
          </w:tcPr>
          <w:p w:rsidR="0046060F" w:rsidRPr="00426310" w:rsidRDefault="0046060F" w:rsidP="00FB42D4">
            <w:pPr>
              <w:pStyle w:val="ae"/>
              <w:ind w:left="720"/>
              <w:rPr>
                <w:b/>
              </w:rPr>
            </w:pPr>
          </w:p>
        </w:tc>
        <w:tc>
          <w:tcPr>
            <w:tcW w:w="1903" w:type="dxa"/>
          </w:tcPr>
          <w:p w:rsidR="0046060F" w:rsidRPr="00426310" w:rsidRDefault="0046060F" w:rsidP="00426310">
            <w:pPr>
              <w:ind w:left="360"/>
              <w:rPr>
                <w:b/>
              </w:rPr>
            </w:pPr>
          </w:p>
        </w:tc>
      </w:tr>
    </w:tbl>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bCs/>
          <w:i/>
          <w:sz w:val="28"/>
          <w:szCs w:val="28"/>
        </w:rPr>
      </w:pPr>
    </w:p>
    <w:p w:rsidR="0046060F" w:rsidRPr="0046060F" w:rsidRDefault="0046060F" w:rsidP="00DD0BE9">
      <w:pPr>
        <w:numPr>
          <w:ilvl w:val="0"/>
          <w:numId w:val="161"/>
        </w:numPr>
        <w:spacing w:before="120" w:after="120" w:line="240" w:lineRule="auto"/>
        <w:ind w:left="284"/>
        <w:rPr>
          <w:rFonts w:ascii="Times New Roman" w:hAnsi="Times New Roman" w:cs="Times New Roman"/>
          <w:b/>
          <w:i/>
          <w:sz w:val="24"/>
          <w:szCs w:val="24"/>
        </w:rPr>
      </w:pPr>
      <w:r w:rsidRPr="0046060F">
        <w:rPr>
          <w:rFonts w:ascii="Times New Roman" w:hAnsi="Times New Roman" w:cs="Times New Roman"/>
          <w:b/>
          <w:i/>
          <w:sz w:val="28"/>
          <w:szCs w:val="28"/>
          <w:u w:val="single"/>
        </w:rPr>
        <w:br w:type="page"/>
      </w:r>
      <w:r w:rsidRPr="0046060F">
        <w:rPr>
          <w:rFonts w:ascii="Times New Roman" w:hAnsi="Times New Roman" w:cs="Times New Roman"/>
          <w:b/>
          <w:i/>
          <w:sz w:val="24"/>
          <w:szCs w:val="24"/>
        </w:rPr>
        <w:lastRenderedPageBreak/>
        <w:t xml:space="preserve">ОБЩАЯ ХАРАКТЕРИСТИКА РАБОЧЕЙ ПРОГРАММЫ </w:t>
      </w:r>
    </w:p>
    <w:p w:rsidR="0046060F" w:rsidRPr="00E2093D" w:rsidRDefault="00E2093D" w:rsidP="0046060F">
      <w:pPr>
        <w:spacing w:before="120" w:after="120" w:line="240" w:lineRule="auto"/>
        <w:ind w:left="720"/>
        <w:rPr>
          <w:rFonts w:ascii="Times New Roman" w:hAnsi="Times New Roman" w:cs="Times New Roman"/>
          <w:b/>
          <w:i/>
          <w:sz w:val="24"/>
          <w:szCs w:val="24"/>
        </w:rPr>
      </w:pPr>
      <w:r>
        <w:rPr>
          <w:rFonts w:ascii="Times New Roman" w:hAnsi="Times New Roman" w:cs="Times New Roman"/>
          <w:b/>
          <w:i/>
          <w:sz w:val="24"/>
          <w:szCs w:val="24"/>
        </w:rPr>
        <w:t xml:space="preserve">УЧЕБНОЙ ДИСЦИПЛИНЫ </w:t>
      </w:r>
      <w:r w:rsidR="00426310">
        <w:rPr>
          <w:rFonts w:ascii="Times New Roman" w:hAnsi="Times New Roman" w:cs="Times New Roman"/>
          <w:b/>
          <w:i/>
          <w:sz w:val="24"/>
          <w:szCs w:val="24"/>
        </w:rPr>
        <w:t>«</w:t>
      </w:r>
      <w:r w:rsidR="004C501F" w:rsidRPr="00E2093D">
        <w:rPr>
          <w:rFonts w:ascii="Times New Roman" w:hAnsi="Times New Roman" w:cs="Times New Roman"/>
          <w:b/>
          <w:i/>
          <w:sz w:val="24"/>
          <w:szCs w:val="24"/>
        </w:rPr>
        <w:t>ОГСЭ</w:t>
      </w:r>
      <w:r w:rsidR="00426310">
        <w:rPr>
          <w:rFonts w:ascii="Times New Roman" w:hAnsi="Times New Roman" w:cs="Times New Roman"/>
          <w:b/>
          <w:i/>
          <w:sz w:val="24"/>
          <w:szCs w:val="24"/>
        </w:rPr>
        <w:t>.</w:t>
      </w:r>
      <w:r w:rsidR="004C501F" w:rsidRPr="00E2093D">
        <w:rPr>
          <w:rFonts w:ascii="Times New Roman" w:hAnsi="Times New Roman" w:cs="Times New Roman"/>
          <w:b/>
          <w:i/>
          <w:sz w:val="24"/>
          <w:szCs w:val="24"/>
        </w:rPr>
        <w:t>01</w:t>
      </w:r>
      <w:r w:rsidR="00426310">
        <w:rPr>
          <w:rFonts w:ascii="Times New Roman" w:hAnsi="Times New Roman" w:cs="Times New Roman"/>
          <w:b/>
          <w:i/>
          <w:sz w:val="24"/>
          <w:szCs w:val="24"/>
        </w:rPr>
        <w:t>.</w:t>
      </w:r>
      <w:r w:rsidR="00426310" w:rsidRPr="00E2093D">
        <w:rPr>
          <w:rFonts w:ascii="Times New Roman" w:hAnsi="Times New Roman" w:cs="Times New Roman"/>
          <w:b/>
          <w:i/>
          <w:sz w:val="24"/>
          <w:szCs w:val="24"/>
        </w:rPr>
        <w:t>ОСНОВЫ ФИЛОСОФИИ</w:t>
      </w:r>
      <w:r w:rsidR="00426310">
        <w:rPr>
          <w:rFonts w:ascii="Times New Roman" w:hAnsi="Times New Roman" w:cs="Times New Roman"/>
          <w:b/>
          <w:i/>
          <w:sz w:val="24"/>
          <w:szCs w:val="24"/>
        </w:rPr>
        <w:t>»</w:t>
      </w:r>
    </w:p>
    <w:p w:rsidR="0046060F" w:rsidRPr="0046060F" w:rsidRDefault="0046060F" w:rsidP="0046060F">
      <w:pPr>
        <w:jc w:val="both"/>
        <w:rPr>
          <w:rFonts w:ascii="Times New Roman" w:hAnsi="Times New Roman" w:cs="Times New Roman"/>
          <w:sz w:val="24"/>
          <w:szCs w:val="24"/>
        </w:rPr>
      </w:pPr>
      <w:r w:rsidRPr="0046060F">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Pr="0046060F">
        <w:rPr>
          <w:rFonts w:ascii="Times New Roman" w:hAnsi="Times New Roman" w:cs="Times New Roman"/>
          <w:sz w:val="24"/>
          <w:szCs w:val="24"/>
        </w:rPr>
        <w:t>дисциплина Основы философии входит в общий гуманитарный и социально-экономический цикл (ОГСЭ)</w:t>
      </w:r>
    </w:p>
    <w:p w:rsidR="0046060F" w:rsidRPr="0046060F" w:rsidRDefault="0046060F" w:rsidP="0046060F">
      <w:pPr>
        <w:rPr>
          <w:rFonts w:ascii="Times New Roman" w:hAnsi="Times New Roman" w:cs="Times New Roman"/>
          <w:b/>
          <w:sz w:val="24"/>
          <w:szCs w:val="24"/>
        </w:rPr>
      </w:pPr>
      <w:r w:rsidRPr="0046060F">
        <w:rPr>
          <w:rFonts w:ascii="Times New Roman" w:hAnsi="Times New Roman" w:cs="Times New Roman"/>
          <w:b/>
          <w:sz w:val="24"/>
          <w:szCs w:val="24"/>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4858"/>
      </w:tblGrid>
      <w:tr w:rsidR="0046060F" w:rsidRPr="0046060F" w:rsidTr="0046060F">
        <w:trPr>
          <w:trHeight w:val="649"/>
        </w:trPr>
        <w:tc>
          <w:tcPr>
            <w:tcW w:w="1129" w:type="dxa"/>
            <w:hideMark/>
          </w:tcPr>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Код ПК, ОК</w:t>
            </w:r>
          </w:p>
        </w:tc>
        <w:tc>
          <w:tcPr>
            <w:tcW w:w="3261" w:type="dxa"/>
            <w:hideMark/>
          </w:tcPr>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Умения</w:t>
            </w:r>
          </w:p>
        </w:tc>
        <w:tc>
          <w:tcPr>
            <w:tcW w:w="4858" w:type="dxa"/>
            <w:hideMark/>
          </w:tcPr>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Знания</w:t>
            </w:r>
          </w:p>
        </w:tc>
      </w:tr>
      <w:tr w:rsidR="0046060F" w:rsidRPr="0046060F" w:rsidTr="0046060F">
        <w:trPr>
          <w:trHeight w:val="212"/>
        </w:trPr>
        <w:tc>
          <w:tcPr>
            <w:tcW w:w="1129" w:type="dxa"/>
          </w:tcPr>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ОК.01</w:t>
            </w:r>
          </w:p>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ОК.02</w:t>
            </w:r>
          </w:p>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ОК.03</w:t>
            </w:r>
          </w:p>
          <w:p w:rsidR="0046060F" w:rsidRP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ОК.04</w:t>
            </w:r>
          </w:p>
          <w:p w:rsidR="0046060F" w:rsidRDefault="0046060F" w:rsidP="0046060F">
            <w:pPr>
              <w:spacing w:after="0" w:line="240" w:lineRule="auto"/>
              <w:jc w:val="center"/>
              <w:rPr>
                <w:rFonts w:ascii="Times New Roman" w:hAnsi="Times New Roman" w:cs="Times New Roman"/>
              </w:rPr>
            </w:pPr>
            <w:r w:rsidRPr="0046060F">
              <w:rPr>
                <w:rFonts w:ascii="Times New Roman" w:hAnsi="Times New Roman" w:cs="Times New Roman"/>
              </w:rPr>
              <w:t>ОК.06</w:t>
            </w:r>
          </w:p>
          <w:p w:rsidR="000559BC" w:rsidRDefault="000559BC" w:rsidP="0046060F">
            <w:pPr>
              <w:spacing w:after="0" w:line="240" w:lineRule="auto"/>
              <w:jc w:val="center"/>
              <w:rPr>
                <w:rFonts w:ascii="Times New Roman" w:hAnsi="Times New Roman" w:cs="Times New Roman"/>
              </w:rPr>
            </w:pPr>
            <w:r>
              <w:rPr>
                <w:rFonts w:ascii="Times New Roman" w:hAnsi="Times New Roman" w:cs="Times New Roman"/>
              </w:rPr>
              <w:t>ПК 5.1</w:t>
            </w:r>
          </w:p>
          <w:p w:rsidR="000559BC" w:rsidRPr="0046060F" w:rsidRDefault="000559BC" w:rsidP="0046060F">
            <w:pPr>
              <w:spacing w:after="0" w:line="240" w:lineRule="auto"/>
              <w:jc w:val="center"/>
              <w:rPr>
                <w:rFonts w:ascii="Times New Roman" w:hAnsi="Times New Roman" w:cs="Times New Roman"/>
              </w:rPr>
            </w:pPr>
            <w:r>
              <w:rPr>
                <w:rFonts w:ascii="Times New Roman" w:hAnsi="Times New Roman" w:cs="Times New Roman"/>
              </w:rPr>
              <w:t>ПК 5.3</w:t>
            </w:r>
          </w:p>
        </w:tc>
        <w:tc>
          <w:tcPr>
            <w:tcW w:w="3261" w:type="dxa"/>
          </w:tcPr>
          <w:p w:rsidR="00EB3406" w:rsidRPr="0046060F" w:rsidRDefault="0046060F" w:rsidP="0046060F">
            <w:pPr>
              <w:spacing w:after="0"/>
              <w:ind w:left="6" w:firstLine="142"/>
              <w:rPr>
                <w:rFonts w:ascii="Times New Roman" w:hAnsi="Times New Roman" w:cs="Times New Roman"/>
              </w:rPr>
            </w:pPr>
            <w:r w:rsidRPr="0046060F">
              <w:rPr>
                <w:rFonts w:ascii="Times New Roman" w:hAnsi="Times New Roman" w:cs="Times New Roman"/>
                <w:color w:val="000000"/>
              </w:rPr>
              <w:t xml:space="preserve">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 социокультурный контекст; </w:t>
            </w:r>
          </w:p>
          <w:p w:rsidR="0046060F" w:rsidRPr="0046060F" w:rsidRDefault="0046060F" w:rsidP="00426310">
            <w:pPr>
              <w:spacing w:after="0"/>
              <w:ind w:left="6" w:firstLine="142"/>
              <w:rPr>
                <w:rFonts w:ascii="Times New Roman" w:hAnsi="Times New Roman" w:cs="Times New Roman"/>
                <w:b/>
              </w:rPr>
            </w:pPr>
            <w:r w:rsidRPr="0046060F">
              <w:rPr>
                <w:rFonts w:ascii="Times New Roman" w:hAnsi="Times New Roman" w:cs="Times New Roman"/>
                <w:color w:val="000000"/>
              </w:rPr>
              <w:t xml:space="preserve">Выстраивать общение на основе </w:t>
            </w:r>
            <w:r w:rsidR="00426310">
              <w:rPr>
                <w:rFonts w:ascii="Times New Roman" w:hAnsi="Times New Roman" w:cs="Times New Roman"/>
                <w:color w:val="000000"/>
              </w:rPr>
              <w:t>традиционных общечеловеческих ценностей в различных контекстах.</w:t>
            </w:r>
          </w:p>
        </w:tc>
        <w:tc>
          <w:tcPr>
            <w:tcW w:w="4858" w:type="dxa"/>
          </w:tcPr>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 xml:space="preserve">Основные категории и понятия философии; </w:t>
            </w:r>
          </w:p>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 xml:space="preserve">роль философии в жизни человека и общества; </w:t>
            </w:r>
          </w:p>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 xml:space="preserve">Основы философского учения о бытии; </w:t>
            </w:r>
          </w:p>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 xml:space="preserve">Сущность процесса познания; </w:t>
            </w:r>
          </w:p>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 xml:space="preserve">Основы научной, философской и религиозной картин мира; </w:t>
            </w:r>
          </w:p>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Условия формирования личности, свободе и ответственности за сохранение жизни, культуры, окружающей среды;</w:t>
            </w:r>
          </w:p>
          <w:p w:rsidR="0046060F" w:rsidRPr="0046060F" w:rsidRDefault="0046060F" w:rsidP="0046060F">
            <w:pPr>
              <w:spacing w:after="0"/>
              <w:ind w:firstLine="142"/>
              <w:rPr>
                <w:rFonts w:ascii="Times New Roman" w:hAnsi="Times New Roman" w:cs="Times New Roman"/>
                <w:color w:val="000000"/>
              </w:rPr>
            </w:pPr>
            <w:r w:rsidRPr="0046060F">
              <w:rPr>
                <w:rFonts w:ascii="Times New Roman" w:hAnsi="Times New Roman" w:cs="Times New Roman"/>
                <w:color w:val="000000"/>
              </w:rPr>
              <w:t xml:space="preserve">О социальных и этических проблемах, связанных с развитием и использованием достижений науки, техники и технологий по выбранному профилю профессиональной деятельности; </w:t>
            </w:r>
          </w:p>
          <w:p w:rsidR="0046060F" w:rsidRPr="0046060F" w:rsidRDefault="00EB3406" w:rsidP="00EB3406">
            <w:pPr>
              <w:spacing w:after="0"/>
              <w:ind w:firstLine="142"/>
              <w:rPr>
                <w:rFonts w:ascii="Times New Roman" w:hAnsi="Times New Roman" w:cs="Times New Roman"/>
                <w:b/>
              </w:rPr>
            </w:pPr>
            <w:r>
              <w:rPr>
                <w:rFonts w:ascii="Times New Roman" w:hAnsi="Times New Roman" w:cs="Times New Roman"/>
                <w:color w:val="000000"/>
              </w:rPr>
              <w:t>Традиционные о</w:t>
            </w:r>
            <w:r w:rsidR="0046060F" w:rsidRPr="0046060F">
              <w:rPr>
                <w:rFonts w:ascii="Times New Roman" w:hAnsi="Times New Roman" w:cs="Times New Roman"/>
                <w:color w:val="000000"/>
              </w:rPr>
              <w:t>бщечеловеческие ценности, как основа поведения в коллективе, команде.</w:t>
            </w:r>
          </w:p>
        </w:tc>
      </w:tr>
    </w:tbl>
    <w:p w:rsidR="00426310" w:rsidRDefault="00426310" w:rsidP="0046060F">
      <w:pPr>
        <w:spacing w:after="0"/>
        <w:rPr>
          <w:rFonts w:ascii="Times New Roman" w:hAnsi="Times New Roman" w:cs="Times New Roman"/>
          <w:b/>
          <w:sz w:val="24"/>
          <w:szCs w:val="24"/>
        </w:rPr>
      </w:pPr>
    </w:p>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2. СТРУКТУРА И СОДЕРЖАНИЕ УЧЕБНОЙ ДИСЦИПЛИНЫ</w:t>
      </w:r>
    </w:p>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46060F" w:rsidRPr="0046060F" w:rsidTr="0046060F">
        <w:trPr>
          <w:trHeight w:val="490"/>
        </w:trPr>
        <w:tc>
          <w:tcPr>
            <w:tcW w:w="4073"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Вид учебной работы</w:t>
            </w:r>
          </w:p>
        </w:tc>
        <w:tc>
          <w:tcPr>
            <w:tcW w:w="927" w:type="pct"/>
            <w:vAlign w:val="center"/>
          </w:tcPr>
          <w:p w:rsidR="0046060F" w:rsidRPr="0046060F" w:rsidRDefault="0046060F" w:rsidP="0046060F">
            <w:pPr>
              <w:spacing w:after="0"/>
              <w:rPr>
                <w:rFonts w:ascii="Times New Roman" w:hAnsi="Times New Roman" w:cs="Times New Roman"/>
                <w:b/>
                <w:iCs/>
                <w:sz w:val="24"/>
                <w:szCs w:val="24"/>
              </w:rPr>
            </w:pPr>
            <w:r w:rsidRPr="0046060F">
              <w:rPr>
                <w:rFonts w:ascii="Times New Roman" w:hAnsi="Times New Roman" w:cs="Times New Roman"/>
                <w:b/>
                <w:iCs/>
                <w:sz w:val="24"/>
                <w:szCs w:val="24"/>
              </w:rPr>
              <w:t>Объем в часах</w:t>
            </w:r>
          </w:p>
        </w:tc>
      </w:tr>
      <w:tr w:rsidR="0046060F" w:rsidRPr="0046060F" w:rsidTr="0046060F">
        <w:trPr>
          <w:trHeight w:val="490"/>
        </w:trPr>
        <w:tc>
          <w:tcPr>
            <w:tcW w:w="4073"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Обязательная учебная нагрузка</w:t>
            </w:r>
          </w:p>
        </w:tc>
        <w:tc>
          <w:tcPr>
            <w:tcW w:w="927" w:type="pct"/>
            <w:vAlign w:val="center"/>
          </w:tcPr>
          <w:p w:rsidR="0046060F" w:rsidRPr="0046060F" w:rsidRDefault="007751F1" w:rsidP="0046060F">
            <w:pPr>
              <w:spacing w:after="0"/>
              <w:rPr>
                <w:rFonts w:ascii="Times New Roman" w:hAnsi="Times New Roman" w:cs="Times New Roman"/>
                <w:iCs/>
                <w:sz w:val="24"/>
                <w:szCs w:val="24"/>
              </w:rPr>
            </w:pPr>
            <w:r>
              <w:rPr>
                <w:rFonts w:ascii="Times New Roman" w:hAnsi="Times New Roman" w:cs="Times New Roman"/>
                <w:iCs/>
                <w:sz w:val="24"/>
                <w:szCs w:val="24"/>
              </w:rPr>
              <w:t>88</w:t>
            </w:r>
          </w:p>
        </w:tc>
      </w:tr>
      <w:tr w:rsidR="0046060F" w:rsidRPr="0046060F" w:rsidTr="0046060F">
        <w:trPr>
          <w:trHeight w:val="490"/>
        </w:trPr>
        <w:tc>
          <w:tcPr>
            <w:tcW w:w="5000" w:type="pct"/>
            <w:gridSpan w:val="2"/>
            <w:vAlign w:val="center"/>
          </w:tcPr>
          <w:p w:rsidR="0046060F" w:rsidRPr="0046060F" w:rsidRDefault="0046060F" w:rsidP="0046060F">
            <w:pPr>
              <w:spacing w:after="0"/>
              <w:rPr>
                <w:rFonts w:ascii="Times New Roman" w:hAnsi="Times New Roman" w:cs="Times New Roman"/>
                <w:iCs/>
                <w:sz w:val="24"/>
                <w:szCs w:val="24"/>
              </w:rPr>
            </w:pPr>
            <w:r w:rsidRPr="0046060F">
              <w:rPr>
                <w:rFonts w:ascii="Times New Roman" w:hAnsi="Times New Roman" w:cs="Times New Roman"/>
                <w:sz w:val="24"/>
                <w:szCs w:val="24"/>
              </w:rPr>
              <w:t>в том числе:</w:t>
            </w:r>
          </w:p>
        </w:tc>
      </w:tr>
      <w:tr w:rsidR="0046060F" w:rsidRPr="0046060F" w:rsidTr="0046060F">
        <w:trPr>
          <w:trHeight w:val="490"/>
        </w:trPr>
        <w:tc>
          <w:tcPr>
            <w:tcW w:w="4073"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теоретическое обучение</w:t>
            </w:r>
          </w:p>
        </w:tc>
        <w:tc>
          <w:tcPr>
            <w:tcW w:w="927" w:type="pct"/>
            <w:vAlign w:val="center"/>
          </w:tcPr>
          <w:p w:rsidR="0046060F" w:rsidRPr="0046060F" w:rsidRDefault="007751F1" w:rsidP="0046060F">
            <w:pPr>
              <w:spacing w:after="0"/>
              <w:rPr>
                <w:rFonts w:ascii="Times New Roman" w:hAnsi="Times New Roman" w:cs="Times New Roman"/>
                <w:iCs/>
                <w:sz w:val="24"/>
                <w:szCs w:val="24"/>
              </w:rPr>
            </w:pPr>
            <w:r>
              <w:rPr>
                <w:rFonts w:ascii="Times New Roman" w:hAnsi="Times New Roman" w:cs="Times New Roman"/>
                <w:iCs/>
                <w:sz w:val="24"/>
                <w:szCs w:val="24"/>
              </w:rPr>
              <w:t>8</w:t>
            </w:r>
          </w:p>
        </w:tc>
      </w:tr>
      <w:tr w:rsidR="0046060F" w:rsidRPr="0046060F" w:rsidTr="0046060F">
        <w:trPr>
          <w:trHeight w:val="490"/>
        </w:trPr>
        <w:tc>
          <w:tcPr>
            <w:tcW w:w="4073" w:type="pct"/>
            <w:vAlign w:val="center"/>
          </w:tcPr>
          <w:p w:rsidR="0046060F" w:rsidRPr="0046060F" w:rsidRDefault="00426310" w:rsidP="0046060F">
            <w:pPr>
              <w:spacing w:after="0"/>
              <w:rPr>
                <w:rFonts w:ascii="Times New Roman" w:hAnsi="Times New Roman" w:cs="Times New Roman"/>
                <w:sz w:val="24"/>
                <w:szCs w:val="24"/>
              </w:rPr>
            </w:pPr>
            <w:r>
              <w:rPr>
                <w:rFonts w:ascii="Times New Roman" w:hAnsi="Times New Roman" w:cs="Times New Roman"/>
                <w:sz w:val="24"/>
                <w:szCs w:val="24"/>
              </w:rPr>
              <w:t>к</w:t>
            </w:r>
            <w:r w:rsidR="0046060F" w:rsidRPr="0046060F">
              <w:rPr>
                <w:rFonts w:ascii="Times New Roman" w:hAnsi="Times New Roman" w:cs="Times New Roman"/>
                <w:sz w:val="24"/>
                <w:szCs w:val="24"/>
              </w:rPr>
              <w:t>онтрольная работа</w:t>
            </w:r>
          </w:p>
        </w:tc>
        <w:tc>
          <w:tcPr>
            <w:tcW w:w="927" w:type="pct"/>
            <w:vAlign w:val="center"/>
          </w:tcPr>
          <w:p w:rsidR="0046060F" w:rsidRPr="0046060F" w:rsidRDefault="007751F1" w:rsidP="0046060F">
            <w:pPr>
              <w:spacing w:after="0"/>
              <w:rPr>
                <w:rFonts w:ascii="Times New Roman" w:hAnsi="Times New Roman" w:cs="Times New Roman"/>
                <w:iCs/>
                <w:sz w:val="24"/>
                <w:szCs w:val="24"/>
              </w:rPr>
            </w:pPr>
            <w:r>
              <w:rPr>
                <w:rFonts w:ascii="Times New Roman" w:hAnsi="Times New Roman" w:cs="Times New Roman"/>
                <w:iCs/>
                <w:sz w:val="24"/>
                <w:szCs w:val="24"/>
              </w:rPr>
              <w:t>-</w:t>
            </w:r>
          </w:p>
        </w:tc>
      </w:tr>
      <w:tr w:rsidR="0046060F" w:rsidRPr="0046060F" w:rsidTr="0046060F">
        <w:trPr>
          <w:trHeight w:val="490"/>
        </w:trPr>
        <w:tc>
          <w:tcPr>
            <w:tcW w:w="4073" w:type="pct"/>
            <w:vAlign w:val="center"/>
          </w:tcPr>
          <w:p w:rsidR="0046060F" w:rsidRPr="0046060F" w:rsidRDefault="004F6CE2" w:rsidP="00F74950">
            <w:pPr>
              <w:spacing w:after="0"/>
              <w:rPr>
                <w:rFonts w:ascii="Times New Roman" w:hAnsi="Times New Roman" w:cs="Times New Roman"/>
                <w:b/>
                <w:sz w:val="24"/>
                <w:szCs w:val="24"/>
              </w:rPr>
            </w:pPr>
            <w:r w:rsidRPr="00B26BD5">
              <w:rPr>
                <w:rFonts w:ascii="Times New Roman" w:hAnsi="Times New Roman"/>
                <w:i/>
              </w:rPr>
              <w:t xml:space="preserve">Самостоятельная работа </w:t>
            </w:r>
          </w:p>
        </w:tc>
        <w:tc>
          <w:tcPr>
            <w:tcW w:w="927" w:type="pct"/>
            <w:vAlign w:val="center"/>
          </w:tcPr>
          <w:p w:rsidR="0046060F" w:rsidRPr="0046060F" w:rsidRDefault="007751F1" w:rsidP="0046060F">
            <w:pPr>
              <w:spacing w:after="0"/>
              <w:rPr>
                <w:rFonts w:ascii="Times New Roman" w:hAnsi="Times New Roman" w:cs="Times New Roman"/>
                <w:iCs/>
                <w:sz w:val="24"/>
                <w:szCs w:val="24"/>
              </w:rPr>
            </w:pPr>
            <w:r>
              <w:rPr>
                <w:rFonts w:ascii="Times New Roman" w:hAnsi="Times New Roman" w:cs="Times New Roman"/>
                <w:iCs/>
                <w:sz w:val="24"/>
                <w:szCs w:val="24"/>
              </w:rPr>
              <w:t>80</w:t>
            </w:r>
          </w:p>
        </w:tc>
      </w:tr>
      <w:tr w:rsidR="0046060F" w:rsidRPr="0046060F" w:rsidTr="0046060F">
        <w:trPr>
          <w:trHeight w:val="490"/>
        </w:trPr>
        <w:tc>
          <w:tcPr>
            <w:tcW w:w="4073"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iCs/>
                <w:sz w:val="24"/>
                <w:szCs w:val="24"/>
              </w:rPr>
              <w:t>Промежуточная аттестация</w:t>
            </w:r>
          </w:p>
        </w:tc>
        <w:tc>
          <w:tcPr>
            <w:tcW w:w="927" w:type="pct"/>
            <w:vAlign w:val="center"/>
          </w:tcPr>
          <w:p w:rsidR="0046060F" w:rsidRPr="0046060F" w:rsidRDefault="0046060F" w:rsidP="0046060F">
            <w:pPr>
              <w:spacing w:after="0"/>
              <w:rPr>
                <w:rFonts w:ascii="Times New Roman" w:hAnsi="Times New Roman" w:cs="Times New Roman"/>
                <w:iCs/>
                <w:sz w:val="24"/>
                <w:szCs w:val="24"/>
              </w:rPr>
            </w:pPr>
          </w:p>
        </w:tc>
      </w:tr>
    </w:tbl>
    <w:p w:rsidR="0046060F" w:rsidRPr="00E2093D" w:rsidRDefault="00E2093D" w:rsidP="00E2093D">
      <w:pPr>
        <w:rPr>
          <w:rFonts w:ascii="Times New Roman" w:hAnsi="Times New Roman" w:cs="Times New Roman"/>
          <w:b/>
          <w:i/>
          <w:sz w:val="24"/>
          <w:szCs w:val="24"/>
        </w:rPr>
        <w:sectPr w:rsidR="0046060F" w:rsidRPr="00E2093D" w:rsidSect="0046060F">
          <w:pgSz w:w="11906" w:h="16838"/>
          <w:pgMar w:top="1134" w:right="850" w:bottom="284" w:left="1701" w:header="708" w:footer="708" w:gutter="0"/>
          <w:cols w:space="720"/>
          <w:docGrid w:linePitch="299"/>
        </w:sectPr>
      </w:pPr>
      <w:r>
        <w:rPr>
          <w:rStyle w:val="af"/>
          <w:rFonts w:ascii="Times New Roman" w:hAnsi="Times New Roman" w:cs="Times New Roman"/>
          <w:i w:val="0"/>
          <w:iCs w:val="0"/>
          <w:sz w:val="24"/>
          <w:szCs w:val="24"/>
        </w:rPr>
        <w:t>.</w:t>
      </w:r>
    </w:p>
    <w:p w:rsidR="0046060F" w:rsidRPr="0046060F" w:rsidRDefault="0046060F" w:rsidP="0046060F">
      <w:pPr>
        <w:rPr>
          <w:rFonts w:ascii="Times New Roman" w:hAnsi="Times New Roman" w:cs="Times New Roman"/>
          <w:b/>
          <w:i/>
          <w:sz w:val="28"/>
          <w:szCs w:val="28"/>
        </w:rPr>
      </w:pPr>
      <w:r w:rsidRPr="0046060F">
        <w:rPr>
          <w:rFonts w:ascii="Times New Roman" w:hAnsi="Times New Roman" w:cs="Times New Roman"/>
          <w:b/>
          <w:i/>
          <w:sz w:val="28"/>
          <w:szCs w:val="28"/>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4"/>
        <w:gridCol w:w="9969"/>
        <w:gridCol w:w="1315"/>
        <w:gridCol w:w="1556"/>
      </w:tblGrid>
      <w:tr w:rsidR="0046060F" w:rsidRPr="0046060F" w:rsidTr="0046060F">
        <w:trPr>
          <w:trHeight w:val="20"/>
        </w:trPr>
        <w:tc>
          <w:tcPr>
            <w:tcW w:w="634"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Наименование разделов и тем</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Содержание учебного материала и формы организации деятельности обучающихся</w:t>
            </w:r>
          </w:p>
        </w:tc>
        <w:tc>
          <w:tcPr>
            <w:tcW w:w="447" w:type="pc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Объем в часах</w:t>
            </w:r>
          </w:p>
        </w:tc>
        <w:tc>
          <w:tcPr>
            <w:tcW w:w="529"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Осваиваемые элементы компетенций</w:t>
            </w: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 xml:space="preserve">Раздел 1. </w:t>
            </w:r>
            <w:r w:rsidRPr="0046060F">
              <w:rPr>
                <w:rFonts w:ascii="Times New Roman" w:hAnsi="Times New Roman" w:cs="Times New Roman"/>
                <w:b/>
              </w:rPr>
              <w:t>Введение в философию.</w:t>
            </w:r>
          </w:p>
        </w:tc>
        <w:tc>
          <w:tcPr>
            <w:tcW w:w="447" w:type="pc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2</w:t>
            </w:r>
          </w:p>
        </w:tc>
        <w:tc>
          <w:tcPr>
            <w:tcW w:w="529" w:type="pct"/>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1.1. Понятие «философия» и его значение</w:t>
            </w:r>
          </w:p>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2</w:t>
            </w:r>
          </w:p>
        </w:tc>
        <w:tc>
          <w:tcPr>
            <w:tcW w:w="529" w:type="pct"/>
            <w:vMerge w:val="restart"/>
          </w:tcPr>
          <w:p w:rsidR="0046060F" w:rsidRPr="00B25CA4" w:rsidRDefault="0046060F" w:rsidP="0046060F">
            <w:pPr>
              <w:spacing w:after="0" w:line="240" w:lineRule="auto"/>
              <w:jc w:val="center"/>
              <w:rPr>
                <w:rFonts w:ascii="Times New Roman" w:hAnsi="Times New Roman" w:cs="Times New Roman"/>
              </w:rPr>
            </w:pPr>
            <w:r w:rsidRPr="00B25CA4">
              <w:rPr>
                <w:rFonts w:ascii="Times New Roman" w:hAnsi="Times New Roman" w:cs="Times New Roman"/>
              </w:rPr>
              <w:t>ОК.01</w:t>
            </w:r>
            <w:r w:rsidR="00524EF9" w:rsidRPr="00B25CA4">
              <w:rPr>
                <w:rFonts w:ascii="Times New Roman" w:hAnsi="Times New Roman" w:cs="Times New Roman"/>
              </w:rPr>
              <w:t>-</w:t>
            </w:r>
          </w:p>
          <w:p w:rsidR="0046060F" w:rsidRPr="00B25CA4" w:rsidRDefault="0046060F" w:rsidP="0046060F">
            <w:pPr>
              <w:spacing w:after="0" w:line="240" w:lineRule="auto"/>
              <w:jc w:val="center"/>
              <w:rPr>
                <w:rFonts w:ascii="Times New Roman" w:hAnsi="Times New Roman" w:cs="Times New Roman"/>
              </w:rPr>
            </w:pPr>
            <w:r w:rsidRPr="00B25CA4">
              <w:rPr>
                <w:rFonts w:ascii="Times New Roman" w:hAnsi="Times New Roman" w:cs="Times New Roman"/>
              </w:rPr>
              <w:t>ОК.04</w:t>
            </w:r>
            <w:r w:rsidR="00524EF9" w:rsidRPr="00B25CA4">
              <w:rPr>
                <w:rFonts w:ascii="Times New Roman" w:hAnsi="Times New Roman" w:cs="Times New Roman"/>
              </w:rPr>
              <w:t>,</w:t>
            </w:r>
          </w:p>
          <w:p w:rsidR="0046060F" w:rsidRPr="00B25CA4" w:rsidRDefault="0046060F" w:rsidP="0046060F">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2"/>
              </w:numPr>
              <w:spacing w:after="0"/>
              <w:ind w:left="714" w:hanging="357"/>
              <w:jc w:val="both"/>
              <w:rPr>
                <w:rFonts w:ascii="Times New Roman" w:hAnsi="Times New Roman" w:cs="Times New Roman"/>
              </w:rPr>
            </w:pPr>
            <w:r w:rsidRPr="0046060F">
              <w:rPr>
                <w:rFonts w:ascii="Times New Roman" w:hAnsi="Times New Roman" w:cs="Times New Roman"/>
              </w:rPr>
              <w:t>Происхождение слова «философия». Отличие философии от других видов мировоззрения. Сциентизм и антисциентизм в подходе к философии: соотношение философии и науки. Философия и искусство. Философия и религия. Философия – «ничья земля» (Б. Рассел). Функции философии: мировоззренческая, познавательная, ценностная, практическая и пр. Проблематика и специфика философии и её метода. Главные разделы философского знания.</w:t>
            </w:r>
          </w:p>
          <w:p w:rsidR="0046060F" w:rsidRPr="0046060F" w:rsidRDefault="0046060F" w:rsidP="00DD0BE9">
            <w:pPr>
              <w:numPr>
                <w:ilvl w:val="0"/>
                <w:numId w:val="102"/>
              </w:numPr>
              <w:spacing w:after="0"/>
              <w:ind w:left="714" w:hanging="357"/>
              <w:jc w:val="both"/>
              <w:rPr>
                <w:rFonts w:ascii="Times New Roman" w:hAnsi="Times New Roman" w:cs="Times New Roman"/>
              </w:rPr>
            </w:pPr>
            <w:r w:rsidRPr="0046060F">
              <w:rPr>
                <w:rFonts w:ascii="Times New Roman" w:hAnsi="Times New Roman" w:cs="Times New Roman"/>
              </w:rPr>
              <w:t>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Монизм, дуализм и плюрализм. Гностицизм, скептицизм и агностицизм.</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447" w:type="pc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529" w:type="pct"/>
            <w:vMerge/>
          </w:tcPr>
          <w:p w:rsidR="0046060F" w:rsidRPr="00B25CA4" w:rsidRDefault="0046060F" w:rsidP="0046060F">
            <w:pPr>
              <w:spacing w:after="0"/>
              <w:rPr>
                <w:rFonts w:ascii="Times New Roman" w:hAnsi="Times New Roman" w:cs="Times New Roman"/>
                <w:b/>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i/>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Cs/>
                <w:color w:val="000000"/>
              </w:rPr>
            </w:pPr>
            <w:r w:rsidRPr="0046060F">
              <w:rPr>
                <w:rFonts w:ascii="Times New Roman" w:hAnsi="Times New Roman" w:cs="Times New Roman"/>
                <w:bCs/>
                <w:i/>
                <w:color w:val="000000"/>
              </w:rPr>
              <w:t>Раздел 2</w:t>
            </w:r>
            <w:r w:rsidRPr="0046060F">
              <w:rPr>
                <w:rFonts w:ascii="Times New Roman" w:hAnsi="Times New Roman" w:cs="Times New Roman"/>
                <w:bCs/>
                <w:color w:val="000000"/>
              </w:rPr>
              <w:t xml:space="preserve">. </w:t>
            </w:r>
            <w:r w:rsidRPr="0046060F">
              <w:rPr>
                <w:rFonts w:ascii="Times New Roman" w:hAnsi="Times New Roman" w:cs="Times New Roman"/>
                <w:b/>
              </w:rPr>
              <w:t>Историческое развитие философии</w:t>
            </w:r>
          </w:p>
        </w:tc>
        <w:tc>
          <w:tcPr>
            <w:tcW w:w="447" w:type="pc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24</w:t>
            </w:r>
          </w:p>
        </w:tc>
        <w:tc>
          <w:tcPr>
            <w:tcW w:w="529" w:type="pct"/>
          </w:tcPr>
          <w:p w:rsidR="0046060F" w:rsidRPr="00B25CA4" w:rsidRDefault="0046060F" w:rsidP="0046060F">
            <w:pPr>
              <w:spacing w:after="0"/>
              <w:rPr>
                <w:rFonts w:ascii="Times New Roman" w:hAnsi="Times New Roman" w:cs="Times New Roman"/>
                <w:b/>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2.1. </w:t>
            </w:r>
            <w:r w:rsidRPr="0046060F">
              <w:rPr>
                <w:rFonts w:ascii="Times New Roman" w:hAnsi="Times New Roman" w:cs="Times New Roman"/>
                <w:b/>
              </w:rPr>
              <w:t>Восточная философия</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6</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3"/>
              </w:numPr>
              <w:spacing w:after="0" w:line="240" w:lineRule="auto"/>
              <w:ind w:left="0" w:firstLine="360"/>
              <w:rPr>
                <w:rFonts w:ascii="Times New Roman" w:hAnsi="Times New Roman" w:cs="Times New Roman"/>
              </w:rPr>
            </w:pPr>
            <w:r w:rsidRPr="0046060F">
              <w:rPr>
                <w:rFonts w:ascii="Times New Roman" w:hAnsi="Times New Roman" w:cs="Times New Roman"/>
              </w:rPr>
              <w:t>Проблема происхождения философии. Роль мифологии и обыденного сознания в возникновении философии. «От мифа к логосу» как путь формирования философии.</w:t>
            </w:r>
          </w:p>
          <w:p w:rsidR="0046060F" w:rsidRPr="0046060F" w:rsidRDefault="0046060F" w:rsidP="00DD0BE9">
            <w:pPr>
              <w:numPr>
                <w:ilvl w:val="0"/>
                <w:numId w:val="103"/>
              </w:numPr>
              <w:spacing w:after="0" w:line="240" w:lineRule="auto"/>
              <w:ind w:left="0" w:firstLine="360"/>
              <w:rPr>
                <w:rFonts w:ascii="Times New Roman" w:hAnsi="Times New Roman" w:cs="Times New Roman"/>
              </w:rPr>
            </w:pPr>
            <w:r w:rsidRPr="0046060F">
              <w:rPr>
                <w:rFonts w:ascii="Times New Roman" w:hAnsi="Times New Roman" w:cs="Times New Roman"/>
              </w:rPr>
              <w:t>Философия древней Индии. Деление общества на варны, обяза</w:t>
            </w:r>
            <w:r w:rsidR="00E2093D">
              <w:rPr>
                <w:rFonts w:ascii="Times New Roman" w:hAnsi="Times New Roman" w:cs="Times New Roman"/>
              </w:rPr>
              <w:t>нности каждой варны. Миф о Пуруш</w:t>
            </w:r>
            <w:r w:rsidRPr="0046060F">
              <w:rPr>
                <w:rFonts w:ascii="Times New Roman" w:hAnsi="Times New Roman" w:cs="Times New Roman"/>
              </w:rPr>
              <w:t xml:space="preserve">е. Веды как памятник предфилософии. Пантеон ведических божеств. Космогонические мифы  Ригведы. Учение о единстве мироздания. Рита – мировой закон. Учение Упанишад о тождестве Атмана и брахмана (субъективного и объективного духа). Учение о переселении душ, его влияние на индийскую культуру. Понятие дхармы, сансары и кармы. Этическое учение «Бхагават-гиты». Йогин как идеал личности и учение об отрешённом действии. Формирование тримурти. Астика и настика как противоположные течения индийской философии. 6 даршан: миманса, веданта, йога, санкхья, ньяя, вайшешика. Материализм школы чарвака-локаята. Буддизм как наиболее значительное из учений настики. Жизнь Будды. Учение о срединном пути и четырёх благородных истинах. Принцип ахимсы. </w:t>
            </w:r>
            <w:r w:rsidRPr="0046060F">
              <w:rPr>
                <w:rFonts w:ascii="Times New Roman" w:hAnsi="Times New Roman" w:cs="Times New Roman"/>
              </w:rPr>
              <w:lastRenderedPageBreak/>
              <w:t>Нирвана как цель стремлений буддистов. Основные направления в буддизме: хинаяна и махаяна. Нагарджуна – представитель буддистской мысли.</w:t>
            </w:r>
          </w:p>
          <w:p w:rsidR="0046060F" w:rsidRPr="0046060F" w:rsidRDefault="0046060F" w:rsidP="00DD0BE9">
            <w:pPr>
              <w:numPr>
                <w:ilvl w:val="0"/>
                <w:numId w:val="103"/>
              </w:numPr>
              <w:spacing w:after="0" w:line="240" w:lineRule="auto"/>
              <w:ind w:left="0" w:firstLine="360"/>
              <w:rPr>
                <w:rFonts w:ascii="Times New Roman" w:hAnsi="Times New Roman" w:cs="Times New Roman"/>
                <w:b/>
                <w:bCs/>
                <w:i/>
              </w:rPr>
            </w:pPr>
            <w:r w:rsidRPr="0046060F">
              <w:rPr>
                <w:rFonts w:ascii="Times New Roman" w:hAnsi="Times New Roman" w:cs="Times New Roman"/>
              </w:rPr>
              <w:t>Культура Китая, её своеобразие. Представления китайцев о мире, их китаецентризм. Роль Неба как верховного божества. Небо как источник порядка и ритуала. Традиционализм и ритуалистичность китайской культуры. Почтительность в культуре Китая. Представления о государстве как семье. Специфика религиозных воззрений в Китае. Представления о духах и культ предков. Развитие письменности в Китае. Мировоззренческое значение «Книги перемен». Учение об инь и ян и 5 стихиях. Лао-Цзы и учение даосизма. Чжуань-цзы. Дао как первоначало сущего и мировой закон. Дэ как овеществлённое Дао. Диалектическое учение о взаимопереходе противоположностей. Даосский идеал личности, его отношения с обществом и природой. Конфуций и его учение. «И-цзинь». Представления Конфуция о ритуале, человечности, государстве. Учение об «исправлении имён». Идеал благородного мужа в учении Конфуция. Педагогические идеи Конфуция. Полемика последователей Конфуция об этической природе человека: позиции Гао-цзы, Мэн-цзы, Сюнь-цзы. Моизм. Философия легизма. ХаньФэй-цзы. Отличие легизма от конфуцианства в трактовке сущности человека и методов управления государством.</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190FAF" w:rsidRPr="0046060F" w:rsidTr="00190FAF">
        <w:trPr>
          <w:trHeight w:val="273"/>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190FA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190FAF" w:rsidRPr="0046060F" w:rsidRDefault="00190FA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190FAF" w:rsidRPr="0046060F" w:rsidRDefault="00190FA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2.2. </w:t>
            </w:r>
            <w:r w:rsidRPr="0046060F">
              <w:rPr>
                <w:rFonts w:ascii="Times New Roman" w:hAnsi="Times New Roman" w:cs="Times New Roman"/>
                <w:b/>
              </w:rPr>
              <w:t>Античная философия. (доклассический период).</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4"/>
              </w:numPr>
              <w:spacing w:after="0"/>
              <w:ind w:left="0" w:firstLine="360"/>
              <w:jc w:val="both"/>
              <w:rPr>
                <w:rFonts w:ascii="Times New Roman" w:hAnsi="Times New Roman" w:cs="Times New Roman"/>
                <w:b/>
                <w:bCs/>
                <w:i/>
              </w:rPr>
            </w:pPr>
            <w:r w:rsidRPr="0046060F">
              <w:rPr>
                <w:rFonts w:ascii="Times New Roman" w:hAnsi="Times New Roman" w:cs="Times New Roman"/>
              </w:rPr>
              <w:t>Периоды в развитии философии античности. Демифологизация античного мировоззрения. Поиски вещественных субстанций как путь поиска первоначала (архе). Милетская школа философии (Фалес, Анаксагор, Анаксимандр). Диалектика Гераклита. Учение Пифагора: поиски количественных, числовых закономерностей. Элейская школа философии. Учение Парменида о бытии и невозможности небытия. Апории Зенона как путь выработки философских представлений о веществе, пространстве и времени. Демокрит и древние атомисты. Атомизм как попытка преодоления апорий Зенона. Сопоставление древнего и современного атомизма. Теория гомеомерий у Анаксагора. Философия Эмпедокла.</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46060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2.3. </w:t>
            </w:r>
            <w:r w:rsidRPr="0046060F">
              <w:rPr>
                <w:rFonts w:ascii="Times New Roman" w:hAnsi="Times New Roman" w:cs="Times New Roman"/>
                <w:b/>
              </w:rPr>
              <w:t>Античная философия (классиче</w:t>
            </w:r>
            <w:r w:rsidRPr="0046060F">
              <w:rPr>
                <w:rFonts w:ascii="Times New Roman" w:hAnsi="Times New Roman" w:cs="Times New Roman"/>
                <w:b/>
              </w:rPr>
              <w:lastRenderedPageBreak/>
              <w:t>ский и эллинистическо-римский период)</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lastRenderedPageBreak/>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ОК.06,</w:t>
            </w:r>
          </w:p>
          <w:p w:rsidR="002F0F5E" w:rsidRPr="00B25CA4" w:rsidRDefault="002F0F5E" w:rsidP="0046060F">
            <w:pPr>
              <w:spacing w:after="0"/>
              <w:jc w:val="center"/>
              <w:rPr>
                <w:rFonts w:ascii="Times New Roman" w:hAnsi="Times New Roman" w:cs="Times New Roman"/>
              </w:rPr>
            </w:pPr>
            <w:r w:rsidRPr="00B25CA4">
              <w:rPr>
                <w:rFonts w:ascii="Times New Roman" w:hAnsi="Times New Roman" w:cs="Times New Roman"/>
              </w:rPr>
              <w:t>ПК 5.1</w:t>
            </w:r>
          </w:p>
          <w:p w:rsidR="002F0F5E" w:rsidRPr="00B25CA4" w:rsidRDefault="002F0F5E" w:rsidP="0046060F">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5"/>
              </w:numPr>
              <w:spacing w:after="0"/>
              <w:ind w:left="-49" w:firstLine="409"/>
              <w:jc w:val="both"/>
              <w:rPr>
                <w:rFonts w:ascii="Times New Roman" w:hAnsi="Times New Roman" w:cs="Times New Roman"/>
              </w:rPr>
            </w:pPr>
            <w:r w:rsidRPr="0046060F">
              <w:rPr>
                <w:rFonts w:ascii="Times New Roman" w:hAnsi="Times New Roman" w:cs="Times New Roman"/>
              </w:rPr>
              <w:t xml:space="preserve">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Сопричастность идей и вещей. Понимание идеи как предела становления вещей и как порождающей модели класса вещей. Космология Платона. Социальная философия Платона, построение идеального государства. Философия </w:t>
            </w:r>
            <w:r w:rsidRPr="0046060F">
              <w:rPr>
                <w:rFonts w:ascii="Times New Roman" w:hAnsi="Times New Roman" w:cs="Times New Roman"/>
              </w:rPr>
              <w:lastRenderedPageBreak/>
              <w:t xml:space="preserve">Аристотеля. Критика теории идей. Материя и форма (гилеморфизм). Учение о 4-х видах причин. Учение Аристотеля о природе (физика). Учение об обществе и этические представления Аристотеля. </w:t>
            </w:r>
          </w:p>
          <w:p w:rsidR="0046060F" w:rsidRPr="0046060F" w:rsidRDefault="0046060F" w:rsidP="00DD0BE9">
            <w:pPr>
              <w:numPr>
                <w:ilvl w:val="0"/>
                <w:numId w:val="105"/>
              </w:numPr>
              <w:spacing w:after="0"/>
              <w:ind w:left="-49" w:firstLine="409"/>
              <w:jc w:val="both"/>
              <w:rPr>
                <w:rFonts w:ascii="Times New Roman" w:hAnsi="Times New Roman" w:cs="Times New Roman"/>
                <w:b/>
                <w:bCs/>
                <w:i/>
              </w:rPr>
            </w:pPr>
            <w:r w:rsidRPr="0046060F">
              <w:rPr>
                <w:rFonts w:ascii="Times New Roman" w:hAnsi="Times New Roman" w:cs="Times New Roman"/>
              </w:rPr>
              <w:t xml:space="preserve">Философия эпохи Эллинизма, её специфика и отличие от классического этапа развития античной философии. Философская проблематика стоицизма, эпикуреизма, скептицизма и кинизма. Главные представители этих школ. Римская философия. Неоплатонизм.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190FAF" w:rsidRPr="0046060F" w:rsidTr="00190FAF">
        <w:trPr>
          <w:trHeight w:val="171"/>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190FA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190FAF" w:rsidRPr="0046060F" w:rsidRDefault="00190FAF" w:rsidP="0046060F">
            <w:pPr>
              <w:spacing w:after="0"/>
              <w:jc w:val="center"/>
              <w:rPr>
                <w:rFonts w:ascii="Times New Roman" w:hAnsi="Times New Roman" w:cs="Times New Roman"/>
                <w:b/>
                <w:bCs/>
                <w:i/>
              </w:rPr>
            </w:pPr>
          </w:p>
        </w:tc>
        <w:tc>
          <w:tcPr>
            <w:tcW w:w="529" w:type="pct"/>
            <w:vMerge/>
          </w:tcPr>
          <w:p w:rsidR="00190FAF" w:rsidRPr="0046060F" w:rsidRDefault="00190FA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2.4. </w:t>
            </w:r>
            <w:r w:rsidRPr="0046060F">
              <w:rPr>
                <w:rFonts w:ascii="Times New Roman" w:hAnsi="Times New Roman" w:cs="Times New Roman"/>
                <w:b/>
              </w:rPr>
              <w:t>Средневековая философия.</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p>
          <w:p w:rsidR="0046060F" w:rsidRPr="0046060F" w:rsidRDefault="0046060F" w:rsidP="0046060F">
            <w:pPr>
              <w:spacing w:after="0"/>
              <w:jc w:val="center"/>
              <w:rPr>
                <w:rFonts w:ascii="Times New Roman" w:hAnsi="Times New Roman" w:cs="Times New Roman"/>
                <w:b/>
                <w:i/>
              </w:rPr>
            </w:pPr>
          </w:p>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6"/>
              </w:numPr>
              <w:spacing w:after="0"/>
              <w:ind w:left="-49" w:firstLine="409"/>
              <w:rPr>
                <w:rFonts w:ascii="Times New Roman" w:hAnsi="Times New Roman" w:cs="Times New Roman"/>
                <w:b/>
                <w:bCs/>
                <w:i/>
              </w:rPr>
            </w:pPr>
            <w:r w:rsidRPr="0046060F">
              <w:rPr>
                <w:rFonts w:ascii="Times New Roman" w:hAnsi="Times New Roman" w:cs="Times New Roman"/>
              </w:rPr>
              <w:t>Основные черты средневековой философии, её отличие от античной философии. Теоцентризм, креационизм, эсхатологизм и фидеизм средневековой философии. Патристика и схоластика – основные этапы развития средневековой философии. Философия Аврелия Августина. Учение о земном и божественном градах. Основная проблематика схоластической философии. Проблема доказательств бытия Бога. Онтологическое доказательство Ансельма Кентерберийского и 5 физико-космологических доказательств Фомы Аквинского. Томизм как наиболее последовательное выражение западной средневековой философии. Жизненный путь и философия Пьера Абеляра. Спор номиналистов и реалистов в средневековой философии. «Бритва Оккама» и роль этого принципа в изживании средневекового мировоззрения.</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left="-49" w:firstLine="409"/>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190FAF" w:rsidRPr="0046060F" w:rsidTr="00190FAF">
        <w:trPr>
          <w:trHeight w:val="315"/>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D6125A" w:rsidP="00D6125A">
            <w:pPr>
              <w:spacing w:after="0"/>
              <w:ind w:left="-49" w:firstLine="409"/>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190FA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190FAF" w:rsidRPr="0046060F" w:rsidRDefault="00190FA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190FAF" w:rsidRPr="00B25CA4" w:rsidRDefault="00190FA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2.5. </w:t>
            </w:r>
            <w:r w:rsidRPr="0046060F">
              <w:rPr>
                <w:rFonts w:ascii="Times New Roman" w:hAnsi="Times New Roman" w:cs="Times New Roman"/>
                <w:b/>
              </w:rPr>
              <w:t>Философия эпохи Возрождения</w:t>
            </w:r>
          </w:p>
        </w:tc>
        <w:tc>
          <w:tcPr>
            <w:tcW w:w="3390" w:type="pct"/>
          </w:tcPr>
          <w:p w:rsidR="0046060F" w:rsidRPr="0046060F" w:rsidRDefault="0046060F" w:rsidP="0046060F">
            <w:pPr>
              <w:spacing w:after="0"/>
              <w:ind w:left="-49" w:firstLine="409"/>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7"/>
              </w:numPr>
              <w:spacing w:after="0"/>
              <w:ind w:left="-49" w:firstLine="409"/>
              <w:jc w:val="both"/>
              <w:rPr>
                <w:rFonts w:ascii="Times New Roman" w:hAnsi="Times New Roman" w:cs="Times New Roman"/>
              </w:rPr>
            </w:pPr>
            <w:r w:rsidRPr="0046060F">
              <w:rPr>
                <w:rFonts w:ascii="Times New Roman" w:hAnsi="Times New Roman" w:cs="Times New Roman"/>
              </w:rPr>
              <w:t xml:space="preserve">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 </w:t>
            </w:r>
          </w:p>
          <w:p w:rsidR="0046060F" w:rsidRPr="0046060F" w:rsidRDefault="0046060F" w:rsidP="00DD0BE9">
            <w:pPr>
              <w:numPr>
                <w:ilvl w:val="0"/>
                <w:numId w:val="107"/>
              </w:numPr>
              <w:spacing w:after="0"/>
              <w:ind w:left="-49" w:firstLine="409"/>
              <w:jc w:val="both"/>
              <w:rPr>
                <w:rFonts w:ascii="Times New Roman" w:hAnsi="Times New Roman" w:cs="Times New Roman"/>
                <w:b/>
                <w:bCs/>
                <w:i/>
              </w:rPr>
            </w:pPr>
            <w:r w:rsidRPr="0046060F">
              <w:rPr>
                <w:rFonts w:ascii="Times New Roman" w:hAnsi="Times New Roman" w:cs="Times New Roman"/>
              </w:rPr>
              <w:t>Сущность ренессансного гуманизма. Понимание человека как мастера и художника. Эстетическое – доминирующий аспект философии Возрождения. Антропоцентризм как основная черта философии Возрождения. Борьба со схоластикой. Изменение картины мира в эпоху Возрождения, роль натурфилософии и естествознания в этом процессе. Социальная философия Возрождения: Н. Макиавелли. Утопизм Т. Мора и Т. Кампанеллы. Скептицизм М. Монтеня.</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190FAF" w:rsidRPr="0046060F" w:rsidTr="00190FAF">
        <w:trPr>
          <w:trHeight w:val="309"/>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190FA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190FAF" w:rsidRPr="0046060F" w:rsidRDefault="00190FA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190FAF" w:rsidRPr="0046060F" w:rsidRDefault="00190FA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lastRenderedPageBreak/>
              <w:t xml:space="preserve">Тема 2.6. </w:t>
            </w:r>
            <w:r w:rsidRPr="0046060F">
              <w:rPr>
                <w:rFonts w:ascii="Times New Roman" w:hAnsi="Times New Roman" w:cs="Times New Roman"/>
                <w:b/>
              </w:rPr>
              <w:t xml:space="preserve">Философия </w:t>
            </w:r>
            <w:r w:rsidRPr="0046060F">
              <w:rPr>
                <w:rFonts w:ascii="Times New Roman" w:hAnsi="Times New Roman" w:cs="Times New Roman"/>
                <w:b/>
                <w:lang w:val="en-US"/>
              </w:rPr>
              <w:t>XVII</w:t>
            </w:r>
            <w:r w:rsidRPr="0046060F">
              <w:rPr>
                <w:rFonts w:ascii="Times New Roman" w:hAnsi="Times New Roman" w:cs="Times New Roman"/>
                <w:b/>
              </w:rPr>
              <w:t xml:space="preserve"> века.</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D6125A" w:rsidP="0046060F">
            <w:pPr>
              <w:spacing w:after="0"/>
              <w:jc w:val="center"/>
              <w:rPr>
                <w:rFonts w:ascii="Times New Roman" w:hAnsi="Times New Roman" w:cs="Times New Roman"/>
                <w:b/>
                <w:i/>
              </w:rPr>
            </w:pPr>
            <w:r>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8"/>
              </w:numPr>
              <w:spacing w:after="0" w:line="240" w:lineRule="auto"/>
              <w:ind w:left="0" w:firstLine="360"/>
              <w:jc w:val="both"/>
              <w:rPr>
                <w:rFonts w:ascii="Times New Roman" w:hAnsi="Times New Roman" w:cs="Times New Roman"/>
              </w:rPr>
            </w:pPr>
            <w:r w:rsidRPr="0046060F">
              <w:rPr>
                <w:rFonts w:ascii="Times New Roman" w:hAnsi="Times New Roman" w:cs="Times New Roman"/>
              </w:rPr>
              <w:t>Эмпиризм и рационализм Нового времени. Механицизм как господствующая парадигма познания мира. Философия Ф. Бэкона: критика схоластики, развитие экспериментального метода и метода индукции. Эмпиризм Бэкона. Материалистические воззрения Т. Гоббса. Эмпиризм и сенсуализм Локка, учение о душе как «чистой доске».</w:t>
            </w:r>
          </w:p>
          <w:p w:rsidR="0046060F" w:rsidRPr="0046060F" w:rsidRDefault="0046060F" w:rsidP="00DD0BE9">
            <w:pPr>
              <w:numPr>
                <w:ilvl w:val="0"/>
                <w:numId w:val="108"/>
              </w:numPr>
              <w:spacing w:after="0" w:line="240" w:lineRule="auto"/>
              <w:ind w:left="0" w:firstLine="360"/>
              <w:jc w:val="both"/>
              <w:rPr>
                <w:rFonts w:ascii="Times New Roman" w:hAnsi="Times New Roman" w:cs="Times New Roman"/>
              </w:rPr>
            </w:pPr>
            <w:r w:rsidRPr="0046060F">
              <w:rPr>
                <w:rFonts w:ascii="Times New Roman" w:hAnsi="Times New Roman" w:cs="Times New Roman"/>
              </w:rPr>
              <w:t>Философия Р. Декарта: интеллектуальная интуиция, дедуктивный метод, поиск рационального порядка, концепция врождённых идей, дуализм. Механистические концепции Р. Декарта и его вклад в развитие науки. Пантеистические воззрения Б. Спинозы. Рационализм в философии Г.-В.Лейбница: принципы тождества, предустановленной гармонии, идеальности монад, непрерывности. Теодицея и учение нашем мире как лучшем из возможных.</w:t>
            </w:r>
          </w:p>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rPr>
              <w:t>Контрольная работа № 1 (1 час)</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D6125A" w:rsidRPr="0046060F" w:rsidTr="0046060F">
        <w:trPr>
          <w:trHeight w:val="20"/>
        </w:trPr>
        <w:tc>
          <w:tcPr>
            <w:tcW w:w="634" w:type="pct"/>
          </w:tcPr>
          <w:p w:rsidR="00D6125A" w:rsidRPr="0046060F" w:rsidRDefault="00D6125A" w:rsidP="0046060F">
            <w:pPr>
              <w:spacing w:after="0"/>
              <w:rPr>
                <w:rFonts w:ascii="Times New Roman" w:hAnsi="Times New Roman" w:cs="Times New Roman"/>
                <w:b/>
                <w:bCs/>
                <w:i/>
              </w:rPr>
            </w:pPr>
          </w:p>
        </w:tc>
        <w:tc>
          <w:tcPr>
            <w:tcW w:w="3390" w:type="pct"/>
          </w:tcPr>
          <w:p w:rsidR="00D6125A" w:rsidRPr="0046060F" w:rsidRDefault="00D6125A" w:rsidP="0046060F">
            <w:pPr>
              <w:spacing w:after="0"/>
              <w:rPr>
                <w:rFonts w:ascii="Times New Roman" w:hAnsi="Times New Roman" w:cs="Times New Roman"/>
                <w:b/>
                <w:bCs/>
                <w:i/>
              </w:rPr>
            </w:pPr>
            <w:r>
              <w:rPr>
                <w:rFonts w:ascii="Times New Roman" w:hAnsi="Times New Roman" w:cs="Times New Roman"/>
                <w:b/>
                <w:bCs/>
                <w:i/>
              </w:rPr>
              <w:t>Контрольная работа</w:t>
            </w:r>
          </w:p>
        </w:tc>
        <w:tc>
          <w:tcPr>
            <w:tcW w:w="447" w:type="pct"/>
            <w:vAlign w:val="center"/>
          </w:tcPr>
          <w:p w:rsidR="00D6125A" w:rsidRPr="0046060F" w:rsidRDefault="00D6125A" w:rsidP="0046060F">
            <w:pPr>
              <w:spacing w:after="0"/>
              <w:jc w:val="center"/>
              <w:rPr>
                <w:rFonts w:ascii="Times New Roman" w:hAnsi="Times New Roman" w:cs="Times New Roman"/>
                <w:b/>
                <w:bCs/>
                <w:i/>
              </w:rPr>
            </w:pPr>
            <w:r>
              <w:rPr>
                <w:rFonts w:ascii="Times New Roman" w:hAnsi="Times New Roman" w:cs="Times New Roman"/>
                <w:b/>
                <w:bCs/>
                <w:i/>
              </w:rPr>
              <w:t>1</w:t>
            </w:r>
          </w:p>
        </w:tc>
        <w:tc>
          <w:tcPr>
            <w:tcW w:w="529" w:type="pct"/>
          </w:tcPr>
          <w:p w:rsidR="00D6125A" w:rsidRPr="00B25CA4" w:rsidRDefault="00D6125A"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2.7. </w:t>
            </w:r>
            <w:r w:rsidRPr="0046060F">
              <w:rPr>
                <w:rFonts w:ascii="Times New Roman" w:hAnsi="Times New Roman" w:cs="Times New Roman"/>
                <w:b/>
              </w:rPr>
              <w:t xml:space="preserve">Философия </w:t>
            </w:r>
            <w:r w:rsidRPr="0046060F">
              <w:rPr>
                <w:rFonts w:ascii="Times New Roman" w:hAnsi="Times New Roman" w:cs="Times New Roman"/>
                <w:b/>
                <w:lang w:val="en-US"/>
              </w:rPr>
              <w:t>XVIII</w:t>
            </w:r>
            <w:r w:rsidRPr="0046060F">
              <w:rPr>
                <w:rFonts w:ascii="Times New Roman" w:hAnsi="Times New Roman" w:cs="Times New Roman"/>
                <w:b/>
              </w:rPr>
              <w:t xml:space="preserve"> века</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jc w:val="both"/>
              <w:rPr>
                <w:rFonts w:ascii="Times New Roman" w:hAnsi="Times New Roman" w:cs="Times New Roman"/>
              </w:rPr>
            </w:pPr>
            <w:r w:rsidRPr="0046060F">
              <w:rPr>
                <w:rFonts w:ascii="Times New Roman" w:hAnsi="Times New Roman" w:cs="Times New Roman"/>
              </w:rPr>
              <w:t xml:space="preserve">1. Основные идеи философии </w:t>
            </w:r>
            <w:r w:rsidRPr="0046060F">
              <w:rPr>
                <w:rFonts w:ascii="Times New Roman" w:hAnsi="Times New Roman" w:cs="Times New Roman"/>
                <w:lang w:val="en-US"/>
              </w:rPr>
              <w:t>XVIII</w:t>
            </w:r>
            <w:r w:rsidRPr="0046060F">
              <w:rPr>
                <w:rFonts w:ascii="Times New Roman" w:hAnsi="Times New Roman" w:cs="Times New Roman"/>
              </w:rPr>
              <w:t xml:space="preserve"> века, преемственность и новизна в сравнении с философией прошлого века.  Эмпиризм и рационализм в философии </w:t>
            </w:r>
            <w:r w:rsidRPr="0046060F">
              <w:rPr>
                <w:rFonts w:ascii="Times New Roman" w:hAnsi="Times New Roman" w:cs="Times New Roman"/>
                <w:lang w:val="en-US"/>
              </w:rPr>
              <w:t>XVIII</w:t>
            </w:r>
            <w:r w:rsidRPr="0046060F">
              <w:rPr>
                <w:rFonts w:ascii="Times New Roman" w:hAnsi="Times New Roman" w:cs="Times New Roman"/>
              </w:rPr>
              <w:t xml:space="preserve"> века.</w:t>
            </w:r>
          </w:p>
          <w:p w:rsidR="0046060F" w:rsidRPr="0046060F" w:rsidRDefault="0046060F" w:rsidP="00311673">
            <w:pPr>
              <w:spacing w:after="0"/>
              <w:jc w:val="both"/>
              <w:rPr>
                <w:rFonts w:ascii="Times New Roman" w:hAnsi="Times New Roman" w:cs="Times New Roman"/>
                <w:b/>
                <w:bCs/>
                <w:i/>
              </w:rPr>
            </w:pPr>
            <w:r w:rsidRPr="0046060F">
              <w:rPr>
                <w:rFonts w:ascii="Times New Roman" w:hAnsi="Times New Roman" w:cs="Times New Roman"/>
              </w:rPr>
              <w:t xml:space="preserve">2. 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Ламетри, К. Гельвеций, Ф. Вольтер, Ж. Ж. Руссо и пр.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190FAF" w:rsidRPr="0046060F" w:rsidTr="00190FAF">
        <w:trPr>
          <w:trHeight w:val="227"/>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190FAF" w:rsidP="004606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447" w:type="pct"/>
            <w:vAlign w:val="center"/>
          </w:tcPr>
          <w:p w:rsidR="00190FAF" w:rsidRPr="0046060F" w:rsidRDefault="00190FAF" w:rsidP="0046060F">
            <w:pPr>
              <w:spacing w:after="0"/>
              <w:jc w:val="center"/>
              <w:rPr>
                <w:rFonts w:ascii="Times New Roman" w:hAnsi="Times New Roman" w:cs="Times New Roman"/>
                <w:b/>
                <w:bCs/>
                <w:i/>
              </w:rPr>
            </w:pPr>
          </w:p>
        </w:tc>
        <w:tc>
          <w:tcPr>
            <w:tcW w:w="529" w:type="pct"/>
            <w:vMerge/>
          </w:tcPr>
          <w:p w:rsidR="00190FAF" w:rsidRPr="00B25CA4" w:rsidRDefault="00190FA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2.8. </w:t>
            </w:r>
            <w:r w:rsidRPr="0046060F">
              <w:rPr>
                <w:rFonts w:ascii="Times New Roman" w:hAnsi="Times New Roman" w:cs="Times New Roman"/>
                <w:b/>
              </w:rPr>
              <w:t>Немецкая классическая философия</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09"/>
              </w:numPr>
              <w:spacing w:after="0" w:line="240" w:lineRule="auto"/>
              <w:ind w:left="0" w:firstLine="518"/>
              <w:jc w:val="both"/>
              <w:rPr>
                <w:rFonts w:ascii="Times New Roman" w:hAnsi="Times New Roman" w:cs="Times New Roman"/>
                <w:b/>
                <w:bCs/>
                <w:i/>
              </w:rPr>
            </w:pPr>
            <w:r w:rsidRPr="0046060F">
              <w:rPr>
                <w:rFonts w:ascii="Times New Roman" w:eastAsia="Times New Roman" w:hAnsi="Times New Roman" w:cs="Times New Roman"/>
              </w:rPr>
              <w:t xml:space="preserve">Основные достижения немецкой классической философии. Философия И. Канта: принцип трансцендентального идеализма. Теория познания, агностицизм. Элементы материализма в философии Канта. Антиномии и их разрешение.  Этика Канта: формулировка категорического императива.  Философия Г.В.Ф. Гегеля: абсолютный объективный идеализм, природа идей. Взаимоотношения духа и природы. Достоинства и недостатки гегелевского идеализма и гегелевской диалектики. Противоречие между идеалистической системой и диалектическим методом. Материалистическое понимание природы и философская антропология Л. Фейербаха.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190FAF" w:rsidRPr="0046060F" w:rsidTr="00190FAF">
        <w:trPr>
          <w:trHeight w:val="76"/>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190FA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190FAF" w:rsidRPr="0046060F" w:rsidRDefault="00190FA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190FAF" w:rsidRPr="0046060F" w:rsidRDefault="00190FA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lastRenderedPageBreak/>
              <w:t xml:space="preserve">Тема 2.9. </w:t>
            </w:r>
            <w:r w:rsidRPr="0046060F">
              <w:rPr>
                <w:rFonts w:ascii="Times New Roman" w:hAnsi="Times New Roman" w:cs="Times New Roman"/>
                <w:b/>
              </w:rPr>
              <w:t>Современная западная философия.</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190FAF">
        <w:trPr>
          <w:trHeight w:val="2735"/>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0"/>
              </w:numPr>
              <w:spacing w:after="0"/>
              <w:ind w:left="0" w:firstLine="360"/>
              <w:jc w:val="both"/>
              <w:rPr>
                <w:rFonts w:ascii="Times New Roman" w:hAnsi="Times New Roman" w:cs="Times New Roman"/>
              </w:rPr>
            </w:pPr>
            <w:r w:rsidRPr="0046060F">
              <w:rPr>
                <w:rFonts w:ascii="Times New Roman" w:hAnsi="Times New Roman" w:cs="Times New Roman"/>
              </w:rPr>
              <w:t xml:space="preserve">Основные черты современной западной философии. Неклассическая философия жизни как противовес классической рациональной философии. Философия А. Шопенгауэра. Философия воли к власти Ф. Ницше. </w:t>
            </w:r>
          </w:p>
          <w:p w:rsidR="0046060F" w:rsidRPr="0046060F" w:rsidRDefault="0046060F" w:rsidP="00DD0BE9">
            <w:pPr>
              <w:numPr>
                <w:ilvl w:val="0"/>
                <w:numId w:val="110"/>
              </w:numPr>
              <w:spacing w:after="0"/>
              <w:ind w:left="0" w:firstLine="360"/>
              <w:jc w:val="both"/>
              <w:rPr>
                <w:rFonts w:ascii="Times New Roman" w:hAnsi="Times New Roman" w:cs="Times New Roman"/>
              </w:rPr>
            </w:pPr>
            <w:r w:rsidRPr="0046060F">
              <w:rPr>
                <w:rFonts w:ascii="Times New Roman" w:hAnsi="Times New Roman" w:cs="Times New Roman"/>
              </w:rPr>
              <w:t xml:space="preserve">Экзистенциализм. Истолкование проблемы существования человека. Религиозный и атеистический экзистенциализм. Основные идеи философии С. Кьеркегора, М. Хайдеггера, Ж.П. Сартра, К. Ясперса, А. Камю. </w:t>
            </w:r>
          </w:p>
          <w:p w:rsidR="0046060F" w:rsidRPr="0046060F" w:rsidRDefault="0046060F" w:rsidP="00DD0BE9">
            <w:pPr>
              <w:numPr>
                <w:ilvl w:val="0"/>
                <w:numId w:val="110"/>
              </w:numPr>
              <w:spacing w:after="0"/>
              <w:ind w:left="0" w:firstLine="360"/>
              <w:rPr>
                <w:rFonts w:ascii="Times New Roman" w:hAnsi="Times New Roman" w:cs="Times New Roman"/>
                <w:b/>
                <w:bCs/>
                <w:i/>
              </w:rPr>
            </w:pPr>
            <w:r w:rsidRPr="0046060F">
              <w:rPr>
                <w:rFonts w:ascii="Times New Roman" w:hAnsi="Times New Roman" w:cs="Times New Roman"/>
              </w:rPr>
              <w:t>Позитивизм: классический позитивизм (О. Конт, Г. Спенсер, Дж. Милль); «второй позитивизм» (Э. Мах, Р. Авенариус); неопозитивизм (Р. Карнап, М. Шлик, О. Нейрат, Л. Витгенштейн, Б. Рассел); постпозитивизм (К. Поппер, Т. Кун, И. Лакатос, П. Фейерабенд). Прагматизм Ч. Пирса и его последователей. Школа психоанализа З. Фрейда и её влияние на философию и культуру.</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D14634" w:rsidRPr="0046060F" w:rsidTr="00D14634">
        <w:trPr>
          <w:trHeight w:val="239"/>
        </w:trPr>
        <w:tc>
          <w:tcPr>
            <w:tcW w:w="634" w:type="pct"/>
            <w:vMerge/>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14634" w:rsidP="0046060F">
            <w:pPr>
              <w:spacing w:after="0"/>
              <w:ind w:firstLine="36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tcPr>
          <w:p w:rsidR="00D14634" w:rsidRPr="0046060F" w:rsidRDefault="00D14634"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D14634" w:rsidRPr="00B25CA4" w:rsidRDefault="00D1463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Тема 2.10. </w:t>
            </w:r>
            <w:r w:rsidRPr="0046060F">
              <w:rPr>
                <w:rFonts w:ascii="Times New Roman" w:hAnsi="Times New Roman" w:cs="Times New Roman"/>
                <w:b/>
              </w:rPr>
              <w:t>Русская философия.</w:t>
            </w:r>
          </w:p>
        </w:tc>
        <w:tc>
          <w:tcPr>
            <w:tcW w:w="3390" w:type="pct"/>
          </w:tcPr>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1"/>
              </w:numPr>
              <w:spacing w:after="0"/>
              <w:ind w:left="0" w:firstLine="360"/>
              <w:rPr>
                <w:rFonts w:ascii="Times New Roman" w:hAnsi="Times New Roman" w:cs="Times New Roman"/>
                <w:b/>
                <w:bCs/>
                <w:i/>
              </w:rPr>
            </w:pPr>
            <w:r w:rsidRPr="0046060F">
              <w:rPr>
                <w:rFonts w:ascii="Times New Roman" w:hAnsi="Times New Roman" w:cs="Times New Roman"/>
              </w:rPr>
              <w:t>Русская философия: генезис и особенности развития. Характерные черты русской философии. Философская мысль средневековой Руси. М.В. Ломоносов и его философские взгляды. Философия русского Просвещения. Философия А.Н. Радищева и декабристов. Западники и славянофилы (И.В. Киреевский, Л.С. Хомяков). Концепция культурно- исторических типов Н.Я. Данилевского. Философия революционного демократизма: А.И. Герцен, Н.Г. Чернышевский, Н.А. Добролюбов, В.Г. Белинский. Философские взгляды либеральных и революционных народников. Религиозно – этические искания Ф.М. Достоевского и Л. Н. Толстого. Философия В.С. Соловьёва: положительное всеединство, София.    Философия Н.А. Бердяева: темы свободы, творчества, ничто и Бога. Философия С.Н. Булгакова. Диалектическая феноменология и символизм А.Ф. Лосева. Философия в СССР и современной России.</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190FAF" w:rsidRPr="0046060F" w:rsidTr="00190FAF">
        <w:trPr>
          <w:trHeight w:val="191"/>
        </w:trPr>
        <w:tc>
          <w:tcPr>
            <w:tcW w:w="634" w:type="pct"/>
            <w:vMerge/>
          </w:tcPr>
          <w:p w:rsidR="00190FAF" w:rsidRPr="0046060F" w:rsidRDefault="00190FAF" w:rsidP="0046060F">
            <w:pPr>
              <w:spacing w:after="0"/>
              <w:rPr>
                <w:rFonts w:ascii="Times New Roman" w:hAnsi="Times New Roman" w:cs="Times New Roman"/>
                <w:b/>
                <w:bCs/>
                <w:i/>
              </w:rPr>
            </w:pPr>
          </w:p>
        </w:tc>
        <w:tc>
          <w:tcPr>
            <w:tcW w:w="3390" w:type="pct"/>
          </w:tcPr>
          <w:p w:rsidR="00190FAF"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190FA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190FAF" w:rsidRPr="0046060F" w:rsidRDefault="00190FAF" w:rsidP="0046060F">
            <w:pPr>
              <w:spacing w:after="0"/>
              <w:jc w:val="center"/>
              <w:rPr>
                <w:rFonts w:ascii="Times New Roman" w:hAnsi="Times New Roman" w:cs="Times New Roman"/>
                <w:b/>
                <w:bCs/>
                <w:i/>
              </w:rPr>
            </w:pPr>
            <w:r>
              <w:rPr>
                <w:rFonts w:ascii="Times New Roman" w:hAnsi="Times New Roman" w:cs="Times New Roman"/>
                <w:b/>
                <w:bCs/>
                <w:i/>
              </w:rPr>
              <w:t>-</w:t>
            </w:r>
          </w:p>
        </w:tc>
        <w:tc>
          <w:tcPr>
            <w:tcW w:w="529" w:type="pct"/>
            <w:vMerge/>
          </w:tcPr>
          <w:p w:rsidR="00190FAF" w:rsidRPr="00B25CA4" w:rsidRDefault="00190FAF" w:rsidP="0046060F">
            <w:pPr>
              <w:spacing w:after="0"/>
              <w:rPr>
                <w:rFonts w:ascii="Times New Roman" w:hAnsi="Times New Roman" w:cs="Times New Roman"/>
                <w:b/>
                <w:bCs/>
                <w:i/>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rPr>
              <w:t>Раздел 3. Проблематика основных отраслей философского знания.</w:t>
            </w:r>
          </w:p>
        </w:tc>
        <w:tc>
          <w:tcPr>
            <w:tcW w:w="447" w:type="pct"/>
            <w:vAlign w:val="center"/>
          </w:tcPr>
          <w:p w:rsidR="0046060F" w:rsidRPr="0046060F" w:rsidRDefault="0046060F" w:rsidP="00311673">
            <w:pPr>
              <w:spacing w:after="0"/>
              <w:jc w:val="center"/>
              <w:rPr>
                <w:rFonts w:ascii="Times New Roman" w:hAnsi="Times New Roman" w:cs="Times New Roman"/>
                <w:b/>
                <w:bCs/>
                <w:i/>
              </w:rPr>
            </w:pPr>
            <w:r w:rsidRPr="0046060F">
              <w:rPr>
                <w:rFonts w:ascii="Times New Roman" w:hAnsi="Times New Roman" w:cs="Times New Roman"/>
                <w:b/>
                <w:bCs/>
                <w:i/>
              </w:rPr>
              <w:t>2</w:t>
            </w:r>
            <w:r w:rsidR="00311673">
              <w:rPr>
                <w:rFonts w:ascii="Times New Roman" w:hAnsi="Times New Roman" w:cs="Times New Roman"/>
                <w:b/>
                <w:bCs/>
                <w:i/>
              </w:rPr>
              <w:t>0</w:t>
            </w:r>
          </w:p>
        </w:tc>
        <w:tc>
          <w:tcPr>
            <w:tcW w:w="529" w:type="pct"/>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3.1.</w:t>
            </w:r>
            <w:r w:rsidR="00D6125A">
              <w:rPr>
                <w:rFonts w:ascii="Times New Roman" w:hAnsi="Times New Roman" w:cs="Times New Roman"/>
                <w:b/>
                <w:bCs/>
                <w:i/>
              </w:rPr>
              <w:t xml:space="preserve"> </w:t>
            </w:r>
            <w:r w:rsidRPr="0046060F">
              <w:rPr>
                <w:rFonts w:ascii="Times New Roman" w:hAnsi="Times New Roman" w:cs="Times New Roman"/>
                <w:b/>
              </w:rPr>
              <w:t>Онтология – философское учение о бытии.</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p>
          <w:p w:rsidR="0046060F" w:rsidRPr="0046060F" w:rsidRDefault="0046060F" w:rsidP="0046060F">
            <w:pPr>
              <w:spacing w:after="0"/>
              <w:jc w:val="center"/>
              <w:rPr>
                <w:rFonts w:ascii="Times New Roman" w:hAnsi="Times New Roman" w:cs="Times New Roman"/>
                <w:b/>
                <w:i/>
              </w:rPr>
            </w:pPr>
          </w:p>
          <w:p w:rsidR="0046060F" w:rsidRPr="0046060F" w:rsidRDefault="0046060F" w:rsidP="0046060F">
            <w:pPr>
              <w:spacing w:after="0"/>
              <w:jc w:val="center"/>
              <w:rPr>
                <w:rFonts w:ascii="Times New Roman" w:hAnsi="Times New Roman" w:cs="Times New Roman"/>
                <w:b/>
                <w:i/>
              </w:rPr>
            </w:pPr>
          </w:p>
          <w:p w:rsidR="0046060F" w:rsidRPr="0046060F" w:rsidRDefault="003F4294" w:rsidP="0046060F">
            <w:pPr>
              <w:spacing w:after="0"/>
              <w:jc w:val="center"/>
              <w:rPr>
                <w:rFonts w:ascii="Times New Roman" w:hAnsi="Times New Roman" w:cs="Times New Roman"/>
                <w:b/>
                <w:i/>
              </w:rPr>
            </w:pPr>
            <w:r>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17372E" w:rsidRPr="00B25CA4" w:rsidRDefault="0017372E" w:rsidP="0017372E">
            <w:pPr>
              <w:spacing w:after="0" w:line="240" w:lineRule="auto"/>
              <w:jc w:val="center"/>
              <w:rPr>
                <w:rFonts w:ascii="Times New Roman" w:hAnsi="Times New Roman" w:cs="Times New Roman"/>
              </w:rPr>
            </w:pPr>
            <w:r w:rsidRPr="00B25CA4">
              <w:rPr>
                <w:rFonts w:ascii="Times New Roman" w:hAnsi="Times New Roman" w:cs="Times New Roman"/>
              </w:rPr>
              <w:t>ПК 5.1</w:t>
            </w:r>
          </w:p>
          <w:p w:rsidR="0017372E" w:rsidRPr="00B25CA4" w:rsidRDefault="0017372E" w:rsidP="0017372E">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2"/>
              </w:numPr>
              <w:spacing w:after="0"/>
              <w:ind w:left="-49" w:firstLine="567"/>
              <w:rPr>
                <w:rFonts w:ascii="Times New Roman" w:hAnsi="Times New Roman" w:cs="Times New Roman"/>
                <w:b/>
              </w:rPr>
            </w:pPr>
            <w:r w:rsidRPr="0046060F">
              <w:rPr>
                <w:rFonts w:ascii="Times New Roman" w:hAnsi="Times New Roman" w:cs="Times New Roman"/>
              </w:rPr>
              <w:t>Предмет и проблематика онтологии. Понятие бытия. Материализм и идеализм о бытии. Дуалистические и плюралистические концепции бытия. Специфика понимания бытия в различных направлениях философии.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w:t>
            </w:r>
            <w:r w:rsidRPr="0046060F">
              <w:rPr>
                <w:rFonts w:ascii="Times New Roman" w:hAnsi="Times New Roman" w:cs="Times New Roman"/>
              </w:rPr>
              <w:lastRenderedPageBreak/>
              <w:t>ния. Основные свойства материи. Структурированность материи. Применение системного подхода относительно материи. Пространство и время как атрибуты существования материи. Обзор основных теорий пространства и времени. Время физическое, психическое, биологическое и социальное.</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D14634" w:rsidRPr="0046060F" w:rsidTr="00D14634">
        <w:trPr>
          <w:trHeight w:val="155"/>
        </w:trPr>
        <w:tc>
          <w:tcPr>
            <w:tcW w:w="634" w:type="pct"/>
            <w:vMerge/>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D14634" w:rsidRPr="0046060F">
              <w:rPr>
                <w:rFonts w:ascii="Times New Roman" w:hAnsi="Times New Roman" w:cs="Times New Roman"/>
                <w:b/>
                <w:bCs/>
                <w:i/>
              </w:rPr>
              <w:t xml:space="preserve">амостоятельная работа обучающихся примерная </w:t>
            </w:r>
          </w:p>
        </w:tc>
        <w:tc>
          <w:tcPr>
            <w:tcW w:w="447" w:type="pct"/>
          </w:tcPr>
          <w:p w:rsidR="00D14634" w:rsidRPr="0046060F" w:rsidRDefault="00D14634" w:rsidP="0046060F">
            <w:pPr>
              <w:spacing w:after="0"/>
              <w:jc w:val="center"/>
              <w:rPr>
                <w:rFonts w:ascii="Times New Roman" w:hAnsi="Times New Roman" w:cs="Times New Roman"/>
                <w:b/>
                <w:bCs/>
                <w:i/>
              </w:rPr>
            </w:pPr>
            <w:r>
              <w:rPr>
                <w:rFonts w:ascii="Times New Roman" w:hAnsi="Times New Roman" w:cs="Times New Roman"/>
                <w:b/>
                <w:bCs/>
                <w:i/>
              </w:rPr>
              <w:t>-</w:t>
            </w:r>
          </w:p>
        </w:tc>
        <w:tc>
          <w:tcPr>
            <w:tcW w:w="529" w:type="pct"/>
            <w:vMerge/>
          </w:tcPr>
          <w:p w:rsidR="00D14634" w:rsidRPr="0046060F" w:rsidRDefault="00D14634" w:rsidP="0046060F">
            <w:pPr>
              <w:spacing w:after="0"/>
              <w:rPr>
                <w:rFonts w:ascii="Times New Roman" w:hAnsi="Times New Roman" w:cs="Times New Roman"/>
                <w:b/>
                <w:bCs/>
                <w:i/>
              </w:rPr>
            </w:pPr>
          </w:p>
        </w:tc>
      </w:tr>
      <w:tr w:rsidR="003F4294" w:rsidRPr="0046060F" w:rsidTr="00D14634">
        <w:trPr>
          <w:trHeight w:val="155"/>
        </w:trPr>
        <w:tc>
          <w:tcPr>
            <w:tcW w:w="634" w:type="pct"/>
          </w:tcPr>
          <w:p w:rsidR="003F4294" w:rsidRPr="0046060F" w:rsidRDefault="003F4294" w:rsidP="0046060F">
            <w:pPr>
              <w:spacing w:after="0"/>
              <w:rPr>
                <w:rFonts w:ascii="Times New Roman" w:hAnsi="Times New Roman" w:cs="Times New Roman"/>
                <w:b/>
                <w:bCs/>
                <w:i/>
              </w:rPr>
            </w:pPr>
          </w:p>
        </w:tc>
        <w:tc>
          <w:tcPr>
            <w:tcW w:w="3390" w:type="pct"/>
          </w:tcPr>
          <w:p w:rsidR="003F4294" w:rsidRDefault="003F4294" w:rsidP="00D6125A">
            <w:pPr>
              <w:spacing w:after="0"/>
              <w:rPr>
                <w:rFonts w:ascii="Times New Roman" w:hAnsi="Times New Roman" w:cs="Times New Roman"/>
                <w:b/>
                <w:bCs/>
                <w:i/>
              </w:rPr>
            </w:pPr>
            <w:r w:rsidRPr="0046060F">
              <w:rPr>
                <w:rFonts w:ascii="Times New Roman" w:hAnsi="Times New Roman" w:cs="Times New Roman"/>
                <w:b/>
              </w:rPr>
              <w:t>Контрольная работа № 2 (1 час)</w:t>
            </w:r>
          </w:p>
        </w:tc>
        <w:tc>
          <w:tcPr>
            <w:tcW w:w="447" w:type="pct"/>
          </w:tcPr>
          <w:p w:rsidR="003F4294" w:rsidRDefault="003F4294" w:rsidP="0046060F">
            <w:pPr>
              <w:spacing w:after="0"/>
              <w:jc w:val="center"/>
              <w:rPr>
                <w:rFonts w:ascii="Times New Roman" w:hAnsi="Times New Roman" w:cs="Times New Roman"/>
                <w:b/>
                <w:bCs/>
                <w:i/>
              </w:rPr>
            </w:pPr>
            <w:r>
              <w:rPr>
                <w:rFonts w:ascii="Times New Roman" w:hAnsi="Times New Roman" w:cs="Times New Roman"/>
                <w:b/>
                <w:bCs/>
                <w:i/>
              </w:rPr>
              <w:t>1</w:t>
            </w:r>
          </w:p>
        </w:tc>
        <w:tc>
          <w:tcPr>
            <w:tcW w:w="529" w:type="pct"/>
          </w:tcPr>
          <w:p w:rsidR="003F4294" w:rsidRPr="0046060F" w:rsidRDefault="003F429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cs="Times New Roman"/>
              </w:rPr>
              <w:br w:type="page"/>
            </w:r>
            <w:r w:rsidRPr="0046060F">
              <w:rPr>
                <w:rFonts w:ascii="Times New Roman" w:hAnsi="Times New Roman" w:cs="Times New Roman"/>
                <w:b/>
                <w:bCs/>
                <w:i/>
              </w:rPr>
              <w:t>Тема 3.2.</w:t>
            </w:r>
            <w:r w:rsidR="00D6125A">
              <w:rPr>
                <w:rFonts w:ascii="Times New Roman" w:hAnsi="Times New Roman" w:cs="Times New Roman"/>
                <w:b/>
                <w:bCs/>
                <w:i/>
              </w:rPr>
              <w:t xml:space="preserve"> </w:t>
            </w:r>
            <w:r w:rsidRPr="0046060F">
              <w:rPr>
                <w:rFonts w:ascii="Times New Roman" w:hAnsi="Times New Roman" w:cs="Times New Roman"/>
                <w:b/>
              </w:rPr>
              <w:t>Диалектика – учение о развитии. Законы диалектики.</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r w:rsidRPr="0046060F">
              <w:rPr>
                <w:rFonts w:ascii="Times New Roman" w:hAnsi="Times New Roman" w:cs="Times New Roman"/>
                <w:b/>
                <w:bCs/>
                <w:i/>
              </w:rPr>
              <w:tab/>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ОК.06,</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ПК 5.1</w:t>
            </w:r>
          </w:p>
          <w:p w:rsidR="002D6215" w:rsidRPr="0046060F" w:rsidRDefault="00524EF9" w:rsidP="00524EF9">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3"/>
              </w:numPr>
              <w:spacing w:after="0"/>
              <w:ind w:left="-49" w:firstLine="409"/>
              <w:jc w:val="both"/>
              <w:rPr>
                <w:rFonts w:ascii="Times New Roman" w:hAnsi="Times New Roman" w:cs="Times New Roman"/>
                <w:b/>
                <w:bCs/>
                <w:i/>
              </w:rPr>
            </w:pPr>
            <w:r w:rsidRPr="0046060F">
              <w:rPr>
                <w:rFonts w:ascii="Times New Roman" w:hAnsi="Times New Roman" w:cs="Times New Roman"/>
              </w:rPr>
              <w:t>Диалектика и метафизика как способы рассмотрения мира, подбора и использования фактов, их синтеза в целост</w:t>
            </w:r>
            <w:r w:rsidRPr="0046060F">
              <w:rPr>
                <w:rFonts w:ascii="Times New Roman" w:hAnsi="Times New Roman" w:cs="Times New Roman"/>
              </w:rPr>
              <w:softHyphen/>
              <w:t xml:space="preserve">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Законы диалектики. Диалектика и общая теория мироздания. Диалектический характер природы, общества и мышления, его отражение в теории современной философии и науки.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left="-49" w:firstLine="409"/>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D14634" w:rsidRPr="0046060F" w:rsidTr="00D14634">
        <w:trPr>
          <w:trHeight w:val="315"/>
        </w:trPr>
        <w:tc>
          <w:tcPr>
            <w:tcW w:w="634" w:type="pct"/>
            <w:vMerge/>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6125A" w:rsidP="00D6125A">
            <w:pPr>
              <w:spacing w:after="0"/>
              <w:ind w:left="-49" w:firstLine="409"/>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D14634"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D14634" w:rsidRPr="0046060F" w:rsidRDefault="00D14634" w:rsidP="0046060F">
            <w:pPr>
              <w:spacing w:after="0"/>
              <w:jc w:val="center"/>
              <w:rPr>
                <w:rFonts w:ascii="Times New Roman" w:hAnsi="Times New Roman" w:cs="Times New Roman"/>
                <w:b/>
                <w:bCs/>
                <w:i/>
              </w:rPr>
            </w:pPr>
          </w:p>
        </w:tc>
        <w:tc>
          <w:tcPr>
            <w:tcW w:w="529" w:type="pct"/>
            <w:vMerge/>
          </w:tcPr>
          <w:p w:rsidR="00D14634" w:rsidRPr="0046060F" w:rsidRDefault="00D1463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3.3.</w:t>
            </w:r>
            <w:r w:rsidR="00D6125A">
              <w:rPr>
                <w:rFonts w:ascii="Times New Roman" w:hAnsi="Times New Roman" w:cs="Times New Roman"/>
                <w:b/>
                <w:bCs/>
                <w:i/>
              </w:rPr>
              <w:t xml:space="preserve"> </w:t>
            </w:r>
            <w:r w:rsidRPr="0046060F">
              <w:rPr>
                <w:rFonts w:ascii="Times New Roman" w:hAnsi="Times New Roman" w:cs="Times New Roman"/>
                <w:b/>
              </w:rPr>
              <w:t>Гносеология – философское учение о познании.</w:t>
            </w:r>
          </w:p>
        </w:tc>
        <w:tc>
          <w:tcPr>
            <w:tcW w:w="3390" w:type="pct"/>
          </w:tcPr>
          <w:p w:rsidR="0046060F" w:rsidRPr="0046060F" w:rsidRDefault="0046060F" w:rsidP="0046060F">
            <w:pPr>
              <w:spacing w:after="0"/>
              <w:ind w:left="-49" w:firstLine="409"/>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p>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4</w:t>
            </w:r>
          </w:p>
        </w:tc>
        <w:tc>
          <w:tcPr>
            <w:tcW w:w="529" w:type="pct"/>
            <w:vMerge w:val="restart"/>
          </w:tcPr>
          <w:p w:rsidR="00524EF9" w:rsidRPr="00524EF9" w:rsidRDefault="00524EF9" w:rsidP="00524EF9">
            <w:pPr>
              <w:spacing w:after="0"/>
              <w:jc w:val="center"/>
              <w:rPr>
                <w:rFonts w:ascii="Times New Roman" w:hAnsi="Times New Roman" w:cs="Times New Roman"/>
              </w:rPr>
            </w:pPr>
            <w:r w:rsidRPr="00524EF9">
              <w:rPr>
                <w:rFonts w:ascii="Times New Roman" w:hAnsi="Times New Roman" w:cs="Times New Roman"/>
              </w:rPr>
              <w:t>ОК.01-</w:t>
            </w:r>
          </w:p>
          <w:p w:rsidR="00524EF9" w:rsidRPr="00524EF9" w:rsidRDefault="00524EF9" w:rsidP="00524EF9">
            <w:pPr>
              <w:spacing w:after="0"/>
              <w:jc w:val="center"/>
              <w:rPr>
                <w:rFonts w:ascii="Times New Roman" w:hAnsi="Times New Roman" w:cs="Times New Roman"/>
              </w:rPr>
            </w:pPr>
            <w:r w:rsidRPr="00524EF9">
              <w:rPr>
                <w:rFonts w:ascii="Times New Roman" w:hAnsi="Times New Roman" w:cs="Times New Roman"/>
              </w:rPr>
              <w:t>ОК.04,</w:t>
            </w:r>
          </w:p>
          <w:p w:rsidR="0046060F" w:rsidRPr="0046060F" w:rsidRDefault="00524EF9" w:rsidP="00524EF9">
            <w:pPr>
              <w:spacing w:after="0"/>
              <w:jc w:val="center"/>
              <w:rPr>
                <w:rFonts w:ascii="Times New Roman" w:hAnsi="Times New Roman" w:cs="Times New Roman"/>
                <w:b/>
                <w:i/>
              </w:rPr>
            </w:pPr>
            <w:r w:rsidRPr="00524EF9">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4"/>
              </w:numPr>
              <w:spacing w:after="0"/>
              <w:ind w:left="-49" w:firstLine="409"/>
              <w:jc w:val="both"/>
              <w:rPr>
                <w:rFonts w:ascii="Times New Roman" w:hAnsi="Times New Roman" w:cs="Times New Roman"/>
              </w:rPr>
            </w:pPr>
            <w:r w:rsidRPr="0046060F">
              <w:rPr>
                <w:rFonts w:ascii="Times New Roman" w:hAnsi="Times New Roman" w:cs="Times New Roman"/>
              </w:rPr>
              <w:t xml:space="preserve">Понятие и необходимость теории познания (гносеологии) как составной части философии. Формирование основных проблем гносеологии. Различные решения и альтернативные гносеологические концепции. Агностицизм. Субъект и объект познания. </w:t>
            </w:r>
          </w:p>
          <w:p w:rsidR="0046060F" w:rsidRPr="0046060F" w:rsidRDefault="0046060F" w:rsidP="00DD0BE9">
            <w:pPr>
              <w:numPr>
                <w:ilvl w:val="0"/>
                <w:numId w:val="114"/>
              </w:numPr>
              <w:spacing w:after="0"/>
              <w:ind w:left="-49" w:firstLine="409"/>
              <w:jc w:val="both"/>
              <w:rPr>
                <w:rFonts w:ascii="Times New Roman" w:hAnsi="Times New Roman" w:cs="Times New Roman"/>
              </w:rPr>
            </w:pPr>
            <w:r w:rsidRPr="0046060F">
              <w:rPr>
                <w:rFonts w:ascii="Times New Roman" w:hAnsi="Times New Roman" w:cs="Times New Roman"/>
              </w:rPr>
              <w:t xml:space="preserve">Чувственное познание и его формы. Рациональное познание: понятие, суждение, умозаключение. Единство чувственного и рационального познания. Творчество.  Память и воображение. Сознательное, бессознательное, надсознательное. Фрейдизм о бессознательном. Понятие истины (объективная абсолютная и относительная истина). Место и роль практики в процессе познания, проблема критерия качества знаний. Творческий личностный характер познавательной деятельности человека. </w:t>
            </w:r>
          </w:p>
          <w:p w:rsidR="0046060F" w:rsidRPr="0046060F" w:rsidRDefault="0046060F" w:rsidP="00DD0BE9">
            <w:pPr>
              <w:numPr>
                <w:ilvl w:val="0"/>
                <w:numId w:val="114"/>
              </w:numPr>
              <w:spacing w:after="0"/>
              <w:ind w:left="-49" w:firstLine="409"/>
              <w:jc w:val="both"/>
              <w:rPr>
                <w:rFonts w:ascii="Times New Roman" w:hAnsi="Times New Roman" w:cs="Times New Roman"/>
                <w:b/>
                <w:bCs/>
                <w:i/>
              </w:rPr>
            </w:pPr>
            <w:r w:rsidRPr="0046060F">
              <w:rPr>
                <w:rFonts w:ascii="Times New Roman" w:hAnsi="Times New Roman" w:cs="Times New Roman"/>
              </w:rPr>
              <w:t xml:space="preserve">Учение о сознании в историко – философской мысли. Происхождение сознания и его сущность. Сознание как высшая форма психического отражения и объективная реальность. Идеальность сознания и его структура. Общественная природа сознания.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D14634" w:rsidRPr="0046060F" w:rsidTr="00D14634">
        <w:trPr>
          <w:trHeight w:val="141"/>
        </w:trPr>
        <w:tc>
          <w:tcPr>
            <w:tcW w:w="634" w:type="pct"/>
            <w:vMerge/>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D14634"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D14634" w:rsidRPr="0046060F" w:rsidRDefault="00D14634" w:rsidP="0046060F">
            <w:pPr>
              <w:spacing w:after="0"/>
              <w:jc w:val="center"/>
              <w:rPr>
                <w:rFonts w:ascii="Times New Roman" w:hAnsi="Times New Roman" w:cs="Times New Roman"/>
                <w:b/>
                <w:bCs/>
                <w:i/>
              </w:rPr>
            </w:pPr>
          </w:p>
        </w:tc>
        <w:tc>
          <w:tcPr>
            <w:tcW w:w="529" w:type="pct"/>
            <w:vMerge/>
          </w:tcPr>
          <w:p w:rsidR="00D14634" w:rsidRPr="0046060F" w:rsidRDefault="00D1463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3.4.</w:t>
            </w:r>
            <w:r w:rsidR="00D6125A">
              <w:rPr>
                <w:rFonts w:ascii="Times New Roman" w:hAnsi="Times New Roman" w:cs="Times New Roman"/>
                <w:b/>
                <w:bCs/>
                <w:i/>
              </w:rPr>
              <w:t xml:space="preserve"> </w:t>
            </w:r>
            <w:r w:rsidRPr="0046060F">
              <w:rPr>
                <w:rFonts w:ascii="Times New Roman" w:hAnsi="Times New Roman" w:cs="Times New Roman"/>
                <w:b/>
              </w:rPr>
              <w:t>Философская антропология о человеке.</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3F4294" w:rsidRDefault="003F4294" w:rsidP="0046060F">
            <w:pPr>
              <w:spacing w:after="0"/>
              <w:jc w:val="center"/>
              <w:rPr>
                <w:rFonts w:ascii="Times New Roman" w:hAnsi="Times New Roman" w:cs="Times New Roman"/>
                <w:b/>
                <w:i/>
              </w:rPr>
            </w:pPr>
            <w:r>
              <w:rPr>
                <w:rFonts w:ascii="Times New Roman" w:hAnsi="Times New Roman" w:cs="Times New Roman"/>
                <w:b/>
                <w:i/>
              </w:rPr>
              <w:t>2</w:t>
            </w:r>
          </w:p>
        </w:tc>
        <w:tc>
          <w:tcPr>
            <w:tcW w:w="529" w:type="pct"/>
            <w:vMerge w:val="restar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lastRenderedPageBreak/>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2D6215" w:rsidRPr="00B25CA4" w:rsidRDefault="002D6215" w:rsidP="002D6215">
            <w:pPr>
              <w:spacing w:after="0" w:line="240" w:lineRule="auto"/>
              <w:jc w:val="center"/>
              <w:rPr>
                <w:rFonts w:ascii="Times New Roman" w:hAnsi="Times New Roman" w:cs="Times New Roman"/>
              </w:rPr>
            </w:pPr>
            <w:r w:rsidRPr="00B25CA4">
              <w:rPr>
                <w:rFonts w:ascii="Times New Roman" w:hAnsi="Times New Roman" w:cs="Times New Roman"/>
              </w:rPr>
              <w:t>ПК 5.1</w:t>
            </w:r>
          </w:p>
          <w:p w:rsidR="002D6215" w:rsidRPr="0046060F" w:rsidRDefault="002D6215" w:rsidP="002D6215">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5"/>
              </w:numPr>
              <w:spacing w:after="0"/>
              <w:ind w:left="0" w:firstLine="360"/>
              <w:jc w:val="both"/>
              <w:rPr>
                <w:rFonts w:ascii="Times New Roman" w:hAnsi="Times New Roman" w:cs="Times New Roman"/>
              </w:rPr>
            </w:pPr>
            <w:r w:rsidRPr="0046060F">
              <w:rPr>
                <w:rFonts w:ascii="Times New Roman" w:hAnsi="Times New Roman" w:cs="Times New Roman"/>
              </w:rPr>
              <w:t>Философская антропология как научная дисциплина и её предмет. Философия о природе человека. Проблема человека в истории философской мысли. Биосоциальная сущность человека. Проблемы антропосоциогенеза. Представление о сущности человека в истории философской мысли.</w:t>
            </w:r>
          </w:p>
          <w:p w:rsidR="0046060F" w:rsidRPr="0046060F" w:rsidRDefault="0046060F" w:rsidP="00DD0BE9">
            <w:pPr>
              <w:numPr>
                <w:ilvl w:val="0"/>
                <w:numId w:val="115"/>
              </w:numPr>
              <w:spacing w:after="0"/>
              <w:ind w:left="0" w:firstLine="360"/>
              <w:jc w:val="both"/>
              <w:rPr>
                <w:rFonts w:ascii="Times New Roman" w:hAnsi="Times New Roman" w:cs="Times New Roman"/>
              </w:rPr>
            </w:pPr>
            <w:r w:rsidRPr="0046060F">
              <w:rPr>
                <w:rFonts w:ascii="Times New Roman" w:hAnsi="Times New Roman" w:cs="Times New Roman"/>
              </w:rPr>
              <w:t>Человек как личность. Сущность характеристик личности. Проблемы типологии личности. Механизмы социализации личности. Личность и индивид. Деятельность как способ существования человека. Сущность и специфические характеристики деятельности человека. Структура, виды, формы и уровни деятельности.</w:t>
            </w:r>
          </w:p>
          <w:p w:rsidR="0046060F" w:rsidRPr="0046060F" w:rsidRDefault="0046060F" w:rsidP="00DD0BE9">
            <w:pPr>
              <w:numPr>
                <w:ilvl w:val="0"/>
                <w:numId w:val="115"/>
              </w:numPr>
              <w:spacing w:after="0"/>
              <w:ind w:left="0" w:firstLine="360"/>
              <w:jc w:val="both"/>
              <w:rPr>
                <w:rFonts w:ascii="Times New Roman" w:hAnsi="Times New Roman" w:cs="Times New Roman"/>
                <w:b/>
                <w:bCs/>
                <w:i/>
              </w:rPr>
            </w:pPr>
            <w:r w:rsidRPr="0046060F">
              <w:rPr>
                <w:rFonts w:ascii="Times New Roman" w:hAnsi="Times New Roman" w:cs="Times New Roman"/>
              </w:rPr>
              <w:t xml:space="preserve">Свобода как философская категория. Проблема свободы человека.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firstLine="36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D14634" w:rsidRPr="0046060F" w:rsidTr="003F4294">
        <w:trPr>
          <w:trHeight w:val="329"/>
        </w:trPr>
        <w:tc>
          <w:tcPr>
            <w:tcW w:w="634" w:type="pct"/>
            <w:vMerge/>
            <w:tcBorders>
              <w:bottom w:val="nil"/>
            </w:tcBorders>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14634"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447" w:type="pct"/>
            <w:vAlign w:val="center"/>
          </w:tcPr>
          <w:p w:rsidR="00D14634" w:rsidRPr="0046060F" w:rsidRDefault="003F4294" w:rsidP="0046060F">
            <w:pPr>
              <w:spacing w:after="0"/>
              <w:jc w:val="center"/>
              <w:rPr>
                <w:rFonts w:ascii="Times New Roman" w:hAnsi="Times New Roman" w:cs="Times New Roman"/>
                <w:b/>
                <w:bCs/>
                <w:i/>
              </w:rPr>
            </w:pPr>
            <w:r>
              <w:rPr>
                <w:rFonts w:ascii="Times New Roman" w:hAnsi="Times New Roman" w:cs="Times New Roman"/>
                <w:b/>
                <w:bCs/>
                <w:i/>
              </w:rPr>
              <w:t>-</w:t>
            </w:r>
          </w:p>
        </w:tc>
        <w:tc>
          <w:tcPr>
            <w:tcW w:w="529" w:type="pct"/>
            <w:vMerge/>
            <w:tcBorders>
              <w:bottom w:val="nil"/>
            </w:tcBorders>
          </w:tcPr>
          <w:p w:rsidR="00D14634" w:rsidRPr="0046060F" w:rsidRDefault="00D14634" w:rsidP="0046060F">
            <w:pPr>
              <w:spacing w:after="0"/>
              <w:rPr>
                <w:rFonts w:ascii="Times New Roman" w:hAnsi="Times New Roman" w:cs="Times New Roman"/>
                <w:b/>
                <w:bCs/>
                <w:i/>
              </w:rPr>
            </w:pPr>
          </w:p>
        </w:tc>
      </w:tr>
      <w:tr w:rsidR="003F4294" w:rsidRPr="0046060F" w:rsidTr="003F4294">
        <w:trPr>
          <w:trHeight w:val="329"/>
        </w:trPr>
        <w:tc>
          <w:tcPr>
            <w:tcW w:w="634" w:type="pct"/>
            <w:tcBorders>
              <w:top w:val="nil"/>
            </w:tcBorders>
          </w:tcPr>
          <w:p w:rsidR="003F4294" w:rsidRPr="0046060F" w:rsidRDefault="003F4294" w:rsidP="0046060F">
            <w:pPr>
              <w:spacing w:after="0"/>
              <w:rPr>
                <w:rFonts w:ascii="Times New Roman" w:hAnsi="Times New Roman" w:cs="Times New Roman"/>
                <w:b/>
                <w:bCs/>
                <w:i/>
              </w:rPr>
            </w:pPr>
          </w:p>
        </w:tc>
        <w:tc>
          <w:tcPr>
            <w:tcW w:w="3390" w:type="pct"/>
          </w:tcPr>
          <w:p w:rsidR="003F4294" w:rsidRPr="0046060F" w:rsidRDefault="003F4294" w:rsidP="0046060F">
            <w:pPr>
              <w:spacing w:after="0"/>
              <w:ind w:firstLine="360"/>
              <w:rPr>
                <w:rFonts w:ascii="Times New Roman" w:hAnsi="Times New Roman" w:cs="Times New Roman"/>
                <w:b/>
                <w:bCs/>
                <w:i/>
              </w:rPr>
            </w:pPr>
            <w:r w:rsidRPr="0046060F">
              <w:rPr>
                <w:rFonts w:ascii="Times New Roman" w:hAnsi="Times New Roman" w:cs="Times New Roman"/>
                <w:b/>
              </w:rPr>
              <w:t>Контрольная работа № 3 (1 час)</w:t>
            </w:r>
          </w:p>
        </w:tc>
        <w:tc>
          <w:tcPr>
            <w:tcW w:w="447" w:type="pct"/>
            <w:vAlign w:val="center"/>
          </w:tcPr>
          <w:p w:rsidR="003F4294" w:rsidRPr="0046060F" w:rsidRDefault="003F4294" w:rsidP="0046060F">
            <w:pPr>
              <w:spacing w:after="0"/>
              <w:jc w:val="center"/>
              <w:rPr>
                <w:rFonts w:ascii="Times New Roman" w:hAnsi="Times New Roman" w:cs="Times New Roman"/>
                <w:b/>
                <w:bCs/>
                <w:i/>
              </w:rPr>
            </w:pPr>
            <w:r>
              <w:rPr>
                <w:rFonts w:ascii="Times New Roman" w:hAnsi="Times New Roman" w:cs="Times New Roman"/>
                <w:b/>
                <w:bCs/>
                <w:i/>
              </w:rPr>
              <w:t>1</w:t>
            </w:r>
          </w:p>
        </w:tc>
        <w:tc>
          <w:tcPr>
            <w:tcW w:w="529" w:type="pct"/>
            <w:tcBorders>
              <w:top w:val="nil"/>
            </w:tcBorders>
          </w:tcPr>
          <w:p w:rsidR="003F4294" w:rsidRPr="0046060F" w:rsidRDefault="003F429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3.5.</w:t>
            </w:r>
            <w:r w:rsidR="00D6125A">
              <w:rPr>
                <w:rFonts w:ascii="Times New Roman" w:hAnsi="Times New Roman" w:cs="Times New Roman"/>
                <w:b/>
                <w:bCs/>
                <w:i/>
              </w:rPr>
              <w:t xml:space="preserve"> </w:t>
            </w:r>
            <w:r w:rsidRPr="0046060F">
              <w:rPr>
                <w:rFonts w:ascii="Times New Roman" w:hAnsi="Times New Roman" w:cs="Times New Roman"/>
                <w:b/>
              </w:rPr>
              <w:t>Философия общества.</w:t>
            </w:r>
          </w:p>
        </w:tc>
        <w:tc>
          <w:tcPr>
            <w:tcW w:w="3390" w:type="pct"/>
          </w:tcPr>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22"/>
              </w:numPr>
              <w:spacing w:after="0"/>
              <w:ind w:left="0" w:firstLine="360"/>
              <w:jc w:val="both"/>
              <w:rPr>
                <w:rFonts w:ascii="Times New Roman" w:hAnsi="Times New Roman" w:cs="Times New Roman"/>
                <w:b/>
                <w:bCs/>
                <w:i/>
              </w:rPr>
            </w:pPr>
            <w:r w:rsidRPr="0046060F">
              <w:rPr>
                <w:rFonts w:ascii="Times New Roman" w:hAnsi="Times New Roman" w:cs="Times New Roman"/>
              </w:rPr>
              <w:t xml:space="preserve">Социальная философия как знание об обществе. Структура современного социально – философского знания. Социальное как объект философского познания. Происхождение общества. Сущность общества. Общество и его структура. Подсистемы общества. Объективное и субъективное в обществе. Социальная трансформация. Материальное и духовное в применении к обществу. Общественное бытие и общественное сознание. Формы общественного сознания. Основные философские концепции общества. Человек и общество.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firstLine="36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D6125A" w:rsidP="00D6125A">
            <w:pPr>
              <w:spacing w:after="0"/>
              <w:ind w:firstLine="360"/>
              <w:rPr>
                <w:rFonts w:ascii="Times New Roman" w:hAnsi="Times New Roman" w:cs="Times New Roman"/>
                <w:b/>
                <w:bCs/>
                <w:i/>
              </w:rPr>
            </w:pPr>
            <w:r>
              <w:rPr>
                <w:rFonts w:ascii="Times New Roman" w:hAnsi="Times New Roman" w:cs="Times New Roman"/>
                <w:b/>
                <w:bCs/>
                <w:i/>
              </w:rPr>
              <w:t>В том числе, с</w:t>
            </w:r>
            <w:r w:rsidR="0046060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3.6.</w:t>
            </w:r>
            <w:r w:rsidR="00D6125A">
              <w:rPr>
                <w:rFonts w:ascii="Times New Roman" w:hAnsi="Times New Roman" w:cs="Times New Roman"/>
                <w:b/>
                <w:bCs/>
                <w:i/>
              </w:rPr>
              <w:t xml:space="preserve"> </w:t>
            </w:r>
            <w:r w:rsidRPr="0046060F">
              <w:rPr>
                <w:rFonts w:ascii="Times New Roman" w:hAnsi="Times New Roman" w:cs="Times New Roman"/>
                <w:b/>
              </w:rPr>
              <w:t>Философия истории.</w:t>
            </w:r>
          </w:p>
        </w:tc>
        <w:tc>
          <w:tcPr>
            <w:tcW w:w="3390" w:type="pct"/>
          </w:tcPr>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tc>
        <w:tc>
          <w:tcPr>
            <w:tcW w:w="529" w:type="pct"/>
            <w:vMerge w:val="restart"/>
          </w:tcPr>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jc w:val="center"/>
              <w:rPr>
                <w:rFonts w:ascii="Times New Roman" w:hAnsi="Times New Roman" w:cs="Times New Roman"/>
              </w:rPr>
            </w:pPr>
            <w:r w:rsidRPr="00B25CA4">
              <w:rPr>
                <w:rFonts w:ascii="Times New Roman" w:hAnsi="Times New Roman" w:cs="Times New Roman"/>
              </w:rPr>
              <w:t>ОК.04,</w:t>
            </w:r>
          </w:p>
          <w:p w:rsidR="0046060F" w:rsidRPr="00B25CA4" w:rsidRDefault="00524EF9" w:rsidP="00524EF9">
            <w:pPr>
              <w:spacing w:after="0"/>
              <w:jc w:val="center"/>
              <w:rPr>
                <w:rFonts w:ascii="Times New Roman" w:hAnsi="Times New Roman" w:cs="Times New Roman"/>
                <w:b/>
                <w:i/>
              </w:rPr>
            </w:pPr>
            <w:r w:rsidRPr="00B25CA4">
              <w:rPr>
                <w:rFonts w:ascii="Times New Roman" w:hAnsi="Times New Roman" w:cs="Times New Roman"/>
              </w:rPr>
              <w:t>ОК.06</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23"/>
              </w:numPr>
              <w:spacing w:after="0"/>
              <w:ind w:left="0" w:firstLine="360"/>
              <w:jc w:val="both"/>
              <w:rPr>
                <w:rFonts w:ascii="Times New Roman" w:hAnsi="Times New Roman" w:cs="Times New Roman"/>
                <w:b/>
                <w:bCs/>
                <w:i/>
              </w:rPr>
            </w:pPr>
            <w:r w:rsidRPr="0046060F">
              <w:rPr>
                <w:rFonts w:ascii="Times New Roman" w:hAnsi="Times New Roman" w:cs="Times New Roman"/>
              </w:rPr>
              <w:t>Сущность идеалистического и материалистического понимания истории. Вопрос о направленности и движущих силах исторического развития. Теологическая историософия (Августин), объективно-идеалистическая философия истории (Гегель). Волюнтаризм в философии истории (Т. Карлейль). Географический и экономический детерминизм в философии истории. Философия марксизма и современность. Формационная и цивилизационная концепции общественного развития. Вопрос о смысле и конце истории.</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D14634" w:rsidRPr="0046060F" w:rsidTr="00311673">
        <w:trPr>
          <w:trHeight w:val="211"/>
        </w:trPr>
        <w:tc>
          <w:tcPr>
            <w:tcW w:w="634" w:type="pct"/>
            <w:vMerge/>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 с</w:t>
            </w:r>
            <w:r w:rsidR="00D14634"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D14634" w:rsidRPr="0046060F" w:rsidRDefault="00D14634" w:rsidP="0046060F">
            <w:pPr>
              <w:spacing w:after="0"/>
              <w:jc w:val="center"/>
              <w:rPr>
                <w:rFonts w:ascii="Times New Roman" w:hAnsi="Times New Roman" w:cs="Times New Roman"/>
                <w:b/>
                <w:bCs/>
                <w:i/>
              </w:rPr>
            </w:pPr>
          </w:p>
        </w:tc>
        <w:tc>
          <w:tcPr>
            <w:tcW w:w="529" w:type="pct"/>
            <w:vMerge/>
          </w:tcPr>
          <w:p w:rsidR="00D14634" w:rsidRPr="00B25CA4" w:rsidRDefault="00D1463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3.7.</w:t>
            </w:r>
            <w:r w:rsidR="00D6125A">
              <w:rPr>
                <w:rFonts w:ascii="Times New Roman" w:hAnsi="Times New Roman" w:cs="Times New Roman"/>
                <w:b/>
                <w:bCs/>
                <w:i/>
              </w:rPr>
              <w:t xml:space="preserve"> </w:t>
            </w:r>
            <w:r w:rsidRPr="0046060F">
              <w:rPr>
                <w:rFonts w:ascii="Times New Roman" w:hAnsi="Times New Roman" w:cs="Times New Roman"/>
                <w:b/>
              </w:rPr>
              <w:t>Философия культуры.</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lastRenderedPageBreak/>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lastRenderedPageBreak/>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2D6215" w:rsidRPr="00B25CA4" w:rsidRDefault="002D6215" w:rsidP="002D6215">
            <w:pPr>
              <w:spacing w:after="0" w:line="240" w:lineRule="auto"/>
              <w:jc w:val="center"/>
              <w:rPr>
                <w:rFonts w:ascii="Times New Roman" w:hAnsi="Times New Roman" w:cs="Times New Roman"/>
              </w:rPr>
            </w:pPr>
            <w:r w:rsidRPr="00B25CA4">
              <w:rPr>
                <w:rFonts w:ascii="Times New Roman" w:hAnsi="Times New Roman" w:cs="Times New Roman"/>
              </w:rPr>
              <w:t>ПК 5.1</w:t>
            </w:r>
          </w:p>
          <w:p w:rsidR="002D6215" w:rsidRPr="00B25CA4" w:rsidRDefault="002D6215" w:rsidP="002D6215">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D14634">
        <w:trPr>
          <w:trHeight w:val="1388"/>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6"/>
              </w:numPr>
              <w:spacing w:after="0"/>
              <w:ind w:left="0" w:firstLine="360"/>
              <w:rPr>
                <w:rFonts w:ascii="Times New Roman" w:hAnsi="Times New Roman" w:cs="Times New Roman"/>
                <w:b/>
                <w:bCs/>
                <w:i/>
              </w:rPr>
            </w:pPr>
            <w:r w:rsidRPr="0046060F">
              <w:rPr>
                <w:rFonts w:ascii="Times New Roman" w:hAnsi="Times New Roman" w:cs="Times New Roman"/>
              </w:rPr>
              <w:t>Определение культуры. Культура как неотъемлемая черта бытия человека, её связь с деятельностью и социумом. Виды культуры, культура материальная и духовная. Соотношение культуры и природы как философская проблема. Основные теории происхождения культуры (культурогенеза), их связь с философскими концепциями. Понятие «цивилизация», его взаимоотношение с понятием «культура». Теории локальных цивилизаций. Воспитательная роль культуры.</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firstLine="36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D6125A" w:rsidP="00D6125A">
            <w:pPr>
              <w:spacing w:after="0"/>
              <w:ind w:firstLine="36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46060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3.8.</w:t>
            </w:r>
            <w:r w:rsidR="00D6125A">
              <w:rPr>
                <w:rFonts w:ascii="Times New Roman" w:hAnsi="Times New Roman" w:cs="Times New Roman"/>
                <w:b/>
                <w:bCs/>
                <w:i/>
              </w:rPr>
              <w:t xml:space="preserve"> </w:t>
            </w:r>
            <w:r w:rsidRPr="0046060F">
              <w:rPr>
                <w:rFonts w:ascii="Times New Roman" w:hAnsi="Times New Roman" w:cs="Times New Roman"/>
                <w:b/>
              </w:rPr>
              <w:t>Аксиология как учение о ценностях.</w:t>
            </w:r>
          </w:p>
        </w:tc>
        <w:tc>
          <w:tcPr>
            <w:tcW w:w="3390" w:type="pct"/>
          </w:tcPr>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AD190C" w:rsidRPr="00B25CA4" w:rsidRDefault="00AD190C" w:rsidP="00AD190C">
            <w:pPr>
              <w:spacing w:after="0" w:line="240" w:lineRule="auto"/>
              <w:jc w:val="center"/>
              <w:rPr>
                <w:rFonts w:ascii="Times New Roman" w:hAnsi="Times New Roman" w:cs="Times New Roman"/>
              </w:rPr>
            </w:pPr>
            <w:r w:rsidRPr="00B25CA4">
              <w:rPr>
                <w:rFonts w:ascii="Times New Roman" w:hAnsi="Times New Roman" w:cs="Times New Roman"/>
              </w:rPr>
              <w:t>ПК 5.1</w:t>
            </w:r>
          </w:p>
          <w:p w:rsidR="00AD190C" w:rsidRPr="00B25CA4" w:rsidRDefault="00AD190C" w:rsidP="00AD190C">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7"/>
              </w:numPr>
              <w:spacing w:after="0"/>
              <w:ind w:left="0" w:firstLine="360"/>
              <w:jc w:val="both"/>
              <w:rPr>
                <w:rFonts w:ascii="Times New Roman" w:hAnsi="Times New Roman" w:cs="Times New Roman"/>
                <w:b/>
                <w:bCs/>
                <w:i/>
              </w:rPr>
            </w:pPr>
            <w:r w:rsidRPr="0046060F">
              <w:rPr>
                <w:rFonts w:ascii="Times New Roman" w:hAnsi="Times New Roman" w:cs="Times New Roman"/>
              </w:rPr>
              <w:t xml:space="preserve">Учение о ценностях в истории философской мысли. Понятие ценности, как философской категории. Ценность, ценностная ориентация, ценностная установка, оценка, оценочное отношение, оценочное суждение. Критерии оценки. Классификация ценностей и их основание. Высшие (абсолютные) и низшие (относительные) ценности. Зависимость ценностей от типа цивилизаций. Социализирующая роль ценностей.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3.9.</w:t>
            </w:r>
            <w:r w:rsidR="00D6125A">
              <w:rPr>
                <w:rFonts w:ascii="Times New Roman" w:hAnsi="Times New Roman" w:cs="Times New Roman"/>
                <w:b/>
                <w:bCs/>
                <w:i/>
              </w:rPr>
              <w:t xml:space="preserve"> </w:t>
            </w:r>
            <w:r w:rsidRPr="0046060F">
              <w:rPr>
                <w:rFonts w:ascii="Times New Roman" w:hAnsi="Times New Roman" w:cs="Times New Roman"/>
                <w:b/>
              </w:rPr>
              <w:t>Философская проблематика этики и эстетики.</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AD190C" w:rsidRPr="00B25CA4" w:rsidRDefault="00AD190C" w:rsidP="00AD190C">
            <w:pPr>
              <w:spacing w:after="0" w:line="240" w:lineRule="auto"/>
              <w:jc w:val="center"/>
              <w:rPr>
                <w:rFonts w:ascii="Times New Roman" w:hAnsi="Times New Roman" w:cs="Times New Roman"/>
              </w:rPr>
            </w:pPr>
            <w:r w:rsidRPr="00B25CA4">
              <w:rPr>
                <w:rFonts w:ascii="Times New Roman" w:hAnsi="Times New Roman" w:cs="Times New Roman"/>
              </w:rPr>
              <w:t>ПК 5.1</w:t>
            </w:r>
          </w:p>
          <w:p w:rsidR="00AD190C" w:rsidRPr="00B25CA4" w:rsidRDefault="00AD190C" w:rsidP="00AD190C">
            <w:pPr>
              <w:spacing w:after="0"/>
              <w:jc w:val="center"/>
              <w:rPr>
                <w:rFonts w:ascii="Times New Roman" w:hAnsi="Times New Roman" w:cs="Times New Roman"/>
                <w:b/>
                <w:i/>
              </w:rPr>
            </w:pPr>
            <w:r w:rsidRPr="00B25CA4">
              <w:rPr>
                <w:rFonts w:ascii="Times New Roman" w:hAnsi="Times New Roman" w:cs="Times New Roman"/>
              </w:rPr>
              <w:t>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8"/>
              </w:numPr>
              <w:spacing w:after="0"/>
              <w:ind w:left="0" w:firstLine="360"/>
              <w:rPr>
                <w:rFonts w:ascii="Times New Roman" w:hAnsi="Times New Roman" w:cs="Times New Roman"/>
                <w:b/>
                <w:bCs/>
                <w:i/>
              </w:rPr>
            </w:pPr>
            <w:r w:rsidRPr="0046060F">
              <w:rPr>
                <w:rFonts w:ascii="Times New Roman" w:hAnsi="Times New Roman" w:cs="Times New Roman"/>
              </w:rPr>
              <w:t>Предмет этики. Практический и императивный характер этики. Соотношение нравственности и морали. Нравственность и право. Добро и зло как главные категории этики. Основные этические доктрины: эвдемонизм, ригоризм, гедонизм, квиетизм, утилитаризм и пр. Проблема долга и нравственной обязанности. Справедливость как этическая категория. Практическое выражение этики в поведении современного человека. Предмет эстетики. Специфика эстетического восприятия мира. Связь эстетики с другими областями философии и с искусством. Философское понимание искусства и творчества. Эстетическое и практическое. Прекрасное и возвышенное как главные эстетические категории. Безобразное и низменное как эстетические антиценности. Трагическое и ужасное в искусстве и жизни. Сущность смешного и комического: основные теории</w:t>
            </w:r>
            <w:r w:rsidR="00D14634">
              <w:rPr>
                <w:rFonts w:ascii="Times New Roman" w:hAnsi="Times New Roman" w:cs="Times New Roman"/>
              </w:rPr>
              <w:t>.</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firstLine="36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D6125A" w:rsidP="00D6125A">
            <w:pPr>
              <w:spacing w:after="0"/>
              <w:ind w:firstLine="36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46060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3.10.</w:t>
            </w:r>
            <w:r w:rsidR="00D6125A">
              <w:rPr>
                <w:rFonts w:ascii="Times New Roman" w:hAnsi="Times New Roman" w:cs="Times New Roman"/>
                <w:b/>
                <w:bCs/>
                <w:i/>
              </w:rPr>
              <w:t xml:space="preserve"> </w:t>
            </w:r>
            <w:r w:rsidRPr="0046060F">
              <w:rPr>
                <w:rFonts w:ascii="Times New Roman" w:hAnsi="Times New Roman" w:cs="Times New Roman"/>
                <w:b/>
              </w:rPr>
              <w:t>Философия и религия.</w:t>
            </w:r>
          </w:p>
        </w:tc>
        <w:tc>
          <w:tcPr>
            <w:tcW w:w="3390" w:type="pct"/>
          </w:tcPr>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tcPr>
          <w:p w:rsidR="0046060F" w:rsidRPr="00B25CA4" w:rsidRDefault="0046060F" w:rsidP="0046060F">
            <w:pPr>
              <w:spacing w:after="0"/>
              <w:rPr>
                <w:rFonts w:ascii="Times New Roman" w:hAnsi="Times New Roman" w:cs="Times New Roman"/>
                <w:b/>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19"/>
              </w:numPr>
              <w:spacing w:after="0"/>
              <w:ind w:left="0" w:firstLine="360"/>
              <w:jc w:val="both"/>
              <w:rPr>
                <w:rFonts w:ascii="Times New Roman" w:hAnsi="Times New Roman" w:cs="Times New Roman"/>
                <w:b/>
                <w:bCs/>
                <w:i/>
              </w:rPr>
            </w:pPr>
            <w:r w:rsidRPr="0046060F">
              <w:rPr>
                <w:rFonts w:ascii="Times New Roman" w:hAnsi="Times New Roman" w:cs="Times New Roman"/>
              </w:rPr>
              <w:t>Определение религии. Философия и религия: сходства и различия. Классификация философско-религиозных учений: теизм, деизм, пантеизм и пр. Виды религиозных воззрений: политеизм и моноте</w:t>
            </w:r>
            <w:r w:rsidRPr="0046060F">
              <w:rPr>
                <w:rFonts w:ascii="Times New Roman" w:hAnsi="Times New Roman" w:cs="Times New Roman"/>
              </w:rPr>
              <w:lastRenderedPageBreak/>
              <w:t xml:space="preserve">изм. Особенности религий откровения. Основные черты религиозного мировоззрения. Специфика религиозных ценностей. Понимание Бога в различных мировых религиях и философских системах. Атеизм и свободомыслие в философии. Проблема свободы совести, реализация этого принципа в современном мире.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AD190C" w:rsidRPr="00B25CA4" w:rsidRDefault="00AD190C" w:rsidP="00AD190C">
            <w:pPr>
              <w:spacing w:after="0" w:line="240" w:lineRule="auto"/>
              <w:jc w:val="center"/>
              <w:rPr>
                <w:rFonts w:ascii="Times New Roman" w:hAnsi="Times New Roman" w:cs="Times New Roman"/>
              </w:rPr>
            </w:pPr>
            <w:r w:rsidRPr="00B25CA4">
              <w:rPr>
                <w:rFonts w:ascii="Times New Roman" w:hAnsi="Times New Roman" w:cs="Times New Roman"/>
              </w:rPr>
              <w:t>ПК 5.1</w:t>
            </w:r>
          </w:p>
          <w:p w:rsidR="0046060F" w:rsidRPr="00B25CA4" w:rsidRDefault="00AD190C" w:rsidP="00AD190C">
            <w:pPr>
              <w:spacing w:after="0"/>
              <w:rPr>
                <w:rFonts w:ascii="Times New Roman" w:hAnsi="Times New Roman" w:cs="Times New Roman"/>
                <w:b/>
                <w:bCs/>
                <w:i/>
              </w:rPr>
            </w:pPr>
            <w:r w:rsidRPr="00B25CA4">
              <w:rPr>
                <w:rFonts w:ascii="Times New Roman" w:hAnsi="Times New Roman" w:cs="Times New Roman"/>
              </w:rPr>
              <w:lastRenderedPageBreak/>
              <w:t xml:space="preserve">       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ind w:firstLine="36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D6125A" w:rsidP="00D6125A">
            <w:pPr>
              <w:spacing w:after="0"/>
              <w:ind w:firstLine="36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46060F"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3.11.</w:t>
            </w:r>
            <w:r w:rsidR="00D6125A">
              <w:rPr>
                <w:rFonts w:ascii="Times New Roman" w:hAnsi="Times New Roman" w:cs="Times New Roman"/>
                <w:b/>
                <w:bCs/>
                <w:i/>
              </w:rPr>
              <w:t xml:space="preserve"> </w:t>
            </w:r>
            <w:r w:rsidRPr="0046060F">
              <w:rPr>
                <w:rFonts w:ascii="Times New Roman" w:hAnsi="Times New Roman" w:cs="Times New Roman"/>
                <w:b/>
              </w:rPr>
              <w:t>Философия науки и техники.</w:t>
            </w:r>
          </w:p>
        </w:tc>
        <w:tc>
          <w:tcPr>
            <w:tcW w:w="3390" w:type="pct"/>
          </w:tcPr>
          <w:p w:rsidR="0046060F" w:rsidRPr="0046060F" w:rsidRDefault="0046060F" w:rsidP="0046060F">
            <w:pPr>
              <w:spacing w:after="0"/>
              <w:ind w:firstLine="36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2</w:t>
            </w:r>
          </w:p>
        </w:tc>
        <w:tc>
          <w:tcPr>
            <w:tcW w:w="529" w:type="pct"/>
            <w:vMerge w:val="restar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AD190C" w:rsidRPr="00B25CA4" w:rsidRDefault="00AD190C" w:rsidP="00AD190C">
            <w:pPr>
              <w:spacing w:after="0" w:line="240" w:lineRule="auto"/>
              <w:jc w:val="center"/>
              <w:rPr>
                <w:rFonts w:ascii="Times New Roman" w:hAnsi="Times New Roman" w:cs="Times New Roman"/>
              </w:rPr>
            </w:pPr>
            <w:r w:rsidRPr="00B25CA4">
              <w:rPr>
                <w:rFonts w:ascii="Times New Roman" w:hAnsi="Times New Roman" w:cs="Times New Roman"/>
              </w:rPr>
              <w:t>ПК 5.1</w:t>
            </w:r>
          </w:p>
          <w:p w:rsidR="0046060F" w:rsidRPr="00B25CA4" w:rsidRDefault="00AD190C" w:rsidP="00AD190C">
            <w:pPr>
              <w:spacing w:after="0"/>
              <w:rPr>
                <w:rFonts w:ascii="Times New Roman" w:hAnsi="Times New Roman" w:cs="Times New Roman"/>
                <w:b/>
                <w:i/>
              </w:rPr>
            </w:pPr>
            <w:r w:rsidRPr="00B25CA4">
              <w:rPr>
                <w:rFonts w:ascii="Times New Roman" w:hAnsi="Times New Roman" w:cs="Times New Roman"/>
              </w:rPr>
              <w:t xml:space="preserve">       ПК 5.3</w:t>
            </w: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20"/>
              </w:numPr>
              <w:spacing w:after="0"/>
              <w:ind w:left="0" w:firstLine="360"/>
              <w:rPr>
                <w:rFonts w:ascii="Times New Roman" w:hAnsi="Times New Roman" w:cs="Times New Roman"/>
              </w:rPr>
            </w:pPr>
            <w:r w:rsidRPr="0046060F">
              <w:rPr>
                <w:rFonts w:ascii="Times New Roman" w:hAnsi="Times New Roman" w:cs="Times New Roman"/>
              </w:rPr>
              <w:t xml:space="preserve">Понятие науки. Основные черты научного знания, его отличие от вненаучного знания. Наука как вид деятельности человека. Структура и специфика научной деятельности. Отличие науки и паранауки. Социальные аспекты научной деятельности. Научные институты. Понятие техники, соотношение научной и технической деятельности. Требования к личности учёного и изобретателя. </w:t>
            </w:r>
          </w:p>
          <w:p w:rsidR="0046060F" w:rsidRPr="0046060F" w:rsidRDefault="0046060F" w:rsidP="00DD0BE9">
            <w:pPr>
              <w:numPr>
                <w:ilvl w:val="0"/>
                <w:numId w:val="120"/>
              </w:numPr>
              <w:spacing w:after="0"/>
              <w:ind w:left="0" w:firstLine="360"/>
              <w:rPr>
                <w:rFonts w:ascii="Times New Roman" w:hAnsi="Times New Roman" w:cs="Times New Roman"/>
                <w:b/>
                <w:bCs/>
                <w:i/>
              </w:rPr>
            </w:pPr>
            <w:r w:rsidRPr="0046060F">
              <w:rPr>
                <w:rFonts w:ascii="Times New Roman" w:hAnsi="Times New Roman" w:cs="Times New Roman"/>
              </w:rPr>
              <w:t>Этическая сторона научной и технической деятельности. Наука и техника в современном обществе.</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B25CA4" w:rsidRDefault="0046060F"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B25CA4" w:rsidRDefault="0046060F" w:rsidP="0046060F">
            <w:pPr>
              <w:spacing w:after="0"/>
              <w:rPr>
                <w:rFonts w:ascii="Times New Roman" w:hAnsi="Times New Roman" w:cs="Times New Roman"/>
                <w:b/>
                <w:bCs/>
                <w:i/>
              </w:rPr>
            </w:pPr>
          </w:p>
        </w:tc>
      </w:tr>
      <w:tr w:rsidR="00D14634" w:rsidRPr="0046060F" w:rsidTr="00D14634">
        <w:trPr>
          <w:trHeight w:val="246"/>
        </w:trPr>
        <w:tc>
          <w:tcPr>
            <w:tcW w:w="634" w:type="pct"/>
            <w:vMerge/>
          </w:tcPr>
          <w:p w:rsidR="00D14634" w:rsidRPr="0046060F" w:rsidRDefault="00D14634" w:rsidP="0046060F">
            <w:pPr>
              <w:spacing w:after="0"/>
              <w:rPr>
                <w:rFonts w:ascii="Times New Roman" w:hAnsi="Times New Roman" w:cs="Times New Roman"/>
                <w:b/>
                <w:bCs/>
                <w:i/>
              </w:rPr>
            </w:pPr>
          </w:p>
        </w:tc>
        <w:tc>
          <w:tcPr>
            <w:tcW w:w="3390" w:type="pct"/>
          </w:tcPr>
          <w:p w:rsidR="00D14634"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D14634"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D14634" w:rsidRPr="0046060F" w:rsidRDefault="00D14634" w:rsidP="0046060F">
            <w:pPr>
              <w:spacing w:after="0"/>
              <w:jc w:val="center"/>
              <w:rPr>
                <w:rFonts w:ascii="Times New Roman" w:hAnsi="Times New Roman" w:cs="Times New Roman"/>
                <w:b/>
                <w:bCs/>
                <w:i/>
              </w:rPr>
            </w:pPr>
          </w:p>
        </w:tc>
        <w:tc>
          <w:tcPr>
            <w:tcW w:w="529" w:type="pct"/>
            <w:vMerge/>
          </w:tcPr>
          <w:p w:rsidR="00D14634" w:rsidRPr="00B25CA4" w:rsidRDefault="00D14634" w:rsidP="0046060F">
            <w:pPr>
              <w:spacing w:after="0"/>
              <w:rPr>
                <w:rFonts w:ascii="Times New Roman" w:hAnsi="Times New Roman" w:cs="Times New Roman"/>
                <w:b/>
                <w:bCs/>
                <w:i/>
              </w:rPr>
            </w:pPr>
          </w:p>
        </w:tc>
      </w:tr>
      <w:tr w:rsidR="0046060F" w:rsidRPr="0046060F" w:rsidTr="0046060F">
        <w:trPr>
          <w:trHeight w:val="20"/>
        </w:trPr>
        <w:tc>
          <w:tcPr>
            <w:tcW w:w="634"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3.12.</w:t>
            </w:r>
            <w:r w:rsidR="00D6125A">
              <w:rPr>
                <w:rFonts w:ascii="Times New Roman" w:hAnsi="Times New Roman" w:cs="Times New Roman"/>
                <w:b/>
                <w:bCs/>
                <w:i/>
              </w:rPr>
              <w:t xml:space="preserve"> </w:t>
            </w:r>
            <w:r w:rsidRPr="0046060F">
              <w:rPr>
                <w:rFonts w:ascii="Times New Roman" w:hAnsi="Times New Roman" w:cs="Times New Roman"/>
                <w:b/>
              </w:rPr>
              <w:t>Философия и глобальные проблемы современности.</w:t>
            </w:r>
          </w:p>
        </w:tc>
        <w:tc>
          <w:tcPr>
            <w:tcW w:w="3390"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vAlign w:val="center"/>
          </w:tcPr>
          <w:p w:rsidR="0046060F" w:rsidRPr="0046060F" w:rsidRDefault="003F4294" w:rsidP="0046060F">
            <w:pPr>
              <w:spacing w:after="0"/>
              <w:jc w:val="center"/>
              <w:rPr>
                <w:rFonts w:ascii="Times New Roman" w:hAnsi="Times New Roman" w:cs="Times New Roman"/>
                <w:b/>
                <w:i/>
              </w:rPr>
            </w:pPr>
            <w:r>
              <w:rPr>
                <w:rFonts w:ascii="Times New Roman" w:hAnsi="Times New Roman" w:cs="Times New Roman"/>
                <w:b/>
                <w:i/>
              </w:rPr>
              <w:t>1</w:t>
            </w:r>
          </w:p>
          <w:p w:rsidR="0046060F" w:rsidRPr="0046060F" w:rsidRDefault="0046060F" w:rsidP="0046060F">
            <w:pPr>
              <w:spacing w:after="0"/>
              <w:jc w:val="center"/>
              <w:rPr>
                <w:rFonts w:ascii="Times New Roman" w:hAnsi="Times New Roman" w:cs="Times New Roman"/>
                <w:b/>
                <w:bCs/>
                <w:i/>
              </w:rPr>
            </w:pPr>
          </w:p>
        </w:tc>
        <w:tc>
          <w:tcPr>
            <w:tcW w:w="529" w:type="pct"/>
          </w:tcPr>
          <w:p w:rsidR="0046060F" w:rsidRPr="00B25CA4" w:rsidRDefault="0046060F" w:rsidP="0046060F">
            <w:pPr>
              <w:spacing w:after="0"/>
              <w:rPr>
                <w:rFonts w:ascii="Times New Roman" w:hAnsi="Times New Roman" w:cs="Times New Roman"/>
                <w:b/>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DD0BE9">
            <w:pPr>
              <w:numPr>
                <w:ilvl w:val="0"/>
                <w:numId w:val="121"/>
              </w:numPr>
              <w:spacing w:after="0"/>
              <w:ind w:left="0" w:firstLine="360"/>
              <w:jc w:val="both"/>
              <w:rPr>
                <w:rFonts w:ascii="Times New Roman" w:hAnsi="Times New Roman" w:cs="Times New Roman"/>
                <w:b/>
                <w:bCs/>
                <w:i/>
              </w:rPr>
            </w:pPr>
            <w:r w:rsidRPr="0046060F">
              <w:rPr>
                <w:rFonts w:ascii="Times New Roman" w:hAnsi="Times New Roman" w:cs="Times New Roman"/>
              </w:rPr>
              <w:t xml:space="preserve">Понятие глобальных проблем. Критерии глобальных проблем. Классификация глобальных проблем. Проблемы в системе «Человек – природа»: Экологические глобальные проблемы. Внутрисоциальные глобальные проблемы: распространение оружия массового поражения, рост социального неравенства мировых регионов, международный терроризм, распространение наркомании и заболеваний. Пути и способы решения глобальных проблем, роль философии в этом. Глобальные проблемы и процесс глобализации. </w:t>
            </w:r>
          </w:p>
        </w:tc>
        <w:tc>
          <w:tcPr>
            <w:tcW w:w="447" w:type="pct"/>
            <w:vMerge/>
            <w:vAlign w:val="center"/>
          </w:tcPr>
          <w:p w:rsidR="0046060F" w:rsidRPr="0046060F" w:rsidRDefault="0046060F" w:rsidP="0046060F">
            <w:pPr>
              <w:spacing w:after="0"/>
              <w:jc w:val="center"/>
              <w:rPr>
                <w:rFonts w:ascii="Times New Roman" w:hAnsi="Times New Roman" w:cs="Times New Roman"/>
                <w:b/>
                <w:bCs/>
                <w:i/>
              </w:rPr>
            </w:pPr>
          </w:p>
        </w:tc>
        <w:tc>
          <w:tcPr>
            <w:tcW w:w="529" w:type="pct"/>
          </w:tcPr>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ОК.01-</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ОК.04,</w:t>
            </w:r>
          </w:p>
          <w:p w:rsidR="00524EF9" w:rsidRPr="00B25CA4" w:rsidRDefault="00524EF9" w:rsidP="00524EF9">
            <w:pPr>
              <w:spacing w:after="0" w:line="240" w:lineRule="auto"/>
              <w:jc w:val="center"/>
              <w:rPr>
                <w:rFonts w:ascii="Times New Roman" w:hAnsi="Times New Roman" w:cs="Times New Roman"/>
              </w:rPr>
            </w:pPr>
            <w:r w:rsidRPr="00B25CA4">
              <w:rPr>
                <w:rFonts w:ascii="Times New Roman" w:hAnsi="Times New Roman" w:cs="Times New Roman"/>
              </w:rPr>
              <w:t>ОК.06,</w:t>
            </w:r>
          </w:p>
          <w:p w:rsidR="00510DF5" w:rsidRPr="00B25CA4" w:rsidRDefault="00510DF5" w:rsidP="00510DF5">
            <w:pPr>
              <w:spacing w:after="0" w:line="240" w:lineRule="auto"/>
              <w:jc w:val="center"/>
              <w:rPr>
                <w:rFonts w:ascii="Times New Roman" w:hAnsi="Times New Roman" w:cs="Times New Roman"/>
              </w:rPr>
            </w:pPr>
            <w:r w:rsidRPr="00B25CA4">
              <w:rPr>
                <w:rFonts w:ascii="Times New Roman" w:hAnsi="Times New Roman" w:cs="Times New Roman"/>
              </w:rPr>
              <w:t>ПК 5.1</w:t>
            </w:r>
          </w:p>
          <w:p w:rsidR="0046060F" w:rsidRPr="00B25CA4" w:rsidRDefault="00510DF5" w:rsidP="00510DF5">
            <w:pPr>
              <w:spacing w:after="0"/>
              <w:rPr>
                <w:rFonts w:ascii="Times New Roman" w:hAnsi="Times New Roman" w:cs="Times New Roman"/>
                <w:b/>
                <w:bCs/>
                <w:i/>
              </w:rPr>
            </w:pPr>
            <w:r w:rsidRPr="00B25CA4">
              <w:rPr>
                <w:rFonts w:ascii="Times New Roman" w:hAnsi="Times New Roman" w:cs="Times New Roman"/>
              </w:rPr>
              <w:t xml:space="preserve">       ПК 5.3</w:t>
            </w:r>
          </w:p>
        </w:tc>
      </w:tr>
      <w:tr w:rsidR="003F4294" w:rsidRPr="0046060F" w:rsidTr="0046060F">
        <w:trPr>
          <w:trHeight w:val="20"/>
        </w:trPr>
        <w:tc>
          <w:tcPr>
            <w:tcW w:w="634" w:type="pct"/>
            <w:vMerge/>
          </w:tcPr>
          <w:p w:rsidR="003F4294" w:rsidRPr="0046060F" w:rsidRDefault="003F4294" w:rsidP="0046060F">
            <w:pPr>
              <w:spacing w:after="0"/>
              <w:rPr>
                <w:rFonts w:ascii="Times New Roman" w:hAnsi="Times New Roman" w:cs="Times New Roman"/>
                <w:b/>
                <w:bCs/>
                <w:i/>
              </w:rPr>
            </w:pPr>
          </w:p>
        </w:tc>
        <w:tc>
          <w:tcPr>
            <w:tcW w:w="3390" w:type="pct"/>
          </w:tcPr>
          <w:p w:rsidR="003F4294" w:rsidRPr="0046060F" w:rsidRDefault="003F4294" w:rsidP="003F4294">
            <w:pPr>
              <w:spacing w:after="0"/>
              <w:jc w:val="both"/>
              <w:rPr>
                <w:rFonts w:ascii="Times New Roman" w:hAnsi="Times New Roman" w:cs="Times New Roman"/>
              </w:rPr>
            </w:pPr>
            <w:r w:rsidRPr="0046060F">
              <w:rPr>
                <w:rFonts w:ascii="Times New Roman" w:hAnsi="Times New Roman" w:cs="Times New Roman"/>
                <w:b/>
              </w:rPr>
              <w:t>Контрольная работа № 4 (1 час)</w:t>
            </w:r>
          </w:p>
        </w:tc>
        <w:tc>
          <w:tcPr>
            <w:tcW w:w="447" w:type="pct"/>
            <w:vAlign w:val="center"/>
          </w:tcPr>
          <w:p w:rsidR="003F4294" w:rsidRPr="0046060F" w:rsidRDefault="003F4294" w:rsidP="0046060F">
            <w:pPr>
              <w:spacing w:after="0"/>
              <w:jc w:val="center"/>
              <w:rPr>
                <w:rFonts w:ascii="Times New Roman" w:hAnsi="Times New Roman" w:cs="Times New Roman"/>
                <w:b/>
                <w:bCs/>
                <w:i/>
              </w:rPr>
            </w:pPr>
            <w:r>
              <w:rPr>
                <w:rFonts w:ascii="Times New Roman" w:hAnsi="Times New Roman" w:cs="Times New Roman"/>
                <w:b/>
                <w:bCs/>
                <w:i/>
              </w:rPr>
              <w:t>1</w:t>
            </w:r>
          </w:p>
        </w:tc>
        <w:tc>
          <w:tcPr>
            <w:tcW w:w="529" w:type="pct"/>
          </w:tcPr>
          <w:p w:rsidR="003F4294" w:rsidRPr="0046060F" w:rsidRDefault="003F4294" w:rsidP="0046060F">
            <w:pPr>
              <w:spacing w:after="0"/>
              <w:rPr>
                <w:rFonts w:ascii="Times New Roman" w:hAnsi="Times New Roman" w:cs="Times New Roman"/>
                <w:b/>
                <w:bCs/>
                <w:i/>
              </w:rPr>
            </w:pPr>
          </w:p>
        </w:tc>
      </w:tr>
      <w:tr w:rsidR="0046060F" w:rsidRPr="0046060F" w:rsidTr="0046060F">
        <w:trPr>
          <w:trHeight w:val="20"/>
        </w:trPr>
        <w:tc>
          <w:tcPr>
            <w:tcW w:w="634" w:type="pct"/>
            <w:vMerge/>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tcPr>
          <w:p w:rsidR="0046060F" w:rsidRPr="0046060F" w:rsidRDefault="0046060F" w:rsidP="0046060F">
            <w:pPr>
              <w:spacing w:after="0"/>
              <w:rPr>
                <w:rFonts w:ascii="Times New Roman" w:hAnsi="Times New Roman" w:cs="Times New Roman"/>
                <w:b/>
                <w:bCs/>
                <w:i/>
              </w:rPr>
            </w:pPr>
          </w:p>
        </w:tc>
      </w:tr>
      <w:tr w:rsidR="00311673" w:rsidRPr="0046060F" w:rsidTr="00311673">
        <w:trPr>
          <w:trHeight w:val="137"/>
        </w:trPr>
        <w:tc>
          <w:tcPr>
            <w:tcW w:w="634" w:type="pct"/>
            <w:vMerge/>
          </w:tcPr>
          <w:p w:rsidR="00311673" w:rsidRPr="0046060F" w:rsidRDefault="00311673" w:rsidP="0046060F">
            <w:pPr>
              <w:spacing w:after="0"/>
              <w:rPr>
                <w:rFonts w:ascii="Times New Roman" w:hAnsi="Times New Roman" w:cs="Times New Roman"/>
                <w:b/>
                <w:bCs/>
                <w:i/>
              </w:rPr>
            </w:pPr>
          </w:p>
        </w:tc>
        <w:tc>
          <w:tcPr>
            <w:tcW w:w="3390" w:type="pct"/>
          </w:tcPr>
          <w:p w:rsidR="00311673" w:rsidRPr="0046060F" w:rsidRDefault="00D6125A" w:rsidP="00D6125A">
            <w:pPr>
              <w:spacing w:after="0"/>
              <w:rPr>
                <w:rFonts w:ascii="Times New Roman" w:hAnsi="Times New Roman" w:cs="Times New Roman"/>
                <w:b/>
                <w:bCs/>
                <w:i/>
              </w:rPr>
            </w:pPr>
            <w:r>
              <w:rPr>
                <w:rFonts w:ascii="Times New Roman" w:hAnsi="Times New Roman" w:cs="Times New Roman"/>
                <w:b/>
                <w:bCs/>
                <w:i/>
              </w:rPr>
              <w:t>В том числе,</w:t>
            </w:r>
            <w:r w:rsidRPr="0046060F">
              <w:rPr>
                <w:rFonts w:ascii="Times New Roman" w:hAnsi="Times New Roman" w:cs="Times New Roman"/>
                <w:b/>
                <w:bCs/>
                <w:i/>
              </w:rPr>
              <w:t xml:space="preserve"> </w:t>
            </w:r>
            <w:r>
              <w:rPr>
                <w:rFonts w:ascii="Times New Roman" w:hAnsi="Times New Roman" w:cs="Times New Roman"/>
                <w:b/>
                <w:bCs/>
                <w:i/>
              </w:rPr>
              <w:t>с</w:t>
            </w:r>
            <w:r w:rsidR="00311673" w:rsidRPr="0046060F">
              <w:rPr>
                <w:rFonts w:ascii="Times New Roman" w:hAnsi="Times New Roman" w:cs="Times New Roman"/>
                <w:b/>
                <w:bCs/>
                <w:i/>
              </w:rPr>
              <w:t xml:space="preserve">амостоятельная работа обучающихся примерная </w:t>
            </w:r>
          </w:p>
        </w:tc>
        <w:tc>
          <w:tcPr>
            <w:tcW w:w="447" w:type="pct"/>
            <w:vAlign w:val="center"/>
          </w:tcPr>
          <w:p w:rsidR="00311673" w:rsidRPr="0046060F" w:rsidRDefault="00311673" w:rsidP="0046060F">
            <w:pPr>
              <w:spacing w:after="0"/>
              <w:jc w:val="center"/>
              <w:rPr>
                <w:rFonts w:ascii="Times New Roman" w:hAnsi="Times New Roman" w:cs="Times New Roman"/>
                <w:b/>
                <w:bCs/>
                <w:i/>
              </w:rPr>
            </w:pPr>
          </w:p>
        </w:tc>
        <w:tc>
          <w:tcPr>
            <w:tcW w:w="529" w:type="pct"/>
          </w:tcPr>
          <w:p w:rsidR="00311673" w:rsidRPr="0046060F" w:rsidRDefault="00311673" w:rsidP="0046060F">
            <w:pPr>
              <w:spacing w:after="0"/>
              <w:rPr>
                <w:rFonts w:ascii="Times New Roman" w:hAnsi="Times New Roman" w:cs="Times New Roman"/>
                <w:b/>
                <w:bCs/>
                <w:i/>
              </w:rPr>
            </w:pPr>
          </w:p>
        </w:tc>
      </w:tr>
      <w:tr w:rsidR="0046060F" w:rsidRPr="0046060F" w:rsidTr="0046060F">
        <w:trPr>
          <w:trHeight w:val="20"/>
        </w:trPr>
        <w:tc>
          <w:tcPr>
            <w:tcW w:w="634" w:type="pct"/>
          </w:tcPr>
          <w:p w:rsidR="0046060F" w:rsidRPr="0046060F" w:rsidRDefault="0046060F" w:rsidP="0046060F">
            <w:pPr>
              <w:spacing w:after="0"/>
              <w:rPr>
                <w:rFonts w:ascii="Times New Roman" w:hAnsi="Times New Roman" w:cs="Times New Roman"/>
                <w:b/>
                <w:bCs/>
                <w:i/>
              </w:rPr>
            </w:pPr>
          </w:p>
        </w:tc>
        <w:tc>
          <w:tcPr>
            <w:tcW w:w="3390" w:type="pct"/>
          </w:tcPr>
          <w:p w:rsidR="0046060F" w:rsidRPr="0046060F" w:rsidRDefault="0046060F" w:rsidP="0046060F">
            <w:pPr>
              <w:spacing w:after="0"/>
              <w:rPr>
                <w:rFonts w:ascii="Times New Roman" w:hAnsi="Times New Roman" w:cs="Times New Roman"/>
                <w:i/>
              </w:rPr>
            </w:pPr>
            <w:r w:rsidRPr="0046060F">
              <w:rPr>
                <w:rFonts w:ascii="Times New Roman" w:hAnsi="Times New Roman" w:cs="Times New Roman"/>
                <w:i/>
              </w:rPr>
              <w:t>Промежуточная аттестация</w:t>
            </w:r>
          </w:p>
        </w:tc>
        <w:tc>
          <w:tcPr>
            <w:tcW w:w="447" w:type="pct"/>
            <w:vAlign w:val="center"/>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2</w:t>
            </w:r>
          </w:p>
        </w:tc>
        <w:tc>
          <w:tcPr>
            <w:tcW w:w="529" w:type="pct"/>
          </w:tcPr>
          <w:p w:rsidR="0046060F" w:rsidRPr="0046060F" w:rsidRDefault="0046060F" w:rsidP="0046060F">
            <w:pPr>
              <w:spacing w:after="0"/>
              <w:rPr>
                <w:rFonts w:ascii="Times New Roman" w:hAnsi="Times New Roman" w:cs="Times New Roman"/>
                <w:b/>
                <w:bCs/>
                <w:i/>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Всего:</w:t>
            </w:r>
          </w:p>
        </w:tc>
        <w:tc>
          <w:tcPr>
            <w:tcW w:w="447" w:type="pct"/>
            <w:vAlign w:val="center"/>
          </w:tcPr>
          <w:p w:rsidR="0046060F" w:rsidRPr="0046060F" w:rsidRDefault="007751F1" w:rsidP="0046060F">
            <w:pPr>
              <w:spacing w:after="0"/>
              <w:jc w:val="center"/>
              <w:rPr>
                <w:rFonts w:ascii="Times New Roman" w:hAnsi="Times New Roman" w:cs="Times New Roman"/>
                <w:b/>
                <w:bCs/>
                <w:i/>
              </w:rPr>
            </w:pPr>
            <w:r>
              <w:rPr>
                <w:rFonts w:ascii="Times New Roman" w:hAnsi="Times New Roman" w:cs="Times New Roman"/>
                <w:b/>
                <w:bCs/>
                <w:i/>
              </w:rPr>
              <w:t>88</w:t>
            </w:r>
          </w:p>
        </w:tc>
        <w:tc>
          <w:tcPr>
            <w:tcW w:w="529" w:type="pct"/>
          </w:tcPr>
          <w:p w:rsidR="0046060F" w:rsidRPr="0046060F" w:rsidRDefault="0046060F" w:rsidP="0046060F">
            <w:pPr>
              <w:spacing w:after="0"/>
              <w:rPr>
                <w:rFonts w:ascii="Times New Roman" w:hAnsi="Times New Roman" w:cs="Times New Roman"/>
                <w:b/>
                <w:bCs/>
                <w:i/>
              </w:rPr>
            </w:pPr>
          </w:p>
        </w:tc>
      </w:tr>
    </w:tbl>
    <w:p w:rsidR="0046060F" w:rsidRPr="0046060F" w:rsidRDefault="0046060F" w:rsidP="0046060F">
      <w:pPr>
        <w:rPr>
          <w:rFonts w:ascii="Times New Roman" w:hAnsi="Times New Roman" w:cs="Times New Roman"/>
          <w:b/>
          <w:bCs/>
          <w:i/>
        </w:rPr>
      </w:pPr>
    </w:p>
    <w:p w:rsidR="0046060F" w:rsidRPr="0046060F" w:rsidRDefault="0046060F" w:rsidP="0046060F">
      <w:pPr>
        <w:rPr>
          <w:rFonts w:ascii="Times New Roman" w:hAnsi="Times New Roman" w:cs="Times New Roman"/>
          <w:i/>
          <w:sz w:val="28"/>
          <w:szCs w:val="28"/>
        </w:rPr>
        <w:sectPr w:rsidR="0046060F" w:rsidRPr="0046060F" w:rsidSect="0046060F">
          <w:pgSz w:w="16840" w:h="11907" w:orient="landscape"/>
          <w:pgMar w:top="851" w:right="1134" w:bottom="851" w:left="992" w:header="709" w:footer="709" w:gutter="0"/>
          <w:cols w:space="720"/>
        </w:sectPr>
      </w:pPr>
    </w:p>
    <w:p w:rsidR="0046060F" w:rsidRPr="0046060F" w:rsidRDefault="0046060F" w:rsidP="0046060F">
      <w:pPr>
        <w:rPr>
          <w:rFonts w:ascii="Times New Roman" w:hAnsi="Times New Roman" w:cs="Times New Roman"/>
          <w:b/>
          <w:i/>
          <w:sz w:val="24"/>
          <w:szCs w:val="24"/>
        </w:rPr>
      </w:pPr>
      <w:r w:rsidRPr="0046060F">
        <w:rPr>
          <w:rFonts w:ascii="Times New Roman" w:hAnsi="Times New Roman" w:cs="Times New Roman"/>
          <w:b/>
          <w:i/>
          <w:sz w:val="24"/>
          <w:szCs w:val="24"/>
        </w:rPr>
        <w:lastRenderedPageBreak/>
        <w:t xml:space="preserve">3. УСЛОВИЯ РЕАЛИЗАЦИИ ПРОГРАММЫ </w:t>
      </w:r>
    </w:p>
    <w:p w:rsidR="0046060F" w:rsidRPr="0046060F" w:rsidRDefault="0046060F" w:rsidP="0046060F">
      <w:pPr>
        <w:rPr>
          <w:rFonts w:ascii="Times New Roman" w:hAnsi="Times New Roman" w:cs="Times New Roman"/>
          <w:b/>
          <w:bCs/>
          <w:sz w:val="24"/>
          <w:szCs w:val="24"/>
        </w:rPr>
      </w:pPr>
      <w:r w:rsidRPr="0046060F">
        <w:rPr>
          <w:rFonts w:ascii="Times New Roman" w:hAnsi="Times New Roman" w:cs="Times New Roman"/>
          <w:b/>
          <w:bCs/>
          <w:sz w:val="24"/>
          <w:szCs w:val="24"/>
        </w:rPr>
        <w:t>3.1. Материально-техническое обеспечение</w:t>
      </w:r>
    </w:p>
    <w:p w:rsidR="0046060F" w:rsidRPr="0046060F" w:rsidRDefault="0046060F" w:rsidP="00311673">
      <w:pPr>
        <w:spacing w:after="0"/>
        <w:rPr>
          <w:rFonts w:ascii="Times New Roman" w:hAnsi="Times New Roman" w:cs="Times New Roman"/>
          <w:sz w:val="24"/>
          <w:szCs w:val="24"/>
        </w:rPr>
      </w:pPr>
      <w:r w:rsidRPr="0046060F">
        <w:rPr>
          <w:rFonts w:ascii="Times New Roman" w:hAnsi="Times New Roman" w:cs="Times New Roman"/>
          <w:bCs/>
          <w:sz w:val="24"/>
          <w:szCs w:val="24"/>
        </w:rPr>
        <w:t xml:space="preserve">Реализация программы </w:t>
      </w:r>
      <w:r w:rsidRPr="0046060F">
        <w:rPr>
          <w:rFonts w:ascii="Times New Roman" w:hAnsi="Times New Roman" w:cs="Times New Roman"/>
          <w:sz w:val="24"/>
          <w:szCs w:val="24"/>
        </w:rPr>
        <w:t>предполагает наличие учебного кабинета истории и философии.</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Оборудование учебного кабинета и рабочих мест кабинета: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рабочее место преподавателя,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парты учащихся (в соответствие с численностью учебной группы),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меловая доска,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персональный компьютер с лицензионным программным обеспечением,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мультимедиа проектор,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экран, </w:t>
      </w:r>
    </w:p>
    <w:p w:rsidR="00311673"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 xml:space="preserve">лазерная указка, </w:t>
      </w:r>
    </w:p>
    <w:p w:rsidR="0046060F" w:rsidRPr="0046060F" w:rsidRDefault="0046060F" w:rsidP="00311673">
      <w:pPr>
        <w:spacing w:after="0"/>
        <w:jc w:val="both"/>
        <w:rPr>
          <w:rFonts w:ascii="Times New Roman" w:hAnsi="Times New Roman" w:cs="Times New Roman"/>
          <w:bCs/>
          <w:sz w:val="24"/>
          <w:szCs w:val="24"/>
        </w:rPr>
      </w:pPr>
      <w:r w:rsidRPr="0046060F">
        <w:rPr>
          <w:rFonts w:ascii="Times New Roman" w:hAnsi="Times New Roman" w:cs="Times New Roman"/>
          <w:bCs/>
          <w:sz w:val="24"/>
          <w:szCs w:val="24"/>
        </w:rPr>
        <w:t>шкафы для хранения учебных материалов по предмету.</w:t>
      </w:r>
    </w:p>
    <w:p w:rsidR="00311673" w:rsidRDefault="00311673" w:rsidP="0046060F">
      <w:pPr>
        <w:rPr>
          <w:rFonts w:ascii="Times New Roman" w:hAnsi="Times New Roman" w:cs="Times New Roman"/>
          <w:b/>
          <w:sz w:val="24"/>
          <w:szCs w:val="24"/>
        </w:rPr>
      </w:pPr>
    </w:p>
    <w:p w:rsidR="0046060F" w:rsidRPr="0046060F" w:rsidRDefault="0046060F" w:rsidP="0046060F">
      <w:pPr>
        <w:rPr>
          <w:rFonts w:ascii="Times New Roman" w:hAnsi="Times New Roman" w:cs="Times New Roman"/>
          <w:b/>
          <w:sz w:val="24"/>
          <w:szCs w:val="24"/>
        </w:rPr>
      </w:pPr>
      <w:r w:rsidRPr="0046060F">
        <w:rPr>
          <w:rFonts w:ascii="Times New Roman" w:hAnsi="Times New Roman" w:cs="Times New Roman"/>
          <w:b/>
          <w:sz w:val="24"/>
          <w:szCs w:val="24"/>
        </w:rPr>
        <w:t>3.2. Информационное обеспечение обучения</w:t>
      </w:r>
    </w:p>
    <w:p w:rsidR="0046060F" w:rsidRPr="0046060F" w:rsidRDefault="0046060F" w:rsidP="0046060F">
      <w:pPr>
        <w:jc w:val="both"/>
        <w:rPr>
          <w:rFonts w:ascii="Times New Roman" w:hAnsi="Times New Roman" w:cs="Times New Roman"/>
          <w:bCs/>
          <w:sz w:val="24"/>
          <w:szCs w:val="24"/>
        </w:rPr>
      </w:pPr>
      <w:r w:rsidRPr="0046060F">
        <w:rPr>
          <w:rFonts w:ascii="Times New Roman" w:hAnsi="Times New Roman" w:cs="Times New Roman"/>
          <w:bCs/>
          <w:sz w:val="24"/>
          <w:szCs w:val="24"/>
        </w:rPr>
        <w:t>Перечень используемых учебных изданий, Интернет-ресурсов, дополнительной литературы</w:t>
      </w:r>
      <w:r w:rsidR="00D95160">
        <w:rPr>
          <w:rFonts w:ascii="Times New Roman" w:hAnsi="Times New Roman" w:cs="Times New Roman"/>
          <w:bCs/>
          <w:sz w:val="24"/>
          <w:szCs w:val="24"/>
        </w:rPr>
        <w:t>:</w:t>
      </w:r>
    </w:p>
    <w:p w:rsidR="0046060F" w:rsidRPr="0046060F" w:rsidRDefault="0046060F" w:rsidP="0046060F">
      <w:pPr>
        <w:rPr>
          <w:rFonts w:ascii="Times New Roman" w:hAnsi="Times New Roman" w:cs="Times New Roman"/>
          <w:b/>
          <w:bCs/>
          <w:sz w:val="24"/>
          <w:szCs w:val="24"/>
        </w:rPr>
      </w:pPr>
      <w:r w:rsidRPr="0046060F">
        <w:rPr>
          <w:rFonts w:ascii="Times New Roman" w:hAnsi="Times New Roman" w:cs="Times New Roman"/>
          <w:b/>
          <w:bCs/>
          <w:sz w:val="24"/>
          <w:szCs w:val="24"/>
        </w:rPr>
        <w:t>Основные источники (печатные издания):</w:t>
      </w:r>
    </w:p>
    <w:p w:rsidR="0046060F" w:rsidRPr="0046060F" w:rsidRDefault="0046060F" w:rsidP="0046060F">
      <w:pPr>
        <w:rPr>
          <w:rFonts w:ascii="Times New Roman" w:hAnsi="Times New Roman" w:cs="Times New Roman"/>
          <w:sz w:val="24"/>
          <w:szCs w:val="24"/>
        </w:rPr>
      </w:pPr>
      <w:r w:rsidRPr="0046060F">
        <w:rPr>
          <w:rFonts w:ascii="Times New Roman" w:hAnsi="Times New Roman" w:cs="Times New Roman"/>
          <w:bCs/>
          <w:sz w:val="24"/>
          <w:szCs w:val="24"/>
        </w:rPr>
        <w:t xml:space="preserve">1. </w:t>
      </w:r>
      <w:r w:rsidRPr="0046060F">
        <w:rPr>
          <w:rFonts w:ascii="Times New Roman" w:hAnsi="Times New Roman" w:cs="Times New Roman"/>
          <w:sz w:val="24"/>
          <w:szCs w:val="24"/>
        </w:rPr>
        <w:t>Волкогонова О.Д.</w:t>
      </w:r>
      <w:r w:rsidR="00D95160">
        <w:rPr>
          <w:rFonts w:ascii="Times New Roman" w:hAnsi="Times New Roman" w:cs="Times New Roman"/>
          <w:sz w:val="24"/>
          <w:szCs w:val="24"/>
        </w:rPr>
        <w:t>,</w:t>
      </w:r>
      <w:r w:rsidRPr="0046060F">
        <w:rPr>
          <w:rFonts w:ascii="Times New Roman" w:hAnsi="Times New Roman" w:cs="Times New Roman"/>
          <w:sz w:val="24"/>
          <w:szCs w:val="24"/>
        </w:rPr>
        <w:t xml:space="preserve"> Сидорова Н. М. Основы философии. Москва ИД «Форум – Инфра – М», 2013</w:t>
      </w:r>
    </w:p>
    <w:p w:rsidR="0046060F" w:rsidRPr="0046060F" w:rsidRDefault="0046060F" w:rsidP="0046060F">
      <w:pPr>
        <w:rPr>
          <w:rFonts w:ascii="Times New Roman" w:hAnsi="Times New Roman" w:cs="Times New Roman"/>
          <w:b/>
          <w:bCs/>
          <w:sz w:val="24"/>
          <w:szCs w:val="24"/>
        </w:rPr>
      </w:pPr>
      <w:r w:rsidRPr="0046060F">
        <w:rPr>
          <w:rFonts w:ascii="Times New Roman" w:hAnsi="Times New Roman" w:cs="Times New Roman"/>
          <w:b/>
          <w:bCs/>
          <w:sz w:val="24"/>
          <w:szCs w:val="24"/>
        </w:rPr>
        <w:t xml:space="preserve"> (электронные издания):</w:t>
      </w:r>
    </w:p>
    <w:p w:rsidR="0046060F" w:rsidRPr="0046060F" w:rsidRDefault="0046060F" w:rsidP="0046060F">
      <w:pPr>
        <w:rPr>
          <w:rFonts w:ascii="Times New Roman" w:hAnsi="Times New Roman" w:cs="Times New Roman"/>
          <w:bCs/>
          <w:sz w:val="24"/>
          <w:szCs w:val="24"/>
        </w:rPr>
      </w:pPr>
      <w:r w:rsidRPr="0046060F">
        <w:rPr>
          <w:rFonts w:ascii="Times New Roman" w:hAnsi="Times New Roman" w:cs="Times New Roman"/>
          <w:bCs/>
          <w:sz w:val="24"/>
          <w:szCs w:val="24"/>
        </w:rPr>
        <w:t>1.</w:t>
      </w:r>
      <w:hyperlink r:id="rId47" w:history="1">
        <w:r w:rsidRPr="0046060F">
          <w:rPr>
            <w:rFonts w:ascii="Times New Roman" w:hAnsi="Times New Roman" w:cs="Times New Roman"/>
            <w:bCs/>
            <w:caps/>
            <w:color w:val="000000"/>
            <w:sz w:val="24"/>
            <w:szCs w:val="24"/>
            <w:u w:val="single"/>
          </w:rPr>
          <w:t>http://filosof.historic.ru/</w:t>
        </w:r>
      </w:hyperlink>
    </w:p>
    <w:p w:rsidR="0046060F" w:rsidRPr="0046060F" w:rsidRDefault="0046060F" w:rsidP="0046060F">
      <w:pPr>
        <w:rPr>
          <w:rFonts w:ascii="Times New Roman" w:hAnsi="Times New Roman" w:cs="Times New Roman"/>
          <w:bCs/>
          <w:sz w:val="24"/>
          <w:szCs w:val="24"/>
        </w:rPr>
      </w:pPr>
      <w:r w:rsidRPr="0046060F">
        <w:rPr>
          <w:rFonts w:ascii="Times New Roman" w:hAnsi="Times New Roman" w:cs="Times New Roman"/>
          <w:bCs/>
          <w:sz w:val="24"/>
          <w:szCs w:val="24"/>
        </w:rPr>
        <w:t>2.</w:t>
      </w:r>
      <w:hyperlink r:id="rId48" w:history="1">
        <w:r w:rsidRPr="0046060F">
          <w:rPr>
            <w:rFonts w:ascii="Times New Roman" w:hAnsi="Times New Roman" w:cs="Times New Roman"/>
            <w:bCs/>
            <w:caps/>
            <w:color w:val="000000"/>
            <w:sz w:val="24"/>
            <w:szCs w:val="24"/>
            <w:u w:val="single"/>
          </w:rPr>
          <w:t>http://philosophy.ru/</w:t>
        </w:r>
      </w:hyperlink>
    </w:p>
    <w:p w:rsidR="00D95160" w:rsidRDefault="00D95160" w:rsidP="0046060F">
      <w:pPr>
        <w:contextualSpacing/>
        <w:jc w:val="center"/>
        <w:rPr>
          <w:rFonts w:ascii="Times New Roman" w:hAnsi="Times New Roman" w:cs="Times New Roman"/>
          <w:b/>
          <w:sz w:val="24"/>
          <w:szCs w:val="24"/>
        </w:rPr>
      </w:pPr>
    </w:p>
    <w:p w:rsidR="0046060F" w:rsidRPr="0046060F" w:rsidRDefault="0046060F" w:rsidP="00D95160">
      <w:pPr>
        <w:contextualSpacing/>
        <w:rPr>
          <w:rFonts w:ascii="Times New Roman" w:hAnsi="Times New Roman" w:cs="Times New Roman"/>
          <w:b/>
          <w:sz w:val="24"/>
          <w:szCs w:val="24"/>
        </w:rPr>
      </w:pPr>
      <w:r w:rsidRPr="0046060F">
        <w:rPr>
          <w:rFonts w:ascii="Times New Roman" w:hAnsi="Times New Roman" w:cs="Times New Roman"/>
          <w:b/>
          <w:sz w:val="24"/>
          <w:szCs w:val="24"/>
        </w:rPr>
        <w:t>4. КОНТРОЛЬ И ОЦЕНКА РЕЗУЛЬТАТОВ ОСВОЕНИЯУЧЕБНОЙ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13"/>
        <w:gridCol w:w="4289"/>
        <w:gridCol w:w="2043"/>
      </w:tblGrid>
      <w:tr w:rsidR="0046060F" w:rsidRPr="0046060F" w:rsidTr="0046060F">
        <w:tc>
          <w:tcPr>
            <w:tcW w:w="1612" w:type="pct"/>
          </w:tcPr>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Результаты обучения</w:t>
            </w:r>
          </w:p>
        </w:tc>
        <w:tc>
          <w:tcPr>
            <w:tcW w:w="2295" w:type="pct"/>
          </w:tcPr>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Критерии оценки</w:t>
            </w:r>
          </w:p>
        </w:tc>
        <w:tc>
          <w:tcPr>
            <w:tcW w:w="1093" w:type="pct"/>
          </w:tcPr>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Методы оценки</w:t>
            </w:r>
          </w:p>
        </w:tc>
      </w:tr>
      <w:tr w:rsidR="0046060F" w:rsidRPr="0046060F" w:rsidTr="0046060F">
        <w:tc>
          <w:tcPr>
            <w:tcW w:w="1612" w:type="pct"/>
          </w:tcPr>
          <w:p w:rsidR="0046060F" w:rsidRPr="00D95160" w:rsidRDefault="0046060F" w:rsidP="0046060F">
            <w:pPr>
              <w:spacing w:after="0"/>
              <w:ind w:left="360"/>
              <w:rPr>
                <w:rFonts w:ascii="Times New Roman" w:hAnsi="Times New Roman" w:cs="Times New Roman"/>
                <w:sz w:val="24"/>
                <w:szCs w:val="24"/>
              </w:rPr>
            </w:pPr>
            <w:r w:rsidRPr="00D95160">
              <w:rPr>
                <w:rFonts w:ascii="Times New Roman" w:hAnsi="Times New Roman" w:cs="Times New Roman"/>
                <w:sz w:val="24"/>
                <w:szCs w:val="24"/>
              </w:rPr>
              <w:t>Знание:</w:t>
            </w:r>
          </w:p>
          <w:p w:rsidR="0046060F" w:rsidRPr="0046060F" w:rsidRDefault="0046060F" w:rsidP="0046060F">
            <w:pPr>
              <w:spacing w:after="0"/>
              <w:ind w:left="360"/>
              <w:rPr>
                <w:rFonts w:ascii="Times New Roman" w:hAnsi="Times New Roman" w:cs="Times New Roman"/>
                <w:sz w:val="24"/>
                <w:szCs w:val="24"/>
              </w:rPr>
            </w:pPr>
            <w:r w:rsidRPr="0046060F">
              <w:rPr>
                <w:rFonts w:ascii="Times New Roman" w:hAnsi="Times New Roman" w:cs="Times New Roman"/>
                <w:sz w:val="24"/>
                <w:szCs w:val="24"/>
              </w:rPr>
              <w:t>основных философских учений;</w:t>
            </w:r>
          </w:p>
          <w:p w:rsidR="0046060F" w:rsidRPr="0046060F" w:rsidRDefault="0046060F" w:rsidP="0046060F">
            <w:pPr>
              <w:spacing w:after="0"/>
              <w:ind w:left="360"/>
              <w:rPr>
                <w:rFonts w:ascii="Times New Roman" w:hAnsi="Times New Roman" w:cs="Times New Roman"/>
                <w:sz w:val="24"/>
                <w:szCs w:val="24"/>
              </w:rPr>
            </w:pPr>
            <w:r w:rsidRPr="0046060F">
              <w:rPr>
                <w:rFonts w:ascii="Times New Roman" w:hAnsi="Times New Roman" w:cs="Times New Roman"/>
                <w:sz w:val="24"/>
                <w:szCs w:val="24"/>
              </w:rPr>
              <w:t>главных философских терминов и понятий</w:t>
            </w:r>
          </w:p>
          <w:p w:rsidR="0046060F" w:rsidRPr="0046060F" w:rsidRDefault="0046060F" w:rsidP="0046060F">
            <w:pPr>
              <w:spacing w:after="0"/>
              <w:ind w:left="360"/>
              <w:rPr>
                <w:rFonts w:ascii="Times New Roman" w:hAnsi="Times New Roman" w:cs="Times New Roman"/>
                <w:sz w:val="24"/>
                <w:szCs w:val="24"/>
              </w:rPr>
            </w:pPr>
            <w:r w:rsidRPr="0046060F">
              <w:rPr>
                <w:rFonts w:ascii="Times New Roman" w:hAnsi="Times New Roman" w:cs="Times New Roman"/>
                <w:sz w:val="24"/>
                <w:szCs w:val="24"/>
              </w:rPr>
              <w:t>проблематики и предметного поля важнейших философских дисциплин</w:t>
            </w:r>
            <w:r w:rsidR="00EB3406">
              <w:rPr>
                <w:rFonts w:ascii="Times New Roman" w:hAnsi="Times New Roman" w:cs="Times New Roman"/>
                <w:sz w:val="24"/>
                <w:szCs w:val="24"/>
              </w:rPr>
              <w:t>,</w:t>
            </w:r>
            <w:r w:rsidR="00EB3406" w:rsidRPr="00EB3406">
              <w:rPr>
                <w:rFonts w:ascii="Times New Roman" w:hAnsi="Times New Roman" w:cs="Times New Roman"/>
              </w:rPr>
              <w:t xml:space="preserve"> традиционных общечеловеческих ценностей и применение их в различных контекстах</w:t>
            </w:r>
          </w:p>
          <w:p w:rsidR="0046060F" w:rsidRPr="0046060F" w:rsidRDefault="0046060F" w:rsidP="0046060F">
            <w:pPr>
              <w:spacing w:after="0"/>
              <w:rPr>
                <w:rFonts w:ascii="Times New Roman" w:hAnsi="Times New Roman" w:cs="Times New Roman"/>
                <w:bCs/>
                <w:sz w:val="24"/>
                <w:szCs w:val="24"/>
              </w:rPr>
            </w:pPr>
          </w:p>
        </w:tc>
        <w:tc>
          <w:tcPr>
            <w:tcW w:w="2295" w:type="pct"/>
          </w:tcPr>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lastRenderedPageBreak/>
              <w:t xml:space="preserve">Степень знания материала курса, </w:t>
            </w:r>
            <w:r w:rsidR="00D95160">
              <w:rPr>
                <w:rFonts w:ascii="Times New Roman" w:hAnsi="Times New Roman" w:cs="Times New Roman"/>
                <w:bCs/>
                <w:sz w:val="24"/>
                <w:szCs w:val="24"/>
              </w:rPr>
              <w:t>л</w:t>
            </w:r>
            <w:r w:rsidRPr="0046060F">
              <w:rPr>
                <w:rFonts w:ascii="Times New Roman" w:hAnsi="Times New Roman" w:cs="Times New Roman"/>
                <w:bCs/>
                <w:sz w:val="24"/>
                <w:szCs w:val="24"/>
              </w:rPr>
              <w:t>оги</w:t>
            </w:r>
            <w:r w:rsidR="00D95160">
              <w:rPr>
                <w:rFonts w:ascii="Times New Roman" w:hAnsi="Times New Roman" w:cs="Times New Roman"/>
                <w:bCs/>
                <w:sz w:val="24"/>
                <w:szCs w:val="24"/>
              </w:rPr>
              <w:t>ка</w:t>
            </w:r>
            <w:r w:rsidRPr="0046060F">
              <w:rPr>
                <w:rFonts w:ascii="Times New Roman" w:hAnsi="Times New Roman" w:cs="Times New Roman"/>
                <w:bCs/>
                <w:sz w:val="24"/>
                <w:szCs w:val="24"/>
              </w:rPr>
              <w:t xml:space="preserve"> и </w:t>
            </w:r>
            <w:r w:rsidR="00D95160">
              <w:rPr>
                <w:rFonts w:ascii="Times New Roman" w:hAnsi="Times New Roman" w:cs="Times New Roman"/>
                <w:bCs/>
                <w:sz w:val="24"/>
                <w:szCs w:val="24"/>
              </w:rPr>
              <w:t>ясность изложения</w:t>
            </w:r>
            <w:r w:rsidRPr="0046060F">
              <w:rPr>
                <w:rFonts w:ascii="Times New Roman" w:hAnsi="Times New Roman" w:cs="Times New Roman"/>
                <w:bCs/>
                <w:sz w:val="24"/>
                <w:szCs w:val="24"/>
              </w:rPr>
              <w:t xml:space="preserve"> материал</w:t>
            </w:r>
            <w:r w:rsidR="00D95160">
              <w:rPr>
                <w:rFonts w:ascii="Times New Roman" w:hAnsi="Times New Roman" w:cs="Times New Roman"/>
                <w:bCs/>
                <w:sz w:val="24"/>
                <w:szCs w:val="24"/>
              </w:rPr>
              <w:t>а</w:t>
            </w:r>
            <w:r w:rsidRPr="0046060F">
              <w:rPr>
                <w:rFonts w:ascii="Times New Roman" w:hAnsi="Times New Roman" w:cs="Times New Roman"/>
                <w:bCs/>
                <w:sz w:val="24"/>
                <w:szCs w:val="24"/>
              </w:rPr>
              <w:t xml:space="preserve">, </w:t>
            </w:r>
            <w:r w:rsidR="00D95160">
              <w:rPr>
                <w:rFonts w:ascii="Times New Roman" w:hAnsi="Times New Roman" w:cs="Times New Roman"/>
                <w:bCs/>
                <w:sz w:val="24"/>
                <w:szCs w:val="24"/>
              </w:rPr>
              <w:t>необходимость дополнений.</w:t>
            </w:r>
          </w:p>
          <w:p w:rsidR="00D95160"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Отвечает ли учащийся на все дополнительные вопросы преподавателя. </w:t>
            </w:r>
          </w:p>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На каком уровне выполнены контрольные работы и рефераты самостоятельной работы. </w:t>
            </w:r>
          </w:p>
          <w:p w:rsidR="0046060F" w:rsidRPr="0046060F" w:rsidRDefault="0046060F" w:rsidP="0046060F">
            <w:pPr>
              <w:spacing w:after="0"/>
              <w:rPr>
                <w:rFonts w:ascii="Times New Roman" w:hAnsi="Times New Roman" w:cs="Times New Roman"/>
                <w:bCs/>
                <w:sz w:val="24"/>
                <w:szCs w:val="24"/>
              </w:rPr>
            </w:pPr>
          </w:p>
        </w:tc>
        <w:tc>
          <w:tcPr>
            <w:tcW w:w="1093" w:type="pct"/>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 xml:space="preserve">Экспертное наблюдение за выступлениями с рефератами, </w:t>
            </w:r>
          </w:p>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sz w:val="24"/>
                <w:szCs w:val="24"/>
              </w:rPr>
              <w:t>Ответы на вопросы.</w:t>
            </w:r>
          </w:p>
        </w:tc>
      </w:tr>
      <w:tr w:rsidR="0046060F" w:rsidRPr="0046060F" w:rsidTr="0046060F">
        <w:tc>
          <w:tcPr>
            <w:tcW w:w="1612" w:type="pct"/>
          </w:tcPr>
          <w:p w:rsidR="0046060F" w:rsidRPr="00D95160" w:rsidRDefault="0046060F" w:rsidP="0046060F">
            <w:pPr>
              <w:spacing w:after="0"/>
              <w:ind w:left="360"/>
              <w:rPr>
                <w:rFonts w:ascii="Times New Roman" w:hAnsi="Times New Roman" w:cs="Times New Roman"/>
                <w:bCs/>
                <w:sz w:val="24"/>
                <w:szCs w:val="24"/>
              </w:rPr>
            </w:pPr>
            <w:r w:rsidRPr="00D95160">
              <w:rPr>
                <w:rFonts w:ascii="Times New Roman" w:hAnsi="Times New Roman" w:cs="Times New Roman"/>
                <w:bCs/>
                <w:sz w:val="24"/>
                <w:szCs w:val="24"/>
              </w:rPr>
              <w:t>Умение:</w:t>
            </w:r>
          </w:p>
          <w:p w:rsidR="0046060F" w:rsidRPr="0046060F" w:rsidRDefault="0046060F" w:rsidP="0046060F">
            <w:pPr>
              <w:spacing w:after="0"/>
              <w:ind w:left="360"/>
              <w:rPr>
                <w:rFonts w:ascii="Times New Roman" w:hAnsi="Times New Roman" w:cs="Times New Roman"/>
                <w:sz w:val="24"/>
                <w:szCs w:val="24"/>
              </w:rPr>
            </w:pPr>
            <w:r w:rsidRPr="0046060F">
              <w:rPr>
                <w:rFonts w:ascii="Times New Roman" w:hAnsi="Times New Roman" w:cs="Times New Roman"/>
                <w:sz w:val="24"/>
                <w:szCs w:val="24"/>
              </w:rPr>
              <w:t>ориентироваться в истории развития философского знания;</w:t>
            </w:r>
          </w:p>
          <w:p w:rsidR="0046060F" w:rsidRPr="0046060F" w:rsidRDefault="0046060F" w:rsidP="0046060F">
            <w:pPr>
              <w:spacing w:after="0"/>
              <w:ind w:left="360"/>
              <w:rPr>
                <w:rFonts w:ascii="Times New Roman" w:hAnsi="Times New Roman" w:cs="Times New Roman"/>
                <w:sz w:val="24"/>
                <w:szCs w:val="24"/>
              </w:rPr>
            </w:pPr>
            <w:r w:rsidRPr="0046060F">
              <w:rPr>
                <w:rFonts w:ascii="Times New Roman" w:hAnsi="Times New Roman" w:cs="Times New Roman"/>
                <w:sz w:val="24"/>
                <w:szCs w:val="24"/>
              </w:rPr>
              <w:t xml:space="preserve">вырабатывать свою точку зрения и аргументированно дискутировать по важнейшим проблемам философии. </w:t>
            </w:r>
          </w:p>
          <w:p w:rsidR="0046060F" w:rsidRPr="0046060F" w:rsidRDefault="0046060F" w:rsidP="0046060F">
            <w:pPr>
              <w:spacing w:after="0"/>
              <w:ind w:left="360"/>
              <w:rPr>
                <w:rFonts w:ascii="Times New Roman" w:hAnsi="Times New Roman" w:cs="Times New Roman"/>
                <w:bCs/>
                <w:sz w:val="24"/>
                <w:szCs w:val="24"/>
              </w:rPr>
            </w:pPr>
            <w:r w:rsidRPr="0046060F">
              <w:rPr>
                <w:rFonts w:ascii="Times New Roman" w:hAnsi="Times New Roman" w:cs="Times New Roman"/>
                <w:sz w:val="24"/>
                <w:szCs w:val="24"/>
              </w:rPr>
              <w:t>применять полученные в курсе изучения философии знания в практической, в том числе и профессиональной, деятельности</w:t>
            </w:r>
          </w:p>
        </w:tc>
        <w:tc>
          <w:tcPr>
            <w:tcW w:w="2295" w:type="pct"/>
          </w:tcPr>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Насколько свободно учащийся ориентируется в истории развития философии. Может ли верно охарактеризовать взгляды того или иного философа.</w:t>
            </w:r>
          </w:p>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Насколько самостоятельно, логично и аргументированно учащийся может выдвигать и защищать свою точку зрения по важнейшим проблемам философии в рефератах и дискуссиях.</w:t>
            </w:r>
          </w:p>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Насколько успешно студент может применять свои знания по курсу «Основы философии» в повседневной и профессиональной деятельности. Насколько он способен к диалектическому и логически непротиворечивому мышлению в своей специальности. </w:t>
            </w:r>
          </w:p>
          <w:p w:rsidR="0046060F" w:rsidRPr="0046060F" w:rsidRDefault="0046060F" w:rsidP="0046060F">
            <w:pPr>
              <w:spacing w:after="0"/>
              <w:rPr>
                <w:rFonts w:ascii="Times New Roman" w:hAnsi="Times New Roman" w:cs="Times New Roman"/>
                <w:bCs/>
                <w:sz w:val="24"/>
                <w:szCs w:val="24"/>
              </w:rPr>
            </w:pPr>
          </w:p>
        </w:tc>
        <w:tc>
          <w:tcPr>
            <w:tcW w:w="1093" w:type="pct"/>
          </w:tcPr>
          <w:p w:rsidR="0046060F" w:rsidRPr="0046060F" w:rsidRDefault="0046060F" w:rsidP="0046060F">
            <w:pPr>
              <w:spacing w:after="0"/>
              <w:rPr>
                <w:rFonts w:ascii="Times New Roman" w:hAnsi="Times New Roman" w:cs="Times New Roman"/>
                <w:bCs/>
                <w:sz w:val="24"/>
                <w:szCs w:val="24"/>
              </w:rPr>
            </w:pPr>
            <w:r w:rsidRPr="0046060F">
              <w:rPr>
                <w:rFonts w:ascii="Times New Roman" w:hAnsi="Times New Roman" w:cs="Times New Roman"/>
                <w:sz w:val="24"/>
                <w:szCs w:val="24"/>
              </w:rPr>
              <w:t>Выступления с рефератами, ответы на вопросы, участие в дискуссии</w:t>
            </w:r>
          </w:p>
        </w:tc>
      </w:tr>
    </w:tbl>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r w:rsidRPr="0046060F">
        <w:rPr>
          <w:rFonts w:ascii="Times New Roman" w:hAnsi="Times New Roman" w:cs="Times New Roman"/>
          <w:b/>
          <w:i/>
          <w:sz w:val="28"/>
          <w:szCs w:val="28"/>
        </w:rPr>
        <w:br w:type="page"/>
      </w:r>
    </w:p>
    <w:p w:rsidR="004C501F" w:rsidRPr="00414C20" w:rsidRDefault="004C501F" w:rsidP="004C501F">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.11</w:t>
      </w:r>
    </w:p>
    <w:p w:rsidR="004C501F" w:rsidRDefault="004C501F" w:rsidP="004C501F">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sz w:val="28"/>
          <w:szCs w:val="28"/>
        </w:rPr>
      </w:pPr>
    </w:p>
    <w:p w:rsidR="0046060F" w:rsidRPr="00C61389" w:rsidRDefault="0046060F" w:rsidP="0046060F">
      <w:pPr>
        <w:jc w:val="center"/>
        <w:rPr>
          <w:rFonts w:ascii="Times New Roman" w:hAnsi="Times New Roman" w:cs="Times New Roman"/>
          <w:b/>
          <w:sz w:val="24"/>
          <w:szCs w:val="24"/>
        </w:rPr>
      </w:pPr>
      <w:r w:rsidRPr="00C61389">
        <w:rPr>
          <w:rFonts w:ascii="Times New Roman" w:hAnsi="Times New Roman" w:cs="Times New Roman"/>
          <w:b/>
          <w:sz w:val="24"/>
          <w:szCs w:val="24"/>
        </w:rPr>
        <w:t>ПРОГРАММА УЧЕБНОЙ ДИСЦИПЛИНЫ</w:t>
      </w:r>
    </w:p>
    <w:p w:rsidR="0046060F" w:rsidRPr="003F365E" w:rsidRDefault="004F6CE2" w:rsidP="0046060F">
      <w:pPr>
        <w:jc w:val="center"/>
        <w:rPr>
          <w:rFonts w:ascii="Times New Roman" w:hAnsi="Times New Roman" w:cs="Times New Roman"/>
          <w:b/>
          <w:sz w:val="24"/>
          <w:szCs w:val="24"/>
        </w:rPr>
      </w:pPr>
      <w:r>
        <w:rPr>
          <w:rFonts w:ascii="Times New Roman" w:hAnsi="Times New Roman" w:cs="Times New Roman"/>
          <w:b/>
          <w:sz w:val="24"/>
          <w:szCs w:val="24"/>
        </w:rPr>
        <w:t>«</w:t>
      </w:r>
      <w:r w:rsidR="004C501F" w:rsidRPr="00C61389">
        <w:rPr>
          <w:rFonts w:ascii="Times New Roman" w:hAnsi="Times New Roman" w:cs="Times New Roman"/>
          <w:b/>
          <w:sz w:val="24"/>
          <w:szCs w:val="24"/>
        </w:rPr>
        <w:t xml:space="preserve">ОГСЭ </w:t>
      </w:r>
      <w:r w:rsidR="0046060F" w:rsidRPr="00C61389">
        <w:rPr>
          <w:rFonts w:ascii="Times New Roman" w:hAnsi="Times New Roman" w:cs="Times New Roman"/>
          <w:b/>
          <w:sz w:val="24"/>
          <w:szCs w:val="24"/>
        </w:rPr>
        <w:t>02</w:t>
      </w:r>
      <w:r w:rsidR="003F4294">
        <w:rPr>
          <w:rFonts w:ascii="Times New Roman" w:hAnsi="Times New Roman" w:cs="Times New Roman"/>
          <w:b/>
          <w:sz w:val="24"/>
          <w:szCs w:val="24"/>
        </w:rPr>
        <w:t xml:space="preserve">. </w:t>
      </w:r>
      <w:r w:rsidR="0046060F" w:rsidRPr="00C61389">
        <w:rPr>
          <w:rFonts w:ascii="Times New Roman" w:hAnsi="Times New Roman" w:cs="Times New Roman"/>
          <w:b/>
          <w:sz w:val="24"/>
          <w:szCs w:val="24"/>
        </w:rPr>
        <w:t>История</w:t>
      </w:r>
      <w:r>
        <w:rPr>
          <w:rFonts w:ascii="Times New Roman" w:hAnsi="Times New Roman" w:cs="Times New Roman"/>
          <w:b/>
          <w:sz w:val="24"/>
          <w:szCs w:val="24"/>
        </w:rPr>
        <w:t>»</w:t>
      </w:r>
    </w:p>
    <w:p w:rsidR="0046060F" w:rsidRPr="0046060F" w:rsidRDefault="0046060F" w:rsidP="0046060F">
      <w:pPr>
        <w:jc w:val="cente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C61389" w:rsidRDefault="00C61389" w:rsidP="0046060F">
      <w:pPr>
        <w:jc w:val="center"/>
        <w:rPr>
          <w:rFonts w:ascii="Times New Roman" w:hAnsi="Times New Roman" w:cs="Times New Roman"/>
          <w:b/>
          <w:bCs/>
          <w:i/>
          <w:sz w:val="28"/>
          <w:szCs w:val="28"/>
        </w:rPr>
      </w:pPr>
    </w:p>
    <w:p w:rsidR="00C61389" w:rsidRDefault="00C61389" w:rsidP="0046060F">
      <w:pPr>
        <w:jc w:val="center"/>
        <w:rPr>
          <w:rFonts w:ascii="Times New Roman" w:hAnsi="Times New Roman" w:cs="Times New Roman"/>
          <w:b/>
          <w:bCs/>
          <w:i/>
          <w:sz w:val="28"/>
          <w:szCs w:val="28"/>
        </w:rPr>
      </w:pPr>
    </w:p>
    <w:p w:rsidR="00C61389" w:rsidRDefault="00C61389" w:rsidP="0046060F">
      <w:pPr>
        <w:jc w:val="center"/>
        <w:rPr>
          <w:rFonts w:ascii="Times New Roman" w:hAnsi="Times New Roman" w:cs="Times New Roman"/>
          <w:b/>
          <w:bCs/>
          <w:i/>
          <w:sz w:val="28"/>
          <w:szCs w:val="28"/>
        </w:rPr>
      </w:pPr>
    </w:p>
    <w:p w:rsidR="00C61389" w:rsidRDefault="00C61389" w:rsidP="0046060F">
      <w:pPr>
        <w:jc w:val="center"/>
        <w:rPr>
          <w:rFonts w:ascii="Times New Roman" w:hAnsi="Times New Roman" w:cs="Times New Roman"/>
          <w:b/>
          <w:bCs/>
          <w:i/>
          <w:sz w:val="28"/>
          <w:szCs w:val="28"/>
        </w:rPr>
      </w:pPr>
    </w:p>
    <w:p w:rsidR="00C61389" w:rsidRDefault="00C61389" w:rsidP="0046060F">
      <w:pPr>
        <w:jc w:val="center"/>
        <w:rPr>
          <w:rFonts w:ascii="Times New Roman" w:hAnsi="Times New Roman" w:cs="Times New Roman"/>
          <w:b/>
          <w:bCs/>
          <w:i/>
          <w:sz w:val="28"/>
          <w:szCs w:val="28"/>
        </w:rPr>
      </w:pPr>
    </w:p>
    <w:p w:rsidR="00C61389" w:rsidRDefault="00C61389" w:rsidP="0046060F">
      <w:pPr>
        <w:jc w:val="center"/>
        <w:rPr>
          <w:rFonts w:ascii="Times New Roman" w:hAnsi="Times New Roman" w:cs="Times New Roman"/>
          <w:b/>
          <w:bCs/>
          <w:sz w:val="28"/>
          <w:szCs w:val="28"/>
        </w:rPr>
      </w:pPr>
    </w:p>
    <w:p w:rsidR="0046060F" w:rsidRPr="00C61389" w:rsidRDefault="0046060F" w:rsidP="0046060F">
      <w:pPr>
        <w:jc w:val="center"/>
        <w:rPr>
          <w:rFonts w:ascii="Times New Roman" w:hAnsi="Times New Roman" w:cs="Times New Roman"/>
          <w:b/>
          <w:bCs/>
          <w:sz w:val="24"/>
          <w:szCs w:val="24"/>
        </w:rPr>
      </w:pPr>
      <w:r w:rsidRPr="00C61389">
        <w:rPr>
          <w:rFonts w:ascii="Times New Roman" w:hAnsi="Times New Roman" w:cs="Times New Roman"/>
          <w:b/>
          <w:bCs/>
          <w:sz w:val="24"/>
          <w:szCs w:val="24"/>
        </w:rPr>
        <w:t>20</w:t>
      </w:r>
      <w:r w:rsidR="00FB42D4">
        <w:rPr>
          <w:rFonts w:ascii="Times New Roman" w:hAnsi="Times New Roman" w:cs="Times New Roman"/>
          <w:b/>
          <w:bCs/>
          <w:sz w:val="24"/>
          <w:szCs w:val="24"/>
        </w:rPr>
        <w:t>21</w:t>
      </w:r>
      <w:r w:rsidRPr="00C61389">
        <w:rPr>
          <w:rFonts w:ascii="Times New Roman" w:hAnsi="Times New Roman" w:cs="Times New Roman"/>
          <w:b/>
          <w:bCs/>
          <w:sz w:val="24"/>
          <w:szCs w:val="24"/>
        </w:rPr>
        <w:t>г.</w:t>
      </w:r>
    </w:p>
    <w:p w:rsidR="0046060F" w:rsidRPr="0046060F" w:rsidRDefault="0046060F" w:rsidP="0046060F">
      <w:pPr>
        <w:jc w:val="center"/>
        <w:rPr>
          <w:rFonts w:ascii="Times New Roman" w:hAnsi="Times New Roman" w:cs="Times New Roman"/>
          <w:b/>
          <w:sz w:val="28"/>
          <w:szCs w:val="28"/>
        </w:rPr>
      </w:pPr>
      <w:r w:rsidRPr="0046060F">
        <w:rPr>
          <w:rFonts w:ascii="Times New Roman" w:hAnsi="Times New Roman" w:cs="Times New Roman"/>
          <w:b/>
          <w:sz w:val="28"/>
          <w:szCs w:val="28"/>
        </w:rPr>
        <w:lastRenderedPageBreak/>
        <w:t>С</w:t>
      </w:r>
      <w:r w:rsidRPr="00C61389">
        <w:rPr>
          <w:rFonts w:ascii="Times New Roman" w:hAnsi="Times New Roman" w:cs="Times New Roman"/>
          <w:b/>
          <w:sz w:val="24"/>
          <w:szCs w:val="24"/>
        </w:rPr>
        <w:t>ОДЕРЖАНИЕ</w:t>
      </w:r>
    </w:p>
    <w:p w:rsidR="0046060F" w:rsidRPr="0046060F" w:rsidRDefault="0046060F" w:rsidP="0046060F">
      <w:pPr>
        <w:rPr>
          <w:rFonts w:ascii="Times New Roman" w:hAnsi="Times New Roman" w:cs="Times New Roman"/>
          <w:b/>
          <w:i/>
          <w:sz w:val="28"/>
          <w:szCs w:val="28"/>
        </w:rPr>
      </w:pPr>
    </w:p>
    <w:tbl>
      <w:tblPr>
        <w:tblW w:w="9791" w:type="dxa"/>
        <w:tblLook w:val="01E0" w:firstRow="1" w:lastRow="1" w:firstColumn="1" w:lastColumn="1" w:noHBand="0" w:noVBand="0"/>
      </w:tblPr>
      <w:tblGrid>
        <w:gridCol w:w="7938"/>
        <w:gridCol w:w="1853"/>
      </w:tblGrid>
      <w:tr w:rsidR="0046060F" w:rsidRPr="00C61389" w:rsidTr="00AF3A11">
        <w:tc>
          <w:tcPr>
            <w:tcW w:w="7938" w:type="dxa"/>
          </w:tcPr>
          <w:p w:rsidR="0046060F" w:rsidRPr="00C61389" w:rsidRDefault="0046060F" w:rsidP="00DD0BE9">
            <w:pPr>
              <w:numPr>
                <w:ilvl w:val="0"/>
                <w:numId w:val="167"/>
              </w:numPr>
              <w:rPr>
                <w:rFonts w:ascii="Times New Roman" w:hAnsi="Times New Roman" w:cs="Times New Roman"/>
                <w:b/>
                <w:sz w:val="24"/>
                <w:szCs w:val="24"/>
              </w:rPr>
            </w:pPr>
            <w:r w:rsidRPr="00C61389">
              <w:rPr>
                <w:rFonts w:ascii="Times New Roman" w:hAnsi="Times New Roman" w:cs="Times New Roman"/>
                <w:b/>
                <w:sz w:val="24"/>
                <w:szCs w:val="24"/>
              </w:rPr>
              <w:t>ОБЩАЯ ХАРАКТЕРИСТИКА РАБОЧЕЙ ПРОГРАММЫ УЧЕБНОЙ ДИСЦИПЛИНЫ</w:t>
            </w:r>
          </w:p>
          <w:p w:rsidR="0046060F" w:rsidRPr="00C61389" w:rsidRDefault="0046060F" w:rsidP="0046060F">
            <w:pPr>
              <w:rPr>
                <w:rFonts w:ascii="Times New Roman" w:hAnsi="Times New Roman" w:cs="Times New Roman"/>
                <w:b/>
                <w:sz w:val="24"/>
                <w:szCs w:val="24"/>
              </w:rPr>
            </w:pPr>
          </w:p>
        </w:tc>
        <w:tc>
          <w:tcPr>
            <w:tcW w:w="1853" w:type="dxa"/>
          </w:tcPr>
          <w:p w:rsidR="0046060F" w:rsidRPr="00C61389" w:rsidRDefault="0046060F" w:rsidP="0046060F">
            <w:pPr>
              <w:rPr>
                <w:rFonts w:ascii="Times New Roman" w:hAnsi="Times New Roman" w:cs="Times New Roman"/>
                <w:b/>
                <w:sz w:val="24"/>
                <w:szCs w:val="24"/>
              </w:rPr>
            </w:pPr>
          </w:p>
        </w:tc>
      </w:tr>
      <w:tr w:rsidR="0046060F" w:rsidRPr="00C61389" w:rsidTr="00AF3A11">
        <w:tc>
          <w:tcPr>
            <w:tcW w:w="7938" w:type="dxa"/>
          </w:tcPr>
          <w:p w:rsidR="0046060F" w:rsidRPr="00C61389" w:rsidRDefault="0046060F" w:rsidP="00DD0BE9">
            <w:pPr>
              <w:numPr>
                <w:ilvl w:val="0"/>
                <w:numId w:val="167"/>
              </w:numPr>
              <w:rPr>
                <w:rFonts w:ascii="Times New Roman" w:hAnsi="Times New Roman" w:cs="Times New Roman"/>
                <w:b/>
                <w:sz w:val="24"/>
                <w:szCs w:val="24"/>
              </w:rPr>
            </w:pPr>
            <w:r w:rsidRPr="00C61389">
              <w:rPr>
                <w:rFonts w:ascii="Times New Roman" w:hAnsi="Times New Roman" w:cs="Times New Roman"/>
                <w:b/>
                <w:sz w:val="24"/>
                <w:szCs w:val="24"/>
              </w:rPr>
              <w:t>СТРУКТУРА ПРИМЕРНОЙ УЧЕБНОЙ ДИСЦИПЛИНЫ</w:t>
            </w:r>
          </w:p>
          <w:p w:rsidR="0046060F" w:rsidRPr="00C61389" w:rsidRDefault="0046060F" w:rsidP="0046060F">
            <w:pPr>
              <w:rPr>
                <w:rFonts w:ascii="Times New Roman" w:hAnsi="Times New Roman" w:cs="Times New Roman"/>
                <w:b/>
                <w:sz w:val="24"/>
                <w:szCs w:val="24"/>
              </w:rPr>
            </w:pPr>
          </w:p>
        </w:tc>
        <w:tc>
          <w:tcPr>
            <w:tcW w:w="1853" w:type="dxa"/>
          </w:tcPr>
          <w:p w:rsidR="0046060F" w:rsidRPr="00C61389" w:rsidRDefault="0046060F" w:rsidP="0046060F">
            <w:pPr>
              <w:rPr>
                <w:rFonts w:ascii="Times New Roman" w:hAnsi="Times New Roman" w:cs="Times New Roman"/>
                <w:b/>
                <w:sz w:val="24"/>
                <w:szCs w:val="24"/>
              </w:rPr>
            </w:pPr>
          </w:p>
        </w:tc>
      </w:tr>
      <w:tr w:rsidR="0046060F" w:rsidRPr="00C61389" w:rsidTr="00AF3A11">
        <w:trPr>
          <w:trHeight w:val="670"/>
        </w:trPr>
        <w:tc>
          <w:tcPr>
            <w:tcW w:w="7938" w:type="dxa"/>
          </w:tcPr>
          <w:p w:rsidR="0046060F" w:rsidRPr="00C61389" w:rsidRDefault="0046060F" w:rsidP="00DD0BE9">
            <w:pPr>
              <w:numPr>
                <w:ilvl w:val="0"/>
                <w:numId w:val="167"/>
              </w:numPr>
              <w:rPr>
                <w:rFonts w:ascii="Times New Roman" w:hAnsi="Times New Roman" w:cs="Times New Roman"/>
                <w:b/>
                <w:sz w:val="24"/>
                <w:szCs w:val="24"/>
              </w:rPr>
            </w:pPr>
            <w:r w:rsidRPr="00C61389">
              <w:rPr>
                <w:rFonts w:ascii="Times New Roman" w:hAnsi="Times New Roman" w:cs="Times New Roman"/>
                <w:b/>
                <w:sz w:val="24"/>
                <w:szCs w:val="24"/>
              </w:rPr>
              <w:t xml:space="preserve">ПРИМЕРНЫЕ УСЛОВИЯ РЕАЛИЗАЦИИ ПРОГРАММЫ </w:t>
            </w:r>
          </w:p>
        </w:tc>
        <w:tc>
          <w:tcPr>
            <w:tcW w:w="1853" w:type="dxa"/>
          </w:tcPr>
          <w:p w:rsidR="0046060F" w:rsidRPr="00C61389" w:rsidRDefault="0046060F" w:rsidP="0046060F">
            <w:pPr>
              <w:rPr>
                <w:rFonts w:ascii="Times New Roman" w:hAnsi="Times New Roman" w:cs="Times New Roman"/>
                <w:b/>
                <w:sz w:val="24"/>
                <w:szCs w:val="24"/>
                <w:lang w:val="en-US"/>
              </w:rPr>
            </w:pPr>
          </w:p>
        </w:tc>
      </w:tr>
      <w:tr w:rsidR="0046060F" w:rsidRPr="00C61389" w:rsidTr="00AF3A11">
        <w:tc>
          <w:tcPr>
            <w:tcW w:w="7938" w:type="dxa"/>
          </w:tcPr>
          <w:p w:rsidR="0046060F" w:rsidRPr="00C61389" w:rsidRDefault="0046060F" w:rsidP="00DD0BE9">
            <w:pPr>
              <w:numPr>
                <w:ilvl w:val="0"/>
                <w:numId w:val="167"/>
              </w:numPr>
              <w:rPr>
                <w:rFonts w:ascii="Times New Roman" w:hAnsi="Times New Roman" w:cs="Times New Roman"/>
                <w:b/>
                <w:sz w:val="24"/>
                <w:szCs w:val="24"/>
              </w:rPr>
            </w:pPr>
            <w:r w:rsidRPr="00C61389">
              <w:rPr>
                <w:rFonts w:ascii="Times New Roman" w:hAnsi="Times New Roman" w:cs="Times New Roman"/>
                <w:b/>
                <w:sz w:val="24"/>
                <w:szCs w:val="24"/>
              </w:rPr>
              <w:t>КОНТРОЛЬ И ОЦЕНКА РЕЗУЛЬТАТОВ ОСВОЕНИЯ УЧЕБНОЙ ДИСЦИПЛИНЫ</w:t>
            </w:r>
          </w:p>
          <w:p w:rsidR="0046060F" w:rsidRPr="00C61389" w:rsidRDefault="0046060F" w:rsidP="0046060F">
            <w:pPr>
              <w:rPr>
                <w:rFonts w:ascii="Times New Roman" w:hAnsi="Times New Roman" w:cs="Times New Roman"/>
                <w:b/>
                <w:sz w:val="24"/>
                <w:szCs w:val="24"/>
              </w:rPr>
            </w:pPr>
          </w:p>
        </w:tc>
        <w:tc>
          <w:tcPr>
            <w:tcW w:w="1853" w:type="dxa"/>
          </w:tcPr>
          <w:p w:rsidR="0046060F" w:rsidRPr="00C61389" w:rsidRDefault="0046060F" w:rsidP="0046060F">
            <w:pPr>
              <w:rPr>
                <w:rFonts w:ascii="Times New Roman" w:hAnsi="Times New Roman" w:cs="Times New Roman"/>
                <w:b/>
                <w:sz w:val="24"/>
                <w:szCs w:val="24"/>
              </w:rPr>
            </w:pPr>
          </w:p>
        </w:tc>
      </w:tr>
    </w:tbl>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bCs/>
          <w:i/>
          <w:sz w:val="28"/>
          <w:szCs w:val="28"/>
        </w:rPr>
      </w:pPr>
    </w:p>
    <w:p w:rsidR="0046060F" w:rsidRPr="00C61389" w:rsidRDefault="0046060F" w:rsidP="00DD0BE9">
      <w:pPr>
        <w:numPr>
          <w:ilvl w:val="0"/>
          <w:numId w:val="171"/>
        </w:numPr>
        <w:spacing w:before="120" w:after="120" w:line="240" w:lineRule="auto"/>
        <w:ind w:left="-142" w:firstLine="0"/>
        <w:rPr>
          <w:rFonts w:ascii="Times New Roman" w:hAnsi="Times New Roman" w:cs="Times New Roman"/>
          <w:b/>
          <w:sz w:val="24"/>
          <w:szCs w:val="24"/>
        </w:rPr>
      </w:pPr>
      <w:r w:rsidRPr="00C61389">
        <w:rPr>
          <w:rFonts w:ascii="Times New Roman" w:hAnsi="Times New Roman" w:cs="Times New Roman"/>
          <w:b/>
          <w:i/>
          <w:sz w:val="28"/>
          <w:szCs w:val="28"/>
          <w:u w:val="single"/>
        </w:rPr>
        <w:br w:type="page"/>
      </w:r>
      <w:r w:rsidRPr="00C61389">
        <w:rPr>
          <w:rFonts w:ascii="Times New Roman" w:hAnsi="Times New Roman" w:cs="Times New Roman"/>
          <w:b/>
          <w:sz w:val="24"/>
          <w:szCs w:val="24"/>
        </w:rPr>
        <w:lastRenderedPageBreak/>
        <w:t>ОБЩАЯ ХАРАКТЕРИСТИКА ПРОГРАММЫУЧЕБНОЙ ДИСЦИПЛИНЫ</w:t>
      </w:r>
      <w:r w:rsidR="00C61389" w:rsidRPr="00C61389">
        <w:rPr>
          <w:rFonts w:ascii="Times New Roman" w:hAnsi="Times New Roman" w:cs="Times New Roman"/>
          <w:b/>
          <w:sz w:val="24"/>
          <w:szCs w:val="24"/>
        </w:rPr>
        <w:t xml:space="preserve"> </w:t>
      </w:r>
      <w:r w:rsidR="003F4294">
        <w:rPr>
          <w:rFonts w:ascii="Times New Roman" w:hAnsi="Times New Roman" w:cs="Times New Roman"/>
          <w:b/>
          <w:sz w:val="24"/>
          <w:szCs w:val="24"/>
        </w:rPr>
        <w:t>«</w:t>
      </w:r>
      <w:r w:rsidR="00C61389" w:rsidRPr="00C61389">
        <w:rPr>
          <w:rFonts w:ascii="Times New Roman" w:hAnsi="Times New Roman" w:cs="Times New Roman"/>
          <w:b/>
          <w:sz w:val="24"/>
          <w:szCs w:val="24"/>
        </w:rPr>
        <w:t>ОГСЭ 02 История</w:t>
      </w:r>
      <w:r w:rsidR="003F4294">
        <w:rPr>
          <w:rFonts w:ascii="Times New Roman" w:hAnsi="Times New Roman" w:cs="Times New Roman"/>
          <w:b/>
          <w:sz w:val="24"/>
          <w:szCs w:val="24"/>
        </w:rPr>
        <w:t>»</w:t>
      </w:r>
    </w:p>
    <w:p w:rsidR="0046060F" w:rsidRPr="0046060F" w:rsidRDefault="0046060F" w:rsidP="0046060F">
      <w:pPr>
        <w:jc w:val="both"/>
        <w:rPr>
          <w:rFonts w:ascii="Times New Roman" w:hAnsi="Times New Roman" w:cs="Times New Roman"/>
          <w:sz w:val="24"/>
          <w:szCs w:val="24"/>
        </w:rPr>
      </w:pPr>
      <w:r w:rsidRPr="0046060F">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Pr="0046060F">
        <w:rPr>
          <w:rFonts w:ascii="Times New Roman" w:hAnsi="Times New Roman" w:cs="Times New Roman"/>
          <w:sz w:val="24"/>
          <w:szCs w:val="24"/>
        </w:rPr>
        <w:t>дисциплина История входит в общий гуманитарный и социально-экономический цикл (ОГСЭ)</w:t>
      </w:r>
    </w:p>
    <w:p w:rsidR="0046060F" w:rsidRPr="0046060F" w:rsidRDefault="0046060F" w:rsidP="0046060F">
      <w:pPr>
        <w:rPr>
          <w:rFonts w:ascii="Times New Roman" w:hAnsi="Times New Roman" w:cs="Times New Roman"/>
          <w:b/>
          <w:sz w:val="24"/>
          <w:szCs w:val="24"/>
        </w:rPr>
      </w:pPr>
      <w:r w:rsidRPr="0046060F">
        <w:rPr>
          <w:rFonts w:ascii="Times New Roman" w:hAnsi="Times New Roman" w:cs="Times New Roman"/>
          <w:b/>
          <w:sz w:val="24"/>
          <w:szCs w:val="24"/>
        </w:rPr>
        <w:t>1.2. Цель и планируемые результаты освоения 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090"/>
        <w:gridCol w:w="5245"/>
      </w:tblGrid>
      <w:tr w:rsidR="0046060F" w:rsidRPr="0046060F" w:rsidTr="003F4294">
        <w:trPr>
          <w:trHeight w:val="649"/>
        </w:trPr>
        <w:tc>
          <w:tcPr>
            <w:tcW w:w="1129"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 xml:space="preserve">Код </w:t>
            </w:r>
          </w:p>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ПК, ОК</w:t>
            </w:r>
          </w:p>
        </w:tc>
        <w:tc>
          <w:tcPr>
            <w:tcW w:w="3090"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Умения</w:t>
            </w:r>
          </w:p>
        </w:tc>
        <w:tc>
          <w:tcPr>
            <w:tcW w:w="5245"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Знания</w:t>
            </w:r>
          </w:p>
        </w:tc>
      </w:tr>
      <w:tr w:rsidR="0046060F" w:rsidRPr="0046060F" w:rsidTr="003F4294">
        <w:trPr>
          <w:trHeight w:val="212"/>
        </w:trPr>
        <w:tc>
          <w:tcPr>
            <w:tcW w:w="1129" w:type="dxa"/>
          </w:tcPr>
          <w:p w:rsidR="0046060F" w:rsidRPr="00F92F80" w:rsidRDefault="00F92F80" w:rsidP="00F92F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ОК </w:t>
            </w:r>
            <w:r w:rsidRPr="00F92F80">
              <w:rPr>
                <w:rFonts w:ascii="Times New Roman" w:hAnsi="Times New Roman" w:cs="Times New Roman"/>
                <w:sz w:val="24"/>
                <w:szCs w:val="24"/>
              </w:rPr>
              <w:t>01-ОК11</w:t>
            </w:r>
          </w:p>
        </w:tc>
        <w:tc>
          <w:tcPr>
            <w:tcW w:w="3090" w:type="dxa"/>
          </w:tcPr>
          <w:p w:rsidR="0046060F" w:rsidRPr="0046060F" w:rsidRDefault="0046060F" w:rsidP="0046060F">
            <w:pPr>
              <w:spacing w:after="0" w:line="240" w:lineRule="auto"/>
              <w:ind w:left="5" w:firstLine="142"/>
              <w:rPr>
                <w:rFonts w:ascii="Times New Roman" w:hAnsi="Times New Roman" w:cs="Times New Roman"/>
                <w:sz w:val="24"/>
                <w:szCs w:val="24"/>
              </w:rPr>
            </w:pPr>
            <w:r w:rsidRPr="0046060F">
              <w:rPr>
                <w:rFonts w:ascii="Times New Roman" w:hAnsi="Times New Roman" w:cs="Times New Roman"/>
                <w:sz w:val="24"/>
                <w:szCs w:val="24"/>
              </w:rPr>
              <w:t xml:space="preserve">ориентироваться в современной экономической, политической и культурной ситуации в России и мире; </w:t>
            </w:r>
          </w:p>
          <w:p w:rsidR="0046060F" w:rsidRPr="0046060F" w:rsidRDefault="0046060F" w:rsidP="0046060F">
            <w:pPr>
              <w:spacing w:after="0" w:line="240" w:lineRule="auto"/>
              <w:ind w:left="5" w:firstLine="142"/>
              <w:rPr>
                <w:rFonts w:ascii="Times New Roman" w:hAnsi="Times New Roman" w:cs="Times New Roman"/>
                <w:sz w:val="24"/>
                <w:szCs w:val="24"/>
              </w:rPr>
            </w:pPr>
            <w:r w:rsidRPr="0046060F">
              <w:rPr>
                <w:rFonts w:ascii="Times New Roman" w:hAnsi="Times New Roman" w:cs="Times New Roman"/>
                <w:sz w:val="24"/>
                <w:szCs w:val="24"/>
              </w:rPr>
              <w:t xml:space="preserve">выявлять взаимосвязь отечественных, региональных, мировых социально-экономических, политических и культурных проблем; </w:t>
            </w:r>
          </w:p>
          <w:p w:rsidR="0046060F" w:rsidRPr="0046060F" w:rsidRDefault="0046060F" w:rsidP="0046060F">
            <w:pPr>
              <w:spacing w:after="0" w:line="240" w:lineRule="auto"/>
              <w:ind w:left="5" w:firstLine="142"/>
              <w:rPr>
                <w:rFonts w:ascii="Times New Roman" w:hAnsi="Times New Roman" w:cs="Times New Roman"/>
                <w:sz w:val="24"/>
                <w:szCs w:val="24"/>
              </w:rPr>
            </w:pPr>
            <w:r w:rsidRPr="0046060F">
              <w:rPr>
                <w:rFonts w:ascii="Times New Roman" w:hAnsi="Times New Roman" w:cs="Times New Roman"/>
                <w:sz w:val="24"/>
                <w:szCs w:val="24"/>
              </w:rPr>
              <w:t xml:space="preserve">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46060F" w:rsidRPr="0046060F" w:rsidRDefault="0046060F" w:rsidP="0046060F">
            <w:pPr>
              <w:tabs>
                <w:tab w:val="num" w:pos="0"/>
              </w:tabs>
              <w:spacing w:after="0"/>
              <w:ind w:left="5" w:firstLine="142"/>
              <w:rPr>
                <w:rFonts w:ascii="Times New Roman" w:hAnsi="Times New Roman" w:cs="Times New Roman"/>
                <w:b/>
              </w:rPr>
            </w:pPr>
            <w:r w:rsidRPr="0046060F">
              <w:rPr>
                <w:rFonts w:ascii="Times New Roman" w:hAnsi="Times New Roman" w:cs="Times New Roman"/>
              </w:rPr>
              <w:t>демонстрировать гражданско-патриотическую позицию</w:t>
            </w:r>
          </w:p>
        </w:tc>
        <w:tc>
          <w:tcPr>
            <w:tcW w:w="5245" w:type="dxa"/>
          </w:tcPr>
          <w:p w:rsidR="0046060F" w:rsidRPr="0046060F" w:rsidRDefault="0046060F" w:rsidP="0046060F">
            <w:pPr>
              <w:spacing w:after="0" w:line="240" w:lineRule="auto"/>
              <w:ind w:left="5" w:firstLine="283"/>
              <w:rPr>
                <w:rFonts w:ascii="Times New Roman" w:hAnsi="Times New Roman" w:cs="Times New Roman"/>
                <w:sz w:val="24"/>
                <w:szCs w:val="24"/>
              </w:rPr>
            </w:pPr>
            <w:r w:rsidRPr="0046060F">
              <w:rPr>
                <w:rFonts w:ascii="Times New Roman" w:hAnsi="Times New Roman" w:cs="Times New Roman"/>
                <w:sz w:val="24"/>
                <w:szCs w:val="24"/>
              </w:rPr>
              <w:t xml:space="preserve">основные направления развития ключевых регионов мира на рубеже веков (XX и XXI вв.). </w:t>
            </w:r>
          </w:p>
          <w:p w:rsidR="0046060F" w:rsidRPr="0046060F" w:rsidRDefault="0046060F" w:rsidP="0046060F">
            <w:pPr>
              <w:spacing w:after="0" w:line="240" w:lineRule="auto"/>
              <w:ind w:left="5" w:firstLine="283"/>
              <w:rPr>
                <w:rFonts w:ascii="Times New Roman" w:hAnsi="Times New Roman" w:cs="Times New Roman"/>
                <w:sz w:val="24"/>
                <w:szCs w:val="24"/>
              </w:rPr>
            </w:pPr>
            <w:r w:rsidRPr="0046060F">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вв.;</w:t>
            </w:r>
          </w:p>
          <w:p w:rsidR="0046060F" w:rsidRPr="0046060F" w:rsidRDefault="0046060F" w:rsidP="0046060F">
            <w:pPr>
              <w:spacing w:after="0" w:line="240" w:lineRule="auto"/>
              <w:ind w:left="5" w:firstLine="283"/>
              <w:rPr>
                <w:rFonts w:ascii="Times New Roman" w:hAnsi="Times New Roman" w:cs="Times New Roman"/>
                <w:sz w:val="24"/>
                <w:szCs w:val="24"/>
              </w:rPr>
            </w:pPr>
            <w:r w:rsidRPr="0046060F">
              <w:rPr>
                <w:rFonts w:ascii="Times New Roman" w:hAnsi="Times New Roman" w:cs="Times New Roman"/>
                <w:sz w:val="24"/>
                <w:szCs w:val="24"/>
              </w:rPr>
              <w:t xml:space="preserve"> основные процессы (интеграционные, поликультурные, миграционные и иные) политического и экономического развития ведущих государств и регионов мира; </w:t>
            </w:r>
          </w:p>
          <w:p w:rsidR="0046060F" w:rsidRPr="0046060F" w:rsidRDefault="0046060F" w:rsidP="0046060F">
            <w:pPr>
              <w:spacing w:after="0" w:line="240" w:lineRule="auto"/>
              <w:ind w:left="5" w:firstLine="283"/>
              <w:rPr>
                <w:rFonts w:ascii="Times New Roman" w:hAnsi="Times New Roman" w:cs="Times New Roman"/>
                <w:sz w:val="24"/>
                <w:szCs w:val="24"/>
              </w:rPr>
            </w:pPr>
            <w:r w:rsidRPr="0046060F">
              <w:rPr>
                <w:rFonts w:ascii="Times New Roman" w:hAnsi="Times New Roman" w:cs="Times New Roman"/>
                <w:sz w:val="24"/>
                <w:szCs w:val="24"/>
              </w:rPr>
              <w:t xml:space="preserve">назначение международных организаций и основные направления их деятельности; </w:t>
            </w:r>
          </w:p>
          <w:p w:rsidR="0046060F" w:rsidRPr="0046060F" w:rsidRDefault="0046060F" w:rsidP="0046060F">
            <w:pPr>
              <w:spacing w:after="0" w:line="240" w:lineRule="auto"/>
              <w:ind w:left="5" w:firstLine="283"/>
              <w:rPr>
                <w:rFonts w:ascii="Times New Roman" w:hAnsi="Times New Roman" w:cs="Times New Roman"/>
                <w:sz w:val="24"/>
                <w:szCs w:val="24"/>
              </w:rPr>
            </w:pPr>
            <w:r w:rsidRPr="0046060F">
              <w:rPr>
                <w:rFonts w:ascii="Times New Roman" w:hAnsi="Times New Roman" w:cs="Times New Roman"/>
                <w:sz w:val="24"/>
                <w:szCs w:val="24"/>
              </w:rPr>
              <w:t xml:space="preserve">о роли науки, культуры и религии в сохранении и укреплении национальных и государственных традиций; </w:t>
            </w:r>
          </w:p>
          <w:p w:rsidR="0046060F" w:rsidRPr="0046060F" w:rsidRDefault="0046060F" w:rsidP="0046060F">
            <w:pPr>
              <w:spacing w:after="0" w:line="240" w:lineRule="auto"/>
              <w:ind w:left="5" w:firstLine="283"/>
              <w:rPr>
                <w:rFonts w:ascii="Times New Roman" w:hAnsi="Times New Roman" w:cs="Times New Roman"/>
                <w:sz w:val="24"/>
                <w:szCs w:val="24"/>
              </w:rPr>
            </w:pPr>
            <w:r w:rsidRPr="0046060F">
              <w:rPr>
                <w:rFonts w:ascii="Times New Roman" w:hAnsi="Times New Roman" w:cs="Times New Roman"/>
                <w:sz w:val="24"/>
                <w:szCs w:val="24"/>
              </w:rPr>
              <w:t xml:space="preserve">содержание и назначение важнейших правовых и законодательных актов мирового и регионального значения. </w:t>
            </w:r>
          </w:p>
          <w:p w:rsidR="0046060F" w:rsidRPr="0046060F" w:rsidRDefault="0046060F" w:rsidP="003F4294">
            <w:pPr>
              <w:spacing w:after="0" w:line="240" w:lineRule="auto"/>
              <w:ind w:left="5" w:firstLine="283"/>
              <w:rPr>
                <w:rFonts w:ascii="Times New Roman" w:hAnsi="Times New Roman" w:cs="Times New Roman"/>
                <w:b/>
                <w:sz w:val="24"/>
                <w:szCs w:val="24"/>
              </w:rPr>
            </w:pPr>
            <w:r w:rsidRPr="0046060F">
              <w:rPr>
                <w:rFonts w:ascii="Times New Roman" w:hAnsi="Times New Roman" w:cs="Times New Roman"/>
                <w:sz w:val="24"/>
                <w:szCs w:val="24"/>
              </w:rPr>
              <w:t>ретроспективный анализ развития отрасли.</w:t>
            </w:r>
          </w:p>
        </w:tc>
      </w:tr>
    </w:tbl>
    <w:p w:rsidR="0046060F" w:rsidRPr="0046060F" w:rsidRDefault="0046060F" w:rsidP="0046060F">
      <w:pPr>
        <w:rPr>
          <w:rFonts w:ascii="Times New Roman" w:hAnsi="Times New Roman" w:cs="Times New Roman"/>
          <w:sz w:val="24"/>
          <w:szCs w:val="24"/>
        </w:rPr>
      </w:pPr>
    </w:p>
    <w:p w:rsidR="0046060F" w:rsidRPr="00330EEB" w:rsidRDefault="0046060F" w:rsidP="0046060F">
      <w:pPr>
        <w:rPr>
          <w:rFonts w:ascii="Times New Roman" w:hAnsi="Times New Roman" w:cs="Times New Roman"/>
          <w:b/>
          <w:sz w:val="24"/>
          <w:szCs w:val="24"/>
        </w:rPr>
      </w:pPr>
      <w:r w:rsidRPr="00330EEB">
        <w:rPr>
          <w:rFonts w:ascii="Times New Roman" w:hAnsi="Times New Roman" w:cs="Times New Roman"/>
          <w:b/>
          <w:sz w:val="24"/>
          <w:szCs w:val="24"/>
        </w:rPr>
        <w:t>2. СТРУКТУРА И СОДЕРЖАНИЕ УЧЕБНОЙ ДИСЦИПЛИНЫ</w:t>
      </w:r>
    </w:p>
    <w:p w:rsidR="0046060F" w:rsidRPr="00330EEB" w:rsidRDefault="0046060F" w:rsidP="0046060F">
      <w:pPr>
        <w:rPr>
          <w:rFonts w:ascii="Times New Roman" w:hAnsi="Times New Roman" w:cs="Times New Roman"/>
          <w:b/>
          <w:sz w:val="24"/>
          <w:szCs w:val="24"/>
        </w:rPr>
      </w:pPr>
      <w:r w:rsidRPr="00330EEB">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05"/>
        <w:gridCol w:w="1834"/>
      </w:tblGrid>
      <w:tr w:rsidR="0046060F" w:rsidRPr="00330EEB" w:rsidTr="00C61389">
        <w:trPr>
          <w:trHeight w:val="490"/>
        </w:trPr>
        <w:tc>
          <w:tcPr>
            <w:tcW w:w="4018" w:type="pct"/>
            <w:vAlign w:val="center"/>
          </w:tcPr>
          <w:p w:rsidR="0046060F" w:rsidRPr="00330EEB" w:rsidRDefault="0046060F" w:rsidP="00C61389">
            <w:pPr>
              <w:spacing w:after="0"/>
              <w:rPr>
                <w:rFonts w:ascii="Times New Roman" w:hAnsi="Times New Roman" w:cs="Times New Roman"/>
                <w:b/>
                <w:sz w:val="24"/>
                <w:szCs w:val="24"/>
              </w:rPr>
            </w:pPr>
            <w:r w:rsidRPr="00330EEB">
              <w:rPr>
                <w:rFonts w:ascii="Times New Roman" w:hAnsi="Times New Roman" w:cs="Times New Roman"/>
                <w:b/>
                <w:sz w:val="24"/>
                <w:szCs w:val="24"/>
              </w:rPr>
              <w:t>Вид учебной работы</w:t>
            </w:r>
          </w:p>
        </w:tc>
        <w:tc>
          <w:tcPr>
            <w:tcW w:w="982" w:type="pct"/>
            <w:vAlign w:val="center"/>
          </w:tcPr>
          <w:p w:rsidR="0046060F" w:rsidRPr="00330EEB" w:rsidRDefault="0046060F" w:rsidP="00C61389">
            <w:pPr>
              <w:spacing w:after="0"/>
              <w:rPr>
                <w:rFonts w:ascii="Times New Roman" w:hAnsi="Times New Roman" w:cs="Times New Roman"/>
                <w:b/>
                <w:iCs/>
                <w:sz w:val="24"/>
                <w:szCs w:val="24"/>
              </w:rPr>
            </w:pPr>
            <w:r w:rsidRPr="00330EEB">
              <w:rPr>
                <w:rFonts w:ascii="Times New Roman" w:hAnsi="Times New Roman" w:cs="Times New Roman"/>
                <w:b/>
                <w:iCs/>
                <w:sz w:val="24"/>
                <w:szCs w:val="24"/>
              </w:rPr>
              <w:t>Объем в часах</w:t>
            </w:r>
          </w:p>
        </w:tc>
      </w:tr>
      <w:tr w:rsidR="0046060F" w:rsidRPr="00330EEB" w:rsidTr="00C61389">
        <w:trPr>
          <w:trHeight w:val="490"/>
        </w:trPr>
        <w:tc>
          <w:tcPr>
            <w:tcW w:w="4018" w:type="pct"/>
            <w:vAlign w:val="center"/>
          </w:tcPr>
          <w:p w:rsidR="0046060F" w:rsidRPr="00330EEB" w:rsidRDefault="0046060F" w:rsidP="00C61389">
            <w:pPr>
              <w:spacing w:after="0"/>
              <w:rPr>
                <w:rFonts w:ascii="Times New Roman" w:hAnsi="Times New Roman" w:cs="Times New Roman"/>
                <w:b/>
                <w:sz w:val="24"/>
                <w:szCs w:val="24"/>
              </w:rPr>
            </w:pPr>
            <w:r w:rsidRPr="00330EEB">
              <w:rPr>
                <w:rFonts w:ascii="Times New Roman" w:hAnsi="Times New Roman" w:cs="Times New Roman"/>
                <w:b/>
                <w:sz w:val="24"/>
                <w:szCs w:val="24"/>
              </w:rPr>
              <w:t>Обязательная учебная нагрузка</w:t>
            </w:r>
          </w:p>
        </w:tc>
        <w:tc>
          <w:tcPr>
            <w:tcW w:w="982" w:type="pct"/>
            <w:vAlign w:val="center"/>
          </w:tcPr>
          <w:p w:rsidR="0046060F" w:rsidRPr="007751F1" w:rsidRDefault="007751F1" w:rsidP="00C61389">
            <w:pPr>
              <w:spacing w:after="0"/>
              <w:rPr>
                <w:rFonts w:ascii="Times New Roman" w:hAnsi="Times New Roman" w:cs="Times New Roman"/>
                <w:b/>
                <w:iCs/>
                <w:sz w:val="24"/>
                <w:szCs w:val="24"/>
              </w:rPr>
            </w:pPr>
            <w:r>
              <w:rPr>
                <w:rFonts w:ascii="Times New Roman" w:hAnsi="Times New Roman" w:cs="Times New Roman"/>
                <w:b/>
                <w:iCs/>
                <w:sz w:val="24"/>
                <w:szCs w:val="24"/>
              </w:rPr>
              <w:t>88</w:t>
            </w:r>
          </w:p>
        </w:tc>
      </w:tr>
      <w:tr w:rsidR="0046060F" w:rsidRPr="00330EEB" w:rsidTr="00C61389">
        <w:trPr>
          <w:trHeight w:val="325"/>
        </w:trPr>
        <w:tc>
          <w:tcPr>
            <w:tcW w:w="5000" w:type="pct"/>
            <w:gridSpan w:val="2"/>
            <w:vAlign w:val="center"/>
          </w:tcPr>
          <w:p w:rsidR="0046060F" w:rsidRPr="00330EEB" w:rsidRDefault="0046060F" w:rsidP="00C61389">
            <w:pPr>
              <w:spacing w:after="0"/>
              <w:rPr>
                <w:rFonts w:ascii="Times New Roman" w:hAnsi="Times New Roman" w:cs="Times New Roman"/>
                <w:iCs/>
                <w:sz w:val="24"/>
                <w:szCs w:val="24"/>
              </w:rPr>
            </w:pPr>
            <w:r w:rsidRPr="00330EEB">
              <w:rPr>
                <w:rFonts w:ascii="Times New Roman" w:hAnsi="Times New Roman" w:cs="Times New Roman"/>
                <w:sz w:val="24"/>
                <w:szCs w:val="24"/>
              </w:rPr>
              <w:t>в том числе:</w:t>
            </w:r>
          </w:p>
        </w:tc>
      </w:tr>
      <w:tr w:rsidR="0046060F" w:rsidRPr="00330EEB" w:rsidTr="00C61389">
        <w:trPr>
          <w:trHeight w:val="490"/>
        </w:trPr>
        <w:tc>
          <w:tcPr>
            <w:tcW w:w="4018" w:type="pct"/>
            <w:vAlign w:val="center"/>
          </w:tcPr>
          <w:p w:rsidR="0046060F" w:rsidRPr="00330EEB" w:rsidRDefault="0046060F" w:rsidP="00C61389">
            <w:pPr>
              <w:spacing w:after="0"/>
              <w:rPr>
                <w:rFonts w:ascii="Times New Roman" w:hAnsi="Times New Roman" w:cs="Times New Roman"/>
                <w:sz w:val="24"/>
                <w:szCs w:val="24"/>
              </w:rPr>
            </w:pPr>
            <w:r w:rsidRPr="00330EEB">
              <w:rPr>
                <w:rFonts w:ascii="Times New Roman" w:hAnsi="Times New Roman" w:cs="Times New Roman"/>
                <w:sz w:val="24"/>
                <w:szCs w:val="24"/>
              </w:rPr>
              <w:t>теоретическое обучение</w:t>
            </w:r>
          </w:p>
        </w:tc>
        <w:tc>
          <w:tcPr>
            <w:tcW w:w="982" w:type="pct"/>
            <w:vAlign w:val="center"/>
          </w:tcPr>
          <w:p w:rsidR="0046060F" w:rsidRPr="007751F1" w:rsidRDefault="007751F1" w:rsidP="003F4294">
            <w:pPr>
              <w:spacing w:after="0"/>
              <w:rPr>
                <w:rFonts w:ascii="Times New Roman" w:hAnsi="Times New Roman" w:cs="Times New Roman"/>
                <w:iCs/>
                <w:sz w:val="24"/>
                <w:szCs w:val="24"/>
              </w:rPr>
            </w:pPr>
            <w:r>
              <w:rPr>
                <w:rFonts w:ascii="Times New Roman" w:hAnsi="Times New Roman" w:cs="Times New Roman"/>
                <w:iCs/>
                <w:sz w:val="24"/>
                <w:szCs w:val="24"/>
              </w:rPr>
              <w:t>8</w:t>
            </w:r>
          </w:p>
        </w:tc>
      </w:tr>
      <w:tr w:rsidR="0046060F" w:rsidRPr="00330EEB" w:rsidTr="00330EEB">
        <w:trPr>
          <w:trHeight w:val="490"/>
        </w:trPr>
        <w:tc>
          <w:tcPr>
            <w:tcW w:w="4018" w:type="pct"/>
            <w:vAlign w:val="center"/>
          </w:tcPr>
          <w:p w:rsidR="0046060F" w:rsidRPr="00330EEB" w:rsidRDefault="004F6CE2" w:rsidP="00FB42D4">
            <w:pPr>
              <w:spacing w:after="0"/>
              <w:rPr>
                <w:rFonts w:ascii="Times New Roman" w:hAnsi="Times New Roman" w:cs="Times New Roman"/>
                <w:sz w:val="24"/>
                <w:szCs w:val="24"/>
              </w:rPr>
            </w:pPr>
            <w:r w:rsidRPr="00B26BD5">
              <w:rPr>
                <w:rFonts w:ascii="Times New Roman" w:hAnsi="Times New Roman"/>
                <w:i/>
              </w:rPr>
              <w:t xml:space="preserve">Самостоятельная работа </w:t>
            </w:r>
          </w:p>
        </w:tc>
        <w:tc>
          <w:tcPr>
            <w:tcW w:w="982" w:type="pct"/>
            <w:vAlign w:val="center"/>
          </w:tcPr>
          <w:p w:rsidR="0046060F" w:rsidRPr="00330EEB" w:rsidRDefault="0046060F" w:rsidP="00330EEB">
            <w:pPr>
              <w:spacing w:after="0"/>
              <w:rPr>
                <w:rFonts w:ascii="Times New Roman" w:hAnsi="Times New Roman" w:cs="Times New Roman"/>
                <w:iCs/>
                <w:sz w:val="24"/>
                <w:szCs w:val="24"/>
              </w:rPr>
            </w:pPr>
            <w:r w:rsidRPr="00330EEB">
              <w:rPr>
                <w:rFonts w:ascii="Times New Roman" w:hAnsi="Times New Roman" w:cs="Times New Roman"/>
                <w:iCs/>
                <w:sz w:val="24"/>
                <w:szCs w:val="24"/>
              </w:rPr>
              <w:t>-</w:t>
            </w:r>
          </w:p>
        </w:tc>
      </w:tr>
      <w:tr w:rsidR="004F6CE2" w:rsidRPr="00330EEB" w:rsidTr="00330EEB">
        <w:trPr>
          <w:trHeight w:val="490"/>
        </w:trPr>
        <w:tc>
          <w:tcPr>
            <w:tcW w:w="4018" w:type="pct"/>
            <w:vAlign w:val="center"/>
          </w:tcPr>
          <w:p w:rsidR="004F6CE2" w:rsidRPr="00B26BD5" w:rsidRDefault="004F6CE2" w:rsidP="00330EEB">
            <w:pPr>
              <w:spacing w:after="0"/>
              <w:rPr>
                <w:rFonts w:ascii="Times New Roman" w:hAnsi="Times New Roman"/>
                <w:i/>
              </w:rPr>
            </w:pPr>
            <w:r w:rsidRPr="00330EEB">
              <w:rPr>
                <w:rFonts w:ascii="Times New Roman" w:hAnsi="Times New Roman" w:cs="Times New Roman"/>
                <w:b/>
                <w:iCs/>
                <w:sz w:val="24"/>
                <w:szCs w:val="24"/>
              </w:rPr>
              <w:t>Промежуточная аттестация</w:t>
            </w:r>
          </w:p>
        </w:tc>
        <w:tc>
          <w:tcPr>
            <w:tcW w:w="982" w:type="pct"/>
            <w:vAlign w:val="center"/>
          </w:tcPr>
          <w:p w:rsidR="004F6CE2" w:rsidRPr="00330EEB" w:rsidRDefault="004F6CE2" w:rsidP="00330EEB">
            <w:pPr>
              <w:spacing w:after="0"/>
              <w:rPr>
                <w:rFonts w:ascii="Times New Roman" w:hAnsi="Times New Roman" w:cs="Times New Roman"/>
                <w:iCs/>
                <w:sz w:val="24"/>
                <w:szCs w:val="24"/>
              </w:rPr>
            </w:pPr>
          </w:p>
        </w:tc>
      </w:tr>
    </w:tbl>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sectPr w:rsidR="0046060F" w:rsidRPr="0046060F" w:rsidSect="0046060F">
          <w:pgSz w:w="11906" w:h="16838"/>
          <w:pgMar w:top="1134" w:right="850" w:bottom="284" w:left="1701" w:header="708" w:footer="708" w:gutter="0"/>
          <w:cols w:space="720"/>
          <w:docGrid w:linePitch="299"/>
        </w:sectPr>
      </w:pPr>
    </w:p>
    <w:p w:rsidR="0046060F" w:rsidRPr="00330EEB" w:rsidRDefault="0046060F" w:rsidP="0046060F">
      <w:pPr>
        <w:rPr>
          <w:rFonts w:ascii="Times New Roman" w:hAnsi="Times New Roman" w:cs="Times New Roman"/>
          <w:b/>
          <w:i/>
          <w:sz w:val="24"/>
          <w:szCs w:val="24"/>
        </w:rPr>
      </w:pPr>
      <w:r w:rsidRPr="00330EEB">
        <w:rPr>
          <w:rFonts w:ascii="Times New Roman" w:hAnsi="Times New Roman" w:cs="Times New Roman"/>
          <w:b/>
          <w:i/>
          <w:sz w:val="24"/>
          <w:szCs w:val="24"/>
        </w:rPr>
        <w:lastRenderedPageBreak/>
        <w:t xml:space="preserve">2.2. Тематический план и содержание учебной дисциплины </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8606"/>
        <w:gridCol w:w="1418"/>
        <w:gridCol w:w="2064"/>
      </w:tblGrid>
      <w:tr w:rsidR="0046060F" w:rsidRPr="0046060F" w:rsidTr="00330EEB">
        <w:tc>
          <w:tcPr>
            <w:tcW w:w="2842"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Наименование </w:t>
            </w:r>
          </w:p>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разделов и тем</w:t>
            </w:r>
          </w:p>
        </w:tc>
        <w:tc>
          <w:tcPr>
            <w:tcW w:w="8606" w:type="dxa"/>
          </w:tcPr>
          <w:p w:rsidR="0046060F" w:rsidRPr="0046060F" w:rsidRDefault="0046060F" w:rsidP="0046060F">
            <w:pPr>
              <w:spacing w:after="0"/>
              <w:rPr>
                <w:rFonts w:ascii="Times New Roman" w:hAnsi="Times New Roman" w:cs="Times New Roman"/>
                <w:b/>
                <w:bCs/>
                <w:i/>
              </w:rPr>
            </w:pPr>
          </w:p>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Содержание учебного материала и формы организации деятельности обучающихся</w:t>
            </w:r>
          </w:p>
          <w:p w:rsidR="0046060F" w:rsidRPr="0046060F" w:rsidRDefault="0046060F" w:rsidP="0046060F">
            <w:pPr>
              <w:spacing w:after="0"/>
              <w:rPr>
                <w:rFonts w:ascii="Times New Roman" w:hAnsi="Times New Roman" w:cs="Times New Roman"/>
                <w:b/>
                <w:i/>
              </w:rPr>
            </w:pPr>
          </w:p>
        </w:tc>
        <w:tc>
          <w:tcPr>
            <w:tcW w:w="1418" w:type="dxa"/>
          </w:tcPr>
          <w:p w:rsidR="003F4294" w:rsidRDefault="0046060F" w:rsidP="003F4294">
            <w:pPr>
              <w:spacing w:after="0"/>
              <w:jc w:val="center"/>
              <w:rPr>
                <w:rFonts w:ascii="Times New Roman" w:hAnsi="Times New Roman" w:cs="Times New Roman"/>
                <w:b/>
                <w:i/>
              </w:rPr>
            </w:pPr>
            <w:r w:rsidRPr="0046060F">
              <w:rPr>
                <w:rFonts w:ascii="Times New Roman" w:hAnsi="Times New Roman" w:cs="Times New Roman"/>
                <w:b/>
                <w:i/>
              </w:rPr>
              <w:t xml:space="preserve">Объём </w:t>
            </w:r>
          </w:p>
          <w:p w:rsidR="0046060F" w:rsidRPr="0046060F" w:rsidRDefault="003F4294" w:rsidP="003F4294">
            <w:pPr>
              <w:spacing w:after="0"/>
              <w:jc w:val="center"/>
              <w:rPr>
                <w:rFonts w:ascii="Times New Roman" w:hAnsi="Times New Roman" w:cs="Times New Roman"/>
                <w:b/>
                <w:i/>
              </w:rPr>
            </w:pPr>
            <w:r>
              <w:rPr>
                <w:rFonts w:ascii="Times New Roman" w:hAnsi="Times New Roman" w:cs="Times New Roman"/>
                <w:b/>
                <w:i/>
              </w:rPr>
              <w:t xml:space="preserve">в </w:t>
            </w:r>
            <w:r w:rsidR="0046060F" w:rsidRPr="0046060F">
              <w:rPr>
                <w:rFonts w:ascii="Times New Roman" w:hAnsi="Times New Roman" w:cs="Times New Roman"/>
                <w:b/>
                <w:i/>
              </w:rPr>
              <w:t>час</w:t>
            </w:r>
            <w:r>
              <w:rPr>
                <w:rFonts w:ascii="Times New Roman" w:hAnsi="Times New Roman" w:cs="Times New Roman"/>
                <w:b/>
                <w:i/>
              </w:rPr>
              <w:t>ах</w:t>
            </w:r>
          </w:p>
        </w:tc>
        <w:tc>
          <w:tcPr>
            <w:tcW w:w="2064" w:type="dxa"/>
          </w:tcPr>
          <w:p w:rsidR="00330EEB"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Осваиваемые элементы </w:t>
            </w:r>
          </w:p>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компетенций</w:t>
            </w:r>
          </w:p>
        </w:tc>
      </w:tr>
      <w:tr w:rsidR="0046060F" w:rsidRPr="0046060F" w:rsidTr="00330EEB">
        <w:tc>
          <w:tcPr>
            <w:tcW w:w="11448" w:type="dxa"/>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Раздел 1.</w:t>
            </w:r>
            <w:r w:rsidR="003F4294">
              <w:rPr>
                <w:rFonts w:ascii="Times New Roman" w:hAnsi="Times New Roman" w:cs="Times New Roman"/>
                <w:b/>
                <w:i/>
              </w:rPr>
              <w:t xml:space="preserve"> </w:t>
            </w:r>
            <w:r w:rsidRPr="0046060F">
              <w:rPr>
                <w:rFonts w:ascii="Times New Roman" w:hAnsi="Times New Roman" w:cs="Times New Roman"/>
                <w:b/>
                <w:i/>
              </w:rPr>
              <w:t>Введение</w:t>
            </w:r>
          </w:p>
        </w:tc>
        <w:tc>
          <w:tcPr>
            <w:tcW w:w="1418" w:type="dxa"/>
          </w:tcPr>
          <w:p w:rsidR="0046060F" w:rsidRPr="0046060F" w:rsidRDefault="002F4B5E" w:rsidP="0046060F">
            <w:pPr>
              <w:spacing w:after="0"/>
              <w:jc w:val="center"/>
              <w:rPr>
                <w:rFonts w:ascii="Times New Roman" w:hAnsi="Times New Roman" w:cs="Times New Roman"/>
                <w:b/>
                <w:i/>
              </w:rPr>
            </w:pPr>
            <w:r>
              <w:rPr>
                <w:rFonts w:ascii="Times New Roman" w:hAnsi="Times New Roman" w:cs="Times New Roman"/>
                <w:b/>
                <w:i/>
              </w:rPr>
              <w:t>2</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1.1.</w:t>
            </w:r>
            <w:r w:rsidRPr="0046060F">
              <w:rPr>
                <w:rFonts w:ascii="Times New Roman" w:hAnsi="Times New Roman" w:cs="Times New Roman"/>
                <w:b/>
              </w:rPr>
              <w:t xml:space="preserve"> Периодизация новейшей истории (1945 – 2016). Основные тенденции международных отношений во 2-й половине </w:t>
            </w:r>
            <w:r w:rsidRPr="0046060F">
              <w:rPr>
                <w:rFonts w:ascii="Times New Roman" w:hAnsi="Times New Roman" w:cs="Times New Roman"/>
                <w:b/>
                <w:lang w:val="en-US"/>
              </w:rPr>
              <w:t>XX</w:t>
            </w:r>
            <w:r w:rsidRPr="0046060F">
              <w:rPr>
                <w:rFonts w:ascii="Times New Roman" w:hAnsi="Times New Roman" w:cs="Times New Roman"/>
                <w:b/>
              </w:rPr>
              <w:t xml:space="preserve"> в.  </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i/>
              </w:rPr>
            </w:pPr>
            <w:r>
              <w:rPr>
                <w:rFonts w:ascii="Times New Roman" w:hAnsi="Times New Roman" w:cs="Times New Roman"/>
                <w:b/>
                <w:i/>
              </w:rPr>
              <w:t>2</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29"/>
              </w:numPr>
              <w:spacing w:after="0"/>
              <w:ind w:left="-7" w:firstLine="367"/>
              <w:jc w:val="both"/>
              <w:rPr>
                <w:rFonts w:ascii="Times New Roman" w:hAnsi="Times New Roman" w:cs="Times New Roman"/>
              </w:rPr>
            </w:pPr>
            <w:r w:rsidRPr="0046060F">
              <w:rPr>
                <w:rFonts w:ascii="Times New Roman" w:hAnsi="Times New Roman" w:cs="Times New Roman"/>
              </w:rPr>
              <w:t>Периодизация (основные этапы новейшей истории). Основные особенности новейшего времени.</w:t>
            </w:r>
          </w:p>
          <w:p w:rsidR="0046060F" w:rsidRPr="0046060F" w:rsidRDefault="0046060F" w:rsidP="00DD0BE9">
            <w:pPr>
              <w:numPr>
                <w:ilvl w:val="0"/>
                <w:numId w:val="129"/>
              </w:numPr>
              <w:spacing w:after="0"/>
              <w:ind w:left="-7" w:firstLine="367"/>
              <w:jc w:val="both"/>
              <w:rPr>
                <w:rFonts w:ascii="Times New Roman" w:hAnsi="Times New Roman" w:cs="Times New Roman"/>
              </w:rPr>
            </w:pPr>
            <w:r w:rsidRPr="0046060F">
              <w:rPr>
                <w:rFonts w:ascii="Times New Roman" w:hAnsi="Times New Roman" w:cs="Times New Roman"/>
              </w:rPr>
              <w:t>Послевоенное устройство мира. Раздел территории Германии на оккупационные зоны. Рост влияния СССР в мире. Нарастание противоречий между бывшими союзниками. Фултонская речь У. Черчилля как начало холодной войны.</w:t>
            </w:r>
          </w:p>
          <w:p w:rsidR="0046060F" w:rsidRPr="0046060F" w:rsidRDefault="0046060F" w:rsidP="00DD0BE9">
            <w:pPr>
              <w:numPr>
                <w:ilvl w:val="0"/>
                <w:numId w:val="129"/>
              </w:numPr>
              <w:spacing w:after="0"/>
              <w:ind w:left="-7" w:firstLine="367"/>
              <w:jc w:val="both"/>
              <w:rPr>
                <w:rFonts w:ascii="Times New Roman" w:hAnsi="Times New Roman" w:cs="Times New Roman"/>
                <w:b/>
                <w:i/>
              </w:rPr>
            </w:pPr>
            <w:r w:rsidRPr="0046060F">
              <w:rPr>
                <w:rFonts w:ascii="Times New Roman" w:hAnsi="Times New Roman" w:cs="Times New Roman"/>
              </w:rPr>
              <w:t>Сущность холодной войны, её проявления в политической, экономической и культурно-идеологической сфере. Формирование двуполярного мира. Гонка вооружений. Ядерная монополия США и её ликвидация СССР. Формирование противоборствующих блоков. Возникновение НАТО и ОВД. План Маршалла для восстановления Европы. Установление просоветских режимов в странах центральной и восточной Европы. Роль ООН в международной политике послевоенного периода. Раскол Германии: образование ГДР и ФРГ. Приход к власти в Китае коммунистов. Основные конфликты периода холодной войны: Корейская война, Берлинские кризисы, Карибский кризис, Вьетнамская война и др. Договоры о нераспространении и ограничении вооружений между СССР и США. Чередование периодов разрядки и нагнетания напряженности в отношениях СССР и США.</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ind w:left="72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ind w:left="72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330EEB" w:rsidRDefault="0046060F" w:rsidP="00330EEB">
            <w:pPr>
              <w:spacing w:after="0"/>
              <w:rPr>
                <w:rFonts w:ascii="Times New Roman" w:hAnsi="Times New Roman" w:cs="Times New Roman"/>
                <w:b/>
                <w:i/>
                <w:lang w:val="en-US"/>
              </w:rPr>
            </w:pPr>
            <w:r w:rsidRPr="0046060F">
              <w:rPr>
                <w:rFonts w:ascii="Times New Roman" w:hAnsi="Times New Roman" w:cs="Times New Roman"/>
                <w:b/>
                <w:bCs/>
                <w:i/>
              </w:rPr>
              <w:t xml:space="preserve">Самостоятельная работа обучающихся </w:t>
            </w:r>
            <w:r w:rsidR="00330EEB">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ind w:left="720"/>
              <w:rPr>
                <w:rFonts w:ascii="Times New Roman" w:hAnsi="Times New Roman" w:cs="Times New Roman"/>
                <w:b/>
                <w:i/>
              </w:rPr>
            </w:pPr>
          </w:p>
        </w:tc>
      </w:tr>
      <w:tr w:rsidR="0046060F" w:rsidRPr="0046060F" w:rsidTr="00330EEB">
        <w:tc>
          <w:tcPr>
            <w:tcW w:w="11448" w:type="dxa"/>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Раздел 2.</w:t>
            </w:r>
            <w:r w:rsidRPr="0046060F">
              <w:rPr>
                <w:rFonts w:ascii="Times New Roman" w:hAnsi="Times New Roman" w:cs="Times New Roman"/>
                <w:b/>
              </w:rPr>
              <w:t xml:space="preserve"> СССР в  1945 – 1991 гг., Россия и страны СНГ в 1992 – 2016 гг.</w:t>
            </w:r>
          </w:p>
        </w:tc>
        <w:tc>
          <w:tcPr>
            <w:tcW w:w="1418" w:type="dxa"/>
          </w:tcPr>
          <w:p w:rsidR="0046060F" w:rsidRPr="00330EEB" w:rsidRDefault="002F4B5E" w:rsidP="00553C86">
            <w:pPr>
              <w:spacing w:after="0"/>
              <w:jc w:val="center"/>
              <w:rPr>
                <w:rFonts w:ascii="Times New Roman" w:hAnsi="Times New Roman" w:cs="Times New Roman"/>
                <w:b/>
              </w:rPr>
            </w:pPr>
            <w:r>
              <w:rPr>
                <w:rFonts w:ascii="Times New Roman" w:hAnsi="Times New Roman" w:cs="Times New Roman"/>
                <w:b/>
              </w:rPr>
              <w:t>18</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rPr>
              <w:t xml:space="preserve">Тема 2.1. </w:t>
            </w:r>
            <w:r w:rsidRPr="0046060F">
              <w:rPr>
                <w:rFonts w:ascii="Times New Roman" w:hAnsi="Times New Roman" w:cs="Times New Roman"/>
                <w:b/>
              </w:rPr>
              <w:t>СССР в 1945 – 1985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i/>
                <w:lang w:val="en-US"/>
              </w:rPr>
            </w:pPr>
            <w:r>
              <w:rPr>
                <w:rFonts w:ascii="Times New Roman" w:hAnsi="Times New Roman" w:cs="Times New Roman"/>
                <w:b/>
                <w:i/>
              </w:rPr>
              <w:t>6</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Итоги 2-й мировой войны для СССР. Территориальное расширение СССР. Восстановление народного хозяйства СССР после Великой Отечественной войны. Источники быстрого восстановления хозяйства. Продолжение политики командного администрирования в экономике. Отрицание рыночных отношений в труде Сталина «Экономические проблемы социализма в СССР».</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lastRenderedPageBreak/>
              <w:t>Укрепление режима личной власти И. В. Сталина после войны. Изменения в политической структуре управления СССР. Усиление идеологического контроля над обществом. Ждановщина. Постановление о журналах «Звезда» и «Ленинград». Борьба с космополитизмом. Сессия ВСХНиЛ и разгром генетики. Советский атомный проект.</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 xml:space="preserve">Борьба за власть в окружении Сталина. </w:t>
            </w:r>
            <w:r w:rsidRPr="0046060F">
              <w:rPr>
                <w:rFonts w:ascii="Times New Roman" w:hAnsi="Times New Roman" w:cs="Times New Roman"/>
                <w:lang w:val="en-US"/>
              </w:rPr>
              <w:t>XIX</w:t>
            </w:r>
            <w:r w:rsidRPr="0046060F">
              <w:rPr>
                <w:rFonts w:ascii="Times New Roman" w:hAnsi="Times New Roman" w:cs="Times New Roman"/>
              </w:rPr>
              <w:t xml:space="preserve"> съезд ВКП (Б). Перестановки в руководстве партии. Дело врачей. Смерть Сталина.</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 xml:space="preserve">Изменения в руководстве страны после смерти Сталина. Ликвидация Берии. Начало процесса реабилитации. Экономическая политика правительства Г. М. Маленкова, его поражение в кадровом противостоянии с Н. С. Хрущёвым. </w:t>
            </w:r>
            <w:r w:rsidRPr="0046060F">
              <w:rPr>
                <w:rFonts w:ascii="Times New Roman" w:hAnsi="Times New Roman" w:cs="Times New Roman"/>
                <w:lang w:val="en-US"/>
              </w:rPr>
              <w:t>XX</w:t>
            </w:r>
            <w:r w:rsidRPr="0046060F">
              <w:rPr>
                <w:rFonts w:ascii="Times New Roman" w:hAnsi="Times New Roman" w:cs="Times New Roman"/>
              </w:rPr>
              <w:t xml:space="preserve"> съезд партии. Доклад Н. С. Хрущева «О культе личности», его значение для политических последствий. Ограниченность проведенной десталинизации. Антипартийная группа 1957 г. и попытка отстранения Хрущёва. Победа Хрущева в аппаратном противостоянии.</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Экономическая политика в период «оттепели». Идея совнархозов. Освоение целины. Противоречивость сельскохозяйственной политики. Расстрел в Новочеркасске 1962 г. Достижения научно-технического прогресса. СССР – пионер в освоении космоса.</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 xml:space="preserve">Продолжение процессов десталинизации на </w:t>
            </w:r>
            <w:r w:rsidRPr="0046060F">
              <w:rPr>
                <w:rFonts w:ascii="Times New Roman" w:hAnsi="Times New Roman" w:cs="Times New Roman"/>
                <w:lang w:val="en-US"/>
              </w:rPr>
              <w:t>XXII</w:t>
            </w:r>
            <w:r w:rsidRPr="0046060F">
              <w:rPr>
                <w:rFonts w:ascii="Times New Roman" w:hAnsi="Times New Roman" w:cs="Times New Roman"/>
              </w:rPr>
              <w:t xml:space="preserve"> съезде КПСС. Принятие новой программы партии. Новые тенденции в духовной жизни советского общества. Границы либерализации политического режима.</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Причины недовольства политикой Н. С. Хрущёва. Отстранение Хрущёва от власти в октябре 1964 г.</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Приход к власти Л. И. Брежнева. Сворачивание политической либерализации. Экономическая реформа Н. А. Косыгина. Переход советской экономики к сырьевой модели развития. Нарастание кризисных явлений в социально-экономических сфере.</w:t>
            </w:r>
          </w:p>
          <w:p w:rsidR="0046060F" w:rsidRPr="0046060F" w:rsidRDefault="0046060F" w:rsidP="00DD0BE9">
            <w:pPr>
              <w:numPr>
                <w:ilvl w:val="0"/>
                <w:numId w:val="130"/>
              </w:numPr>
              <w:spacing w:after="0"/>
              <w:ind w:left="-7" w:firstLine="367"/>
              <w:jc w:val="both"/>
              <w:rPr>
                <w:rFonts w:ascii="Times New Roman" w:hAnsi="Times New Roman" w:cs="Times New Roman"/>
              </w:rPr>
            </w:pPr>
            <w:r w:rsidRPr="0046060F">
              <w:rPr>
                <w:rFonts w:ascii="Times New Roman" w:hAnsi="Times New Roman" w:cs="Times New Roman"/>
              </w:rPr>
              <w:t>Концепция развитого социализма. Конституция 1977 г. Диссидентское движение. Деятельность А. Н. Сахарова и А. И. Солженицына.</w:t>
            </w:r>
          </w:p>
          <w:p w:rsidR="0046060F" w:rsidRPr="0046060F" w:rsidRDefault="0046060F" w:rsidP="00DD0BE9">
            <w:pPr>
              <w:numPr>
                <w:ilvl w:val="0"/>
                <w:numId w:val="130"/>
              </w:numPr>
              <w:spacing w:after="0"/>
              <w:ind w:left="-7" w:firstLine="367"/>
              <w:jc w:val="both"/>
              <w:rPr>
                <w:rFonts w:ascii="Times New Roman" w:hAnsi="Times New Roman" w:cs="Times New Roman"/>
                <w:bCs/>
              </w:rPr>
            </w:pPr>
            <w:r w:rsidRPr="0046060F">
              <w:rPr>
                <w:rFonts w:ascii="Times New Roman" w:hAnsi="Times New Roman" w:cs="Times New Roman"/>
              </w:rPr>
              <w:t>Кризис правящей верхушки советского общества в начале 1980-х гг. Периоды правления Ю. В. Андропова и К. У. Черненко.</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330EEB" w:rsidRDefault="0046060F" w:rsidP="00330EEB">
            <w:pPr>
              <w:spacing w:after="0"/>
              <w:rPr>
                <w:rFonts w:ascii="Times New Roman" w:hAnsi="Times New Roman" w:cs="Times New Roman"/>
                <w:b/>
                <w:i/>
                <w:lang w:val="en-US"/>
              </w:rPr>
            </w:pPr>
            <w:r w:rsidRPr="0046060F">
              <w:rPr>
                <w:rFonts w:ascii="Times New Roman" w:hAnsi="Times New Roman" w:cs="Times New Roman"/>
                <w:b/>
                <w:bCs/>
                <w:i/>
              </w:rPr>
              <w:t xml:space="preserve">Самостоятельная работа обучающихся </w:t>
            </w:r>
            <w:r w:rsidR="00330EEB">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rPr>
              <w:t>Тема 2.2.</w:t>
            </w:r>
            <w:r w:rsidRPr="0046060F">
              <w:rPr>
                <w:rFonts w:ascii="Times New Roman" w:hAnsi="Times New Roman" w:cs="Times New Roman"/>
                <w:b/>
              </w:rPr>
              <w:t xml:space="preserve"> СССР в эпоху Перестройки. Распад СССР и его последствия.</w:t>
            </w:r>
          </w:p>
        </w:tc>
        <w:tc>
          <w:tcPr>
            <w:tcW w:w="8606" w:type="dxa"/>
          </w:tcPr>
          <w:p w:rsidR="0046060F" w:rsidRPr="0046060F" w:rsidRDefault="0046060F" w:rsidP="00330EEB">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bCs/>
                <w:i/>
              </w:rPr>
            </w:pPr>
            <w:r>
              <w:rPr>
                <w:rFonts w:ascii="Times New Roman" w:hAnsi="Times New Roman" w:cs="Times New Roman"/>
                <w:b/>
                <w:i/>
              </w:rPr>
              <w:t>3</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1"/>
              </w:numPr>
              <w:spacing w:after="0"/>
              <w:ind w:left="-7" w:firstLine="426"/>
              <w:rPr>
                <w:rFonts w:ascii="Times New Roman" w:hAnsi="Times New Roman" w:cs="Times New Roman"/>
              </w:rPr>
            </w:pPr>
            <w:r w:rsidRPr="0046060F">
              <w:rPr>
                <w:rFonts w:ascii="Times New Roman" w:hAnsi="Times New Roman" w:cs="Times New Roman"/>
              </w:rPr>
              <w:t>Предпосылки Перестройки. Приход М. С. Горбачёва к власти. Ускорение как первый лозунг Перестройки. Чернобыльская катастрофа. Политика гласности. Десталинизация общества. Курс на обновление социализма. Проекты экономической и политической реформы 1987-88 г. Кооперативное движение. Изменение политической системы: съезд народных депутатов. Оппозиция власти КПСС. Межрегиональная депутатская группа. Становление многопартийности. Возвышение Б.Н. Ельцина. Экономические программы Л. Абалкина и Г. Явлинского. Введение поста президента СССР.</w:t>
            </w:r>
          </w:p>
          <w:p w:rsidR="0046060F" w:rsidRPr="0046060F" w:rsidRDefault="0046060F" w:rsidP="00DD0BE9">
            <w:pPr>
              <w:numPr>
                <w:ilvl w:val="0"/>
                <w:numId w:val="131"/>
              </w:numPr>
              <w:spacing w:after="0"/>
              <w:ind w:left="-7" w:firstLine="426"/>
              <w:rPr>
                <w:rFonts w:ascii="Times New Roman" w:hAnsi="Times New Roman" w:cs="Times New Roman"/>
              </w:rPr>
            </w:pPr>
            <w:r w:rsidRPr="0046060F">
              <w:rPr>
                <w:rFonts w:ascii="Times New Roman" w:hAnsi="Times New Roman" w:cs="Times New Roman"/>
              </w:rPr>
              <w:t>Обострение национальных конфликтов в СССР. Нагорно-Карабахский конфликт. Объявление независимости республиками Прибалтики.</w:t>
            </w:r>
          </w:p>
          <w:p w:rsidR="0046060F" w:rsidRPr="0046060F" w:rsidRDefault="0046060F" w:rsidP="00DD0BE9">
            <w:pPr>
              <w:numPr>
                <w:ilvl w:val="0"/>
                <w:numId w:val="131"/>
              </w:numPr>
              <w:spacing w:after="0"/>
              <w:ind w:left="-7" w:firstLine="426"/>
              <w:rPr>
                <w:rFonts w:ascii="Times New Roman" w:hAnsi="Times New Roman" w:cs="Times New Roman"/>
                <w:b/>
                <w:i/>
              </w:rPr>
            </w:pPr>
            <w:r w:rsidRPr="0046060F">
              <w:rPr>
                <w:rFonts w:ascii="Times New Roman" w:hAnsi="Times New Roman" w:cs="Times New Roman"/>
              </w:rPr>
              <w:t xml:space="preserve">Противостояние союзной и российской власти в 1990-1991 гг. Новоогарёвский процесс. Попытка переворота 19 августа и его провал. Ликвидация партийных структур КПСС. Беловежские и Алма-Атинские соглашения декабря 1991 г. Роспуск СССР и создание СНГ. Политические, экономические, социальные последствия распада СССР.  </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rPr>
            </w:pPr>
          </w:p>
        </w:tc>
        <w:tc>
          <w:tcPr>
            <w:tcW w:w="8606" w:type="dxa"/>
          </w:tcPr>
          <w:p w:rsidR="0046060F" w:rsidRPr="00330EEB" w:rsidRDefault="0046060F" w:rsidP="00330EEB">
            <w:pPr>
              <w:spacing w:after="0"/>
              <w:rPr>
                <w:rFonts w:ascii="Times New Roman" w:hAnsi="Times New Roman" w:cs="Times New Roman"/>
                <w:b/>
                <w:i/>
                <w:lang w:val="en-US"/>
              </w:rPr>
            </w:pPr>
            <w:r w:rsidRPr="0046060F">
              <w:rPr>
                <w:rFonts w:ascii="Times New Roman" w:hAnsi="Times New Roman" w:cs="Times New Roman"/>
                <w:b/>
                <w:bCs/>
                <w:i/>
              </w:rPr>
              <w:t xml:space="preserve">Самостоятельная работа обучающихся </w:t>
            </w:r>
            <w:r w:rsidR="00330EEB">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Тема 2.3.</w:t>
            </w:r>
            <w:r w:rsidRPr="0046060F">
              <w:rPr>
                <w:rFonts w:ascii="Times New Roman" w:hAnsi="Times New Roman" w:cs="Times New Roman"/>
                <w:b/>
              </w:rPr>
              <w:t xml:space="preserve"> Становление современной российской государственности. Экономические и политические преобразования 1990-х годов. Конституция 1993 г. Россия в президентство В. В. Путина и Д. А. Медведева (2000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i/>
              </w:rPr>
            </w:pPr>
            <w:r>
              <w:rPr>
                <w:rFonts w:ascii="Times New Roman" w:hAnsi="Times New Roman" w:cs="Times New Roman"/>
                <w:b/>
                <w:i/>
              </w:rPr>
              <w:t>3</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2"/>
              </w:numPr>
              <w:spacing w:after="0"/>
              <w:ind w:left="-7" w:firstLine="367"/>
              <w:jc w:val="both"/>
              <w:rPr>
                <w:rFonts w:ascii="Times New Roman" w:hAnsi="Times New Roman" w:cs="Times New Roman"/>
              </w:rPr>
            </w:pPr>
            <w:r w:rsidRPr="0046060F">
              <w:rPr>
                <w:rFonts w:ascii="Times New Roman" w:hAnsi="Times New Roman" w:cs="Times New Roman"/>
              </w:rPr>
              <w:t>Декларация о государственном суверенитете 12 июня 1990 г. Формирование структур российской власти. Введение поста президента РФ. Роль российской власти в событиях 1991 г. Формирование команды молодых реформаторов. Реформы Е. Т. Гайдара. Приватизация, формы её проведения и её последствия. Формирование класса предпринимателей. Социальные конфликты в 1990-е гг.</w:t>
            </w:r>
          </w:p>
          <w:p w:rsidR="0046060F" w:rsidRPr="0046060F" w:rsidRDefault="0046060F" w:rsidP="00DD0BE9">
            <w:pPr>
              <w:numPr>
                <w:ilvl w:val="0"/>
                <w:numId w:val="132"/>
              </w:numPr>
              <w:spacing w:after="0"/>
              <w:ind w:left="-7" w:firstLine="367"/>
              <w:jc w:val="both"/>
              <w:rPr>
                <w:rFonts w:ascii="Times New Roman" w:hAnsi="Times New Roman" w:cs="Times New Roman"/>
              </w:rPr>
            </w:pPr>
            <w:r w:rsidRPr="0046060F">
              <w:rPr>
                <w:rFonts w:ascii="Times New Roman" w:hAnsi="Times New Roman" w:cs="Times New Roman"/>
              </w:rPr>
              <w:t xml:space="preserve">Противостояние исполнительной и законодательной ветвей власти в 1992-1993 гг. Осенний политический кризис 1993 г. Роспуск советов. Принятие конституции РФ. Принципы её функционирования. Россия как президентская республика. </w:t>
            </w:r>
          </w:p>
          <w:p w:rsidR="0046060F" w:rsidRPr="0046060F" w:rsidRDefault="0046060F" w:rsidP="00DD0BE9">
            <w:pPr>
              <w:numPr>
                <w:ilvl w:val="0"/>
                <w:numId w:val="132"/>
              </w:numPr>
              <w:spacing w:after="0"/>
              <w:ind w:left="-7" w:firstLine="367"/>
              <w:jc w:val="both"/>
              <w:rPr>
                <w:rFonts w:ascii="Times New Roman" w:hAnsi="Times New Roman" w:cs="Times New Roman"/>
              </w:rPr>
            </w:pPr>
            <w:r w:rsidRPr="0046060F">
              <w:rPr>
                <w:rFonts w:ascii="Times New Roman" w:hAnsi="Times New Roman" w:cs="Times New Roman"/>
              </w:rPr>
              <w:t>Конфликты на Северном Кавказе. Боевые действия в Чечне 1994-1996 гг. Хасавюртовские соглашения.</w:t>
            </w:r>
          </w:p>
          <w:p w:rsidR="0046060F" w:rsidRPr="0046060F" w:rsidRDefault="0046060F" w:rsidP="00DD0BE9">
            <w:pPr>
              <w:numPr>
                <w:ilvl w:val="0"/>
                <w:numId w:val="132"/>
              </w:numPr>
              <w:spacing w:after="0"/>
              <w:ind w:left="-7" w:firstLine="367"/>
              <w:jc w:val="both"/>
              <w:rPr>
                <w:rFonts w:ascii="Times New Roman" w:hAnsi="Times New Roman" w:cs="Times New Roman"/>
              </w:rPr>
            </w:pPr>
            <w:r w:rsidRPr="0046060F">
              <w:rPr>
                <w:rFonts w:ascii="Times New Roman" w:hAnsi="Times New Roman" w:cs="Times New Roman"/>
              </w:rPr>
              <w:t xml:space="preserve">Усиление олигархических тенденций в конце 1990-х гг. Дефолт 1998 г. и его последствия. Обострение ситуации на Северном Кавказе (нападение боевиков на Дагестан, теракты в Москве). Назначение В. В. Путина председателем правительства. Уход Б. Н. Ельцина в отставку. </w:t>
            </w:r>
          </w:p>
          <w:p w:rsidR="0046060F" w:rsidRPr="0046060F" w:rsidRDefault="0046060F" w:rsidP="00DD0BE9">
            <w:pPr>
              <w:numPr>
                <w:ilvl w:val="0"/>
                <w:numId w:val="132"/>
              </w:numPr>
              <w:spacing w:after="0"/>
              <w:ind w:left="-7" w:firstLine="367"/>
              <w:jc w:val="both"/>
              <w:rPr>
                <w:rFonts w:ascii="Times New Roman" w:hAnsi="Times New Roman" w:cs="Times New Roman"/>
                <w:b/>
                <w:i/>
              </w:rPr>
            </w:pPr>
            <w:r w:rsidRPr="0046060F">
              <w:rPr>
                <w:rFonts w:ascii="Times New Roman" w:hAnsi="Times New Roman" w:cs="Times New Roman"/>
              </w:rPr>
              <w:lastRenderedPageBreak/>
              <w:t>Президентские выборы 2000 г. Восстановление конституционного порядка в Чечне. Курс на укрепление вертикали власти. Политические преобразования В. В. Путина: образование федеральных округов, отмена выборности глав субъектов федераций, изменение порядка формирования палат парламента и пр.) Основные политические партии и общественные движения современной России. Доктрина «суверенной демократии» её сторонники и критики. Экономическое развитие России в 2000-е гг., его неравномерность. Президентство Д. А. Медведева. Курс на модернизацию и инновации. Изменения в конституции. Возвращение В. В. Путина на пост президента. Актуальные проблемы современной России. Воссоединение Крыма с Россией, значение этого события.</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330EEB" w:rsidRDefault="0046060F" w:rsidP="00330EEB">
            <w:pPr>
              <w:spacing w:after="0"/>
              <w:rPr>
                <w:rFonts w:ascii="Times New Roman" w:hAnsi="Times New Roman" w:cs="Times New Roman"/>
                <w:b/>
                <w:i/>
                <w:lang w:val="en-US"/>
              </w:rPr>
            </w:pPr>
            <w:r w:rsidRPr="0046060F">
              <w:rPr>
                <w:rFonts w:ascii="Times New Roman" w:hAnsi="Times New Roman" w:cs="Times New Roman"/>
                <w:b/>
                <w:bCs/>
                <w:i/>
              </w:rPr>
              <w:t xml:space="preserve">Самостоятельная работа обучающихся </w:t>
            </w:r>
            <w:r w:rsidR="00330EEB">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rPr>
              <w:t>Тема 2.4.</w:t>
            </w:r>
            <w:r w:rsidRPr="0046060F">
              <w:rPr>
                <w:rFonts w:ascii="Times New Roman" w:hAnsi="Times New Roman" w:cs="Times New Roman"/>
                <w:b/>
              </w:rPr>
              <w:t xml:space="preserve"> Россия в системе международных отношений современного мира.</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i/>
              </w:rPr>
            </w:pPr>
            <w:r>
              <w:rPr>
                <w:rFonts w:ascii="Times New Roman" w:hAnsi="Times New Roman" w:cs="Times New Roman"/>
                <w:b/>
                <w:i/>
              </w:rPr>
              <w:t>3</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3"/>
              </w:numPr>
              <w:spacing w:after="0"/>
              <w:ind w:left="-7" w:firstLine="367"/>
              <w:jc w:val="both"/>
              <w:rPr>
                <w:rFonts w:ascii="Times New Roman" w:hAnsi="Times New Roman" w:cs="Times New Roman"/>
                <w:b/>
                <w:i/>
              </w:rPr>
            </w:pPr>
            <w:r w:rsidRPr="0046060F">
              <w:rPr>
                <w:rFonts w:ascii="Times New Roman" w:hAnsi="Times New Roman" w:cs="Times New Roman"/>
              </w:rPr>
              <w:t>Основные направления внешней политики современной России. Россия как член международных и региональных структур. Выстраивание отношений с США. Проблема регулирования численности вооружений. Совместная борьба с международным терроризмом. Расширение НАТО и угроза интересам России. Россия и страны СНГ, методы влияния России в ближнем зарубежье. Союзное государство России и Белоруссии. Россия и «цветные революции» в странах СНГ. Российско-грузинский конфликт 2008 г.   Выстраивание отношений со странами Азии и «третьего мира». Территориальные споры с Японией и Китаем. Россия и ситуация на современном Ближнем Востоке (Ливия, Сирия). Защита принципов многополярного мира.</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553C86" w:rsidRDefault="0046060F" w:rsidP="00553C86">
            <w:pPr>
              <w:spacing w:after="0"/>
              <w:rPr>
                <w:rFonts w:ascii="Times New Roman" w:hAnsi="Times New Roman" w:cs="Times New Roman"/>
                <w:b/>
                <w:i/>
                <w:lang w:val="en-US"/>
              </w:rPr>
            </w:pPr>
            <w:r w:rsidRPr="0046060F">
              <w:rPr>
                <w:rFonts w:ascii="Times New Roman" w:hAnsi="Times New Roman" w:cs="Times New Roman"/>
                <w:b/>
                <w:bCs/>
                <w:i/>
              </w:rPr>
              <w:t xml:space="preserve">Самостоятельная работа обучающихся </w:t>
            </w:r>
            <w:r w:rsidR="00553C86">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2.5. </w:t>
            </w:r>
            <w:r w:rsidRPr="0046060F">
              <w:rPr>
                <w:rFonts w:ascii="Times New Roman" w:hAnsi="Times New Roman" w:cs="Times New Roman"/>
                <w:b/>
              </w:rPr>
              <w:t>Страны СНГ в 1992 - 2016 годы.</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3</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4"/>
              </w:numPr>
              <w:spacing w:after="0"/>
              <w:ind w:left="-7" w:firstLine="367"/>
              <w:jc w:val="both"/>
              <w:rPr>
                <w:rFonts w:ascii="Times New Roman" w:hAnsi="Times New Roman" w:cs="Times New Roman"/>
              </w:rPr>
            </w:pPr>
            <w:r w:rsidRPr="0046060F">
              <w:rPr>
                <w:rFonts w:ascii="Times New Roman" w:hAnsi="Times New Roman" w:cs="Times New Roman"/>
              </w:rPr>
              <w:t>Особенности развития стран СНГ. Украина: между Западом и Россией. Политические процессы на Украине. Вопрос о пребывании российского флота в Севастополе. Президентство Л. Кравчука и Л. Кучмы. «Оранжевая революция» 2004 г. Обострение отношений с Россией, их нормализация при В. Януковиче. Евромайдан и государственный переворот февраля 2014 г. Вооруженное противостояние на Донбассе.</w:t>
            </w:r>
          </w:p>
          <w:p w:rsidR="0046060F" w:rsidRPr="0046060F" w:rsidRDefault="0046060F" w:rsidP="00DD0BE9">
            <w:pPr>
              <w:numPr>
                <w:ilvl w:val="0"/>
                <w:numId w:val="134"/>
              </w:numPr>
              <w:spacing w:after="0"/>
              <w:ind w:left="-7" w:firstLine="367"/>
              <w:jc w:val="both"/>
              <w:rPr>
                <w:rFonts w:ascii="Times New Roman" w:hAnsi="Times New Roman" w:cs="Times New Roman"/>
              </w:rPr>
            </w:pPr>
            <w:r w:rsidRPr="0046060F">
              <w:rPr>
                <w:rFonts w:ascii="Times New Roman" w:hAnsi="Times New Roman" w:cs="Times New Roman"/>
              </w:rPr>
              <w:lastRenderedPageBreak/>
              <w:t>Белоруссия: А.Г. Лукашенко, авторитарные методы правления. Молдова: приднестровский конфликт 1992 г., обострение политической ситуации в конце 2000-х гг. Приднестровье и Гагаузия на современном этапе.</w:t>
            </w:r>
          </w:p>
          <w:p w:rsidR="0046060F" w:rsidRPr="0046060F" w:rsidRDefault="0046060F" w:rsidP="00DD0BE9">
            <w:pPr>
              <w:numPr>
                <w:ilvl w:val="0"/>
                <w:numId w:val="134"/>
              </w:numPr>
              <w:spacing w:after="0"/>
              <w:ind w:left="-7" w:firstLine="367"/>
              <w:jc w:val="both"/>
              <w:rPr>
                <w:rFonts w:ascii="Times New Roman" w:hAnsi="Times New Roman" w:cs="Times New Roman"/>
              </w:rPr>
            </w:pPr>
            <w:r w:rsidRPr="0046060F">
              <w:rPr>
                <w:rFonts w:ascii="Times New Roman" w:hAnsi="Times New Roman" w:cs="Times New Roman"/>
              </w:rPr>
              <w:t xml:space="preserve">Грузия. Президентство З. Гамсахурдиа и Э. Шеварднадзе. Отделение Абхазии и Южной Осетии от Грузии. «Революция роз» 2003 г. Правление М. Саакашвили и обострение отношений с Россией. Внутриполитическая ситуация в Армении и Азербайджане. </w:t>
            </w:r>
          </w:p>
          <w:p w:rsidR="0046060F" w:rsidRPr="0046060F" w:rsidRDefault="0046060F" w:rsidP="00DD0BE9">
            <w:pPr>
              <w:numPr>
                <w:ilvl w:val="0"/>
                <w:numId w:val="134"/>
              </w:numPr>
              <w:spacing w:after="0"/>
              <w:ind w:left="-7" w:firstLine="367"/>
              <w:jc w:val="both"/>
              <w:rPr>
                <w:rFonts w:ascii="Times New Roman" w:hAnsi="Times New Roman" w:cs="Times New Roman"/>
              </w:rPr>
            </w:pPr>
            <w:r w:rsidRPr="0046060F">
              <w:rPr>
                <w:rFonts w:ascii="Times New Roman" w:hAnsi="Times New Roman" w:cs="Times New Roman"/>
              </w:rPr>
              <w:t>Особенности развития среднеазиатских государств СНГ. Средняя Азия и Казахстан в орбите интересов России, США и Китая. Развитие Казахстана при Н. Назарбаеве. «Культ личности» С. Ниязова в Туркмении. Конфликты 1990-х гг. в Таджикистане. Политическая нестабильность 2000-х годов в Киргизии.</w:t>
            </w:r>
          </w:p>
          <w:p w:rsidR="0046060F" w:rsidRPr="0046060F" w:rsidRDefault="0046060F" w:rsidP="0046060F">
            <w:pPr>
              <w:spacing w:after="0"/>
              <w:ind w:left="-7" w:firstLine="367"/>
              <w:jc w:val="both"/>
              <w:rPr>
                <w:rFonts w:ascii="Times New Roman" w:hAnsi="Times New Roman" w:cs="Times New Roman"/>
                <w:b/>
                <w:i/>
              </w:rPr>
            </w:pPr>
            <w:r w:rsidRPr="0046060F">
              <w:rPr>
                <w:rFonts w:ascii="Times New Roman" w:hAnsi="Times New Roman" w:cs="Times New Roman"/>
                <w:b/>
              </w:rPr>
              <w:t>Контрольная работа № 1 (1 час)</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lang w:val="en-US"/>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lang w:val="en-US"/>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553C86">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3F4294" w:rsidRPr="0046060F" w:rsidTr="003F4294">
        <w:tc>
          <w:tcPr>
            <w:tcW w:w="11448" w:type="dxa"/>
            <w:gridSpan w:val="2"/>
          </w:tcPr>
          <w:p w:rsidR="003F4294" w:rsidRPr="0046060F" w:rsidRDefault="003F4294" w:rsidP="0046060F">
            <w:pPr>
              <w:spacing w:after="0"/>
              <w:rPr>
                <w:rFonts w:ascii="Times New Roman" w:hAnsi="Times New Roman" w:cs="Times New Roman"/>
                <w:b/>
                <w:i/>
              </w:rPr>
            </w:pPr>
            <w:r w:rsidRPr="0046060F">
              <w:rPr>
                <w:rFonts w:ascii="Times New Roman" w:hAnsi="Times New Roman" w:cs="Times New Roman"/>
                <w:b/>
                <w:i/>
              </w:rPr>
              <w:t>Раздел 3.</w:t>
            </w:r>
            <w:r w:rsidRPr="0046060F">
              <w:rPr>
                <w:rFonts w:ascii="Times New Roman" w:hAnsi="Times New Roman" w:cs="Times New Roman"/>
                <w:b/>
              </w:rPr>
              <w:t xml:space="preserve"> Страны Западной и Центральной Европы на рубеже </w:t>
            </w:r>
            <w:r w:rsidRPr="0046060F">
              <w:rPr>
                <w:rFonts w:ascii="Times New Roman" w:hAnsi="Times New Roman" w:cs="Times New Roman"/>
                <w:b/>
                <w:lang w:val="en-US"/>
              </w:rPr>
              <w:t>XX</w:t>
            </w:r>
            <w:r w:rsidRPr="0046060F">
              <w:rPr>
                <w:rFonts w:ascii="Times New Roman" w:hAnsi="Times New Roman" w:cs="Times New Roman"/>
                <w:b/>
              </w:rPr>
              <w:t xml:space="preserve"> – </w:t>
            </w:r>
            <w:r w:rsidRPr="0046060F">
              <w:rPr>
                <w:rFonts w:ascii="Times New Roman" w:hAnsi="Times New Roman" w:cs="Times New Roman"/>
                <w:b/>
                <w:lang w:val="en-US"/>
              </w:rPr>
              <w:t>XXI</w:t>
            </w:r>
            <w:r w:rsidRPr="0046060F">
              <w:rPr>
                <w:rFonts w:ascii="Times New Roman" w:hAnsi="Times New Roman" w:cs="Times New Roman"/>
                <w:b/>
              </w:rPr>
              <w:t xml:space="preserve"> вв.</w:t>
            </w:r>
          </w:p>
        </w:tc>
        <w:tc>
          <w:tcPr>
            <w:tcW w:w="1418" w:type="dxa"/>
          </w:tcPr>
          <w:p w:rsidR="003F4294" w:rsidRPr="0046060F" w:rsidRDefault="003F4294" w:rsidP="0046060F">
            <w:pPr>
              <w:spacing w:after="0"/>
              <w:jc w:val="center"/>
              <w:rPr>
                <w:rFonts w:ascii="Times New Roman" w:hAnsi="Times New Roman" w:cs="Times New Roman"/>
                <w:b/>
                <w:i/>
              </w:rPr>
            </w:pPr>
            <w:r>
              <w:rPr>
                <w:rFonts w:ascii="Times New Roman" w:hAnsi="Times New Roman" w:cs="Times New Roman"/>
                <w:b/>
                <w:i/>
              </w:rPr>
              <w:t>8</w:t>
            </w:r>
          </w:p>
        </w:tc>
        <w:tc>
          <w:tcPr>
            <w:tcW w:w="2064" w:type="dxa"/>
          </w:tcPr>
          <w:p w:rsidR="003F4294" w:rsidRPr="0046060F" w:rsidRDefault="003F4294"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rPr>
              <w:t>Тема 3.1.</w:t>
            </w:r>
            <w:r w:rsidRPr="0046060F">
              <w:rPr>
                <w:rFonts w:ascii="Times New Roman" w:hAnsi="Times New Roman" w:cs="Times New Roman"/>
                <w:b/>
              </w:rPr>
              <w:t xml:space="preserve"> Страны Западной Европы в 1945 - 2016 годы</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46060F" w:rsidP="0046060F">
            <w:pPr>
              <w:spacing w:after="0"/>
              <w:jc w:val="center"/>
              <w:rPr>
                <w:rFonts w:ascii="Times New Roman" w:hAnsi="Times New Roman" w:cs="Times New Roman"/>
                <w:b/>
                <w:i/>
                <w:lang w:val="en-US"/>
              </w:rPr>
            </w:pPr>
            <w:r w:rsidRPr="0046060F">
              <w:rPr>
                <w:rFonts w:ascii="Times New Roman" w:hAnsi="Times New Roman" w:cs="Times New Roman"/>
                <w:b/>
                <w:i/>
              </w:rPr>
              <w:t>4</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5"/>
              </w:numPr>
              <w:spacing w:after="0"/>
              <w:ind w:left="-7" w:firstLine="367"/>
              <w:rPr>
                <w:rFonts w:ascii="Times New Roman" w:hAnsi="Times New Roman" w:cs="Times New Roman"/>
              </w:rPr>
            </w:pPr>
            <w:r w:rsidRPr="0046060F">
              <w:rPr>
                <w:rFonts w:ascii="Times New Roman" w:hAnsi="Times New Roman" w:cs="Times New Roman"/>
              </w:rPr>
              <w:t xml:space="preserve">Положение стран Европы после 2-й мировой войны. Восстановление экономики и инфраструктуры. Формирование общеевропейских структур (ЕЭС, Европарламент и 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противоречия развития. Миграционные процессы в странах Европы. Поликультурализм современной Европы. Отношения стран Зап. Европы и США. </w:t>
            </w:r>
          </w:p>
          <w:p w:rsidR="0046060F" w:rsidRPr="0046060F" w:rsidRDefault="0046060F" w:rsidP="00DD0BE9">
            <w:pPr>
              <w:numPr>
                <w:ilvl w:val="0"/>
                <w:numId w:val="135"/>
              </w:numPr>
              <w:spacing w:after="0"/>
              <w:ind w:left="-7" w:firstLine="367"/>
              <w:rPr>
                <w:rFonts w:ascii="Times New Roman" w:hAnsi="Times New Roman" w:cs="Times New Roman"/>
              </w:rPr>
            </w:pPr>
            <w:r w:rsidRPr="0046060F">
              <w:rPr>
                <w:rFonts w:ascii="Times New Roman" w:hAnsi="Times New Roman" w:cs="Times New Roman"/>
                <w:b/>
              </w:rPr>
              <w:t>Великобритания</w:t>
            </w:r>
            <w:r w:rsidRPr="0046060F">
              <w:rPr>
                <w:rFonts w:ascii="Times New Roman" w:hAnsi="Times New Roman" w:cs="Times New Roman"/>
              </w:rPr>
              <w:t>. Социальные реформы лейбористов. М. Тэтчер, её консервативный курс. Преобразование колониальной империи в британское содружество.</w:t>
            </w:r>
          </w:p>
          <w:p w:rsidR="0046060F" w:rsidRPr="0046060F" w:rsidRDefault="0046060F" w:rsidP="00DD0BE9">
            <w:pPr>
              <w:numPr>
                <w:ilvl w:val="0"/>
                <w:numId w:val="135"/>
              </w:numPr>
              <w:spacing w:after="0"/>
              <w:ind w:left="-7" w:firstLine="367"/>
              <w:rPr>
                <w:rFonts w:ascii="Times New Roman" w:hAnsi="Times New Roman" w:cs="Times New Roman"/>
              </w:rPr>
            </w:pPr>
            <w:r w:rsidRPr="0046060F">
              <w:rPr>
                <w:rFonts w:ascii="Times New Roman" w:hAnsi="Times New Roman" w:cs="Times New Roman"/>
              </w:rPr>
              <w:t xml:space="preserve">Изменение политической структуры (введение выборности палаты лордов и пр.) Отношение к монархии. Политика лейбористов и консерваторов. Д. Мэйджор, Т. Блэр, Г. Браун, Д. Камерон, Т. Мэй как премьер-министры. Референдум по Брекзиту.  Проблема Сев. Ирландии. </w:t>
            </w:r>
          </w:p>
          <w:p w:rsidR="0046060F" w:rsidRPr="0046060F" w:rsidRDefault="0046060F" w:rsidP="00DD0BE9">
            <w:pPr>
              <w:numPr>
                <w:ilvl w:val="0"/>
                <w:numId w:val="135"/>
              </w:numPr>
              <w:spacing w:after="0"/>
              <w:ind w:left="-7" w:firstLine="367"/>
              <w:rPr>
                <w:rFonts w:ascii="Times New Roman" w:hAnsi="Times New Roman" w:cs="Times New Roman"/>
              </w:rPr>
            </w:pPr>
            <w:r w:rsidRPr="0046060F">
              <w:rPr>
                <w:rFonts w:ascii="Times New Roman" w:hAnsi="Times New Roman" w:cs="Times New Roman"/>
                <w:b/>
              </w:rPr>
              <w:t>Франция.</w:t>
            </w:r>
            <w:r w:rsidRPr="0046060F">
              <w:rPr>
                <w:rFonts w:ascii="Times New Roman" w:hAnsi="Times New Roman" w:cs="Times New Roman"/>
              </w:rPr>
              <w:t xml:space="preserve"> Режим 4-й республики во Франции и его кризис. Установление 5-й республики. Президентство Ш. де Голля. Студенческие беспорядки 1968 г. Президент-социалист Ф. Миттеран. Итоги правления Ф. Миттерана. Переход власти к умеренно </w:t>
            </w:r>
            <w:r w:rsidRPr="0046060F">
              <w:rPr>
                <w:rFonts w:ascii="Times New Roman" w:hAnsi="Times New Roman" w:cs="Times New Roman"/>
              </w:rPr>
              <w:lastRenderedPageBreak/>
              <w:t xml:space="preserve">правым. Президентство Ж. Ширака и Н. Саркози, Ф. Олланда. Политические преобразования (сокращение сроков президентства и пр.). Проблема мигрантов во Франции. Националистические силы (Ж. ле Пен). </w:t>
            </w:r>
          </w:p>
          <w:p w:rsidR="0046060F" w:rsidRPr="0046060F" w:rsidRDefault="0046060F" w:rsidP="00DD0BE9">
            <w:pPr>
              <w:numPr>
                <w:ilvl w:val="0"/>
                <w:numId w:val="135"/>
              </w:numPr>
              <w:spacing w:after="0"/>
              <w:ind w:left="-7" w:firstLine="367"/>
              <w:rPr>
                <w:rFonts w:ascii="Times New Roman" w:hAnsi="Times New Roman" w:cs="Times New Roman"/>
              </w:rPr>
            </w:pPr>
            <w:r w:rsidRPr="0046060F">
              <w:rPr>
                <w:rFonts w:ascii="Times New Roman" w:hAnsi="Times New Roman" w:cs="Times New Roman"/>
                <w:b/>
              </w:rPr>
              <w:t>Германия.</w:t>
            </w:r>
            <w:r w:rsidRPr="0046060F">
              <w:rPr>
                <w:rFonts w:ascii="Times New Roman" w:hAnsi="Times New Roman" w:cs="Times New Roman"/>
              </w:rPr>
              <w:t xml:space="preserve"> Разница в политическом и социально-экономическом развитии ФРГ и ГДР. К. Аденауэр и В. Брандт как федеральные канцлеры ФРГ. Возведение Берлинской стены. Нарастание кризисных явлений в экономике ГДР. Падение социализма в ГДР и объединение Германии. Проблемы выравнивания уровня жизни Восточной и Западной Германии. Федеративная структура Германии. Основные политические силы ХДС и социал-демократы. Канцлерство Г. Коля. Социал-демократы у власти Г. Шрёдер (1998 – 2005), Политика правительства ХСС. А. Меркель. Германия и миграционный кризис.</w:t>
            </w:r>
          </w:p>
          <w:p w:rsidR="0046060F" w:rsidRPr="0046060F" w:rsidRDefault="0046060F" w:rsidP="00DD0BE9">
            <w:pPr>
              <w:numPr>
                <w:ilvl w:val="0"/>
                <w:numId w:val="135"/>
              </w:numPr>
              <w:spacing w:after="0"/>
              <w:ind w:left="-7" w:firstLine="367"/>
              <w:rPr>
                <w:rFonts w:ascii="Times New Roman" w:hAnsi="Times New Roman" w:cs="Times New Roman"/>
              </w:rPr>
            </w:pPr>
            <w:r w:rsidRPr="0046060F">
              <w:rPr>
                <w:rFonts w:ascii="Times New Roman" w:hAnsi="Times New Roman" w:cs="Times New Roman"/>
                <w:b/>
              </w:rPr>
              <w:t>Италия.</w:t>
            </w:r>
            <w:r w:rsidRPr="0046060F">
              <w:rPr>
                <w:rFonts w:ascii="Times New Roman" w:hAnsi="Times New Roman" w:cs="Times New Roman"/>
              </w:rPr>
              <w:t xml:space="preserve"> Ликвидация монархии в 1946 г. Основные проблемы Италии в новейшее время. Противостояние правых (С. Берлускони) и социал-демократов (Р. Проди). Борьба с коррупцией и мафией. </w:t>
            </w:r>
          </w:p>
          <w:p w:rsidR="0046060F" w:rsidRPr="0046060F" w:rsidRDefault="0046060F" w:rsidP="00DD0BE9">
            <w:pPr>
              <w:numPr>
                <w:ilvl w:val="0"/>
                <w:numId w:val="135"/>
              </w:numPr>
              <w:spacing w:after="0"/>
              <w:ind w:left="-7" w:firstLine="367"/>
              <w:rPr>
                <w:rFonts w:ascii="Times New Roman" w:hAnsi="Times New Roman" w:cs="Times New Roman"/>
                <w:b/>
                <w:i/>
              </w:rPr>
            </w:pPr>
            <w:r w:rsidRPr="0046060F">
              <w:rPr>
                <w:rFonts w:ascii="Times New Roman" w:hAnsi="Times New Roman" w:cs="Times New Roman"/>
                <w:b/>
              </w:rPr>
              <w:t xml:space="preserve">Испания. </w:t>
            </w:r>
            <w:r w:rsidRPr="0046060F">
              <w:rPr>
                <w:rFonts w:ascii="Times New Roman" w:hAnsi="Times New Roman" w:cs="Times New Roman"/>
              </w:rPr>
              <w:t>Диктатура Ф. Франко. Восстановление монархии и изживание авторитаризма. Социально-экономические и политические проблемы современной Испании. Баскский терроризм.</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3.2. </w:t>
            </w:r>
            <w:r w:rsidRPr="0046060F">
              <w:rPr>
                <w:rFonts w:ascii="Times New Roman" w:hAnsi="Times New Roman" w:cs="Times New Roman"/>
                <w:b/>
              </w:rPr>
              <w:t>Страны Центральной Европы и Восточной Европы в 1945 -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3F4294" w:rsidP="0046060F">
            <w:pPr>
              <w:spacing w:after="0"/>
              <w:jc w:val="center"/>
              <w:rPr>
                <w:rFonts w:ascii="Times New Roman" w:hAnsi="Times New Roman" w:cs="Times New Roman"/>
                <w:b/>
                <w:i/>
              </w:rPr>
            </w:pPr>
            <w:r>
              <w:rPr>
                <w:rFonts w:ascii="Times New Roman" w:hAnsi="Times New Roman" w:cs="Times New Roman"/>
                <w:b/>
                <w:i/>
              </w:rPr>
              <w:t>2</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6"/>
              </w:numPr>
              <w:spacing w:after="0"/>
              <w:ind w:left="-7" w:firstLine="367"/>
              <w:rPr>
                <w:rFonts w:ascii="Times New Roman" w:hAnsi="Times New Roman" w:cs="Times New Roman"/>
              </w:rPr>
            </w:pPr>
            <w:r w:rsidRPr="0046060F">
              <w:rPr>
                <w:rFonts w:ascii="Times New Roman" w:hAnsi="Times New Roman" w:cs="Times New Roman"/>
              </w:rPr>
              <w:t>Установление политических режимов по советскому образцу. Социально-экономические преобразования. Югославия в годы правления ИосипаБроз Тито. Венгерское восстание 1956 г. и его подавление. Пражская весна 1968 г. Ввод войск ОВД в Чехословакию. Политическое движение в Польше начала 1980-х гг. Профсоюз «Солидарность».</w:t>
            </w:r>
          </w:p>
          <w:p w:rsidR="0046060F" w:rsidRPr="0046060F" w:rsidRDefault="0046060F" w:rsidP="00DD0BE9">
            <w:pPr>
              <w:numPr>
                <w:ilvl w:val="0"/>
                <w:numId w:val="136"/>
              </w:numPr>
              <w:spacing w:after="0"/>
              <w:ind w:left="-7" w:firstLine="367"/>
              <w:rPr>
                <w:rFonts w:ascii="Times New Roman" w:hAnsi="Times New Roman" w:cs="Times New Roman"/>
              </w:rPr>
            </w:pPr>
            <w:r w:rsidRPr="0046060F">
              <w:rPr>
                <w:rFonts w:ascii="Times New Roman" w:hAnsi="Times New Roman" w:cs="Times New Roman"/>
              </w:rPr>
              <w:t xml:space="preserve">Нарастание кризисных явлений в странах социалистического блока. Отставание от стран Запада. Демократические революции 1989 г. в Восточной Европе. Крушение социалистических режимов. Распад структур социалистического лагеря. </w:t>
            </w:r>
          </w:p>
          <w:p w:rsidR="0046060F" w:rsidRPr="0046060F" w:rsidRDefault="0046060F" w:rsidP="00DD0BE9">
            <w:pPr>
              <w:numPr>
                <w:ilvl w:val="0"/>
                <w:numId w:val="136"/>
              </w:numPr>
              <w:spacing w:after="0"/>
              <w:ind w:left="-7" w:firstLine="367"/>
              <w:rPr>
                <w:rFonts w:ascii="Times New Roman" w:hAnsi="Times New Roman" w:cs="Times New Roman"/>
              </w:rPr>
            </w:pPr>
            <w:r w:rsidRPr="0046060F">
              <w:rPr>
                <w:rFonts w:ascii="Times New Roman" w:hAnsi="Times New Roman" w:cs="Times New Roman"/>
              </w:rPr>
              <w:t>Особенности развития стран Центральной Европы. Освобождение от влияния СССР. Противоречия в отношениях стран Центр. Европы и России. Отношения с США и Зап. Европой. Вступление ряда стран Центр. Европы в НАТО. Переход к рыночной экономике, последствия вступления в Евросоюз.</w:t>
            </w:r>
          </w:p>
          <w:p w:rsidR="0046060F" w:rsidRPr="0046060F" w:rsidRDefault="0046060F" w:rsidP="00DD0BE9">
            <w:pPr>
              <w:numPr>
                <w:ilvl w:val="0"/>
                <w:numId w:val="136"/>
              </w:numPr>
              <w:spacing w:after="0"/>
              <w:ind w:left="-7" w:firstLine="367"/>
              <w:rPr>
                <w:rFonts w:ascii="Times New Roman" w:hAnsi="Times New Roman" w:cs="Times New Roman"/>
              </w:rPr>
            </w:pPr>
            <w:r w:rsidRPr="0046060F">
              <w:rPr>
                <w:rFonts w:ascii="Times New Roman" w:hAnsi="Times New Roman" w:cs="Times New Roman"/>
                <w:b/>
              </w:rPr>
              <w:lastRenderedPageBreak/>
              <w:t xml:space="preserve">Страны Балтии. </w:t>
            </w:r>
            <w:r w:rsidRPr="0046060F">
              <w:rPr>
                <w:rFonts w:ascii="Times New Roman" w:hAnsi="Times New Roman" w:cs="Times New Roman"/>
              </w:rPr>
              <w:t>Эстония, Латвия и Эстония на рубеже 20-21 вв. Возобновление государственности. Осуществление рыночных реформ. Противоречия утверждения национальной идентификации. Отношение к советскому наследию в странах Балтии.</w:t>
            </w:r>
          </w:p>
          <w:p w:rsidR="0046060F" w:rsidRPr="0046060F" w:rsidRDefault="0046060F" w:rsidP="00DD0BE9">
            <w:pPr>
              <w:numPr>
                <w:ilvl w:val="0"/>
                <w:numId w:val="136"/>
              </w:numPr>
              <w:spacing w:after="0"/>
              <w:ind w:left="-7" w:firstLine="367"/>
              <w:rPr>
                <w:rFonts w:ascii="Times New Roman" w:hAnsi="Times New Roman" w:cs="Times New Roman"/>
              </w:rPr>
            </w:pPr>
            <w:r w:rsidRPr="0046060F">
              <w:rPr>
                <w:rFonts w:ascii="Times New Roman" w:hAnsi="Times New Roman" w:cs="Times New Roman"/>
                <w:b/>
              </w:rPr>
              <w:t>Польша.</w:t>
            </w:r>
            <w:r w:rsidRPr="0046060F">
              <w:rPr>
                <w:rFonts w:ascii="Times New Roman" w:hAnsi="Times New Roman" w:cs="Times New Roman"/>
              </w:rPr>
              <w:t xml:space="preserve"> Президентство Л. Валенсы. Рыночные реформы Л. Бальцеровича. Президентство А. Квасьневского, Л. Качинского и Б. Камаровского. Отношения Польши с Россией.</w:t>
            </w:r>
          </w:p>
          <w:p w:rsidR="0046060F" w:rsidRPr="0046060F" w:rsidRDefault="0046060F" w:rsidP="00DD0BE9">
            <w:pPr>
              <w:numPr>
                <w:ilvl w:val="0"/>
                <w:numId w:val="136"/>
              </w:numPr>
              <w:spacing w:after="0"/>
              <w:ind w:left="-7" w:firstLine="367"/>
              <w:rPr>
                <w:rFonts w:ascii="Times New Roman" w:hAnsi="Times New Roman" w:cs="Times New Roman"/>
              </w:rPr>
            </w:pPr>
            <w:r w:rsidRPr="0046060F">
              <w:rPr>
                <w:rFonts w:ascii="Times New Roman" w:hAnsi="Times New Roman" w:cs="Times New Roman"/>
                <w:b/>
              </w:rPr>
              <w:t>Чехия и Словакия.</w:t>
            </w:r>
            <w:r w:rsidRPr="0046060F">
              <w:rPr>
                <w:rFonts w:ascii="Times New Roman" w:hAnsi="Times New Roman" w:cs="Times New Roman"/>
              </w:rPr>
              <w:t xml:space="preserve"> Распад единого чехословацкого государства (1992 г.). Вацлав Гавел как президент Чехии. Экономическое, социальное и политическое развитие Чехии и Словакии.</w:t>
            </w:r>
          </w:p>
          <w:p w:rsidR="0046060F" w:rsidRPr="0046060F" w:rsidRDefault="0046060F" w:rsidP="00DD0BE9">
            <w:pPr>
              <w:numPr>
                <w:ilvl w:val="0"/>
                <w:numId w:val="136"/>
              </w:numPr>
              <w:spacing w:after="0"/>
              <w:ind w:left="-7" w:firstLine="367"/>
              <w:rPr>
                <w:rFonts w:ascii="Times New Roman" w:hAnsi="Times New Roman" w:cs="Times New Roman"/>
                <w:b/>
                <w:i/>
              </w:rPr>
            </w:pPr>
            <w:r w:rsidRPr="0046060F">
              <w:rPr>
                <w:rFonts w:ascii="Times New Roman" w:hAnsi="Times New Roman" w:cs="Times New Roman"/>
              </w:rPr>
              <w:t xml:space="preserve">Венгрия и Румыния в кон. </w:t>
            </w:r>
            <w:r w:rsidRPr="0046060F">
              <w:rPr>
                <w:rFonts w:ascii="Times New Roman" w:hAnsi="Times New Roman" w:cs="Times New Roman"/>
                <w:lang w:val="en-US"/>
              </w:rPr>
              <w:t>XX</w:t>
            </w:r>
            <w:r w:rsidRPr="0046060F">
              <w:rPr>
                <w:rFonts w:ascii="Times New Roman" w:hAnsi="Times New Roman" w:cs="Times New Roman"/>
              </w:rPr>
              <w:t xml:space="preserve"> – нач. </w:t>
            </w:r>
            <w:r w:rsidRPr="0046060F">
              <w:rPr>
                <w:rFonts w:ascii="Times New Roman" w:hAnsi="Times New Roman" w:cs="Times New Roman"/>
                <w:lang w:val="en-US"/>
              </w:rPr>
              <w:t>XXI</w:t>
            </w:r>
            <w:r w:rsidRPr="0046060F">
              <w:rPr>
                <w:rFonts w:ascii="Times New Roman" w:hAnsi="Times New Roman" w:cs="Times New Roman"/>
              </w:rPr>
              <w:t xml:space="preserve"> в. Особенности их развития. </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3.3. </w:t>
            </w:r>
            <w:r w:rsidRPr="0046060F">
              <w:rPr>
                <w:rFonts w:ascii="Times New Roman" w:hAnsi="Times New Roman" w:cs="Times New Roman"/>
                <w:b/>
              </w:rPr>
              <w:t>Распад Югославии и его последствия.</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i/>
              </w:rPr>
            </w:pPr>
            <w:r>
              <w:rPr>
                <w:rFonts w:ascii="Times New Roman" w:hAnsi="Times New Roman" w:cs="Times New Roman"/>
                <w:b/>
                <w:i/>
              </w:rPr>
              <w:t>2</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7"/>
              </w:numPr>
              <w:spacing w:after="0"/>
              <w:ind w:left="-7" w:firstLine="367"/>
              <w:rPr>
                <w:rFonts w:ascii="Times New Roman" w:hAnsi="Times New Roman" w:cs="Times New Roman"/>
                <w:b/>
                <w:i/>
              </w:rPr>
            </w:pPr>
            <w:r w:rsidRPr="0046060F">
              <w:rPr>
                <w:rFonts w:ascii="Times New Roman" w:hAnsi="Times New Roman" w:cs="Times New Roman"/>
              </w:rPr>
              <w:t xml:space="preserve">Состав Югославской федерации к 1991 г. Противоречия развития Югославии. Обострение национальных противоречий. Усиление националистических элементов в идеологии. С. Милошевич. Отделение Словении и Хорватии в 1991 г. Боснийская война 1992 – 1995 гг. Провозглашение независимости Македонией -1992 г. Проблема Косово. Рост албанского национализма. Попытки мирного урегулирования косовской проблемы со стороны России и стран Запада. Бомбардировки Югославии силами НАТО. Ввод миротворческих сил НАТО и России в Косово. Фактическое отделение Косово от Югославии, его последствия. Европейский трибунал по Югославии Свержение С. Милошевича. Отделение Черногории (2001 г.). Прекращение существования Югославии. Сербия и другие части бывшей Югославии в начале </w:t>
            </w:r>
            <w:r w:rsidRPr="0046060F">
              <w:rPr>
                <w:rFonts w:ascii="Times New Roman" w:hAnsi="Times New Roman" w:cs="Times New Roman"/>
                <w:lang w:val="en-US"/>
              </w:rPr>
              <w:t>XXI</w:t>
            </w:r>
            <w:r w:rsidRPr="0046060F">
              <w:rPr>
                <w:rFonts w:ascii="Times New Roman" w:hAnsi="Times New Roman" w:cs="Times New Roman"/>
              </w:rPr>
              <w:t xml:space="preserve"> в. </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3F4294" w:rsidRPr="0046060F" w:rsidTr="003F4294">
        <w:tc>
          <w:tcPr>
            <w:tcW w:w="11448" w:type="dxa"/>
            <w:gridSpan w:val="2"/>
          </w:tcPr>
          <w:p w:rsidR="003F4294" w:rsidRPr="0046060F" w:rsidRDefault="003F4294" w:rsidP="0046060F">
            <w:pPr>
              <w:spacing w:after="0"/>
              <w:rPr>
                <w:rFonts w:ascii="Times New Roman" w:hAnsi="Times New Roman" w:cs="Times New Roman"/>
                <w:b/>
                <w:i/>
              </w:rPr>
            </w:pPr>
            <w:r w:rsidRPr="0046060F">
              <w:rPr>
                <w:rFonts w:ascii="Times New Roman" w:hAnsi="Times New Roman" w:cs="Times New Roman"/>
                <w:b/>
                <w:i/>
              </w:rPr>
              <w:t xml:space="preserve">Раздел 4. </w:t>
            </w:r>
            <w:r w:rsidRPr="0046060F">
              <w:rPr>
                <w:rFonts w:ascii="Times New Roman" w:hAnsi="Times New Roman" w:cs="Times New Roman"/>
                <w:b/>
              </w:rPr>
              <w:t>Страны Американского континента в 1945 – 2016 гг.</w:t>
            </w:r>
          </w:p>
        </w:tc>
        <w:tc>
          <w:tcPr>
            <w:tcW w:w="1418" w:type="dxa"/>
          </w:tcPr>
          <w:p w:rsidR="003F4294" w:rsidRPr="0046060F" w:rsidRDefault="003F4294" w:rsidP="0046060F">
            <w:pPr>
              <w:spacing w:after="0"/>
              <w:jc w:val="center"/>
              <w:rPr>
                <w:rFonts w:ascii="Times New Roman" w:hAnsi="Times New Roman" w:cs="Times New Roman"/>
                <w:b/>
                <w:i/>
              </w:rPr>
            </w:pPr>
            <w:r>
              <w:rPr>
                <w:rFonts w:ascii="Times New Roman" w:hAnsi="Times New Roman" w:cs="Times New Roman"/>
                <w:b/>
                <w:i/>
              </w:rPr>
              <w:t>6</w:t>
            </w:r>
          </w:p>
        </w:tc>
        <w:tc>
          <w:tcPr>
            <w:tcW w:w="2064" w:type="dxa"/>
          </w:tcPr>
          <w:p w:rsidR="003F4294" w:rsidRPr="0046060F" w:rsidRDefault="003F4294"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rPr>
              <w:t xml:space="preserve">Тема 4.1. </w:t>
            </w:r>
            <w:r w:rsidRPr="0046060F">
              <w:rPr>
                <w:rFonts w:ascii="Times New Roman" w:hAnsi="Times New Roman" w:cs="Times New Roman"/>
                <w:b/>
              </w:rPr>
              <w:t>Внутренняя политика США в 1945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46060F" w:rsidP="0046060F">
            <w:pPr>
              <w:spacing w:after="0"/>
              <w:jc w:val="center"/>
              <w:rPr>
                <w:rFonts w:ascii="Times New Roman" w:hAnsi="Times New Roman" w:cs="Times New Roman"/>
                <w:b/>
                <w:i/>
                <w:lang w:val="en-US"/>
              </w:rPr>
            </w:pPr>
            <w:r w:rsidRPr="0046060F">
              <w:rPr>
                <w:rFonts w:ascii="Times New Roman" w:hAnsi="Times New Roman" w:cs="Times New Roman"/>
                <w:b/>
                <w:i/>
              </w:rPr>
              <w:t>2</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8"/>
              </w:numPr>
              <w:spacing w:after="0"/>
              <w:ind w:left="-148" w:firstLine="508"/>
              <w:rPr>
                <w:rFonts w:ascii="Times New Roman" w:hAnsi="Times New Roman" w:cs="Times New Roman"/>
              </w:rPr>
            </w:pPr>
            <w:r w:rsidRPr="0046060F">
              <w:rPr>
                <w:rFonts w:ascii="Times New Roman" w:hAnsi="Times New Roman" w:cs="Times New Roman"/>
              </w:rPr>
              <w:t xml:space="preserve">США как лидер западного мира. Экономическое развитие США в послевоенный период. Внутренняя политика администрации президентов демократов и республиканцев. Маккартизм. Д. Кеннеди как государственный деятель. Мартин Лютер Кинг и борьба за </w:t>
            </w:r>
            <w:r w:rsidRPr="0046060F">
              <w:rPr>
                <w:rFonts w:ascii="Times New Roman" w:hAnsi="Times New Roman" w:cs="Times New Roman"/>
              </w:rPr>
              <w:lastRenderedPageBreak/>
              <w:t>права темнокожего населения. Антивоенное движение в США. Уотергейтский скандал. Импичмент Р. Никсона. Неоконсервативная волна. Рональд Рейган и «рейганомика».</w:t>
            </w:r>
          </w:p>
          <w:p w:rsidR="0046060F" w:rsidRPr="0046060F" w:rsidRDefault="0046060F" w:rsidP="00DD0BE9">
            <w:pPr>
              <w:numPr>
                <w:ilvl w:val="0"/>
                <w:numId w:val="138"/>
              </w:numPr>
              <w:spacing w:after="0"/>
              <w:ind w:left="-148" w:firstLine="508"/>
              <w:rPr>
                <w:rFonts w:ascii="Times New Roman" w:hAnsi="Times New Roman" w:cs="Times New Roman"/>
                <w:b/>
                <w:i/>
              </w:rPr>
            </w:pPr>
            <w:r w:rsidRPr="0046060F">
              <w:rPr>
                <w:rFonts w:ascii="Times New Roman" w:hAnsi="Times New Roman" w:cs="Times New Roman"/>
              </w:rPr>
              <w:t>США к началу 1990-х годов. Политическая система США. Последствия правления республиканцев. Президентство Б. Клинтона (1993 – 2001). Экономическое развитие США. США как лидер постиндустриальной цивилизации. Социальная политика демократов. Проблема платной медицины. Изживание элементов расизма и сегрегации в США. Попытка импичмента Б. Клинтона в 1998 г. Президентские выборы 2000 г. как свидетельство противоречий политической системы США. Президентство Д. Буша-младшего (2001 – 2009). Социальная и экономическая политика республиканцев. Внутриполитические последствия террористической атаки 11 сентября 2001 г. Рост патриотических настроений. Экономический кризис 2008 г. в США. Причины победы демократов на президентских выборах 2008 и 2012 гг. Основные направления внутренней политики администрации Б. Обамы. Особенности выборной кампании 2016 г.</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3F365E"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lang w:val="en-US"/>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4.2. </w:t>
            </w:r>
            <w:r w:rsidRPr="0046060F">
              <w:rPr>
                <w:rFonts w:ascii="Times New Roman" w:hAnsi="Times New Roman" w:cs="Times New Roman"/>
                <w:b/>
              </w:rPr>
              <w:t>Внешняя политика США в 1945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lang w:val="en-US"/>
              </w:rPr>
              <w:t>2</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39"/>
              </w:numPr>
              <w:spacing w:after="0"/>
              <w:ind w:left="-7" w:firstLine="284"/>
              <w:rPr>
                <w:rFonts w:ascii="Times New Roman" w:hAnsi="Times New Roman" w:cs="Times New Roman"/>
              </w:rPr>
            </w:pPr>
            <w:r w:rsidRPr="0046060F">
              <w:rPr>
                <w:rFonts w:ascii="Times New Roman" w:hAnsi="Times New Roman" w:cs="Times New Roman"/>
              </w:rPr>
              <w:t>Роль США в международной политике после 2-й мировой войны. Участие США в холодной войне и в гонке вооружений. Участие США в локальных конфликтах периода холодной войны. США как единственная сверхдержава в 1990-е гг. Продолжение совершенствования вооружения. Обоснование гегемонии США в мире и права на вмешательство во внутренние дела других государств («экспорт демократии»). Роль США в мировой финансовой политике. Отношения США со странами Европы и Россией. США и структуры НАТО. США и Югославский кризис.</w:t>
            </w:r>
          </w:p>
          <w:p w:rsidR="0046060F" w:rsidRPr="0046060F" w:rsidRDefault="0046060F" w:rsidP="00DD0BE9">
            <w:pPr>
              <w:numPr>
                <w:ilvl w:val="0"/>
                <w:numId w:val="139"/>
              </w:numPr>
              <w:spacing w:after="0"/>
              <w:ind w:left="-7" w:firstLine="284"/>
              <w:rPr>
                <w:rFonts w:ascii="Times New Roman" w:hAnsi="Times New Roman" w:cs="Times New Roman"/>
                <w:b/>
                <w:i/>
              </w:rPr>
            </w:pPr>
            <w:r w:rsidRPr="0046060F">
              <w:rPr>
                <w:rFonts w:ascii="Times New Roman" w:hAnsi="Times New Roman" w:cs="Times New Roman"/>
              </w:rPr>
              <w:t>Операция по освобождению Кувейта («Буря в пустыне» 1991 г.). Позиции США по иракскому вопросу в 1990-е гг. Изменение внешней политики США после теракта 11 сентября 2001 г. США как лидер борьбы против международного терроризма. Усиление военного присутствия США в Центральной Азии. Контртеррористическая операция в Афганистане. Иракская война 2003 г. Результаты афганской и иракской войн для внешней политики США. Отношения США и Ирана. Рост антиамериканских настроений в мире как реакция на экспансионизм США. США и проблема ядерного вооружения. Роль США на постсоветском пространстве.</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4.3. </w:t>
            </w:r>
            <w:r w:rsidRPr="0046060F">
              <w:rPr>
                <w:rFonts w:ascii="Times New Roman" w:hAnsi="Times New Roman" w:cs="Times New Roman"/>
                <w:b/>
              </w:rPr>
              <w:t>Страны Латинской Америки в 1945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46060F" w:rsidP="0046060F">
            <w:pPr>
              <w:spacing w:after="0"/>
              <w:jc w:val="center"/>
              <w:rPr>
                <w:rFonts w:ascii="Times New Roman" w:hAnsi="Times New Roman" w:cs="Times New Roman"/>
                <w:b/>
                <w:i/>
                <w:lang w:val="en-US"/>
              </w:rPr>
            </w:pPr>
            <w:r w:rsidRPr="0046060F">
              <w:rPr>
                <w:rFonts w:ascii="Times New Roman" w:hAnsi="Times New Roman" w:cs="Times New Roman"/>
                <w:b/>
                <w:i/>
              </w:rPr>
              <w:t>2</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0"/>
              </w:numPr>
              <w:spacing w:after="0"/>
              <w:ind w:left="-7" w:firstLine="367"/>
              <w:rPr>
                <w:rFonts w:ascii="Times New Roman" w:hAnsi="Times New Roman" w:cs="Times New Roman"/>
              </w:rPr>
            </w:pPr>
            <w:r w:rsidRPr="0046060F">
              <w:rPr>
                <w:rFonts w:ascii="Times New Roman" w:hAnsi="Times New Roman" w:cs="Times New Roman"/>
              </w:rPr>
              <w:t xml:space="preserve">Особенности политического и социально-экономического стран Латинской Америки изучаемого периода. Революция 1959 г. на Кубе. Фидель Кастро во главе Кубы. Социалистический курс после крушения социалистической системы. Политика Ф. и Р. Кастро. </w:t>
            </w:r>
          </w:p>
          <w:p w:rsidR="0046060F" w:rsidRPr="0046060F" w:rsidRDefault="0046060F" w:rsidP="00DD0BE9">
            <w:pPr>
              <w:numPr>
                <w:ilvl w:val="0"/>
                <w:numId w:val="140"/>
              </w:numPr>
              <w:spacing w:after="0"/>
              <w:ind w:left="-7" w:firstLine="367"/>
              <w:rPr>
                <w:rFonts w:ascii="Times New Roman" w:hAnsi="Times New Roman" w:cs="Times New Roman"/>
              </w:rPr>
            </w:pPr>
            <w:r w:rsidRPr="0046060F">
              <w:rPr>
                <w:rFonts w:ascii="Times New Roman" w:hAnsi="Times New Roman" w:cs="Times New Roman"/>
              </w:rPr>
              <w:t>Социалистические реформы Сальвадора Альенде в Чили. Военный переворот 1973 г. и установление диктатуры А. Пиночета. Преодоление последствий диктатуры А. Пиночета в Чили.</w:t>
            </w:r>
          </w:p>
          <w:p w:rsidR="0046060F" w:rsidRPr="0046060F" w:rsidRDefault="0046060F" w:rsidP="00DD0BE9">
            <w:pPr>
              <w:numPr>
                <w:ilvl w:val="0"/>
                <w:numId w:val="140"/>
              </w:numPr>
              <w:spacing w:after="0"/>
              <w:ind w:left="-7" w:firstLine="367"/>
              <w:rPr>
                <w:rFonts w:ascii="Times New Roman" w:hAnsi="Times New Roman" w:cs="Times New Roman"/>
                <w:b/>
                <w:i/>
              </w:rPr>
            </w:pPr>
            <w:r w:rsidRPr="0046060F">
              <w:rPr>
                <w:rFonts w:ascii="Times New Roman" w:hAnsi="Times New Roman" w:cs="Times New Roman"/>
              </w:rPr>
              <w:t>Политическая нестабильность стран региона и методы её преодоления. Высокий уровень бедности как главная социальная проблема региона. Борьба с мафиозными структурами. Индейский фактор во внутренней политике латиноамериканских стран. Попытка интеграции стран региона. Влияние США в регионе и отношение к нему со стороны латиноамериканцев. Деятельность А. Фухимори в Перу. Основные проблемы развития Мексики. Курс на построение боливарианского социализма в Венесуэле; преобразования Уго Чавеса. Противостояние левых и правых сил в странах Латинской Америки в 2000 – 2010-х годах.</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553C8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11448" w:type="dxa"/>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 xml:space="preserve">Раздел 5. </w:t>
            </w:r>
            <w:r w:rsidRPr="0046060F">
              <w:rPr>
                <w:rFonts w:ascii="Times New Roman" w:hAnsi="Times New Roman" w:cs="Times New Roman"/>
                <w:b/>
              </w:rPr>
              <w:t xml:space="preserve">Страны Азии и Африки </w:t>
            </w:r>
            <w:r w:rsidRPr="0046060F">
              <w:rPr>
                <w:rFonts w:ascii="Times New Roman" w:hAnsi="Times New Roman" w:cs="Times New Roman"/>
              </w:rPr>
              <w:t>в 1945 – 2016 гг.</w:t>
            </w:r>
          </w:p>
        </w:tc>
        <w:tc>
          <w:tcPr>
            <w:tcW w:w="1418" w:type="dxa"/>
          </w:tcPr>
          <w:p w:rsidR="0046060F" w:rsidRPr="00553C86" w:rsidRDefault="002F4B5E" w:rsidP="0046060F">
            <w:pPr>
              <w:spacing w:after="0"/>
              <w:jc w:val="center"/>
              <w:rPr>
                <w:rFonts w:ascii="Times New Roman" w:hAnsi="Times New Roman" w:cs="Times New Roman"/>
                <w:b/>
                <w:i/>
              </w:rPr>
            </w:pPr>
            <w:r>
              <w:rPr>
                <w:rFonts w:ascii="Times New Roman" w:hAnsi="Times New Roman" w:cs="Times New Roman"/>
                <w:b/>
                <w:i/>
              </w:rPr>
              <w:t>5</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rPr>
              <w:t xml:space="preserve">Тема 5.1. </w:t>
            </w:r>
            <w:r w:rsidRPr="0046060F">
              <w:rPr>
                <w:rFonts w:ascii="Times New Roman" w:hAnsi="Times New Roman" w:cs="Times New Roman"/>
                <w:b/>
              </w:rPr>
              <w:t>Ближний и средний Восток в 1945 – 2016 гг. Развитие арабо-израильского конфликта. Иранский фактор.</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2F4B5E" w:rsidP="0046060F">
            <w:pPr>
              <w:spacing w:after="0"/>
              <w:jc w:val="center"/>
              <w:rPr>
                <w:rFonts w:ascii="Times New Roman" w:hAnsi="Times New Roman" w:cs="Times New Roman"/>
                <w:b/>
                <w:i/>
                <w:lang w:val="en-US"/>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1"/>
              </w:numPr>
              <w:spacing w:after="0"/>
              <w:ind w:left="-7" w:firstLine="367"/>
              <w:jc w:val="both"/>
              <w:rPr>
                <w:rFonts w:ascii="Times New Roman" w:hAnsi="Times New Roman" w:cs="Times New Roman"/>
                <w:b/>
                <w:i/>
              </w:rPr>
            </w:pPr>
            <w:r w:rsidRPr="0046060F">
              <w:rPr>
                <w:rFonts w:ascii="Times New Roman" w:hAnsi="Times New Roman" w:cs="Times New Roman"/>
              </w:rPr>
              <w:t xml:space="preserve">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Саудовская Аравия как абсолютная монархия. Нефтяной фактор в развитии Ближнего Востока. Ирано-иракская война. </w:t>
            </w:r>
            <w:r w:rsidRPr="0046060F">
              <w:rPr>
                <w:rFonts w:ascii="Times New Roman" w:hAnsi="Times New Roman" w:cs="Times New Roman"/>
                <w:b/>
              </w:rPr>
              <w:t xml:space="preserve">Ирак </w:t>
            </w:r>
            <w:r w:rsidRPr="0046060F">
              <w:rPr>
                <w:rFonts w:ascii="Times New Roman" w:hAnsi="Times New Roman" w:cs="Times New Roman"/>
              </w:rPr>
              <w:t xml:space="preserve">в годы правления С. Хусейна. Агрессия против Кувейта и операция «Буря в пустыне». Свержение режима Хусейна и попытки демократизации. Исламская революция 1978 г. в Иране. Власть исламских фундаменталистов в Иране. </w:t>
            </w:r>
            <w:r w:rsidRPr="0046060F">
              <w:rPr>
                <w:rFonts w:ascii="Times New Roman" w:hAnsi="Times New Roman" w:cs="Times New Roman"/>
              </w:rPr>
              <w:lastRenderedPageBreak/>
              <w:t>Иранский ядерный проект и отношение к нему в мире. Афганистан при «народном правительстве», войска СССР на территории Афганистана и их вывод. Приход талибов к власти в Афганистане. Аль-Каида. Антитеррористическая операция в Афганистане и ликвидация режима талибов. Попытки налаживания мирной жизни. Пакистан на рубеже веков как региональная ядерная держава. Военное присутствие 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2F4B5E"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Тема 5.2.</w:t>
            </w:r>
            <w:r w:rsidRPr="0046060F">
              <w:rPr>
                <w:rFonts w:ascii="Times New Roman" w:hAnsi="Times New Roman" w:cs="Times New Roman"/>
                <w:b/>
              </w:rPr>
              <w:t xml:space="preserve"> Индия и Индокитай в 1945 - 2016гг.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B27EE6" w:rsidRDefault="00B27EE6"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rPr>
            </w:pPr>
          </w:p>
        </w:tc>
        <w:tc>
          <w:tcPr>
            <w:tcW w:w="8606" w:type="dxa"/>
          </w:tcPr>
          <w:p w:rsidR="0046060F" w:rsidRPr="0046060F" w:rsidRDefault="0046060F" w:rsidP="00DD0BE9">
            <w:pPr>
              <w:numPr>
                <w:ilvl w:val="0"/>
                <w:numId w:val="142"/>
              </w:numPr>
              <w:spacing w:after="0"/>
              <w:ind w:left="-7" w:firstLine="367"/>
              <w:rPr>
                <w:rFonts w:ascii="Times New Roman" w:hAnsi="Times New Roman" w:cs="Times New Roman"/>
              </w:rPr>
            </w:pPr>
            <w:r w:rsidRPr="0046060F">
              <w:rPr>
                <w:rFonts w:ascii="Times New Roman" w:hAnsi="Times New Roman" w:cs="Times New Roman"/>
              </w:rPr>
              <w:t>Объявление Индией независимости. Индийский национальный конгресс как правящая партии. Политика Д. Неру, Индиры и Раджива Ганди. Социально-экономическое и политическое развитие Индии. Контрасты экономического развития Индии. Противостояние с Пакистаном вокруг спорных территорий. Обретение Индией статуса ядерной державы. Индия и движение неприсоединения. Религиозные противоречия в Индии. Террористические организации сикхов.</w:t>
            </w:r>
          </w:p>
          <w:p w:rsidR="0046060F" w:rsidRPr="0046060F" w:rsidRDefault="0046060F" w:rsidP="00DD0BE9">
            <w:pPr>
              <w:numPr>
                <w:ilvl w:val="0"/>
                <w:numId w:val="142"/>
              </w:numPr>
              <w:spacing w:after="0"/>
              <w:ind w:left="-7" w:firstLine="367"/>
              <w:rPr>
                <w:rFonts w:ascii="Times New Roman" w:hAnsi="Times New Roman" w:cs="Times New Roman"/>
                <w:b/>
                <w:i/>
              </w:rPr>
            </w:pPr>
            <w:r w:rsidRPr="0046060F">
              <w:rPr>
                <w:rFonts w:ascii="Times New Roman" w:hAnsi="Times New Roman" w:cs="Times New Roman"/>
              </w:rPr>
              <w:t>Социально-политическое и экономическое развитие Бирмы, Тайланда, Индонезии. Филиппин. Террористический режим Пол Пота в Кампучии. Индонезия в новейшее время.</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rPr>
            </w:pPr>
          </w:p>
        </w:tc>
        <w:tc>
          <w:tcPr>
            <w:tcW w:w="8606" w:type="dxa"/>
          </w:tcPr>
          <w:p w:rsidR="0046060F" w:rsidRPr="0046060F" w:rsidRDefault="002F4B5E"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5.3. </w:t>
            </w:r>
            <w:r w:rsidRPr="0046060F">
              <w:rPr>
                <w:rFonts w:ascii="Times New Roman" w:hAnsi="Times New Roman" w:cs="Times New Roman"/>
                <w:b/>
              </w:rPr>
              <w:t>Китай, Монголия и Вьетнам в 1945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B27EE6" w:rsidRDefault="00B27EE6"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3"/>
              </w:numPr>
              <w:spacing w:after="0"/>
              <w:ind w:left="-7" w:firstLine="367"/>
              <w:rPr>
                <w:rFonts w:ascii="Times New Roman" w:hAnsi="Times New Roman" w:cs="Times New Roman"/>
              </w:rPr>
            </w:pPr>
            <w:r w:rsidRPr="0046060F">
              <w:rPr>
                <w:rFonts w:ascii="Times New Roman" w:hAnsi="Times New Roman" w:cs="Times New Roman"/>
              </w:rPr>
              <w:t>Гражданская война в Китае. Победа коммунистов и образование КНР. Мао Цзэдун во главе Китая. Попытка решительного рывка и культурная революция. Коррекция курса Мао после его смерти. Дэн Сяопин</w:t>
            </w:r>
            <w:r w:rsidRPr="0046060F">
              <w:rPr>
                <w:rFonts w:ascii="Times New Roman" w:hAnsi="Times New Roman" w:cs="Times New Roman"/>
                <w:b/>
              </w:rPr>
              <w:t xml:space="preserve"> – </w:t>
            </w:r>
            <w:r w:rsidRPr="0046060F">
              <w:rPr>
                <w:rFonts w:ascii="Times New Roman" w:hAnsi="Times New Roman" w:cs="Times New Roman"/>
              </w:rPr>
              <w:t xml:space="preserve">инициатор рыночных реформ в Китае. События на площади Тяньаньмынь в 1989 г. Методы осуществления экономических преобразований. Факторы быстрого экономического роста (дешевизна рабочей силы, поощрение предпринимательства и пр.). Сохранение политической власти КПК. Преследование инакомыслящих в Китае. Проблема Тибета. Неравномерность экономического развития регионов Китая, поляризация доходов населения. Ху Цзинтао и Си Цзиньпин </w:t>
            </w:r>
            <w:r w:rsidRPr="0046060F">
              <w:rPr>
                <w:rFonts w:ascii="Times New Roman" w:hAnsi="Times New Roman" w:cs="Times New Roman"/>
              </w:rPr>
              <w:lastRenderedPageBreak/>
              <w:t xml:space="preserve">как продолжатели политики Дэн Сяопина. Китай на международной арене. Присоединение Гонконга к Китаю (1997 г.). </w:t>
            </w:r>
          </w:p>
          <w:p w:rsidR="0046060F" w:rsidRPr="0046060F" w:rsidRDefault="0046060F" w:rsidP="00DD0BE9">
            <w:pPr>
              <w:numPr>
                <w:ilvl w:val="0"/>
                <w:numId w:val="143"/>
              </w:numPr>
              <w:spacing w:after="0"/>
              <w:ind w:left="-7" w:firstLine="367"/>
              <w:rPr>
                <w:rFonts w:ascii="Times New Roman" w:hAnsi="Times New Roman" w:cs="Times New Roman"/>
                <w:b/>
                <w:i/>
              </w:rPr>
            </w:pPr>
            <w:r w:rsidRPr="0046060F">
              <w:rPr>
                <w:rFonts w:ascii="Times New Roman" w:hAnsi="Times New Roman" w:cs="Times New Roman"/>
              </w:rPr>
              <w:t>Осуществление контролируемого перехода к рынку в Монголии и Вьетнаме.</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5.4. </w:t>
            </w:r>
            <w:r w:rsidRPr="0046060F">
              <w:rPr>
                <w:rFonts w:ascii="Times New Roman" w:hAnsi="Times New Roman" w:cs="Times New Roman"/>
                <w:b/>
              </w:rPr>
              <w:t>Страны дальневосточного региона в 1945 – 2016 гг. (Япония, Северная и Южная Кореи).</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B27EE6" w:rsidP="0046060F">
            <w:pPr>
              <w:spacing w:after="0"/>
              <w:jc w:val="center"/>
              <w:rPr>
                <w:rFonts w:ascii="Times New Roman" w:hAnsi="Times New Roman" w:cs="Times New Roman"/>
                <w:b/>
                <w:i/>
                <w:lang w:val="en-US"/>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4"/>
              </w:numPr>
              <w:spacing w:after="0"/>
              <w:ind w:left="-7" w:firstLine="367"/>
              <w:rPr>
                <w:rFonts w:ascii="Times New Roman" w:hAnsi="Times New Roman" w:cs="Times New Roman"/>
              </w:rPr>
            </w:pPr>
            <w:r w:rsidRPr="0046060F">
              <w:rPr>
                <w:rFonts w:ascii="Times New Roman" w:hAnsi="Times New Roman" w:cs="Times New Roman"/>
              </w:rPr>
              <w:t xml:space="preserve">Япония после </w:t>
            </w:r>
            <w:r w:rsidRPr="0046060F">
              <w:rPr>
                <w:rFonts w:ascii="Times New Roman" w:hAnsi="Times New Roman" w:cs="Times New Roman"/>
                <w:lang w:val="en-US"/>
              </w:rPr>
              <w:t>II</w:t>
            </w:r>
            <w:r w:rsidRPr="0046060F">
              <w:rPr>
                <w:rFonts w:ascii="Times New Roman" w:hAnsi="Times New Roman" w:cs="Times New Roman"/>
              </w:rPr>
              <w:t>-й мировой войны. Оккупационный режим и восстановление суверенитета Японии. Японское экономическое чудо. Соединение западных и традиционных факторов в развитии экономики Японии. Политическая жизнь Японии на рубеже веков. Япония и экономический кризис 1998 г.  Проблема «северных территорий» во внешней политике Японии.</w:t>
            </w:r>
          </w:p>
          <w:p w:rsidR="0046060F" w:rsidRPr="0046060F" w:rsidRDefault="0046060F" w:rsidP="00DD0BE9">
            <w:pPr>
              <w:numPr>
                <w:ilvl w:val="0"/>
                <w:numId w:val="144"/>
              </w:numPr>
              <w:spacing w:after="0"/>
              <w:ind w:left="-7" w:firstLine="367"/>
              <w:rPr>
                <w:rFonts w:ascii="Times New Roman" w:hAnsi="Times New Roman" w:cs="Times New Roman"/>
              </w:rPr>
            </w:pPr>
            <w:r w:rsidRPr="0046060F">
              <w:rPr>
                <w:rFonts w:ascii="Times New Roman" w:hAnsi="Times New Roman" w:cs="Times New Roman"/>
              </w:rPr>
              <w:t xml:space="preserve">Раскол Кореи на Северную и Южную Корейская война. Мобилизационный тип экономики в Сев. Корее. Идеология чучхэ – сплав коммунистических и националистических идей. Монархический принцип наследования власти в Сев. Корее. Ким Ир Сен, Ким Чен Ир и Ким ЧенЫн. Ядерная программа в Сев. Корее. Экономическое развитие Южной Корее, постепенная демократизация режима.   </w:t>
            </w:r>
          </w:p>
          <w:p w:rsidR="0046060F" w:rsidRPr="0046060F" w:rsidRDefault="0046060F" w:rsidP="0046060F">
            <w:pPr>
              <w:spacing w:after="0"/>
              <w:ind w:left="-7" w:firstLine="367"/>
              <w:rPr>
                <w:rFonts w:ascii="Times New Roman" w:hAnsi="Times New Roman" w:cs="Times New Roman"/>
                <w:b/>
                <w:i/>
              </w:rPr>
            </w:pPr>
            <w:r w:rsidRPr="0046060F">
              <w:rPr>
                <w:rFonts w:ascii="Times New Roman" w:hAnsi="Times New Roman" w:cs="Times New Roman"/>
              </w:rPr>
              <w:t>Дидактические единицы:</w:t>
            </w:r>
            <w:r w:rsidRPr="0046060F">
              <w:rPr>
                <w:rFonts w:ascii="Times New Roman" w:hAnsi="Times New Roman" w:cs="Times New Roman"/>
                <w:bCs/>
              </w:rPr>
              <w:t xml:space="preserve"> История Японии после 1945 г. Демилитаризация и Японское экономическое чудо, Корейская война 1950 – 1953 гг., Развитие Северной Кореи: политика национального социализма (чучхэ), Развитие Южной Кореи: превращение в индустриального «тигра» </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2F4B5E"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rPr>
            </w:pPr>
            <w:r w:rsidRPr="0046060F">
              <w:rPr>
                <w:rFonts w:ascii="Times New Roman" w:hAnsi="Times New Roman" w:cs="Times New Roman"/>
              </w:rPr>
              <w:t xml:space="preserve">Тема 5.5. </w:t>
            </w:r>
            <w:r w:rsidRPr="0046060F">
              <w:rPr>
                <w:rFonts w:ascii="Times New Roman" w:hAnsi="Times New Roman" w:cs="Times New Roman"/>
                <w:b/>
              </w:rPr>
              <w:t>Страны Африки, Австралия и Океания в 1945 – 2016 гг.</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B27EE6" w:rsidRDefault="00B27EE6"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5"/>
              </w:numPr>
              <w:spacing w:after="0"/>
              <w:ind w:left="0" w:firstLine="360"/>
              <w:rPr>
                <w:rFonts w:ascii="Times New Roman" w:hAnsi="Times New Roman" w:cs="Times New Roman"/>
              </w:rPr>
            </w:pPr>
            <w:r w:rsidRPr="0046060F">
              <w:rPr>
                <w:rFonts w:ascii="Times New Roman" w:hAnsi="Times New Roman" w:cs="Times New Roman"/>
              </w:rPr>
              <w:t>Освобождение стран Африки от колониальной зависимости. ПатрисЛумумба. Противоречия развития стран Африки. Бедность как главная проблема африканских стран. Преодоление последствий колониализма. Присутствие западных корпораций в экономике Африки. Попытки кооперации усилий странами Африки. Режим апартеида в ЮАР и его крушение. Нельсон Мандела. Война в Руанде 1994 г. Диктаторские режимы в странах Африки.</w:t>
            </w:r>
          </w:p>
          <w:p w:rsidR="0046060F" w:rsidRPr="0046060F" w:rsidRDefault="0046060F" w:rsidP="00DD0BE9">
            <w:pPr>
              <w:numPr>
                <w:ilvl w:val="0"/>
                <w:numId w:val="145"/>
              </w:numPr>
              <w:spacing w:after="0"/>
              <w:ind w:left="0" w:firstLine="360"/>
              <w:rPr>
                <w:rFonts w:ascii="Times New Roman" w:hAnsi="Times New Roman" w:cs="Times New Roman"/>
              </w:rPr>
            </w:pPr>
            <w:r w:rsidRPr="0046060F">
              <w:rPr>
                <w:rFonts w:ascii="Times New Roman" w:hAnsi="Times New Roman" w:cs="Times New Roman"/>
              </w:rPr>
              <w:t>Австралия, Новая Зеландия  и Океания на рубеже веков.</w:t>
            </w:r>
          </w:p>
          <w:p w:rsidR="0046060F" w:rsidRPr="0046060F" w:rsidRDefault="0046060F" w:rsidP="0046060F">
            <w:pPr>
              <w:spacing w:after="0"/>
              <w:ind w:firstLine="360"/>
              <w:rPr>
                <w:rFonts w:ascii="Times New Roman" w:hAnsi="Times New Roman" w:cs="Times New Roman"/>
                <w:b/>
                <w:i/>
              </w:rPr>
            </w:pPr>
            <w:r w:rsidRPr="0046060F">
              <w:rPr>
                <w:rFonts w:ascii="Times New Roman" w:hAnsi="Times New Roman" w:cs="Times New Roman"/>
              </w:rPr>
              <w:lastRenderedPageBreak/>
              <w:t>Дидактические единицы:</w:t>
            </w:r>
            <w:r w:rsidRPr="0046060F">
              <w:rPr>
                <w:rFonts w:ascii="Times New Roman" w:hAnsi="Times New Roman" w:cs="Times New Roman"/>
                <w:bCs/>
              </w:rPr>
              <w:t xml:space="preserve"> Освобождение стран Африки от колониальной зависимости, Проблемы стран Африки, после обретения ими независимости, Страны Африки в начале </w:t>
            </w:r>
            <w:r w:rsidRPr="0046060F">
              <w:rPr>
                <w:rFonts w:ascii="Times New Roman" w:hAnsi="Times New Roman" w:cs="Times New Roman"/>
                <w:bCs/>
                <w:lang w:val="en-US"/>
              </w:rPr>
              <w:t>XXI</w:t>
            </w:r>
            <w:r w:rsidRPr="0046060F">
              <w:rPr>
                <w:rFonts w:ascii="Times New Roman" w:hAnsi="Times New Roman" w:cs="Times New Roman"/>
                <w:bCs/>
              </w:rPr>
              <w:t xml:space="preserve">  в., Австралия и Новая Зеландия в 1945 – 2016 гг.</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2F4B5E"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11448" w:type="dxa"/>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 xml:space="preserve">Раздел 6. </w:t>
            </w:r>
            <w:r w:rsidRPr="0046060F">
              <w:rPr>
                <w:rFonts w:ascii="Times New Roman" w:hAnsi="Times New Roman" w:cs="Times New Roman"/>
                <w:b/>
              </w:rPr>
              <w:t>Развитие мира в 1945 – 2016 гг.</w:t>
            </w:r>
          </w:p>
        </w:tc>
        <w:tc>
          <w:tcPr>
            <w:tcW w:w="1418" w:type="dxa"/>
          </w:tcPr>
          <w:p w:rsidR="0046060F" w:rsidRPr="0046060F" w:rsidRDefault="00B27EE6" w:rsidP="0046060F">
            <w:pPr>
              <w:spacing w:after="0"/>
              <w:jc w:val="center"/>
              <w:rPr>
                <w:rFonts w:ascii="Times New Roman" w:hAnsi="Times New Roman" w:cs="Times New Roman"/>
                <w:b/>
                <w:i/>
              </w:rPr>
            </w:pPr>
            <w:r>
              <w:rPr>
                <w:rFonts w:ascii="Times New Roman" w:hAnsi="Times New Roman" w:cs="Times New Roman"/>
                <w:b/>
                <w:i/>
              </w:rPr>
              <w:t>7</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6.1.</w:t>
            </w:r>
            <w:r w:rsidRPr="0046060F">
              <w:rPr>
                <w:rFonts w:ascii="Times New Roman" w:hAnsi="Times New Roman" w:cs="Times New Roman"/>
                <w:b/>
              </w:rPr>
              <w:t xml:space="preserve"> Деятельность мировых и региональных надгосударственных структур. Религия в современном мире.</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B27EE6" w:rsidP="0046060F">
            <w:pPr>
              <w:spacing w:after="0"/>
              <w:jc w:val="center"/>
              <w:rPr>
                <w:rFonts w:ascii="Times New Roman" w:hAnsi="Times New Roman" w:cs="Times New Roman"/>
                <w:b/>
                <w:i/>
                <w:lang w:val="en-US"/>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B27EE6" w:rsidRDefault="0046060F" w:rsidP="00DD0BE9">
            <w:pPr>
              <w:numPr>
                <w:ilvl w:val="0"/>
                <w:numId w:val="146"/>
              </w:numPr>
              <w:spacing w:after="0"/>
              <w:ind w:left="-7" w:firstLine="367"/>
              <w:rPr>
                <w:rFonts w:ascii="Times New Roman" w:hAnsi="Times New Roman" w:cs="Times New Roman"/>
              </w:rPr>
            </w:pPr>
            <w:r w:rsidRPr="00B27EE6">
              <w:rPr>
                <w:rFonts w:ascii="Times New Roman" w:hAnsi="Times New Roman" w:cs="Times New Roman"/>
              </w:rPr>
              <w:t xml:space="preserve">Виды мировых и региональных надгосударственных структур. Военные, политические и экономические организации. Образование ООН. Деятельность ООН на современном этапе развития. НАТО как ведущая политическая организация современного мира. Расширение НАТО на Восток. Евросоюз и СНГ как примеры конфедераций. </w:t>
            </w:r>
          </w:p>
          <w:p w:rsidR="0046060F" w:rsidRPr="0046060F" w:rsidRDefault="0046060F" w:rsidP="00DD0BE9">
            <w:pPr>
              <w:numPr>
                <w:ilvl w:val="0"/>
                <w:numId w:val="146"/>
              </w:numPr>
              <w:spacing w:after="0"/>
              <w:ind w:left="-7" w:firstLine="367"/>
              <w:rPr>
                <w:rFonts w:ascii="Times New Roman" w:hAnsi="Times New Roman" w:cs="Times New Roman"/>
                <w:b/>
                <w:i/>
              </w:rPr>
            </w:pPr>
            <w:r w:rsidRPr="00B27EE6">
              <w:rPr>
                <w:rFonts w:ascii="Times New Roman" w:hAnsi="Times New Roman" w:cs="Times New Roman"/>
              </w:rPr>
              <w:t>Религия в современном мире. Религия в секулярном обществе. Христианские конфессии в начале 21 в. Ислам в современном мире. Исламский фундаментализм. Связь радикального ислама с террористическим подпольем. Буддизм и национальные религии в современном мире. Нетрадиционные культы и секты, отношение к ним со стороны государства и общества. Диалог верующих и неверующих. Реализация принципа свободы совести. Религии в современной России.</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B27EE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6.2.</w:t>
            </w:r>
            <w:r w:rsidRPr="0046060F">
              <w:rPr>
                <w:rFonts w:ascii="Times New Roman" w:hAnsi="Times New Roman" w:cs="Times New Roman"/>
                <w:b/>
              </w:rPr>
              <w:t xml:space="preserve"> Проявления глобализации в социально-экономической сфере.</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B27EE6" w:rsidRDefault="00B27EE6"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7"/>
              </w:numPr>
              <w:spacing w:after="0"/>
              <w:ind w:left="-7" w:firstLine="367"/>
              <w:rPr>
                <w:rFonts w:ascii="Times New Roman" w:hAnsi="Times New Roman" w:cs="Times New Roman"/>
              </w:rPr>
            </w:pPr>
            <w:r w:rsidRPr="0046060F">
              <w:rPr>
                <w:rFonts w:ascii="Times New Roman" w:hAnsi="Times New Roman" w:cs="Times New Roman"/>
              </w:rPr>
              <w:t>Понятие «глобализация». Экономический уклад современного общества. Соотношение традиционного (доиндустриального), индустриального и постиндустриального типов общества в современном мире. Экономическая специализация регионов мира, её противоречия. Наиболее динамично развивающиеся отрасли экономики. Борьба с монополизацией. Малый бизнес в современном мире. Деятельность МВФ и других финансовых структур. Экономические кризисы 1990 – 2000-х годов, их причины, ход и последствия.</w:t>
            </w:r>
          </w:p>
          <w:p w:rsidR="0046060F" w:rsidRPr="0046060F" w:rsidRDefault="0046060F" w:rsidP="00DD0BE9">
            <w:pPr>
              <w:numPr>
                <w:ilvl w:val="0"/>
                <w:numId w:val="147"/>
              </w:numPr>
              <w:spacing w:after="0"/>
              <w:ind w:left="-7" w:firstLine="367"/>
              <w:rPr>
                <w:rFonts w:ascii="Times New Roman" w:hAnsi="Times New Roman" w:cs="Times New Roman"/>
                <w:b/>
                <w:i/>
              </w:rPr>
            </w:pPr>
            <w:r w:rsidRPr="0046060F">
              <w:rPr>
                <w:rFonts w:ascii="Times New Roman" w:hAnsi="Times New Roman" w:cs="Times New Roman"/>
              </w:rPr>
              <w:t xml:space="preserve">Изменения в социальной структуре общества. Основные черты общества потребления. Рост численности среднего класса. Критерии принадлежности к среднему классу в современном обществе. Образ жизни среднего класса. «Белые воротнички», «Синие </w:t>
            </w:r>
            <w:r w:rsidRPr="0046060F">
              <w:rPr>
                <w:rFonts w:ascii="Times New Roman" w:hAnsi="Times New Roman" w:cs="Times New Roman"/>
              </w:rPr>
              <w:lastRenderedPageBreak/>
              <w:t xml:space="preserve">воротнички». Андерклассы современного общества. Особенности маргинализации в современном обществе. Методы социальной защиты, дискуссии вокруг правомерности чрезмерной социальной защиты. Элита, её состав и методы формирования в различных регионах.  </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B27EE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6.3.</w:t>
            </w:r>
            <w:r w:rsidRPr="0046060F">
              <w:rPr>
                <w:rFonts w:ascii="Times New Roman" w:hAnsi="Times New Roman" w:cs="Times New Roman"/>
                <w:b/>
              </w:rPr>
              <w:t xml:space="preserve"> Основные глобальные угрозы современного мира. Экологические проблемы. Международный терроризм.</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B27EE6" w:rsidP="0046060F">
            <w:pPr>
              <w:spacing w:after="0"/>
              <w:jc w:val="center"/>
              <w:rPr>
                <w:rFonts w:ascii="Times New Roman" w:hAnsi="Times New Roman" w:cs="Times New Roman"/>
                <w:b/>
                <w:i/>
                <w:lang w:val="en-US"/>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8"/>
              </w:numPr>
              <w:spacing w:after="0"/>
              <w:ind w:left="-7" w:firstLine="426"/>
              <w:rPr>
                <w:rFonts w:ascii="Times New Roman" w:hAnsi="Times New Roman" w:cs="Times New Roman"/>
              </w:rPr>
            </w:pPr>
            <w:r w:rsidRPr="0046060F">
              <w:rPr>
                <w:rFonts w:ascii="Times New Roman" w:hAnsi="Times New Roman" w:cs="Times New Roman"/>
              </w:rPr>
              <w:t>Понятие глобальных проблем. Причины их обострения в современном мире. Классификация глобальных проблем. Доклады «Римского клуба», их роль в анализе глобальных проблем и средств их решения. Экологические проблемы как результат чрезмерного антропогенного воздействия на природу. Основные экологические проблемы. Киотские соглашения 1997 г., их выполнение различными странами. Сокращение биоразнообразия растительных и животных видов. Проблема исчерпания невозобновимых природных ресурсов. Конференция в Рио-де-Жанейро 1992 г. Выработка стратегии устойчивого развития, её основные черты.</w:t>
            </w:r>
          </w:p>
          <w:p w:rsidR="0046060F" w:rsidRPr="0046060F" w:rsidRDefault="0046060F" w:rsidP="00DD0BE9">
            <w:pPr>
              <w:numPr>
                <w:ilvl w:val="0"/>
                <w:numId w:val="148"/>
              </w:numPr>
              <w:spacing w:after="0"/>
              <w:ind w:left="-7" w:firstLine="426"/>
              <w:rPr>
                <w:rFonts w:ascii="Times New Roman" w:hAnsi="Times New Roman" w:cs="Times New Roman"/>
                <w:b/>
                <w:i/>
              </w:rPr>
            </w:pPr>
            <w:r w:rsidRPr="0046060F">
              <w:rPr>
                <w:rFonts w:ascii="Times New Roman" w:hAnsi="Times New Roman" w:cs="Times New Roman"/>
              </w:rPr>
              <w:t xml:space="preserve">Внутрисоциальные глобальные проблемы. Недопущение распространения и применения оружия массового уничтожения. Международные договоры по ограничению ОМУ. Проблема распространения наркомании и социально значимых заболеваний. Борьба с распространением СПИДа. Международный терроризм как глобальная проблема современного общества. Средства борьбы против терроризма. Глобальные демографические проблемы современного общества. Особенности воспроизводства населения в различных регионах. Перенаселённость в бедных странах как фактор миграции. Низкая рождаемость в развитых странах, средства минимизации её отрицательных последствий. Социальные последствия увеличения сроков жизни. </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B27EE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6.4.</w:t>
            </w:r>
            <w:r w:rsidRPr="0046060F">
              <w:rPr>
                <w:rFonts w:ascii="Times New Roman" w:hAnsi="Times New Roman" w:cs="Times New Roman"/>
                <w:b/>
              </w:rPr>
              <w:t xml:space="preserve"> Характерные особенности современной культуры. Построение </w:t>
            </w:r>
            <w:r w:rsidRPr="0046060F">
              <w:rPr>
                <w:rFonts w:ascii="Times New Roman" w:hAnsi="Times New Roman" w:cs="Times New Roman"/>
                <w:b/>
              </w:rPr>
              <w:lastRenderedPageBreak/>
              <w:t>культуры информационного постиндустриального общества.</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lastRenderedPageBreak/>
              <w:t xml:space="preserve">Содержание учебного материала </w:t>
            </w:r>
          </w:p>
        </w:tc>
        <w:tc>
          <w:tcPr>
            <w:tcW w:w="1418" w:type="dxa"/>
            <w:vMerge w:val="restart"/>
          </w:tcPr>
          <w:p w:rsidR="0046060F" w:rsidRPr="00B27EE6" w:rsidRDefault="00B27EE6"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49"/>
              </w:numPr>
              <w:spacing w:after="0"/>
              <w:ind w:left="0" w:firstLine="360"/>
              <w:rPr>
                <w:rFonts w:ascii="Times New Roman" w:hAnsi="Times New Roman" w:cs="Times New Roman"/>
              </w:rPr>
            </w:pPr>
            <w:r w:rsidRPr="0046060F">
              <w:rPr>
                <w:rFonts w:ascii="Times New Roman" w:hAnsi="Times New Roman" w:cs="Times New Roman"/>
              </w:rPr>
              <w:t>Постмодернизм как тип культуры. Его отличие от модернизма. Эклектический и вторичный характер постмодернистской культуры. Синкретизм культурных принципов. Размывание чёткой системы норм и правил в культуре. Дозволенное и запретное в со</w:t>
            </w:r>
            <w:r w:rsidRPr="0046060F">
              <w:rPr>
                <w:rFonts w:ascii="Times New Roman" w:hAnsi="Times New Roman" w:cs="Times New Roman"/>
              </w:rPr>
              <w:lastRenderedPageBreak/>
              <w:t xml:space="preserve">временной культуре. Взаимовлияние культуры и политики, культуры и религии, культуры и бизнеса. Средства влияния на ход развития культуры. Спорт в культуре современности. Реализация принципов толерантности в культуре. </w:t>
            </w:r>
          </w:p>
          <w:p w:rsidR="0046060F" w:rsidRPr="0046060F" w:rsidRDefault="0046060F" w:rsidP="00DD0BE9">
            <w:pPr>
              <w:numPr>
                <w:ilvl w:val="0"/>
                <w:numId w:val="149"/>
              </w:numPr>
              <w:spacing w:after="0"/>
              <w:ind w:left="0" w:firstLine="360"/>
              <w:rPr>
                <w:rFonts w:ascii="Times New Roman" w:hAnsi="Times New Roman" w:cs="Times New Roman"/>
                <w:b/>
                <w:i/>
              </w:rPr>
            </w:pPr>
            <w:r w:rsidRPr="0046060F">
              <w:rPr>
                <w:rFonts w:ascii="Times New Roman" w:hAnsi="Times New Roman" w:cs="Times New Roman"/>
              </w:rPr>
              <w:t>Влияние технических достижений на развитие культуры. Применение компьютерных технологий в науке и искусстве. Виртуализация реальности в современной культуре. Проблема защиты авторского права.</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B27EE6"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6.5.</w:t>
            </w:r>
            <w:r w:rsidRPr="0046060F">
              <w:rPr>
                <w:rFonts w:ascii="Times New Roman" w:hAnsi="Times New Roman" w:cs="Times New Roman"/>
                <w:b/>
              </w:rPr>
              <w:t xml:space="preserve"> Достижения науки и техники на рубеже </w:t>
            </w:r>
            <w:r w:rsidRPr="0046060F">
              <w:rPr>
                <w:rFonts w:ascii="Times New Roman" w:hAnsi="Times New Roman" w:cs="Times New Roman"/>
                <w:b/>
                <w:lang w:val="en-US"/>
              </w:rPr>
              <w:t>XX</w:t>
            </w:r>
            <w:r w:rsidRPr="0046060F">
              <w:rPr>
                <w:rFonts w:ascii="Times New Roman" w:hAnsi="Times New Roman" w:cs="Times New Roman"/>
                <w:b/>
              </w:rPr>
              <w:t xml:space="preserve"> – </w:t>
            </w:r>
            <w:r w:rsidRPr="0046060F">
              <w:rPr>
                <w:rFonts w:ascii="Times New Roman" w:hAnsi="Times New Roman" w:cs="Times New Roman"/>
                <w:b/>
                <w:lang w:val="en-US"/>
              </w:rPr>
              <w:t>XXI</w:t>
            </w:r>
            <w:r w:rsidRPr="0046060F">
              <w:rPr>
                <w:rFonts w:ascii="Times New Roman" w:hAnsi="Times New Roman" w:cs="Times New Roman"/>
                <w:b/>
              </w:rPr>
              <w:t xml:space="preserve"> вв.</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B27EE6" w:rsidRDefault="00B27EE6"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50"/>
              </w:numPr>
              <w:spacing w:after="0"/>
              <w:ind w:left="-7" w:firstLine="367"/>
              <w:jc w:val="both"/>
              <w:rPr>
                <w:rFonts w:ascii="Times New Roman" w:hAnsi="Times New Roman" w:cs="Times New Roman"/>
              </w:rPr>
            </w:pPr>
            <w:r w:rsidRPr="0046060F">
              <w:rPr>
                <w:rFonts w:ascii="Times New Roman" w:hAnsi="Times New Roman" w:cs="Times New Roman"/>
              </w:rPr>
              <w:t>Основные черты науки современности. Интернационализация науки. Источники финансирования научных исследований. Развитие науки и</w:t>
            </w:r>
            <w:r w:rsidR="00B27EE6">
              <w:rPr>
                <w:rFonts w:ascii="Times New Roman" w:hAnsi="Times New Roman" w:cs="Times New Roman"/>
              </w:rPr>
              <w:t xml:space="preserve"> военно-промышленный комплекс. </w:t>
            </w:r>
            <w:r w:rsidRPr="0046060F">
              <w:rPr>
                <w:rFonts w:ascii="Times New Roman" w:hAnsi="Times New Roman" w:cs="Times New Roman"/>
              </w:rPr>
              <w:t xml:space="preserve">Достижения в области физики и химии. Нанотехнологии как результат более глубокого изучения структур материи. Синтезирование новых веществ. Развитие астрономии и космонавтики. Биология и медицина на рубеже тысячелетий. Достижения в генетике. Расшифровка геномов живых существ. Генные технологии. Изготовление генно-модифицированных продуктов. Клонирование животных.. Состояние медицины в современный период. Проблема оправданности эвтаназии и применения стволовых клеток. Социально-гуманитарное знание в современный период. Развитие техники на рубеже тысячелетий, её взаимосвязь с научным познанием мира. Основные достижения техники в сфере повседневного быта, транспорта, информационной технологии, военной сфере. </w:t>
            </w:r>
          </w:p>
          <w:p w:rsidR="0046060F" w:rsidRPr="0046060F" w:rsidRDefault="0046060F" w:rsidP="00DD0BE9">
            <w:pPr>
              <w:numPr>
                <w:ilvl w:val="0"/>
                <w:numId w:val="150"/>
              </w:numPr>
              <w:spacing w:after="0"/>
              <w:ind w:left="-7" w:firstLine="367"/>
              <w:jc w:val="both"/>
              <w:rPr>
                <w:rFonts w:ascii="Times New Roman" w:hAnsi="Times New Roman" w:cs="Times New Roman"/>
                <w:b/>
                <w:i/>
              </w:rPr>
            </w:pPr>
            <w:r w:rsidRPr="0046060F">
              <w:rPr>
                <w:rFonts w:ascii="Times New Roman" w:hAnsi="Times New Roman" w:cs="Times New Roman"/>
              </w:rPr>
              <w:t>Этические вопросы деятельности учёных. Ответственность учёных перед обществом. Демаркация науки и паранауки в современной культуре.</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примерная </w:t>
            </w:r>
            <w:r w:rsidR="00CF5D3A">
              <w:rPr>
                <w:rFonts w:ascii="Times New Roman" w:hAnsi="Times New Roman" w:cs="Times New Roman"/>
                <w:b/>
                <w:bCs/>
                <w:i/>
              </w:rPr>
              <w:t>В том числе</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6.6.</w:t>
            </w:r>
            <w:r w:rsidRPr="0046060F">
              <w:rPr>
                <w:rFonts w:ascii="Times New Roman" w:hAnsi="Times New Roman" w:cs="Times New Roman"/>
                <w:b/>
              </w:rPr>
              <w:t xml:space="preserve"> Художественная культура на рубеже </w:t>
            </w:r>
            <w:r w:rsidRPr="0046060F">
              <w:rPr>
                <w:rFonts w:ascii="Times New Roman" w:hAnsi="Times New Roman" w:cs="Times New Roman"/>
                <w:b/>
                <w:lang w:val="en-US"/>
              </w:rPr>
              <w:t>XX</w:t>
            </w:r>
            <w:r w:rsidRPr="0046060F">
              <w:rPr>
                <w:rFonts w:ascii="Times New Roman" w:hAnsi="Times New Roman" w:cs="Times New Roman"/>
                <w:b/>
              </w:rPr>
              <w:t xml:space="preserve"> – </w:t>
            </w:r>
            <w:r w:rsidRPr="0046060F">
              <w:rPr>
                <w:rFonts w:ascii="Times New Roman" w:hAnsi="Times New Roman" w:cs="Times New Roman"/>
                <w:b/>
                <w:lang w:val="en-US"/>
              </w:rPr>
              <w:t>XXI</w:t>
            </w:r>
            <w:r w:rsidRPr="0046060F">
              <w:rPr>
                <w:rFonts w:ascii="Times New Roman" w:hAnsi="Times New Roman" w:cs="Times New Roman"/>
                <w:b/>
              </w:rPr>
              <w:t xml:space="preserve"> вв. Основные жанры современного искусства и литературы.</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B27EE6" w:rsidP="0046060F">
            <w:pPr>
              <w:spacing w:after="0"/>
              <w:jc w:val="center"/>
              <w:rPr>
                <w:rFonts w:ascii="Times New Roman" w:hAnsi="Times New Roman" w:cs="Times New Roman"/>
                <w:b/>
                <w:i/>
                <w:lang w:val="en-US"/>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51"/>
              </w:numPr>
              <w:spacing w:after="0"/>
              <w:ind w:left="-7" w:firstLine="367"/>
              <w:rPr>
                <w:rFonts w:ascii="Times New Roman" w:hAnsi="Times New Roman" w:cs="Times New Roman"/>
              </w:rPr>
            </w:pPr>
            <w:r w:rsidRPr="0046060F">
              <w:rPr>
                <w:rFonts w:ascii="Times New Roman" w:hAnsi="Times New Roman" w:cs="Times New Roman"/>
              </w:rPr>
              <w:t>Традиционализм, модернизм и постмодернизм в современном искусстве и литературе. Визуализация современного искусства. Коммерческое и некоммерческое искусство. Основные тенденции развития градостроительства и архитектуры. Дизайн и декоративно-прикладное искусство. Развитие изобразительного искусства в современной России.</w:t>
            </w:r>
          </w:p>
          <w:p w:rsidR="0046060F" w:rsidRPr="0046060F" w:rsidRDefault="0046060F" w:rsidP="00DD0BE9">
            <w:pPr>
              <w:numPr>
                <w:ilvl w:val="0"/>
                <w:numId w:val="151"/>
              </w:numPr>
              <w:spacing w:after="0"/>
              <w:ind w:left="-7" w:firstLine="367"/>
              <w:rPr>
                <w:rFonts w:ascii="Times New Roman" w:hAnsi="Times New Roman" w:cs="Times New Roman"/>
              </w:rPr>
            </w:pPr>
            <w:r w:rsidRPr="0046060F">
              <w:rPr>
                <w:rFonts w:ascii="Times New Roman" w:hAnsi="Times New Roman" w:cs="Times New Roman"/>
              </w:rPr>
              <w:lastRenderedPageBreak/>
              <w:t xml:space="preserve">Тенденции в развитии театра и кинематографа. Выдающиеся режиссёры театра и кино. Массовое и авторское кино. </w:t>
            </w:r>
          </w:p>
          <w:p w:rsidR="00EB5770" w:rsidRPr="00EB5770" w:rsidRDefault="0046060F" w:rsidP="00DD0BE9">
            <w:pPr>
              <w:numPr>
                <w:ilvl w:val="0"/>
                <w:numId w:val="151"/>
              </w:numPr>
              <w:spacing w:after="0"/>
              <w:ind w:left="-7" w:firstLine="367"/>
              <w:rPr>
                <w:rFonts w:ascii="Times New Roman" w:hAnsi="Times New Roman" w:cs="Times New Roman"/>
                <w:b/>
                <w:i/>
              </w:rPr>
            </w:pPr>
            <w:r w:rsidRPr="0046060F">
              <w:rPr>
                <w:rFonts w:ascii="Times New Roman" w:hAnsi="Times New Roman" w:cs="Times New Roman"/>
              </w:rPr>
              <w:t xml:space="preserve">Классическая и неклассическая музыка в современном мире. Выдающиеся композиторы и исполнители современности. Основные виды неклассической музыки: поп, рок, джаз, рэп и др. </w:t>
            </w:r>
          </w:p>
          <w:p w:rsidR="0046060F" w:rsidRPr="0046060F" w:rsidRDefault="0046060F" w:rsidP="00DD0BE9">
            <w:pPr>
              <w:numPr>
                <w:ilvl w:val="0"/>
                <w:numId w:val="151"/>
              </w:numPr>
              <w:spacing w:after="0"/>
              <w:ind w:left="-7" w:firstLine="367"/>
              <w:rPr>
                <w:rFonts w:ascii="Times New Roman" w:hAnsi="Times New Roman" w:cs="Times New Roman"/>
                <w:b/>
                <w:i/>
              </w:rPr>
            </w:pPr>
            <w:r w:rsidRPr="0046060F">
              <w:rPr>
                <w:rFonts w:ascii="Times New Roman" w:hAnsi="Times New Roman" w:cs="Times New Roman"/>
              </w:rPr>
              <w:t>Основные направления и авторы в современной литературе. Традиционные и нетрадиционные формы литературных произведений. Развитие литературы в России.</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EB5770"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46060F" w:rsidP="0046060F">
            <w:pPr>
              <w:spacing w:after="0"/>
              <w:jc w:val="center"/>
              <w:rPr>
                <w:rFonts w:ascii="Times New Roman" w:hAnsi="Times New Roman" w:cs="Times New Roman"/>
                <w:b/>
                <w:i/>
              </w:rPr>
            </w:pP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Тема 6.7.</w:t>
            </w:r>
            <w:r w:rsidRPr="0046060F">
              <w:rPr>
                <w:rFonts w:ascii="Times New Roman" w:hAnsi="Times New Roman" w:cs="Times New Roman"/>
                <w:b/>
              </w:rPr>
              <w:t xml:space="preserve"> Футурологические прогнозы развития мира в </w:t>
            </w:r>
            <w:r w:rsidRPr="0046060F">
              <w:rPr>
                <w:rFonts w:ascii="Times New Roman" w:hAnsi="Times New Roman" w:cs="Times New Roman"/>
                <w:b/>
                <w:lang w:val="en-US"/>
              </w:rPr>
              <w:t>XXI</w:t>
            </w:r>
            <w:r w:rsidRPr="0046060F">
              <w:rPr>
                <w:rFonts w:ascii="Times New Roman" w:hAnsi="Times New Roman" w:cs="Times New Roman"/>
                <w:b/>
              </w:rPr>
              <w:t xml:space="preserve"> в.</w:t>
            </w:r>
          </w:p>
        </w:tc>
        <w:tc>
          <w:tcPr>
            <w:tcW w:w="8606" w:type="dxa"/>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1418" w:type="dxa"/>
            <w:vMerge w:val="restart"/>
          </w:tcPr>
          <w:p w:rsidR="0046060F" w:rsidRPr="0046060F" w:rsidRDefault="00EB5770" w:rsidP="0046060F">
            <w:pPr>
              <w:spacing w:after="0"/>
              <w:jc w:val="center"/>
              <w:rPr>
                <w:rFonts w:ascii="Times New Roman" w:hAnsi="Times New Roman" w:cs="Times New Roman"/>
                <w:b/>
                <w:i/>
              </w:rPr>
            </w:pPr>
            <w:r>
              <w:rPr>
                <w:rFonts w:ascii="Times New Roman" w:hAnsi="Times New Roman" w:cs="Times New Roman"/>
                <w:b/>
                <w:i/>
              </w:rPr>
              <w:t>1</w:t>
            </w:r>
          </w:p>
        </w:tc>
        <w:tc>
          <w:tcPr>
            <w:tcW w:w="2064" w:type="dxa"/>
            <w:vMerge w:val="restart"/>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ОК1-ОК11</w:t>
            </w:r>
          </w:p>
        </w:tc>
      </w:tr>
      <w:tr w:rsidR="0046060F" w:rsidRPr="0046060F" w:rsidTr="00330EEB">
        <w:tc>
          <w:tcPr>
            <w:tcW w:w="2842" w:type="dxa"/>
            <w:vMerge/>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DD0BE9">
            <w:pPr>
              <w:numPr>
                <w:ilvl w:val="0"/>
                <w:numId w:val="152"/>
              </w:numPr>
              <w:spacing w:after="0"/>
              <w:ind w:left="-7" w:firstLine="367"/>
              <w:rPr>
                <w:rFonts w:ascii="Times New Roman" w:hAnsi="Times New Roman" w:cs="Times New Roman"/>
                <w:b/>
                <w:i/>
              </w:rPr>
            </w:pPr>
            <w:r w:rsidRPr="0046060F">
              <w:rPr>
                <w:rFonts w:ascii="Times New Roman" w:hAnsi="Times New Roman" w:cs="Times New Roman"/>
              </w:rPr>
              <w:t>Футурология как попытки научного предсказания развития общества. Разработка концепций совершенствования постиндустриального общества (Дж. Гэлбрейт, Р. Арон, Д. Белл и др.). Концепция «конца истории» Ф. Фукуямы. Теория конфликта цивилизаций Р. Хантингтона. Оптимистические и пессимистические прогнозы развития общества.</w:t>
            </w:r>
          </w:p>
        </w:tc>
        <w:tc>
          <w:tcPr>
            <w:tcW w:w="1418" w:type="dxa"/>
            <w:vMerge/>
          </w:tcPr>
          <w:p w:rsidR="0046060F" w:rsidRPr="0046060F" w:rsidRDefault="0046060F" w:rsidP="0046060F">
            <w:pPr>
              <w:spacing w:after="0"/>
              <w:jc w:val="center"/>
              <w:rPr>
                <w:rFonts w:ascii="Times New Roman" w:hAnsi="Times New Roman" w:cs="Times New Roman"/>
                <w:b/>
                <w:i/>
              </w:rPr>
            </w:pPr>
          </w:p>
        </w:tc>
        <w:tc>
          <w:tcPr>
            <w:tcW w:w="2064" w:type="dxa"/>
            <w:vMerge/>
          </w:tcPr>
          <w:p w:rsidR="0046060F" w:rsidRPr="0046060F" w:rsidRDefault="0046060F"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1418" w:type="dxa"/>
          </w:tcPr>
          <w:p w:rsidR="0046060F" w:rsidRPr="0046060F" w:rsidRDefault="0046060F" w:rsidP="0046060F">
            <w:pPr>
              <w:spacing w:after="0"/>
              <w:jc w:val="center"/>
              <w:rPr>
                <w:rFonts w:ascii="Times New Roman" w:hAnsi="Times New Roman" w:cs="Times New Roman"/>
                <w:b/>
                <w:i/>
              </w:rPr>
            </w:pPr>
            <w:r w:rsidRPr="0046060F">
              <w:rPr>
                <w:rFonts w:ascii="Times New Roman" w:hAnsi="Times New Roman" w:cs="Times New Roman"/>
                <w:b/>
                <w:i/>
              </w:rPr>
              <w:t>-</w:t>
            </w:r>
          </w:p>
        </w:tc>
        <w:tc>
          <w:tcPr>
            <w:tcW w:w="2064" w:type="dxa"/>
          </w:tcPr>
          <w:p w:rsidR="0046060F" w:rsidRPr="0046060F" w:rsidRDefault="0046060F" w:rsidP="0046060F">
            <w:pPr>
              <w:spacing w:after="0"/>
              <w:rPr>
                <w:rFonts w:ascii="Times New Roman" w:hAnsi="Times New Roman" w:cs="Times New Roman"/>
                <w:b/>
                <w:i/>
              </w:rPr>
            </w:pPr>
          </w:p>
        </w:tc>
      </w:tr>
      <w:tr w:rsidR="0046060F" w:rsidRPr="0046060F" w:rsidTr="003F4294">
        <w:trPr>
          <w:trHeight w:val="403"/>
        </w:trPr>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EB5770" w:rsidP="0046060F">
            <w:pPr>
              <w:spacing w:after="0"/>
              <w:rPr>
                <w:rFonts w:ascii="Times New Roman" w:hAnsi="Times New Roman" w:cs="Times New Roman"/>
                <w:b/>
                <w:i/>
              </w:rPr>
            </w:pPr>
            <w:r w:rsidRPr="0046060F">
              <w:rPr>
                <w:rFonts w:ascii="Times New Roman" w:hAnsi="Times New Roman" w:cs="Times New Roman"/>
                <w:b/>
                <w:bCs/>
                <w:i/>
              </w:rPr>
              <w:t xml:space="preserve">Самостоятельная работа обучающихся </w:t>
            </w:r>
            <w:r>
              <w:rPr>
                <w:rFonts w:ascii="Times New Roman" w:hAnsi="Times New Roman" w:cs="Times New Roman"/>
                <w:b/>
                <w:bCs/>
                <w:i/>
                <w:lang w:val="en-US"/>
              </w:rPr>
              <w:t>*</w:t>
            </w:r>
          </w:p>
        </w:tc>
        <w:tc>
          <w:tcPr>
            <w:tcW w:w="1418" w:type="dxa"/>
          </w:tcPr>
          <w:p w:rsidR="0046060F" w:rsidRPr="0046060F" w:rsidRDefault="007751F1" w:rsidP="0046060F">
            <w:pPr>
              <w:spacing w:after="0"/>
              <w:jc w:val="center"/>
              <w:rPr>
                <w:rFonts w:ascii="Times New Roman" w:hAnsi="Times New Roman" w:cs="Times New Roman"/>
                <w:b/>
                <w:i/>
              </w:rPr>
            </w:pPr>
            <w:r>
              <w:rPr>
                <w:rFonts w:ascii="Times New Roman" w:hAnsi="Times New Roman" w:cs="Times New Roman"/>
                <w:b/>
                <w:i/>
              </w:rPr>
              <w:t>80</w:t>
            </w:r>
          </w:p>
        </w:tc>
        <w:tc>
          <w:tcPr>
            <w:tcW w:w="2064" w:type="dxa"/>
          </w:tcPr>
          <w:p w:rsidR="0046060F" w:rsidRPr="0046060F" w:rsidRDefault="0046060F" w:rsidP="0046060F">
            <w:pPr>
              <w:spacing w:after="0"/>
              <w:rPr>
                <w:rFonts w:ascii="Times New Roman" w:hAnsi="Times New Roman" w:cs="Times New Roman"/>
                <w:b/>
                <w:i/>
              </w:rPr>
            </w:pPr>
          </w:p>
        </w:tc>
      </w:tr>
      <w:tr w:rsidR="003F4294" w:rsidRPr="0046060F" w:rsidTr="00330EEB">
        <w:tc>
          <w:tcPr>
            <w:tcW w:w="2842" w:type="dxa"/>
          </w:tcPr>
          <w:p w:rsidR="003F4294" w:rsidRPr="0046060F" w:rsidRDefault="003F4294" w:rsidP="0046060F">
            <w:pPr>
              <w:spacing w:after="0"/>
              <w:rPr>
                <w:rFonts w:ascii="Times New Roman" w:hAnsi="Times New Roman" w:cs="Times New Roman"/>
                <w:b/>
                <w:i/>
              </w:rPr>
            </w:pPr>
          </w:p>
        </w:tc>
        <w:tc>
          <w:tcPr>
            <w:tcW w:w="8606" w:type="dxa"/>
          </w:tcPr>
          <w:p w:rsidR="003F4294" w:rsidRPr="0046060F" w:rsidRDefault="003F4294" w:rsidP="0046060F">
            <w:pPr>
              <w:spacing w:after="0"/>
              <w:rPr>
                <w:rFonts w:ascii="Times New Roman" w:hAnsi="Times New Roman" w:cs="Times New Roman"/>
                <w:b/>
                <w:bCs/>
                <w:i/>
              </w:rPr>
            </w:pPr>
            <w:r>
              <w:rPr>
                <w:rFonts w:ascii="Times New Roman" w:hAnsi="Times New Roman" w:cs="Times New Roman"/>
                <w:b/>
                <w:bCs/>
                <w:i/>
              </w:rPr>
              <w:t>Промежуточная аттестация</w:t>
            </w:r>
          </w:p>
        </w:tc>
        <w:tc>
          <w:tcPr>
            <w:tcW w:w="1418" w:type="dxa"/>
          </w:tcPr>
          <w:p w:rsidR="003F4294" w:rsidRPr="0046060F" w:rsidRDefault="003F4294" w:rsidP="0046060F">
            <w:pPr>
              <w:spacing w:after="0"/>
              <w:jc w:val="center"/>
              <w:rPr>
                <w:rFonts w:ascii="Times New Roman" w:hAnsi="Times New Roman" w:cs="Times New Roman"/>
                <w:b/>
                <w:i/>
              </w:rPr>
            </w:pPr>
          </w:p>
        </w:tc>
        <w:tc>
          <w:tcPr>
            <w:tcW w:w="2064" w:type="dxa"/>
          </w:tcPr>
          <w:p w:rsidR="003F4294" w:rsidRPr="0046060F" w:rsidRDefault="003F4294" w:rsidP="0046060F">
            <w:pPr>
              <w:spacing w:after="0"/>
              <w:rPr>
                <w:rFonts w:ascii="Times New Roman" w:hAnsi="Times New Roman" w:cs="Times New Roman"/>
                <w:b/>
                <w:i/>
              </w:rPr>
            </w:pPr>
          </w:p>
        </w:tc>
      </w:tr>
      <w:tr w:rsidR="0046060F" w:rsidRPr="0046060F" w:rsidTr="00330EEB">
        <w:tc>
          <w:tcPr>
            <w:tcW w:w="2842" w:type="dxa"/>
          </w:tcPr>
          <w:p w:rsidR="0046060F" w:rsidRPr="0046060F" w:rsidRDefault="0046060F" w:rsidP="0046060F">
            <w:pPr>
              <w:spacing w:after="0"/>
              <w:rPr>
                <w:rFonts w:ascii="Times New Roman" w:hAnsi="Times New Roman" w:cs="Times New Roman"/>
                <w:b/>
                <w:i/>
              </w:rPr>
            </w:pPr>
          </w:p>
        </w:tc>
        <w:tc>
          <w:tcPr>
            <w:tcW w:w="8606" w:type="dxa"/>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i/>
              </w:rPr>
              <w:t>Всего</w:t>
            </w:r>
          </w:p>
        </w:tc>
        <w:tc>
          <w:tcPr>
            <w:tcW w:w="1418" w:type="dxa"/>
          </w:tcPr>
          <w:p w:rsidR="0046060F" w:rsidRPr="0046060F" w:rsidRDefault="007751F1" w:rsidP="0046060F">
            <w:pPr>
              <w:spacing w:after="0"/>
              <w:jc w:val="center"/>
              <w:rPr>
                <w:rFonts w:ascii="Times New Roman" w:hAnsi="Times New Roman" w:cs="Times New Roman"/>
              </w:rPr>
            </w:pPr>
            <w:r>
              <w:rPr>
                <w:rFonts w:ascii="Times New Roman" w:hAnsi="Times New Roman" w:cs="Times New Roman"/>
              </w:rPr>
              <w:t>88</w:t>
            </w:r>
          </w:p>
        </w:tc>
        <w:tc>
          <w:tcPr>
            <w:tcW w:w="2064" w:type="dxa"/>
          </w:tcPr>
          <w:p w:rsidR="0046060F" w:rsidRPr="0046060F" w:rsidRDefault="0046060F" w:rsidP="0046060F">
            <w:pPr>
              <w:spacing w:after="0"/>
              <w:rPr>
                <w:rFonts w:ascii="Times New Roman" w:hAnsi="Times New Roman" w:cs="Times New Roman"/>
                <w:b/>
                <w:i/>
              </w:rPr>
            </w:pPr>
          </w:p>
        </w:tc>
      </w:tr>
    </w:tbl>
    <w:p w:rsidR="0046060F" w:rsidRPr="0046060F" w:rsidRDefault="0046060F" w:rsidP="0046060F">
      <w:pPr>
        <w:rPr>
          <w:rFonts w:ascii="Times New Roman" w:hAnsi="Times New Roman" w:cs="Times New Roman"/>
          <w:sz w:val="28"/>
          <w:szCs w:val="28"/>
        </w:rPr>
      </w:pPr>
    </w:p>
    <w:p w:rsidR="0046060F" w:rsidRPr="0046060F" w:rsidRDefault="0046060F" w:rsidP="0046060F">
      <w:pPr>
        <w:rPr>
          <w:rFonts w:ascii="Times New Roman" w:hAnsi="Times New Roman" w:cs="Times New Roman"/>
          <w:i/>
          <w:sz w:val="28"/>
          <w:szCs w:val="28"/>
        </w:rPr>
        <w:sectPr w:rsidR="0046060F" w:rsidRPr="0046060F" w:rsidSect="0046060F">
          <w:pgSz w:w="16840" w:h="11907" w:orient="landscape"/>
          <w:pgMar w:top="851" w:right="1134" w:bottom="851" w:left="992" w:header="709" w:footer="709" w:gutter="0"/>
          <w:cols w:space="720"/>
        </w:sectPr>
      </w:pPr>
    </w:p>
    <w:p w:rsidR="0046060F" w:rsidRPr="0046060F" w:rsidRDefault="0046060F" w:rsidP="0046060F">
      <w:pPr>
        <w:rPr>
          <w:rFonts w:ascii="Times New Roman" w:hAnsi="Times New Roman" w:cs="Times New Roman"/>
          <w:b/>
          <w:i/>
          <w:sz w:val="24"/>
          <w:szCs w:val="24"/>
        </w:rPr>
      </w:pPr>
      <w:r w:rsidRPr="0046060F">
        <w:rPr>
          <w:rFonts w:ascii="Times New Roman" w:hAnsi="Times New Roman" w:cs="Times New Roman"/>
          <w:b/>
          <w:i/>
          <w:sz w:val="24"/>
          <w:szCs w:val="24"/>
        </w:rPr>
        <w:lastRenderedPageBreak/>
        <w:t>3. УСЛОВИЯ РЕАЛИЗАЦИИ ПРОГРАММЫ УЧЕБНОЙ ДИСЦИПЛИНЫ</w:t>
      </w:r>
    </w:p>
    <w:p w:rsidR="0046060F" w:rsidRPr="0046060F" w:rsidRDefault="0046060F" w:rsidP="00EB5770">
      <w:pPr>
        <w:spacing w:after="0"/>
        <w:rPr>
          <w:rFonts w:ascii="Times New Roman" w:hAnsi="Times New Roman" w:cs="Times New Roman"/>
          <w:b/>
          <w:bCs/>
          <w:sz w:val="24"/>
          <w:szCs w:val="24"/>
        </w:rPr>
      </w:pPr>
      <w:r w:rsidRPr="0046060F">
        <w:rPr>
          <w:rFonts w:ascii="Times New Roman" w:hAnsi="Times New Roman" w:cs="Times New Roman"/>
          <w:b/>
          <w:bCs/>
          <w:sz w:val="24"/>
          <w:szCs w:val="24"/>
        </w:rPr>
        <w:t>3.1. Материально-техническое обеспечение</w:t>
      </w:r>
    </w:p>
    <w:p w:rsidR="0046060F" w:rsidRPr="0046060F" w:rsidRDefault="0046060F" w:rsidP="00EB5770">
      <w:pPr>
        <w:spacing w:after="0"/>
        <w:rPr>
          <w:rFonts w:ascii="Times New Roman" w:hAnsi="Times New Roman" w:cs="Times New Roman"/>
          <w:sz w:val="24"/>
          <w:szCs w:val="24"/>
        </w:rPr>
      </w:pPr>
      <w:r w:rsidRPr="0046060F">
        <w:rPr>
          <w:rFonts w:ascii="Times New Roman" w:hAnsi="Times New Roman" w:cs="Times New Roman"/>
          <w:bCs/>
          <w:sz w:val="24"/>
          <w:szCs w:val="24"/>
        </w:rPr>
        <w:t xml:space="preserve">Реализация программы </w:t>
      </w:r>
      <w:r w:rsidRPr="0046060F">
        <w:rPr>
          <w:rFonts w:ascii="Times New Roman" w:hAnsi="Times New Roman" w:cs="Times New Roman"/>
          <w:sz w:val="24"/>
          <w:szCs w:val="24"/>
        </w:rPr>
        <w:t xml:space="preserve">предполагает наличие учебного кабинета </w:t>
      </w:r>
      <w:r w:rsidRPr="00EB5770">
        <w:rPr>
          <w:rFonts w:ascii="Times New Roman" w:hAnsi="Times New Roman" w:cs="Times New Roman"/>
          <w:sz w:val="24"/>
          <w:szCs w:val="24"/>
        </w:rPr>
        <w:t>Истории и философии</w:t>
      </w:r>
      <w:r w:rsidRPr="0046060F">
        <w:rPr>
          <w:rFonts w:ascii="Times New Roman" w:hAnsi="Times New Roman" w:cs="Times New Roman"/>
          <w:sz w:val="24"/>
          <w:szCs w:val="24"/>
        </w:rPr>
        <w:t>.</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Оборудование учебного кабинета и рабочих мест кабинета: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рабочее место преподавателя,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парты учащихся (в соответствие с численностью учебной группы),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меловая доска,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персональный компьютер с лицензионным программным обеспечением,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мультмедиапроектор,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экран, </w:t>
      </w:r>
    </w:p>
    <w:p w:rsidR="00EB5770"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 xml:space="preserve">лазерная указка, </w:t>
      </w:r>
    </w:p>
    <w:p w:rsidR="0046060F" w:rsidRPr="0046060F" w:rsidRDefault="0046060F" w:rsidP="00EB5770">
      <w:pPr>
        <w:spacing w:after="0"/>
        <w:rPr>
          <w:rFonts w:ascii="Times New Roman" w:hAnsi="Times New Roman" w:cs="Times New Roman"/>
          <w:bCs/>
          <w:sz w:val="24"/>
          <w:szCs w:val="24"/>
        </w:rPr>
      </w:pPr>
      <w:r w:rsidRPr="0046060F">
        <w:rPr>
          <w:rFonts w:ascii="Times New Roman" w:hAnsi="Times New Roman" w:cs="Times New Roman"/>
          <w:bCs/>
          <w:sz w:val="24"/>
          <w:szCs w:val="24"/>
        </w:rPr>
        <w:t>шкафы для хранения учебных материалов по предмету.</w:t>
      </w:r>
    </w:p>
    <w:p w:rsidR="00EB5770" w:rsidRDefault="00EB5770" w:rsidP="00EB5770">
      <w:pPr>
        <w:suppressAutoHyphens/>
        <w:jc w:val="both"/>
        <w:rPr>
          <w:rFonts w:ascii="Times New Roman" w:hAnsi="Times New Roman" w:cs="Times New Roman"/>
          <w:b/>
          <w:bCs/>
        </w:rPr>
      </w:pPr>
    </w:p>
    <w:p w:rsidR="0046060F" w:rsidRPr="0046060F" w:rsidRDefault="0046060F" w:rsidP="00EB5770">
      <w:pPr>
        <w:suppressAutoHyphens/>
        <w:jc w:val="both"/>
        <w:rPr>
          <w:rFonts w:ascii="Times New Roman" w:hAnsi="Times New Roman" w:cs="Times New Roman"/>
          <w:b/>
          <w:bCs/>
        </w:rPr>
      </w:pPr>
      <w:r w:rsidRPr="0046060F">
        <w:rPr>
          <w:rFonts w:ascii="Times New Roman" w:hAnsi="Times New Roman" w:cs="Times New Roman"/>
          <w:b/>
          <w:bCs/>
        </w:rPr>
        <w:t>3.2. Информационное обеспечение реализации программы</w:t>
      </w:r>
    </w:p>
    <w:p w:rsidR="0046060F" w:rsidRPr="0046060F" w:rsidRDefault="0046060F" w:rsidP="0046060F">
      <w:pPr>
        <w:suppressAutoHyphens/>
        <w:ind w:firstLine="709"/>
        <w:jc w:val="both"/>
        <w:rPr>
          <w:rFonts w:ascii="Times New Roman" w:hAnsi="Times New Roman" w:cs="Times New Roman"/>
        </w:rPr>
      </w:pPr>
      <w:r w:rsidRPr="0046060F">
        <w:rPr>
          <w:rFonts w:ascii="Times New Roman" w:hAnsi="Times New Roman" w:cs="Times New Roman"/>
          <w:bCs/>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6060F" w:rsidRPr="0046060F" w:rsidRDefault="0046060F" w:rsidP="00AF3A11">
      <w:pPr>
        <w:contextualSpacing/>
        <w:rPr>
          <w:rFonts w:ascii="Times New Roman" w:hAnsi="Times New Roman" w:cs="Times New Roman"/>
          <w:b/>
        </w:rPr>
      </w:pPr>
      <w:r w:rsidRPr="0046060F">
        <w:rPr>
          <w:rFonts w:ascii="Times New Roman" w:hAnsi="Times New Roman" w:cs="Times New Roman"/>
          <w:b/>
        </w:rPr>
        <w:t>3.2.1. Печатные издания</w:t>
      </w:r>
    </w:p>
    <w:p w:rsidR="0046060F" w:rsidRPr="0046060F" w:rsidRDefault="0046060F" w:rsidP="00DD0BE9">
      <w:pPr>
        <w:numPr>
          <w:ilvl w:val="0"/>
          <w:numId w:val="124"/>
        </w:numPr>
        <w:spacing w:after="0" w:line="240" w:lineRule="auto"/>
        <w:ind w:left="0" w:firstLine="0"/>
        <w:rPr>
          <w:rFonts w:ascii="Times New Roman" w:hAnsi="Times New Roman" w:cs="Times New Roman"/>
          <w:sz w:val="24"/>
          <w:szCs w:val="24"/>
        </w:rPr>
      </w:pPr>
      <w:r w:rsidRPr="0046060F">
        <w:rPr>
          <w:rFonts w:ascii="Times New Roman" w:hAnsi="Times New Roman" w:cs="Times New Roman"/>
          <w:sz w:val="24"/>
          <w:szCs w:val="24"/>
        </w:rPr>
        <w:t xml:space="preserve">Артёмов В.В., Лубченков Ю.Н. История (для всех специальностей СПО). М. </w:t>
      </w:r>
      <w:r w:rsidR="003F4294">
        <w:rPr>
          <w:rFonts w:ascii="Times New Roman" w:hAnsi="Times New Roman" w:cs="Times New Roman"/>
          <w:sz w:val="24"/>
          <w:szCs w:val="24"/>
        </w:rPr>
        <w:t xml:space="preserve">ИЦ </w:t>
      </w:r>
      <w:r w:rsidRPr="0046060F">
        <w:rPr>
          <w:rFonts w:ascii="Times New Roman" w:hAnsi="Times New Roman" w:cs="Times New Roman"/>
          <w:sz w:val="24"/>
          <w:szCs w:val="24"/>
        </w:rPr>
        <w:t>Академия. 2014</w:t>
      </w:r>
    </w:p>
    <w:p w:rsidR="0046060F" w:rsidRPr="0046060F" w:rsidRDefault="0046060F" w:rsidP="00AF3A11">
      <w:pPr>
        <w:contextualSpacing/>
        <w:rPr>
          <w:rFonts w:ascii="Times New Roman" w:hAnsi="Times New Roman" w:cs="Times New Roman"/>
          <w:b/>
        </w:rPr>
      </w:pPr>
    </w:p>
    <w:p w:rsidR="0046060F" w:rsidRPr="0046060F" w:rsidRDefault="0046060F" w:rsidP="00AF3A11">
      <w:pPr>
        <w:contextualSpacing/>
        <w:rPr>
          <w:rFonts w:ascii="Times New Roman" w:hAnsi="Times New Roman" w:cs="Times New Roman"/>
          <w:b/>
        </w:rPr>
      </w:pPr>
      <w:r w:rsidRPr="0046060F">
        <w:rPr>
          <w:rFonts w:ascii="Times New Roman" w:hAnsi="Times New Roman" w:cs="Times New Roman"/>
          <w:b/>
        </w:rPr>
        <w:t>3.2.2. Электронные издания и электронные ресурсы</w:t>
      </w:r>
    </w:p>
    <w:p w:rsidR="0046060F" w:rsidRPr="0046060F" w:rsidRDefault="0046060F" w:rsidP="00DD0BE9">
      <w:pPr>
        <w:numPr>
          <w:ilvl w:val="0"/>
          <w:numId w:val="128"/>
        </w:numPr>
        <w:ind w:left="0" w:firstLine="0"/>
        <w:rPr>
          <w:rFonts w:ascii="Times New Roman" w:hAnsi="Times New Roman" w:cs="Times New Roman"/>
          <w:bCs/>
          <w:sz w:val="24"/>
          <w:szCs w:val="24"/>
        </w:rPr>
      </w:pPr>
      <w:r w:rsidRPr="0046060F">
        <w:rPr>
          <w:rFonts w:ascii="Times New Roman" w:hAnsi="Times New Roman" w:cs="Times New Roman"/>
          <w:bCs/>
          <w:sz w:val="24"/>
          <w:szCs w:val="24"/>
        </w:rPr>
        <w:t>Антонова Т.С., Данилов А.А., Косулина Л.Г., Харитонов А.Л. История России. ХХ век. Мультимедиа-учебник. М. Клио-софт. 2012</w:t>
      </w:r>
      <w:r w:rsidR="003F4294">
        <w:rPr>
          <w:rFonts w:ascii="Times New Roman" w:hAnsi="Times New Roman" w:cs="Times New Roman"/>
          <w:bCs/>
          <w:sz w:val="24"/>
          <w:szCs w:val="24"/>
        </w:rPr>
        <w:t>.</w:t>
      </w:r>
    </w:p>
    <w:p w:rsidR="0046060F" w:rsidRPr="0046060F" w:rsidRDefault="0046060F" w:rsidP="00DD0BE9">
      <w:pPr>
        <w:numPr>
          <w:ilvl w:val="0"/>
          <w:numId w:val="128"/>
        </w:numPr>
        <w:spacing w:before="100" w:beforeAutospacing="1" w:after="100" w:afterAutospacing="1" w:line="240" w:lineRule="auto"/>
        <w:ind w:left="0" w:right="75" w:firstLine="0"/>
        <w:jc w:val="both"/>
        <w:rPr>
          <w:rFonts w:ascii="Times New Roman" w:hAnsi="Times New Roman" w:cs="Times New Roman"/>
          <w:sz w:val="24"/>
          <w:szCs w:val="24"/>
          <w:lang w:val="en-US" w:eastAsia="nl-NL"/>
        </w:rPr>
      </w:pPr>
      <w:r w:rsidRPr="0046060F">
        <w:rPr>
          <w:rFonts w:ascii="Times New Roman" w:hAnsi="Times New Roman" w:cs="Times New Roman"/>
          <w:sz w:val="24"/>
          <w:szCs w:val="24"/>
          <w:lang w:val="en-US" w:eastAsia="nl-NL"/>
        </w:rPr>
        <w:t>http// www. hist.msu.ru</w:t>
      </w:r>
    </w:p>
    <w:p w:rsidR="0046060F" w:rsidRPr="0046060F" w:rsidRDefault="0046060F" w:rsidP="00DD0BE9">
      <w:pPr>
        <w:numPr>
          <w:ilvl w:val="0"/>
          <w:numId w:val="128"/>
        </w:numPr>
        <w:spacing w:before="100" w:beforeAutospacing="1" w:after="100" w:afterAutospacing="1" w:line="240" w:lineRule="auto"/>
        <w:ind w:left="0" w:right="75" w:firstLine="0"/>
        <w:jc w:val="both"/>
        <w:rPr>
          <w:rFonts w:ascii="Times New Roman" w:hAnsi="Times New Roman" w:cs="Times New Roman"/>
          <w:sz w:val="24"/>
          <w:szCs w:val="24"/>
          <w:lang w:val="en-US" w:eastAsia="nl-NL"/>
        </w:rPr>
      </w:pPr>
      <w:r w:rsidRPr="0046060F">
        <w:rPr>
          <w:rFonts w:ascii="Times New Roman" w:hAnsi="Times New Roman" w:cs="Times New Roman"/>
          <w:sz w:val="24"/>
          <w:szCs w:val="24"/>
          <w:lang w:val="en-US" w:eastAsia="nl-NL"/>
        </w:rPr>
        <w:t>http// www. zavuch.info</w:t>
      </w:r>
    </w:p>
    <w:p w:rsidR="0046060F" w:rsidRPr="0046060F" w:rsidRDefault="0046060F" w:rsidP="00DD0BE9">
      <w:pPr>
        <w:numPr>
          <w:ilvl w:val="0"/>
          <w:numId w:val="128"/>
        </w:numPr>
        <w:spacing w:before="100" w:beforeAutospacing="1" w:after="100" w:afterAutospacing="1" w:line="240" w:lineRule="auto"/>
        <w:ind w:left="0" w:right="75" w:firstLine="0"/>
        <w:jc w:val="both"/>
        <w:rPr>
          <w:rFonts w:ascii="Times New Roman" w:hAnsi="Times New Roman" w:cs="Times New Roman"/>
          <w:sz w:val="24"/>
          <w:szCs w:val="24"/>
          <w:lang w:val="en-US" w:eastAsia="nl-NL"/>
        </w:rPr>
      </w:pPr>
      <w:r w:rsidRPr="0046060F">
        <w:rPr>
          <w:rFonts w:ascii="Times New Roman" w:hAnsi="Times New Roman" w:cs="Times New Roman"/>
          <w:sz w:val="24"/>
          <w:szCs w:val="24"/>
          <w:lang w:val="en-US" w:eastAsia="nl-NL"/>
        </w:rPr>
        <w:t>http// www. history.ru</w:t>
      </w:r>
    </w:p>
    <w:p w:rsidR="0046060F" w:rsidRPr="0046060F" w:rsidRDefault="0046060F" w:rsidP="00DD0BE9">
      <w:pPr>
        <w:numPr>
          <w:ilvl w:val="0"/>
          <w:numId w:val="128"/>
        </w:numPr>
        <w:spacing w:before="100" w:beforeAutospacing="1" w:after="100" w:afterAutospacing="1" w:line="240" w:lineRule="auto"/>
        <w:ind w:left="0" w:right="75" w:firstLine="0"/>
        <w:jc w:val="both"/>
        <w:rPr>
          <w:rFonts w:ascii="Times New Roman" w:hAnsi="Times New Roman" w:cs="Times New Roman"/>
          <w:b/>
          <w:bCs/>
          <w:i/>
          <w:sz w:val="24"/>
          <w:szCs w:val="24"/>
          <w:lang w:val="en-US" w:eastAsia="nl-NL"/>
        </w:rPr>
      </w:pPr>
      <w:r w:rsidRPr="0046060F">
        <w:rPr>
          <w:rFonts w:ascii="Times New Roman" w:hAnsi="Times New Roman" w:cs="Times New Roman"/>
          <w:sz w:val="24"/>
          <w:szCs w:val="24"/>
          <w:lang w:val="en-US" w:eastAsia="nl-NL"/>
        </w:rPr>
        <w:t>http// www. worldhist.ru</w:t>
      </w:r>
    </w:p>
    <w:p w:rsidR="0046060F" w:rsidRPr="0046060F" w:rsidRDefault="0046060F" w:rsidP="0046060F">
      <w:pPr>
        <w:ind w:left="360"/>
        <w:contextualSpacing/>
        <w:jc w:val="both"/>
        <w:rPr>
          <w:rFonts w:ascii="Times New Roman" w:hAnsi="Times New Roman" w:cs="Times New Roman"/>
          <w:b/>
          <w:bCs/>
          <w:i/>
        </w:rPr>
      </w:pPr>
    </w:p>
    <w:p w:rsidR="0046060F" w:rsidRPr="0046060F" w:rsidRDefault="0046060F" w:rsidP="00AF3A11">
      <w:pPr>
        <w:ind w:left="360"/>
        <w:contextualSpacing/>
        <w:jc w:val="both"/>
        <w:rPr>
          <w:rFonts w:ascii="Times New Roman" w:hAnsi="Times New Roman" w:cs="Times New Roman"/>
          <w:bCs/>
          <w:i/>
        </w:rPr>
      </w:pPr>
      <w:r w:rsidRPr="0046060F">
        <w:rPr>
          <w:rFonts w:ascii="Times New Roman" w:hAnsi="Times New Roman" w:cs="Times New Roman"/>
          <w:b/>
          <w:bCs/>
        </w:rPr>
        <w:t xml:space="preserve">3.2.3. Дополнительные источники </w:t>
      </w:r>
    </w:p>
    <w:p w:rsidR="0046060F" w:rsidRPr="0046060F" w:rsidRDefault="0046060F" w:rsidP="00DD0BE9">
      <w:pPr>
        <w:numPr>
          <w:ilvl w:val="0"/>
          <w:numId w:val="125"/>
        </w:numPr>
        <w:spacing w:after="0" w:line="240" w:lineRule="auto"/>
        <w:ind w:left="360"/>
        <w:rPr>
          <w:rFonts w:ascii="Times New Roman" w:hAnsi="Times New Roman" w:cs="Times New Roman"/>
          <w:sz w:val="24"/>
          <w:szCs w:val="24"/>
        </w:rPr>
      </w:pPr>
      <w:r w:rsidRPr="0046060F">
        <w:rPr>
          <w:rFonts w:ascii="Times New Roman" w:hAnsi="Times New Roman" w:cs="Times New Roman"/>
          <w:sz w:val="24"/>
          <w:szCs w:val="24"/>
        </w:rPr>
        <w:t xml:space="preserve">Артёмов В.В., ЛубченковЮ.Н.История  Отечества с древнейших времен до наших дней М. 2016 </w:t>
      </w:r>
    </w:p>
    <w:p w:rsidR="0046060F" w:rsidRPr="0046060F" w:rsidRDefault="0046060F" w:rsidP="00DD0BE9">
      <w:pPr>
        <w:numPr>
          <w:ilvl w:val="0"/>
          <w:numId w:val="125"/>
        </w:numPr>
        <w:spacing w:after="0" w:line="240" w:lineRule="auto"/>
        <w:ind w:left="360"/>
        <w:rPr>
          <w:rFonts w:ascii="Times New Roman" w:hAnsi="Times New Roman" w:cs="Times New Roman"/>
          <w:sz w:val="24"/>
          <w:szCs w:val="24"/>
        </w:rPr>
      </w:pPr>
      <w:r w:rsidRPr="0046060F">
        <w:rPr>
          <w:rFonts w:ascii="Times New Roman" w:hAnsi="Times New Roman" w:cs="Times New Roman"/>
          <w:sz w:val="24"/>
          <w:szCs w:val="24"/>
        </w:rPr>
        <w:t xml:space="preserve">Алексашкина Л.Н., </w:t>
      </w:r>
      <w:r w:rsidRPr="0046060F">
        <w:rPr>
          <w:rFonts w:ascii="Times New Roman" w:hAnsi="Times New Roman" w:cs="Times New Roman"/>
          <w:bCs/>
          <w:sz w:val="24"/>
          <w:szCs w:val="24"/>
        </w:rPr>
        <w:t xml:space="preserve">Данилов А.А., Косулина Л.Г. История. Россия и мир: </w:t>
      </w:r>
      <w:r w:rsidRPr="0046060F">
        <w:rPr>
          <w:rFonts w:ascii="Times New Roman" w:hAnsi="Times New Roman" w:cs="Times New Roman"/>
          <w:sz w:val="24"/>
          <w:szCs w:val="24"/>
        </w:rPr>
        <w:t xml:space="preserve">в </w:t>
      </w:r>
      <w:r w:rsidRPr="0046060F">
        <w:rPr>
          <w:rFonts w:ascii="Times New Roman" w:hAnsi="Times New Roman" w:cs="Times New Roman"/>
          <w:sz w:val="24"/>
          <w:szCs w:val="24"/>
          <w:lang w:val="en-US"/>
        </w:rPr>
        <w:t>XX</w:t>
      </w:r>
      <w:r w:rsidRPr="0046060F">
        <w:rPr>
          <w:rFonts w:ascii="Times New Roman" w:hAnsi="Times New Roman" w:cs="Times New Roman"/>
          <w:sz w:val="24"/>
          <w:szCs w:val="24"/>
        </w:rPr>
        <w:t xml:space="preserve"> – начале </w:t>
      </w:r>
      <w:r w:rsidRPr="0046060F">
        <w:rPr>
          <w:rFonts w:ascii="Times New Roman" w:hAnsi="Times New Roman" w:cs="Times New Roman"/>
          <w:sz w:val="24"/>
          <w:szCs w:val="24"/>
          <w:lang w:val="en-US"/>
        </w:rPr>
        <w:t>XXI</w:t>
      </w:r>
      <w:r w:rsidRPr="0046060F">
        <w:rPr>
          <w:rFonts w:ascii="Times New Roman" w:hAnsi="Times New Roman" w:cs="Times New Roman"/>
          <w:sz w:val="24"/>
          <w:szCs w:val="24"/>
        </w:rPr>
        <w:t xml:space="preserve"> века. 11 класс. М. 2007</w:t>
      </w:r>
    </w:p>
    <w:p w:rsidR="0046060F" w:rsidRPr="0046060F" w:rsidRDefault="0046060F" w:rsidP="00DD0BE9">
      <w:pPr>
        <w:numPr>
          <w:ilvl w:val="0"/>
          <w:numId w:val="125"/>
        </w:numPr>
        <w:spacing w:after="0" w:line="240" w:lineRule="auto"/>
        <w:ind w:left="360"/>
        <w:rPr>
          <w:rFonts w:ascii="Times New Roman" w:hAnsi="Times New Roman" w:cs="Times New Roman"/>
          <w:sz w:val="24"/>
          <w:szCs w:val="24"/>
        </w:rPr>
      </w:pPr>
      <w:r w:rsidRPr="0046060F">
        <w:rPr>
          <w:rFonts w:ascii="Times New Roman" w:hAnsi="Times New Roman" w:cs="Times New Roman"/>
          <w:sz w:val="24"/>
          <w:szCs w:val="24"/>
        </w:rPr>
        <w:t xml:space="preserve">История </w:t>
      </w:r>
      <w:r w:rsidRPr="0046060F">
        <w:rPr>
          <w:rFonts w:ascii="Times New Roman" w:hAnsi="Times New Roman" w:cs="Times New Roman"/>
          <w:sz w:val="24"/>
          <w:szCs w:val="24"/>
          <w:lang w:val="en-US"/>
        </w:rPr>
        <w:t>XX</w:t>
      </w:r>
      <w:r w:rsidRPr="0046060F">
        <w:rPr>
          <w:rFonts w:ascii="Times New Roman" w:hAnsi="Times New Roman" w:cs="Times New Roman"/>
          <w:sz w:val="24"/>
          <w:szCs w:val="24"/>
        </w:rPr>
        <w:t xml:space="preserve"> века. Зарубежные страны. («Энциклопедия для детей») Аванта М. 2002.</w:t>
      </w:r>
    </w:p>
    <w:p w:rsidR="0046060F" w:rsidRPr="0046060F" w:rsidRDefault="0046060F" w:rsidP="00DD0BE9">
      <w:pPr>
        <w:numPr>
          <w:ilvl w:val="0"/>
          <w:numId w:val="125"/>
        </w:numPr>
        <w:spacing w:after="0" w:line="240" w:lineRule="auto"/>
        <w:ind w:left="360"/>
        <w:rPr>
          <w:rFonts w:ascii="Times New Roman" w:hAnsi="Times New Roman" w:cs="Times New Roman"/>
          <w:sz w:val="24"/>
          <w:szCs w:val="24"/>
        </w:rPr>
      </w:pPr>
      <w:r w:rsidRPr="0046060F">
        <w:rPr>
          <w:rFonts w:ascii="Times New Roman" w:hAnsi="Times New Roman" w:cs="Times New Roman"/>
          <w:sz w:val="24"/>
          <w:szCs w:val="24"/>
        </w:rPr>
        <w:t xml:space="preserve">Человечество </w:t>
      </w:r>
      <w:r w:rsidRPr="0046060F">
        <w:rPr>
          <w:rFonts w:ascii="Times New Roman" w:hAnsi="Times New Roman" w:cs="Times New Roman"/>
          <w:sz w:val="24"/>
          <w:szCs w:val="24"/>
          <w:lang w:val="en-US"/>
        </w:rPr>
        <w:t>XXI</w:t>
      </w:r>
      <w:r w:rsidRPr="0046060F">
        <w:rPr>
          <w:rFonts w:ascii="Times New Roman" w:hAnsi="Times New Roman" w:cs="Times New Roman"/>
          <w:sz w:val="24"/>
          <w:szCs w:val="24"/>
        </w:rPr>
        <w:t xml:space="preserve"> век («Энциклопедия для детей») Аванта М. 2007</w:t>
      </w:r>
    </w:p>
    <w:p w:rsidR="0046060F" w:rsidRPr="0046060F" w:rsidRDefault="0046060F" w:rsidP="00DD0BE9">
      <w:pPr>
        <w:numPr>
          <w:ilvl w:val="0"/>
          <w:numId w:val="125"/>
        </w:numPr>
        <w:spacing w:after="0" w:line="240" w:lineRule="auto"/>
        <w:ind w:left="360"/>
        <w:rPr>
          <w:rFonts w:ascii="Times New Roman" w:hAnsi="Times New Roman" w:cs="Times New Roman"/>
          <w:sz w:val="24"/>
          <w:szCs w:val="24"/>
        </w:rPr>
      </w:pPr>
      <w:r w:rsidRPr="0046060F">
        <w:rPr>
          <w:rFonts w:ascii="Times New Roman" w:hAnsi="Times New Roman" w:cs="Times New Roman"/>
          <w:sz w:val="24"/>
          <w:szCs w:val="24"/>
        </w:rPr>
        <w:t xml:space="preserve">Филиппов А. В. Новейшая история России 1945 – </w:t>
      </w:r>
      <w:smartTag w:uri="urn:schemas-microsoft-com:office:smarttags" w:element="metricconverter">
        <w:smartTagPr>
          <w:attr w:name="ProductID" w:val="2005. М"/>
        </w:smartTagPr>
        <w:r w:rsidRPr="0046060F">
          <w:rPr>
            <w:rFonts w:ascii="Times New Roman" w:hAnsi="Times New Roman" w:cs="Times New Roman"/>
            <w:sz w:val="24"/>
            <w:szCs w:val="24"/>
          </w:rPr>
          <w:t>2005. М</w:t>
        </w:r>
      </w:smartTag>
      <w:r w:rsidRPr="0046060F">
        <w:rPr>
          <w:rFonts w:ascii="Times New Roman" w:hAnsi="Times New Roman" w:cs="Times New Roman"/>
          <w:sz w:val="24"/>
          <w:szCs w:val="24"/>
        </w:rPr>
        <w:t xml:space="preserve">. 2006 </w:t>
      </w:r>
    </w:p>
    <w:p w:rsidR="0046060F" w:rsidRPr="0046060F" w:rsidRDefault="0046060F" w:rsidP="00DD0BE9">
      <w:pPr>
        <w:numPr>
          <w:ilvl w:val="0"/>
          <w:numId w:val="125"/>
        </w:numPr>
        <w:spacing w:after="0" w:line="240" w:lineRule="auto"/>
        <w:ind w:left="360"/>
        <w:rPr>
          <w:rFonts w:ascii="Times New Roman" w:hAnsi="Times New Roman" w:cs="Times New Roman"/>
          <w:sz w:val="24"/>
          <w:szCs w:val="24"/>
        </w:rPr>
      </w:pPr>
      <w:r w:rsidRPr="0046060F">
        <w:rPr>
          <w:rFonts w:ascii="Times New Roman" w:hAnsi="Times New Roman" w:cs="Times New Roman"/>
          <w:sz w:val="24"/>
          <w:szCs w:val="24"/>
        </w:rPr>
        <w:t xml:space="preserve">Безбородов А. Б. Елисеева Н. В. и др. История России в новейшее время 1985 – </w:t>
      </w:r>
      <w:smartTag w:uri="urn:schemas-microsoft-com:office:smarttags" w:element="metricconverter">
        <w:smartTagPr>
          <w:attr w:name="ProductID" w:val="2009. М"/>
        </w:smartTagPr>
        <w:r w:rsidRPr="0046060F">
          <w:rPr>
            <w:rFonts w:ascii="Times New Roman" w:hAnsi="Times New Roman" w:cs="Times New Roman"/>
            <w:sz w:val="24"/>
            <w:szCs w:val="24"/>
          </w:rPr>
          <w:t>2009. М</w:t>
        </w:r>
        <w:r w:rsidR="00F92F80">
          <w:rPr>
            <w:rFonts w:ascii="Times New Roman" w:hAnsi="Times New Roman" w:cs="Times New Roman"/>
            <w:sz w:val="24"/>
            <w:szCs w:val="24"/>
          </w:rPr>
          <w:t>.</w:t>
        </w:r>
      </w:smartTag>
      <w:r w:rsidRPr="0046060F">
        <w:rPr>
          <w:rFonts w:ascii="Times New Roman" w:hAnsi="Times New Roman" w:cs="Times New Roman"/>
          <w:sz w:val="24"/>
          <w:szCs w:val="24"/>
        </w:rPr>
        <w:t xml:space="preserve"> 2010.</w:t>
      </w:r>
    </w:p>
    <w:p w:rsidR="0046060F" w:rsidRPr="00F92F80" w:rsidRDefault="0046060F" w:rsidP="0046060F">
      <w:pPr>
        <w:widowControl w:val="0"/>
        <w:spacing w:after="0" w:line="240" w:lineRule="auto"/>
        <w:ind w:left="1020" w:right="75"/>
        <w:jc w:val="both"/>
        <w:rPr>
          <w:rFonts w:ascii="Times New Roman" w:hAnsi="Times New Roman" w:cs="Times New Roman"/>
          <w:sz w:val="28"/>
          <w:szCs w:val="28"/>
          <w:lang w:eastAsia="nl-NL"/>
        </w:rPr>
      </w:pPr>
    </w:p>
    <w:p w:rsidR="0046060F" w:rsidRPr="0046060F" w:rsidRDefault="0046060F" w:rsidP="0046060F">
      <w:pPr>
        <w:rPr>
          <w:rFonts w:ascii="Times New Roman" w:hAnsi="Times New Roman" w:cs="Times New Roman"/>
          <w:b/>
          <w:bCs/>
          <w:sz w:val="28"/>
          <w:szCs w:val="28"/>
        </w:rPr>
        <w:sectPr w:rsidR="0046060F" w:rsidRPr="0046060F" w:rsidSect="0046060F">
          <w:pgSz w:w="11906" w:h="16838"/>
          <w:pgMar w:top="1134" w:right="850" w:bottom="284" w:left="1701" w:header="708" w:footer="708" w:gutter="0"/>
          <w:cols w:space="720"/>
          <w:docGrid w:linePitch="299"/>
        </w:sectPr>
      </w:pPr>
    </w:p>
    <w:p w:rsidR="0046060F" w:rsidRPr="00F92F80" w:rsidRDefault="0046060F" w:rsidP="0046060F">
      <w:pPr>
        <w:spacing w:before="120" w:after="120" w:line="240" w:lineRule="auto"/>
        <w:rPr>
          <w:rFonts w:ascii="Times New Roman" w:hAnsi="Times New Roman" w:cs="Times New Roman"/>
          <w:b/>
          <w:i/>
          <w:sz w:val="24"/>
          <w:szCs w:val="24"/>
        </w:rPr>
      </w:pPr>
      <w:r w:rsidRPr="00F92F80">
        <w:rPr>
          <w:rFonts w:ascii="Times New Roman" w:hAnsi="Times New Roman" w:cs="Times New Roman"/>
          <w:b/>
          <w:i/>
          <w:sz w:val="24"/>
          <w:szCs w:val="24"/>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3461"/>
        <w:gridCol w:w="1626"/>
      </w:tblGrid>
      <w:tr w:rsidR="0046060F" w:rsidRPr="0046060F" w:rsidTr="00260CCB">
        <w:tc>
          <w:tcPr>
            <w:tcW w:w="2278" w:type="pct"/>
          </w:tcPr>
          <w:p w:rsidR="0046060F" w:rsidRPr="0046060F" w:rsidRDefault="0046060F" w:rsidP="0046060F">
            <w:pPr>
              <w:rPr>
                <w:rFonts w:ascii="Times New Roman" w:hAnsi="Times New Roman" w:cs="Times New Roman"/>
                <w:b/>
                <w:bCs/>
                <w:i/>
              </w:rPr>
            </w:pPr>
            <w:r w:rsidRPr="0046060F">
              <w:rPr>
                <w:rFonts w:ascii="Times New Roman" w:hAnsi="Times New Roman" w:cs="Times New Roman"/>
                <w:b/>
                <w:bCs/>
                <w:i/>
              </w:rPr>
              <w:t>Результаты обучения</w:t>
            </w:r>
          </w:p>
        </w:tc>
        <w:tc>
          <w:tcPr>
            <w:tcW w:w="1852" w:type="pct"/>
          </w:tcPr>
          <w:p w:rsidR="0046060F" w:rsidRPr="0046060F" w:rsidRDefault="0046060F" w:rsidP="0046060F">
            <w:pPr>
              <w:rPr>
                <w:rFonts w:ascii="Times New Roman" w:hAnsi="Times New Roman" w:cs="Times New Roman"/>
                <w:b/>
                <w:bCs/>
                <w:i/>
              </w:rPr>
            </w:pPr>
            <w:r w:rsidRPr="0046060F">
              <w:rPr>
                <w:rFonts w:ascii="Times New Roman" w:hAnsi="Times New Roman" w:cs="Times New Roman"/>
                <w:b/>
                <w:bCs/>
                <w:i/>
              </w:rPr>
              <w:t>Критерии оценки</w:t>
            </w:r>
          </w:p>
        </w:tc>
        <w:tc>
          <w:tcPr>
            <w:tcW w:w="870" w:type="pct"/>
          </w:tcPr>
          <w:p w:rsidR="0046060F" w:rsidRPr="0046060F" w:rsidRDefault="0046060F" w:rsidP="0046060F">
            <w:pPr>
              <w:rPr>
                <w:rFonts w:ascii="Times New Roman" w:hAnsi="Times New Roman" w:cs="Times New Roman"/>
                <w:b/>
                <w:bCs/>
                <w:i/>
              </w:rPr>
            </w:pPr>
            <w:r w:rsidRPr="0046060F">
              <w:rPr>
                <w:rFonts w:ascii="Times New Roman" w:hAnsi="Times New Roman" w:cs="Times New Roman"/>
                <w:b/>
                <w:bCs/>
                <w:i/>
              </w:rPr>
              <w:t>Методы оценки</w:t>
            </w:r>
          </w:p>
        </w:tc>
      </w:tr>
      <w:tr w:rsidR="0046060F" w:rsidRPr="0046060F" w:rsidTr="00260CCB">
        <w:tc>
          <w:tcPr>
            <w:tcW w:w="2278" w:type="pct"/>
          </w:tcPr>
          <w:p w:rsidR="0046060F" w:rsidRPr="0046060F" w:rsidRDefault="0046060F" w:rsidP="00DD0BE9">
            <w:pPr>
              <w:numPr>
                <w:ilvl w:val="0"/>
                <w:numId w:val="126"/>
              </w:numPr>
              <w:tabs>
                <w:tab w:val="clear" w:pos="720"/>
                <w:tab w:val="num" w:pos="357"/>
              </w:tabs>
              <w:spacing w:after="0"/>
              <w:ind w:left="0" w:firstLine="357"/>
              <w:rPr>
                <w:rFonts w:ascii="Times New Roman" w:hAnsi="Times New Roman" w:cs="Times New Roman"/>
              </w:rPr>
            </w:pPr>
            <w:r w:rsidRPr="0046060F">
              <w:rPr>
                <w:rFonts w:ascii="Times New Roman" w:hAnsi="Times New Roman" w:cs="Times New Roman"/>
              </w:rPr>
              <w:t xml:space="preserve">Знание основных направлений развития ключевых регионов мира на рубеже </w:t>
            </w:r>
            <w:r w:rsidRPr="0046060F">
              <w:rPr>
                <w:rFonts w:ascii="Times New Roman" w:hAnsi="Times New Roman" w:cs="Times New Roman"/>
                <w:lang w:val="en-US"/>
              </w:rPr>
              <w:t>XX</w:t>
            </w:r>
            <w:r w:rsidRPr="0046060F">
              <w:rPr>
                <w:rFonts w:ascii="Times New Roman" w:hAnsi="Times New Roman" w:cs="Times New Roman"/>
              </w:rPr>
              <w:t xml:space="preserve"> – </w:t>
            </w:r>
            <w:r w:rsidRPr="0046060F">
              <w:rPr>
                <w:rFonts w:ascii="Times New Roman" w:hAnsi="Times New Roman" w:cs="Times New Roman"/>
                <w:lang w:val="en-US"/>
              </w:rPr>
              <w:t>XXI</w:t>
            </w:r>
            <w:r w:rsidRPr="0046060F">
              <w:rPr>
                <w:rFonts w:ascii="Times New Roman" w:hAnsi="Times New Roman" w:cs="Times New Roman"/>
              </w:rPr>
              <w:t xml:space="preserve"> веков.</w:t>
            </w:r>
          </w:p>
          <w:p w:rsidR="0046060F" w:rsidRPr="0046060F" w:rsidRDefault="0046060F" w:rsidP="00DD0BE9">
            <w:pPr>
              <w:numPr>
                <w:ilvl w:val="0"/>
                <w:numId w:val="126"/>
              </w:numPr>
              <w:tabs>
                <w:tab w:val="clear" w:pos="720"/>
                <w:tab w:val="num" w:pos="357"/>
              </w:tabs>
              <w:spacing w:after="0"/>
              <w:ind w:left="0" w:firstLine="357"/>
              <w:rPr>
                <w:rFonts w:ascii="Times New Roman" w:hAnsi="Times New Roman" w:cs="Times New Roman"/>
              </w:rPr>
            </w:pPr>
            <w:r w:rsidRPr="0046060F">
              <w:rPr>
                <w:rFonts w:ascii="Times New Roman" w:hAnsi="Times New Roman" w:cs="Times New Roman"/>
              </w:rPr>
              <w:t xml:space="preserve">Знание сущности и причин локальных, региональных, межгосударственных конфликтов в конце </w:t>
            </w:r>
            <w:r w:rsidRPr="0046060F">
              <w:rPr>
                <w:rFonts w:ascii="Times New Roman" w:hAnsi="Times New Roman" w:cs="Times New Roman"/>
                <w:lang w:val="en-US"/>
              </w:rPr>
              <w:t>XX</w:t>
            </w:r>
            <w:r w:rsidRPr="0046060F">
              <w:rPr>
                <w:rFonts w:ascii="Times New Roman" w:hAnsi="Times New Roman" w:cs="Times New Roman"/>
              </w:rPr>
              <w:t xml:space="preserve"> – начале </w:t>
            </w:r>
            <w:r w:rsidRPr="0046060F">
              <w:rPr>
                <w:rFonts w:ascii="Times New Roman" w:hAnsi="Times New Roman" w:cs="Times New Roman"/>
                <w:lang w:val="en-US"/>
              </w:rPr>
              <w:t>XXI</w:t>
            </w:r>
            <w:r w:rsidRPr="0046060F">
              <w:rPr>
                <w:rFonts w:ascii="Times New Roman" w:hAnsi="Times New Roman" w:cs="Times New Roman"/>
              </w:rPr>
              <w:t xml:space="preserve"> вв.</w:t>
            </w:r>
          </w:p>
          <w:p w:rsidR="0046060F" w:rsidRPr="0046060F" w:rsidRDefault="0046060F" w:rsidP="00DD0BE9">
            <w:pPr>
              <w:numPr>
                <w:ilvl w:val="0"/>
                <w:numId w:val="126"/>
              </w:numPr>
              <w:tabs>
                <w:tab w:val="clear" w:pos="720"/>
                <w:tab w:val="num" w:pos="357"/>
              </w:tabs>
              <w:spacing w:after="0"/>
              <w:ind w:left="0" w:firstLine="357"/>
              <w:rPr>
                <w:rFonts w:ascii="Times New Roman" w:hAnsi="Times New Roman" w:cs="Times New Roman"/>
              </w:rPr>
            </w:pPr>
            <w:r w:rsidRPr="0046060F">
              <w:rPr>
                <w:rFonts w:ascii="Times New Roman" w:hAnsi="Times New Roman" w:cs="Times New Roman"/>
              </w:rPr>
              <w:t>Знание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rsidR="0046060F" w:rsidRPr="0046060F" w:rsidRDefault="0046060F" w:rsidP="00DD0BE9">
            <w:pPr>
              <w:numPr>
                <w:ilvl w:val="0"/>
                <w:numId w:val="126"/>
              </w:numPr>
              <w:tabs>
                <w:tab w:val="clear" w:pos="720"/>
                <w:tab w:val="num" w:pos="357"/>
              </w:tabs>
              <w:spacing w:after="0"/>
              <w:ind w:left="0" w:firstLine="357"/>
              <w:rPr>
                <w:rFonts w:ascii="Times New Roman" w:hAnsi="Times New Roman" w:cs="Times New Roman"/>
              </w:rPr>
            </w:pPr>
            <w:r w:rsidRPr="0046060F">
              <w:rPr>
                <w:rFonts w:ascii="Times New Roman" w:hAnsi="Times New Roman" w:cs="Times New Roman"/>
              </w:rPr>
              <w:t>Знание назначения ООН, НАТО, ЕС и других организаций</w:t>
            </w:r>
            <w:r w:rsidR="00F92F80">
              <w:rPr>
                <w:rFonts w:ascii="Times New Roman" w:hAnsi="Times New Roman" w:cs="Times New Roman"/>
              </w:rPr>
              <w:t>,</w:t>
            </w:r>
            <w:r w:rsidRPr="0046060F">
              <w:rPr>
                <w:rFonts w:ascii="Times New Roman" w:hAnsi="Times New Roman" w:cs="Times New Roman"/>
              </w:rPr>
              <w:t xml:space="preserve"> основных направлений их деятельности;</w:t>
            </w:r>
          </w:p>
          <w:p w:rsidR="0046060F" w:rsidRPr="0046060F" w:rsidRDefault="0046060F" w:rsidP="00DD0BE9">
            <w:pPr>
              <w:numPr>
                <w:ilvl w:val="0"/>
                <w:numId w:val="126"/>
              </w:numPr>
              <w:tabs>
                <w:tab w:val="clear" w:pos="720"/>
                <w:tab w:val="num" w:pos="357"/>
              </w:tabs>
              <w:spacing w:after="0"/>
              <w:ind w:left="0" w:firstLine="357"/>
              <w:rPr>
                <w:rFonts w:ascii="Times New Roman" w:hAnsi="Times New Roman" w:cs="Times New Roman"/>
              </w:rPr>
            </w:pPr>
            <w:r w:rsidRPr="0046060F">
              <w:rPr>
                <w:rFonts w:ascii="Times New Roman" w:hAnsi="Times New Roman" w:cs="Times New Roman"/>
              </w:rPr>
              <w:t>Знание сведений о роли науки, культуры и религии в сохранении и укреплений национальных и государственных традиций.</w:t>
            </w:r>
          </w:p>
          <w:p w:rsidR="0046060F" w:rsidRPr="0046060F" w:rsidRDefault="0046060F" w:rsidP="00DD0BE9">
            <w:pPr>
              <w:numPr>
                <w:ilvl w:val="0"/>
                <w:numId w:val="126"/>
              </w:numPr>
              <w:tabs>
                <w:tab w:val="clear" w:pos="720"/>
                <w:tab w:val="num" w:pos="357"/>
              </w:tabs>
              <w:spacing w:after="0"/>
              <w:ind w:left="0" w:firstLine="357"/>
              <w:rPr>
                <w:rFonts w:ascii="Times New Roman" w:hAnsi="Times New Roman" w:cs="Times New Roman"/>
                <w:bCs/>
                <w:i/>
              </w:rPr>
            </w:pPr>
            <w:r w:rsidRPr="0046060F">
              <w:rPr>
                <w:rFonts w:ascii="Times New Roman" w:hAnsi="Times New Roman" w:cs="Times New Roman"/>
              </w:rPr>
              <w:t>Знание содержания и назначения важнейших правовых и законодательных актов мирового и регионального значения.</w:t>
            </w:r>
          </w:p>
        </w:tc>
        <w:tc>
          <w:tcPr>
            <w:tcW w:w="1852" w:type="pct"/>
          </w:tcPr>
          <w:p w:rsidR="0046060F" w:rsidRPr="00F92F80" w:rsidRDefault="0046060F" w:rsidP="0046060F">
            <w:pPr>
              <w:rPr>
                <w:rFonts w:ascii="Times New Roman" w:hAnsi="Times New Roman" w:cs="Times New Roman"/>
                <w:bCs/>
              </w:rPr>
            </w:pPr>
            <w:r w:rsidRPr="00F92F80">
              <w:rPr>
                <w:rFonts w:ascii="Times New Roman" w:hAnsi="Times New Roman" w:cs="Times New Roman"/>
                <w:bCs/>
              </w:rPr>
              <w:t>Степень знания матери</w:t>
            </w:r>
            <w:r w:rsidR="00F92F80" w:rsidRPr="00F92F80">
              <w:rPr>
                <w:rFonts w:ascii="Times New Roman" w:hAnsi="Times New Roman" w:cs="Times New Roman"/>
                <w:bCs/>
              </w:rPr>
              <w:t xml:space="preserve">ала курса. </w:t>
            </w:r>
            <w:r w:rsidRPr="00F92F80">
              <w:rPr>
                <w:rFonts w:ascii="Times New Roman" w:hAnsi="Times New Roman" w:cs="Times New Roman"/>
                <w:bCs/>
              </w:rPr>
              <w:t xml:space="preserve"> Насколько логично и ясно излагается материал, не требует ли он дополнительных пояснений, </w:t>
            </w:r>
          </w:p>
          <w:p w:rsidR="0046060F" w:rsidRPr="00F92F80" w:rsidRDefault="0046060F" w:rsidP="0046060F">
            <w:pPr>
              <w:rPr>
                <w:rFonts w:ascii="Times New Roman" w:hAnsi="Times New Roman" w:cs="Times New Roman"/>
                <w:bCs/>
              </w:rPr>
            </w:pPr>
            <w:r w:rsidRPr="00F92F80">
              <w:rPr>
                <w:rFonts w:ascii="Times New Roman" w:hAnsi="Times New Roman" w:cs="Times New Roman"/>
                <w:bCs/>
              </w:rPr>
              <w:t xml:space="preserve">Отвечает ли учащийся на все дополнительные вопросы преподавателя. </w:t>
            </w:r>
          </w:p>
          <w:p w:rsidR="0046060F" w:rsidRPr="0046060F" w:rsidRDefault="0046060F" w:rsidP="0046060F">
            <w:pPr>
              <w:rPr>
                <w:rFonts w:ascii="Times New Roman" w:hAnsi="Times New Roman" w:cs="Times New Roman"/>
                <w:bCs/>
                <w:i/>
              </w:rPr>
            </w:pPr>
            <w:r w:rsidRPr="00F92F80">
              <w:rPr>
                <w:rFonts w:ascii="Times New Roman" w:hAnsi="Times New Roman" w:cs="Times New Roman"/>
                <w:bCs/>
              </w:rPr>
              <w:t>На каком уровне выполнены контрольные работы и рефераты самостоятельной работы.</w:t>
            </w:r>
          </w:p>
        </w:tc>
        <w:tc>
          <w:tcPr>
            <w:tcW w:w="870" w:type="pct"/>
          </w:tcPr>
          <w:p w:rsidR="0046060F" w:rsidRPr="0046060F" w:rsidRDefault="0046060F" w:rsidP="0046060F">
            <w:pPr>
              <w:rPr>
                <w:rFonts w:ascii="Times New Roman" w:hAnsi="Times New Roman" w:cs="Times New Roman"/>
              </w:rPr>
            </w:pPr>
            <w:r w:rsidRPr="0046060F">
              <w:rPr>
                <w:rFonts w:ascii="Times New Roman" w:hAnsi="Times New Roman" w:cs="Times New Roman"/>
              </w:rPr>
              <w:t xml:space="preserve">Экспертное наблюдение за выступлениями с рефератами, </w:t>
            </w:r>
          </w:p>
          <w:p w:rsidR="0046060F" w:rsidRPr="0046060F" w:rsidRDefault="0046060F" w:rsidP="0046060F">
            <w:pPr>
              <w:rPr>
                <w:rFonts w:ascii="Times New Roman" w:hAnsi="Times New Roman" w:cs="Times New Roman"/>
              </w:rPr>
            </w:pPr>
            <w:r w:rsidRPr="0046060F">
              <w:rPr>
                <w:rFonts w:ascii="Times New Roman" w:hAnsi="Times New Roman" w:cs="Times New Roman"/>
              </w:rPr>
              <w:t xml:space="preserve">Ответы на вопросы, </w:t>
            </w:r>
          </w:p>
          <w:p w:rsidR="0046060F" w:rsidRPr="0046060F" w:rsidRDefault="0046060F" w:rsidP="0046060F">
            <w:pPr>
              <w:rPr>
                <w:rFonts w:ascii="Times New Roman" w:hAnsi="Times New Roman" w:cs="Times New Roman"/>
                <w:bCs/>
                <w:i/>
              </w:rPr>
            </w:pPr>
            <w:r w:rsidRPr="0046060F">
              <w:rPr>
                <w:rFonts w:ascii="Times New Roman" w:hAnsi="Times New Roman" w:cs="Times New Roman"/>
              </w:rPr>
              <w:t>Контрольная работа, сдача зачёта</w:t>
            </w:r>
          </w:p>
        </w:tc>
      </w:tr>
      <w:tr w:rsidR="0046060F" w:rsidRPr="0046060F" w:rsidTr="00260CCB">
        <w:tc>
          <w:tcPr>
            <w:tcW w:w="2278" w:type="pct"/>
          </w:tcPr>
          <w:p w:rsidR="0046060F" w:rsidRPr="0046060F" w:rsidRDefault="0046060F" w:rsidP="00DD0BE9">
            <w:pPr>
              <w:numPr>
                <w:ilvl w:val="0"/>
                <w:numId w:val="127"/>
              </w:numPr>
              <w:tabs>
                <w:tab w:val="clear" w:pos="720"/>
                <w:tab w:val="num" w:pos="357"/>
              </w:tabs>
              <w:spacing w:after="0"/>
              <w:ind w:left="0" w:firstLine="357"/>
              <w:rPr>
                <w:rFonts w:ascii="Times New Roman" w:hAnsi="Times New Roman" w:cs="Times New Roman"/>
                <w:bCs/>
                <w:i/>
              </w:rPr>
            </w:pPr>
            <w:r w:rsidRPr="0046060F">
              <w:rPr>
                <w:rFonts w:ascii="Times New Roman" w:hAnsi="Times New Roman" w:cs="Times New Roman"/>
              </w:rPr>
              <w:t>Умение ориентироваться в современной экономической, политической и культурной ситуации в России и мире</w:t>
            </w:r>
          </w:p>
          <w:p w:rsidR="0046060F" w:rsidRPr="0046060F" w:rsidRDefault="0046060F" w:rsidP="00DD0BE9">
            <w:pPr>
              <w:numPr>
                <w:ilvl w:val="0"/>
                <w:numId w:val="127"/>
              </w:numPr>
              <w:tabs>
                <w:tab w:val="clear" w:pos="720"/>
                <w:tab w:val="num" w:pos="357"/>
              </w:tabs>
              <w:spacing w:after="0"/>
              <w:ind w:left="0" w:firstLine="357"/>
              <w:rPr>
                <w:rFonts w:ascii="Times New Roman" w:hAnsi="Times New Roman" w:cs="Times New Roman"/>
              </w:rPr>
            </w:pPr>
            <w:r w:rsidRPr="0046060F">
              <w:rPr>
                <w:rFonts w:ascii="Times New Roman" w:hAnsi="Times New Roman" w:cs="Times New Roman"/>
              </w:rPr>
              <w:t>Умение выявлять взаимосвязь отечественных, региональных, мировых социально-экономических, политических и культурных проблем.</w:t>
            </w:r>
          </w:p>
          <w:p w:rsidR="0046060F" w:rsidRPr="0046060F" w:rsidRDefault="0046060F" w:rsidP="00260CCB">
            <w:pPr>
              <w:tabs>
                <w:tab w:val="num" w:pos="357"/>
              </w:tabs>
              <w:spacing w:after="0"/>
              <w:ind w:firstLine="357"/>
              <w:rPr>
                <w:rFonts w:ascii="Times New Roman" w:hAnsi="Times New Roman" w:cs="Times New Roman"/>
                <w:bCs/>
                <w:i/>
              </w:rPr>
            </w:pPr>
          </w:p>
        </w:tc>
        <w:tc>
          <w:tcPr>
            <w:tcW w:w="1852" w:type="pct"/>
          </w:tcPr>
          <w:p w:rsidR="0046060F" w:rsidRPr="0046060F" w:rsidRDefault="0046060F" w:rsidP="00F92F80">
            <w:pPr>
              <w:spacing w:after="0"/>
              <w:rPr>
                <w:rFonts w:ascii="Times New Roman" w:hAnsi="Times New Roman" w:cs="Times New Roman"/>
                <w:bCs/>
              </w:rPr>
            </w:pPr>
            <w:r w:rsidRPr="0046060F">
              <w:rPr>
                <w:rFonts w:ascii="Times New Roman" w:hAnsi="Times New Roman" w:cs="Times New Roman"/>
                <w:bCs/>
              </w:rPr>
              <w:t>Насколько свободно учащийся ориентируется в истории изучаемого периода. Может ли верно охарактеризовать программу и деятельность того или иного политического деятеля указанного периода</w:t>
            </w:r>
          </w:p>
          <w:p w:rsidR="0046060F" w:rsidRPr="0046060F" w:rsidRDefault="0046060F" w:rsidP="00F92F80">
            <w:pPr>
              <w:spacing w:after="0"/>
              <w:rPr>
                <w:rFonts w:ascii="Times New Roman" w:hAnsi="Times New Roman" w:cs="Times New Roman"/>
                <w:bCs/>
              </w:rPr>
            </w:pPr>
            <w:r w:rsidRPr="0046060F">
              <w:rPr>
                <w:rFonts w:ascii="Times New Roman" w:hAnsi="Times New Roman" w:cs="Times New Roman"/>
                <w:bCs/>
              </w:rPr>
              <w:t>Насколько самостоятельно, логично и аргументированно учащийся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46060F" w:rsidRPr="0046060F" w:rsidRDefault="0046060F" w:rsidP="00F92F80">
            <w:pPr>
              <w:spacing w:after="0"/>
              <w:rPr>
                <w:rFonts w:ascii="Times New Roman" w:hAnsi="Times New Roman" w:cs="Times New Roman"/>
                <w:bCs/>
              </w:rPr>
            </w:pPr>
            <w:r w:rsidRPr="0046060F">
              <w:rPr>
                <w:rFonts w:ascii="Times New Roman" w:hAnsi="Times New Roman" w:cs="Times New Roman"/>
                <w:bCs/>
              </w:rPr>
              <w:t>Насколько успешно студент может применять свои знания по курсу «История»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tc>
        <w:tc>
          <w:tcPr>
            <w:tcW w:w="870" w:type="pct"/>
          </w:tcPr>
          <w:p w:rsidR="0046060F" w:rsidRPr="0046060F" w:rsidRDefault="0046060F" w:rsidP="0046060F">
            <w:pPr>
              <w:rPr>
                <w:rFonts w:ascii="Times New Roman" w:hAnsi="Times New Roman" w:cs="Times New Roman"/>
                <w:bCs/>
                <w:i/>
              </w:rPr>
            </w:pPr>
            <w:r w:rsidRPr="0046060F">
              <w:rPr>
                <w:rFonts w:ascii="Times New Roman" w:hAnsi="Times New Roman" w:cs="Times New Roman"/>
              </w:rPr>
              <w:t>Выступления с рефератами, ответы на вопросы, самостоятельная и контрольная работа, сдача зачёта</w:t>
            </w:r>
          </w:p>
        </w:tc>
      </w:tr>
    </w:tbl>
    <w:p w:rsidR="004C501F" w:rsidRPr="00414C20" w:rsidRDefault="0046060F" w:rsidP="007B288D">
      <w:pPr>
        <w:rPr>
          <w:rFonts w:ascii="Times New Roman" w:hAnsi="Times New Roman" w:cs="Times New Roman"/>
          <w:b/>
          <w:i/>
        </w:rPr>
      </w:pPr>
      <w:r w:rsidRPr="0046060F">
        <w:rPr>
          <w:rFonts w:ascii="Times New Roman" w:hAnsi="Times New Roman" w:cs="Times New Roman"/>
          <w:b/>
          <w:i/>
          <w:sz w:val="24"/>
          <w:szCs w:val="24"/>
        </w:rPr>
        <w:br w:type="page"/>
      </w:r>
      <w:r w:rsidR="00330DF6">
        <w:rPr>
          <w:rFonts w:ascii="Times New Roman" w:hAnsi="Times New Roman" w:cs="Times New Roman"/>
          <w:b/>
          <w:i/>
          <w:sz w:val="24"/>
          <w:szCs w:val="24"/>
        </w:rPr>
        <w:lastRenderedPageBreak/>
        <w:t xml:space="preserve">                                                                                                                             </w:t>
      </w:r>
      <w:r w:rsidR="004C501F" w:rsidRPr="00414C20">
        <w:rPr>
          <w:rFonts w:ascii="Times New Roman" w:hAnsi="Times New Roman" w:cs="Times New Roman"/>
          <w:b/>
          <w:i/>
        </w:rPr>
        <w:t xml:space="preserve">Приложение </w:t>
      </w:r>
      <w:r w:rsidR="004C501F" w:rsidRPr="00414C20">
        <w:rPr>
          <w:rFonts w:ascii="Times New Roman" w:hAnsi="Times New Roman" w:cs="Times New Roman"/>
          <w:b/>
          <w:i/>
          <w:lang w:val="en-US"/>
        </w:rPr>
        <w:t>II</w:t>
      </w:r>
      <w:r w:rsidR="004C501F">
        <w:rPr>
          <w:rFonts w:ascii="Times New Roman" w:hAnsi="Times New Roman" w:cs="Times New Roman"/>
          <w:b/>
          <w:i/>
        </w:rPr>
        <w:t>.12</w:t>
      </w:r>
    </w:p>
    <w:p w:rsidR="004C501F" w:rsidRDefault="004C501F" w:rsidP="004C501F">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Default="0046060F" w:rsidP="0046060F">
      <w:pPr>
        <w:rPr>
          <w:rFonts w:ascii="Times New Roman" w:hAnsi="Times New Roman" w:cs="Times New Roman"/>
          <w:b/>
          <w:i/>
          <w:sz w:val="24"/>
          <w:szCs w:val="24"/>
        </w:rPr>
      </w:pPr>
    </w:p>
    <w:p w:rsidR="004C501F" w:rsidRDefault="004C501F" w:rsidP="0046060F">
      <w:pPr>
        <w:rPr>
          <w:rFonts w:ascii="Times New Roman" w:hAnsi="Times New Roman" w:cs="Times New Roman"/>
          <w:b/>
          <w:i/>
          <w:sz w:val="24"/>
          <w:szCs w:val="24"/>
        </w:rPr>
      </w:pPr>
    </w:p>
    <w:p w:rsidR="004C501F" w:rsidRPr="0046060F" w:rsidRDefault="004C501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jc w:val="center"/>
        <w:rPr>
          <w:rFonts w:ascii="Times New Roman" w:hAnsi="Times New Roman" w:cs="Times New Roman"/>
          <w:b/>
          <w:sz w:val="24"/>
          <w:szCs w:val="24"/>
        </w:rPr>
      </w:pPr>
      <w:r w:rsidRPr="0046060F">
        <w:rPr>
          <w:rFonts w:ascii="Times New Roman" w:hAnsi="Times New Roman" w:cs="Times New Roman"/>
          <w:b/>
          <w:sz w:val="24"/>
          <w:szCs w:val="24"/>
        </w:rPr>
        <w:t>ПРОГРАММА РАБОЧЕЙ УЧЕБНОЙ ДИСЦИПЛИНЫ</w:t>
      </w:r>
    </w:p>
    <w:p w:rsidR="0046060F" w:rsidRPr="0046060F" w:rsidRDefault="00DA73AB" w:rsidP="004C501F">
      <w:pPr>
        <w:jc w:val="center"/>
        <w:rPr>
          <w:rFonts w:ascii="Times New Roman" w:hAnsi="Times New Roman" w:cs="Times New Roman"/>
          <w:b/>
          <w:sz w:val="24"/>
          <w:szCs w:val="24"/>
        </w:rPr>
      </w:pPr>
      <w:r>
        <w:rPr>
          <w:rFonts w:ascii="Times New Roman" w:hAnsi="Times New Roman" w:cs="Times New Roman"/>
          <w:b/>
          <w:sz w:val="24"/>
          <w:szCs w:val="24"/>
        </w:rPr>
        <w:t>«</w:t>
      </w:r>
      <w:r w:rsidR="0046060F" w:rsidRPr="0046060F">
        <w:rPr>
          <w:rFonts w:ascii="Times New Roman" w:hAnsi="Times New Roman" w:cs="Times New Roman"/>
          <w:b/>
          <w:sz w:val="24"/>
          <w:szCs w:val="24"/>
        </w:rPr>
        <w:t>ОГСЭ</w:t>
      </w:r>
      <w:r w:rsidR="00260CCB">
        <w:rPr>
          <w:rFonts w:ascii="Times New Roman" w:hAnsi="Times New Roman" w:cs="Times New Roman"/>
          <w:b/>
          <w:sz w:val="24"/>
          <w:szCs w:val="24"/>
        </w:rPr>
        <w:t xml:space="preserve"> </w:t>
      </w:r>
      <w:r w:rsidR="0046060F" w:rsidRPr="0046060F">
        <w:rPr>
          <w:rFonts w:ascii="Times New Roman" w:hAnsi="Times New Roman" w:cs="Times New Roman"/>
          <w:b/>
          <w:sz w:val="24"/>
          <w:szCs w:val="24"/>
        </w:rPr>
        <w:t>03 Иностранный язык в профессиональной деятельности</w:t>
      </w:r>
      <w:r>
        <w:rPr>
          <w:rFonts w:ascii="Times New Roman" w:hAnsi="Times New Roman" w:cs="Times New Roman"/>
          <w:b/>
          <w:sz w:val="24"/>
          <w:szCs w:val="24"/>
        </w:rPr>
        <w:t>»</w:t>
      </w:r>
    </w:p>
    <w:p w:rsidR="0046060F" w:rsidRPr="0046060F" w:rsidRDefault="0046060F" w:rsidP="0046060F">
      <w:pPr>
        <w:jc w:val="cente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Default="0046060F" w:rsidP="0046060F">
      <w:pPr>
        <w:rPr>
          <w:rFonts w:ascii="Times New Roman" w:hAnsi="Times New Roman" w:cs="Times New Roman"/>
          <w:b/>
          <w:i/>
          <w:sz w:val="24"/>
          <w:szCs w:val="24"/>
        </w:rPr>
      </w:pPr>
    </w:p>
    <w:p w:rsidR="004C501F" w:rsidRDefault="004C501F" w:rsidP="0046060F">
      <w:pPr>
        <w:rPr>
          <w:rFonts w:ascii="Times New Roman" w:hAnsi="Times New Roman" w:cs="Times New Roman"/>
          <w:b/>
          <w:i/>
          <w:sz w:val="24"/>
          <w:szCs w:val="24"/>
        </w:rPr>
      </w:pPr>
    </w:p>
    <w:p w:rsidR="004C501F" w:rsidRDefault="004C501F" w:rsidP="0046060F">
      <w:pPr>
        <w:rPr>
          <w:rFonts w:ascii="Times New Roman" w:hAnsi="Times New Roman" w:cs="Times New Roman"/>
          <w:b/>
          <w:i/>
          <w:sz w:val="24"/>
          <w:szCs w:val="24"/>
        </w:rPr>
      </w:pPr>
    </w:p>
    <w:p w:rsidR="004C501F" w:rsidRDefault="004C501F" w:rsidP="0046060F">
      <w:pPr>
        <w:rPr>
          <w:rFonts w:ascii="Times New Roman" w:hAnsi="Times New Roman" w:cs="Times New Roman"/>
          <w:b/>
          <w:i/>
          <w:sz w:val="24"/>
          <w:szCs w:val="24"/>
        </w:rPr>
      </w:pPr>
    </w:p>
    <w:p w:rsidR="004C501F" w:rsidRDefault="004C501F" w:rsidP="0046060F">
      <w:pPr>
        <w:rPr>
          <w:rFonts w:ascii="Times New Roman" w:hAnsi="Times New Roman" w:cs="Times New Roman"/>
          <w:b/>
          <w:i/>
          <w:sz w:val="24"/>
          <w:szCs w:val="24"/>
        </w:rPr>
      </w:pPr>
    </w:p>
    <w:p w:rsidR="004C501F" w:rsidRDefault="004C501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sz w:val="24"/>
          <w:szCs w:val="24"/>
        </w:rPr>
      </w:pPr>
    </w:p>
    <w:p w:rsidR="0046060F" w:rsidRPr="00F92F80" w:rsidRDefault="0046060F" w:rsidP="0046060F">
      <w:pPr>
        <w:jc w:val="center"/>
        <w:rPr>
          <w:rFonts w:ascii="Times New Roman" w:hAnsi="Times New Roman" w:cs="Times New Roman"/>
          <w:b/>
          <w:sz w:val="24"/>
          <w:szCs w:val="24"/>
          <w:vertAlign w:val="superscript"/>
        </w:rPr>
      </w:pPr>
      <w:r w:rsidRPr="00F92F80">
        <w:rPr>
          <w:rFonts w:ascii="Times New Roman" w:hAnsi="Times New Roman" w:cs="Times New Roman"/>
          <w:b/>
          <w:bCs/>
          <w:sz w:val="24"/>
          <w:szCs w:val="24"/>
        </w:rPr>
        <w:t>20</w:t>
      </w:r>
      <w:r w:rsidR="005B737E">
        <w:rPr>
          <w:rFonts w:ascii="Times New Roman" w:hAnsi="Times New Roman" w:cs="Times New Roman"/>
          <w:b/>
          <w:bCs/>
          <w:sz w:val="24"/>
          <w:szCs w:val="24"/>
        </w:rPr>
        <w:t>21</w:t>
      </w:r>
      <w:r w:rsidRPr="00F92F80">
        <w:rPr>
          <w:rFonts w:ascii="Times New Roman" w:hAnsi="Times New Roman" w:cs="Times New Roman"/>
          <w:b/>
          <w:bCs/>
          <w:sz w:val="24"/>
          <w:szCs w:val="24"/>
        </w:rPr>
        <w:t>г.</w:t>
      </w:r>
      <w:r w:rsidRPr="00F92F80">
        <w:rPr>
          <w:rFonts w:ascii="Times New Roman" w:hAnsi="Times New Roman" w:cs="Times New Roman"/>
          <w:b/>
          <w:bCs/>
          <w:sz w:val="24"/>
          <w:szCs w:val="24"/>
        </w:rPr>
        <w:br w:type="page"/>
      </w:r>
    </w:p>
    <w:p w:rsidR="0046060F" w:rsidRPr="0046060F" w:rsidRDefault="0046060F" w:rsidP="0046060F">
      <w:pPr>
        <w:jc w:val="center"/>
        <w:rPr>
          <w:rFonts w:ascii="Times New Roman" w:hAnsi="Times New Roman" w:cs="Times New Roman"/>
          <w:b/>
          <w:sz w:val="24"/>
          <w:szCs w:val="24"/>
        </w:rPr>
      </w:pPr>
      <w:r w:rsidRPr="0046060F">
        <w:rPr>
          <w:rFonts w:ascii="Times New Roman" w:hAnsi="Times New Roman" w:cs="Times New Roman"/>
          <w:b/>
          <w:sz w:val="24"/>
          <w:szCs w:val="24"/>
        </w:rPr>
        <w:lastRenderedPageBreak/>
        <w:t>СОДЕРЖАНИЕ</w:t>
      </w:r>
    </w:p>
    <w:p w:rsidR="0046060F" w:rsidRPr="0046060F" w:rsidRDefault="0046060F" w:rsidP="0046060F">
      <w:pPr>
        <w:rPr>
          <w:rFonts w:ascii="Times New Roman" w:hAnsi="Times New Roman" w:cs="Times New Roman"/>
          <w:b/>
          <w:sz w:val="24"/>
          <w:szCs w:val="24"/>
        </w:rPr>
      </w:pPr>
    </w:p>
    <w:tbl>
      <w:tblPr>
        <w:tblW w:w="9214" w:type="dxa"/>
        <w:tblLook w:val="01E0" w:firstRow="1" w:lastRow="1" w:firstColumn="1" w:lastColumn="1" w:noHBand="0" w:noVBand="0"/>
      </w:tblPr>
      <w:tblGrid>
        <w:gridCol w:w="8364"/>
        <w:gridCol w:w="850"/>
      </w:tblGrid>
      <w:tr w:rsidR="0046060F" w:rsidRPr="0046060F" w:rsidTr="00AF3A11">
        <w:trPr>
          <w:trHeight w:val="1091"/>
        </w:trPr>
        <w:tc>
          <w:tcPr>
            <w:tcW w:w="8364" w:type="dxa"/>
          </w:tcPr>
          <w:p w:rsidR="0046060F" w:rsidRPr="0046060F" w:rsidRDefault="0046060F" w:rsidP="00DD0BE9">
            <w:pPr>
              <w:numPr>
                <w:ilvl w:val="0"/>
                <w:numId w:val="168"/>
              </w:numPr>
              <w:rPr>
                <w:rFonts w:ascii="Times New Roman" w:hAnsi="Times New Roman" w:cs="Times New Roman"/>
                <w:sz w:val="24"/>
                <w:szCs w:val="24"/>
              </w:rPr>
            </w:pPr>
            <w:r w:rsidRPr="0046060F">
              <w:rPr>
                <w:rFonts w:ascii="Times New Roman" w:hAnsi="Times New Roman" w:cs="Times New Roman"/>
                <w:sz w:val="24"/>
                <w:szCs w:val="24"/>
              </w:rPr>
              <w:t>ОБЩАЯ ХАРАКТЕРИСТИКА РАБОЧЕЙ ПРОГРАММЫ УЧЕБНОЙ ДИСЦИПЛИНЫ</w:t>
            </w:r>
          </w:p>
        </w:tc>
        <w:tc>
          <w:tcPr>
            <w:tcW w:w="850" w:type="dxa"/>
          </w:tcPr>
          <w:p w:rsidR="0046060F" w:rsidRPr="0046060F" w:rsidRDefault="0046060F" w:rsidP="0046060F">
            <w:pPr>
              <w:ind w:left="284"/>
              <w:rPr>
                <w:rFonts w:cs="Times New Roman"/>
              </w:rPr>
            </w:pPr>
          </w:p>
        </w:tc>
      </w:tr>
      <w:tr w:rsidR="0046060F" w:rsidRPr="0046060F" w:rsidTr="00AF3A11">
        <w:tc>
          <w:tcPr>
            <w:tcW w:w="8364" w:type="dxa"/>
          </w:tcPr>
          <w:p w:rsidR="0046060F" w:rsidRPr="0046060F" w:rsidRDefault="0046060F" w:rsidP="00DD0BE9">
            <w:pPr>
              <w:numPr>
                <w:ilvl w:val="0"/>
                <w:numId w:val="168"/>
              </w:numPr>
              <w:rPr>
                <w:rFonts w:ascii="Times New Roman" w:hAnsi="Times New Roman" w:cs="Times New Roman"/>
                <w:sz w:val="24"/>
                <w:szCs w:val="24"/>
              </w:rPr>
            </w:pPr>
            <w:r w:rsidRPr="0046060F">
              <w:rPr>
                <w:rFonts w:ascii="Times New Roman" w:hAnsi="Times New Roman" w:cs="Times New Roman"/>
                <w:sz w:val="24"/>
                <w:szCs w:val="24"/>
              </w:rPr>
              <w:t>СТРУКТУРА И СОДЕРЖАНИЕ УЧЕБНОЙ ДИСЦИПЛИНЫ</w:t>
            </w:r>
          </w:p>
          <w:p w:rsidR="0046060F" w:rsidRPr="0046060F" w:rsidRDefault="0046060F" w:rsidP="0046060F">
            <w:pPr>
              <w:rPr>
                <w:rFonts w:ascii="Times New Roman" w:hAnsi="Times New Roman" w:cs="Times New Roman"/>
                <w:sz w:val="24"/>
                <w:szCs w:val="24"/>
              </w:rPr>
            </w:pPr>
          </w:p>
        </w:tc>
        <w:tc>
          <w:tcPr>
            <w:tcW w:w="850" w:type="dxa"/>
          </w:tcPr>
          <w:p w:rsidR="0046060F" w:rsidRPr="0046060F" w:rsidRDefault="0046060F" w:rsidP="0046060F">
            <w:pPr>
              <w:ind w:left="284"/>
              <w:rPr>
                <w:rFonts w:cs="Times New Roman"/>
              </w:rPr>
            </w:pPr>
          </w:p>
        </w:tc>
      </w:tr>
      <w:tr w:rsidR="0046060F" w:rsidRPr="0046060F" w:rsidTr="00AF3A11">
        <w:trPr>
          <w:trHeight w:val="670"/>
        </w:trPr>
        <w:tc>
          <w:tcPr>
            <w:tcW w:w="8364" w:type="dxa"/>
          </w:tcPr>
          <w:p w:rsidR="0046060F" w:rsidRPr="0046060F" w:rsidRDefault="0046060F" w:rsidP="00DD0BE9">
            <w:pPr>
              <w:numPr>
                <w:ilvl w:val="0"/>
                <w:numId w:val="168"/>
              </w:numPr>
              <w:rPr>
                <w:rFonts w:ascii="Times New Roman" w:hAnsi="Times New Roman" w:cs="Times New Roman"/>
                <w:sz w:val="24"/>
                <w:szCs w:val="24"/>
              </w:rPr>
            </w:pPr>
            <w:r w:rsidRPr="0046060F">
              <w:rPr>
                <w:rFonts w:ascii="Times New Roman" w:hAnsi="Times New Roman" w:cs="Times New Roman"/>
                <w:sz w:val="24"/>
                <w:szCs w:val="24"/>
              </w:rPr>
              <w:t>УСЛОВИЯ РЕАЛИЗАЦИИ ПРОГРАММЫ УЧЕБНОЙ ДИСЦИПЛИНЫ</w:t>
            </w:r>
          </w:p>
        </w:tc>
        <w:tc>
          <w:tcPr>
            <w:tcW w:w="850" w:type="dxa"/>
          </w:tcPr>
          <w:p w:rsidR="0046060F" w:rsidRPr="0046060F" w:rsidRDefault="0046060F" w:rsidP="0046060F">
            <w:pPr>
              <w:ind w:left="284"/>
              <w:rPr>
                <w:rFonts w:cs="Times New Roman"/>
              </w:rPr>
            </w:pPr>
          </w:p>
        </w:tc>
      </w:tr>
      <w:tr w:rsidR="0046060F" w:rsidRPr="0046060F" w:rsidTr="00AF3A11">
        <w:tc>
          <w:tcPr>
            <w:tcW w:w="8364" w:type="dxa"/>
          </w:tcPr>
          <w:p w:rsidR="0046060F" w:rsidRPr="0046060F" w:rsidRDefault="0046060F" w:rsidP="00DD0BE9">
            <w:pPr>
              <w:numPr>
                <w:ilvl w:val="0"/>
                <w:numId w:val="168"/>
              </w:numPr>
              <w:rPr>
                <w:rFonts w:ascii="Times New Roman" w:hAnsi="Times New Roman" w:cs="Times New Roman"/>
                <w:sz w:val="24"/>
                <w:szCs w:val="24"/>
              </w:rPr>
            </w:pPr>
            <w:r w:rsidRPr="0046060F">
              <w:rPr>
                <w:rFonts w:ascii="Times New Roman" w:hAnsi="Times New Roman" w:cs="Times New Roman"/>
                <w:sz w:val="24"/>
                <w:szCs w:val="24"/>
              </w:rPr>
              <w:t>КОНТРОЛЬ И ОЦЕНКА РЕЗУЛЬТАТОВ ОСВОЕНИЯ УЧЕБНОЙ ДИСЦИПЛИНЫ</w:t>
            </w:r>
          </w:p>
          <w:p w:rsidR="0046060F" w:rsidRPr="0046060F" w:rsidRDefault="0046060F" w:rsidP="0046060F">
            <w:pPr>
              <w:rPr>
                <w:rFonts w:ascii="Times New Roman" w:hAnsi="Times New Roman" w:cs="Times New Roman"/>
                <w:sz w:val="24"/>
                <w:szCs w:val="24"/>
              </w:rPr>
            </w:pPr>
          </w:p>
        </w:tc>
        <w:tc>
          <w:tcPr>
            <w:tcW w:w="850" w:type="dxa"/>
          </w:tcPr>
          <w:p w:rsidR="0046060F" w:rsidRPr="0046060F" w:rsidRDefault="0046060F" w:rsidP="0046060F">
            <w:pPr>
              <w:ind w:left="284"/>
              <w:rPr>
                <w:rFonts w:cs="Times New Roman"/>
              </w:rPr>
            </w:pPr>
          </w:p>
        </w:tc>
      </w:tr>
      <w:tr w:rsidR="0046060F" w:rsidRPr="0046060F" w:rsidTr="00AF3A11">
        <w:tc>
          <w:tcPr>
            <w:tcW w:w="8364" w:type="dxa"/>
          </w:tcPr>
          <w:p w:rsidR="0046060F" w:rsidRPr="0046060F" w:rsidRDefault="0046060F" w:rsidP="0046060F">
            <w:pPr>
              <w:ind w:left="644"/>
              <w:rPr>
                <w:rFonts w:ascii="Times New Roman" w:hAnsi="Times New Roman" w:cs="Times New Roman"/>
                <w:sz w:val="24"/>
                <w:szCs w:val="24"/>
              </w:rPr>
            </w:pPr>
          </w:p>
        </w:tc>
        <w:tc>
          <w:tcPr>
            <w:tcW w:w="850" w:type="dxa"/>
          </w:tcPr>
          <w:p w:rsidR="0046060F" w:rsidRPr="0046060F" w:rsidRDefault="0046060F" w:rsidP="0046060F">
            <w:pPr>
              <w:ind w:left="284"/>
              <w:rPr>
                <w:rFonts w:cs="Times New Roman"/>
              </w:rPr>
            </w:pPr>
          </w:p>
        </w:tc>
      </w:tr>
    </w:tbl>
    <w:p w:rsidR="0046060F" w:rsidRPr="0046060F" w:rsidRDefault="0046060F" w:rsidP="0046060F">
      <w:pPr>
        <w:rPr>
          <w:rFonts w:ascii="Times New Roman" w:hAnsi="Times New Roman" w:cs="Times New Roman"/>
          <w:b/>
          <w:sz w:val="24"/>
          <w:szCs w:val="24"/>
        </w:rPr>
      </w:pPr>
    </w:p>
    <w:p w:rsidR="0046060F" w:rsidRPr="0046060F" w:rsidRDefault="0046060F" w:rsidP="0046060F">
      <w:pPr>
        <w:rPr>
          <w:rFonts w:ascii="Times New Roman" w:hAnsi="Times New Roman" w:cs="Times New Roman"/>
          <w:b/>
          <w:bCs/>
          <w:i/>
          <w:sz w:val="24"/>
          <w:szCs w:val="24"/>
        </w:rPr>
      </w:pPr>
    </w:p>
    <w:p w:rsidR="0046060F" w:rsidRPr="00F92F80" w:rsidRDefault="0046060F" w:rsidP="00DD0BE9">
      <w:pPr>
        <w:numPr>
          <w:ilvl w:val="0"/>
          <w:numId w:val="169"/>
        </w:numPr>
        <w:spacing w:before="120" w:after="120" w:line="240" w:lineRule="auto"/>
        <w:ind w:left="0" w:firstLine="0"/>
        <w:rPr>
          <w:rFonts w:ascii="Times New Roman" w:hAnsi="Times New Roman" w:cs="Times New Roman"/>
          <w:b/>
          <w:sz w:val="24"/>
          <w:szCs w:val="24"/>
        </w:rPr>
      </w:pPr>
      <w:r w:rsidRPr="00F92F80">
        <w:rPr>
          <w:rFonts w:ascii="Times New Roman" w:hAnsi="Times New Roman" w:cs="Times New Roman"/>
          <w:b/>
          <w:i/>
          <w:sz w:val="24"/>
          <w:szCs w:val="24"/>
          <w:u w:val="single"/>
        </w:rPr>
        <w:br w:type="page"/>
      </w:r>
      <w:r w:rsidRPr="00F92F80">
        <w:rPr>
          <w:rFonts w:ascii="Times New Roman" w:hAnsi="Times New Roman" w:cs="Times New Roman"/>
          <w:b/>
          <w:sz w:val="24"/>
          <w:szCs w:val="24"/>
        </w:rPr>
        <w:lastRenderedPageBreak/>
        <w:t>ОБЩАЯ ХАРАКТЕРИСТИКА РАБОЧЕЙ ПРОГРАММЫ УЧЕБНОЙ ДИСЦИПЛИНЫ</w:t>
      </w:r>
      <w:r w:rsidR="00260CCB">
        <w:rPr>
          <w:rFonts w:ascii="Times New Roman" w:hAnsi="Times New Roman" w:cs="Times New Roman"/>
          <w:b/>
          <w:sz w:val="24"/>
          <w:szCs w:val="24"/>
        </w:rPr>
        <w:t xml:space="preserve"> «</w:t>
      </w:r>
      <w:r w:rsidR="004C501F" w:rsidRPr="00F92F80">
        <w:rPr>
          <w:rFonts w:ascii="Times New Roman" w:hAnsi="Times New Roman" w:cs="Times New Roman"/>
          <w:b/>
          <w:sz w:val="24"/>
          <w:szCs w:val="24"/>
        </w:rPr>
        <w:t xml:space="preserve">ОГСЭ </w:t>
      </w:r>
      <w:r w:rsidRPr="00F92F80">
        <w:rPr>
          <w:rFonts w:ascii="Times New Roman" w:hAnsi="Times New Roman" w:cs="Times New Roman"/>
          <w:b/>
          <w:sz w:val="24"/>
          <w:szCs w:val="24"/>
        </w:rPr>
        <w:t>03 Иностранный язык в профессиональной деятельности</w:t>
      </w:r>
      <w:r w:rsidR="00260CCB">
        <w:rPr>
          <w:rFonts w:ascii="Times New Roman" w:hAnsi="Times New Roman" w:cs="Times New Roman"/>
          <w:b/>
          <w:sz w:val="24"/>
          <w:szCs w:val="24"/>
        </w:rPr>
        <w:t>»</w:t>
      </w:r>
    </w:p>
    <w:p w:rsidR="0046060F" w:rsidRPr="0046060F" w:rsidRDefault="0046060F" w:rsidP="0046060F">
      <w:pPr>
        <w:jc w:val="both"/>
        <w:rPr>
          <w:rFonts w:ascii="Times New Roman" w:hAnsi="Times New Roman" w:cs="Times New Roman"/>
          <w:i/>
          <w:sz w:val="24"/>
          <w:szCs w:val="24"/>
        </w:rPr>
      </w:pPr>
      <w:r w:rsidRPr="0046060F">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Pr="00F92F80">
        <w:rPr>
          <w:rFonts w:ascii="Times New Roman" w:hAnsi="Times New Roman" w:cs="Times New Roman"/>
          <w:sz w:val="24"/>
          <w:szCs w:val="24"/>
        </w:rPr>
        <w:t>Программа относится к циклу дисциплин ОГСЭ</w:t>
      </w:r>
      <w:r w:rsidRPr="0046060F">
        <w:rPr>
          <w:rFonts w:ascii="Times New Roman" w:hAnsi="Times New Roman" w:cs="Times New Roman"/>
          <w:b/>
          <w:sz w:val="24"/>
          <w:szCs w:val="24"/>
        </w:rPr>
        <w:t>.</w:t>
      </w:r>
    </w:p>
    <w:p w:rsidR="0046060F" w:rsidRPr="0046060F" w:rsidRDefault="0046060F" w:rsidP="0046060F">
      <w:pPr>
        <w:rPr>
          <w:rFonts w:ascii="Times New Roman" w:hAnsi="Times New Roman" w:cs="Times New Roman"/>
          <w:b/>
          <w:sz w:val="24"/>
          <w:szCs w:val="24"/>
        </w:rPr>
      </w:pPr>
      <w:r w:rsidRPr="0046060F">
        <w:rPr>
          <w:rFonts w:ascii="Times New Roman" w:hAnsi="Times New Roman" w:cs="Times New Roman"/>
          <w:b/>
          <w:sz w:val="24"/>
          <w:szCs w:val="24"/>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3895"/>
      </w:tblGrid>
      <w:tr w:rsidR="0046060F" w:rsidRPr="0046060F" w:rsidTr="0046060F">
        <w:trPr>
          <w:trHeight w:val="649"/>
        </w:trPr>
        <w:tc>
          <w:tcPr>
            <w:tcW w:w="1129"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 xml:space="preserve">Код </w:t>
            </w:r>
          </w:p>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ПК, ОК</w:t>
            </w:r>
          </w:p>
        </w:tc>
        <w:tc>
          <w:tcPr>
            <w:tcW w:w="4224"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Умения</w:t>
            </w:r>
          </w:p>
        </w:tc>
        <w:tc>
          <w:tcPr>
            <w:tcW w:w="3895"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Знания</w:t>
            </w:r>
          </w:p>
        </w:tc>
      </w:tr>
      <w:tr w:rsidR="0046060F" w:rsidRPr="0046060F" w:rsidTr="0046060F">
        <w:trPr>
          <w:trHeight w:val="212"/>
        </w:trPr>
        <w:tc>
          <w:tcPr>
            <w:tcW w:w="1129" w:type="dxa"/>
          </w:tcPr>
          <w:p w:rsidR="0046060F" w:rsidRPr="0046060F" w:rsidRDefault="0068564F" w:rsidP="0046060F">
            <w:pPr>
              <w:spacing w:after="0" w:line="240" w:lineRule="auto"/>
              <w:jc w:val="center"/>
              <w:rPr>
                <w:rFonts w:ascii="Times New Roman" w:hAnsi="Times New Roman" w:cs="Times New Roman"/>
                <w:b/>
                <w:sz w:val="24"/>
                <w:szCs w:val="24"/>
              </w:rPr>
            </w:pPr>
            <w:r w:rsidRPr="00B25CA4">
              <w:rPr>
                <w:rFonts w:ascii="Times New Roman" w:hAnsi="Times New Roman" w:cs="Times New Roman"/>
                <w:b/>
                <w:sz w:val="24"/>
                <w:szCs w:val="24"/>
              </w:rPr>
              <w:t>ОК1-ОК6, ОК10</w:t>
            </w:r>
          </w:p>
        </w:tc>
        <w:tc>
          <w:tcPr>
            <w:tcW w:w="4224" w:type="dxa"/>
          </w:tcPr>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 xml:space="preserve">понимать общий смысл четко произнесенных высказываний на известные темы (профессиональные и бытовые), </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понимать тексты на базовые профессиональные темы</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участвовать в диалогах на знакомые общие и профессиональные темы</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строить простые высказывания о себе и о своей профессиональной деятельности</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кратко обосновывать и объяснить свои действия (текущие и планируемые)</w:t>
            </w:r>
          </w:p>
          <w:p w:rsidR="0046060F" w:rsidRPr="0046060F" w:rsidRDefault="0046060F" w:rsidP="0046060F">
            <w:pPr>
              <w:ind w:firstLine="147"/>
              <w:contextualSpacing/>
              <w:rPr>
                <w:rFonts w:ascii="Times New Roman" w:hAnsi="Times New Roman" w:cs="Times New Roman"/>
                <w:b/>
                <w:sz w:val="24"/>
                <w:szCs w:val="24"/>
              </w:rPr>
            </w:pPr>
            <w:r w:rsidRPr="0046060F">
              <w:rPr>
                <w:rFonts w:ascii="Times New Roman" w:hAnsi="Times New Roman" w:cs="Times New Roman"/>
              </w:rPr>
              <w:t>писать простые связные сообщения на знакомые или интересующие профессиональные темы</w:t>
            </w:r>
          </w:p>
        </w:tc>
        <w:tc>
          <w:tcPr>
            <w:tcW w:w="3895" w:type="dxa"/>
          </w:tcPr>
          <w:p w:rsidR="0046060F" w:rsidRPr="0046060F" w:rsidRDefault="0046060F" w:rsidP="0046060F">
            <w:pPr>
              <w:spacing w:after="0"/>
              <w:ind w:firstLine="147"/>
              <w:contextualSpacing/>
              <w:jc w:val="both"/>
              <w:rPr>
                <w:rFonts w:ascii="Times New Roman" w:hAnsi="Times New Roman" w:cs="Times New Roman"/>
              </w:rPr>
            </w:pPr>
            <w:r w:rsidRPr="0046060F">
              <w:rPr>
                <w:rFonts w:ascii="Times New Roman" w:hAnsi="Times New Roman" w:cs="Times New Roman"/>
              </w:rPr>
              <w:t>правила построения простых и сложных предложений на профессиональные темы</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основные общеупотребительные глаголы (бытовая и профессиональная лексика)</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особенности произношения</w:t>
            </w:r>
          </w:p>
          <w:p w:rsidR="0046060F" w:rsidRPr="0046060F" w:rsidRDefault="0046060F" w:rsidP="0046060F">
            <w:pPr>
              <w:ind w:firstLine="147"/>
              <w:contextualSpacing/>
              <w:rPr>
                <w:rFonts w:ascii="Times New Roman" w:hAnsi="Times New Roman" w:cs="Times New Roman"/>
              </w:rPr>
            </w:pPr>
            <w:r w:rsidRPr="0046060F">
              <w:rPr>
                <w:rFonts w:ascii="Times New Roman" w:hAnsi="Times New Roman" w:cs="Times New Roman"/>
              </w:rPr>
              <w:t>правила чтения текстов профессиональной направленности</w:t>
            </w:r>
          </w:p>
          <w:p w:rsidR="0046060F" w:rsidRPr="0046060F" w:rsidRDefault="0046060F" w:rsidP="0046060F">
            <w:pPr>
              <w:spacing w:after="0" w:line="240" w:lineRule="auto"/>
              <w:ind w:firstLine="147"/>
              <w:jc w:val="center"/>
              <w:rPr>
                <w:rFonts w:ascii="Times New Roman" w:hAnsi="Times New Roman" w:cs="Times New Roman"/>
                <w:b/>
                <w:sz w:val="24"/>
                <w:szCs w:val="24"/>
              </w:rPr>
            </w:pPr>
          </w:p>
        </w:tc>
      </w:tr>
    </w:tbl>
    <w:p w:rsidR="0046060F" w:rsidRPr="0046060F" w:rsidRDefault="0046060F" w:rsidP="0046060F">
      <w:pPr>
        <w:spacing w:after="0" w:line="240" w:lineRule="auto"/>
        <w:ind w:firstLine="709"/>
        <w:jc w:val="both"/>
        <w:rPr>
          <w:rFonts w:ascii="Times New Roman" w:hAnsi="Times New Roman" w:cs="Times New Roman"/>
          <w:i/>
          <w:sz w:val="24"/>
          <w:szCs w:val="24"/>
        </w:rPr>
      </w:pPr>
    </w:p>
    <w:p w:rsidR="0046060F" w:rsidRPr="0046060F" w:rsidRDefault="0046060F" w:rsidP="0046060F">
      <w:pPr>
        <w:rPr>
          <w:rFonts w:ascii="Times New Roman" w:hAnsi="Times New Roman" w:cs="Times New Roman"/>
          <w:b/>
          <w:sz w:val="24"/>
          <w:szCs w:val="24"/>
        </w:rPr>
      </w:pPr>
    </w:p>
    <w:p w:rsidR="0046060F" w:rsidRPr="0046060F" w:rsidRDefault="0046060F" w:rsidP="0046060F">
      <w:pPr>
        <w:ind w:firstLine="426"/>
        <w:rPr>
          <w:rFonts w:ascii="Times New Roman" w:hAnsi="Times New Roman" w:cs="Times New Roman"/>
          <w:b/>
          <w:sz w:val="24"/>
          <w:szCs w:val="24"/>
        </w:rPr>
      </w:pPr>
      <w:r w:rsidRPr="0046060F">
        <w:rPr>
          <w:rFonts w:ascii="Times New Roman" w:hAnsi="Times New Roman" w:cs="Times New Roman"/>
          <w:b/>
          <w:sz w:val="24"/>
          <w:szCs w:val="24"/>
        </w:rPr>
        <w:t>2. СТРУКТУРА И СОДЕРЖАНИЕ УЧЕБНОЙ ДИСЦИПЛИНЫ</w:t>
      </w:r>
    </w:p>
    <w:p w:rsidR="0046060F" w:rsidRPr="0046060F" w:rsidRDefault="0046060F" w:rsidP="0046060F">
      <w:pPr>
        <w:ind w:firstLine="426"/>
        <w:rPr>
          <w:rFonts w:ascii="Times New Roman" w:hAnsi="Times New Roman" w:cs="Times New Roman"/>
          <w:b/>
          <w:sz w:val="24"/>
          <w:szCs w:val="24"/>
        </w:rPr>
      </w:pPr>
      <w:r w:rsidRPr="0046060F">
        <w:rPr>
          <w:rFonts w:ascii="Times New Roman" w:hAnsi="Times New Roman" w:cs="Times New Roman"/>
          <w:b/>
          <w:sz w:val="24"/>
          <w:szCs w:val="24"/>
        </w:rPr>
        <w:t>2.1. Объем учебной дисциплины и виды учебной работы</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63"/>
        <w:gridCol w:w="2116"/>
        <w:gridCol w:w="9"/>
      </w:tblGrid>
      <w:tr w:rsidR="0046060F" w:rsidRPr="0046060F" w:rsidTr="00AF3A11">
        <w:trPr>
          <w:gridAfter w:val="1"/>
          <w:wAfter w:w="5" w:type="pct"/>
          <w:trHeight w:val="490"/>
        </w:trPr>
        <w:tc>
          <w:tcPr>
            <w:tcW w:w="3880" w:type="pct"/>
            <w:vAlign w:val="center"/>
          </w:tcPr>
          <w:p w:rsidR="0046060F" w:rsidRPr="0046060F" w:rsidRDefault="0046060F" w:rsidP="00AF3A11">
            <w:pPr>
              <w:spacing w:after="0"/>
              <w:ind w:firstLine="426"/>
              <w:rPr>
                <w:rFonts w:ascii="Times New Roman" w:hAnsi="Times New Roman" w:cs="Times New Roman"/>
                <w:b/>
                <w:sz w:val="24"/>
                <w:szCs w:val="24"/>
              </w:rPr>
            </w:pPr>
            <w:r w:rsidRPr="0046060F">
              <w:rPr>
                <w:rFonts w:ascii="Times New Roman" w:hAnsi="Times New Roman" w:cs="Times New Roman"/>
                <w:b/>
                <w:sz w:val="24"/>
                <w:szCs w:val="24"/>
              </w:rPr>
              <w:t>Вид учебной работы</w:t>
            </w:r>
          </w:p>
        </w:tc>
        <w:tc>
          <w:tcPr>
            <w:tcW w:w="1115" w:type="pct"/>
            <w:vAlign w:val="center"/>
          </w:tcPr>
          <w:p w:rsidR="0046060F" w:rsidRPr="0046060F" w:rsidRDefault="0046060F" w:rsidP="00AF3A11">
            <w:pPr>
              <w:spacing w:after="0"/>
              <w:ind w:firstLine="179"/>
              <w:rPr>
                <w:rFonts w:ascii="Times New Roman" w:hAnsi="Times New Roman" w:cs="Times New Roman"/>
                <w:b/>
                <w:iCs/>
                <w:sz w:val="24"/>
                <w:szCs w:val="24"/>
              </w:rPr>
            </w:pPr>
            <w:r w:rsidRPr="0046060F">
              <w:rPr>
                <w:rFonts w:ascii="Times New Roman" w:hAnsi="Times New Roman" w:cs="Times New Roman"/>
                <w:b/>
                <w:iCs/>
                <w:sz w:val="24"/>
                <w:szCs w:val="24"/>
              </w:rPr>
              <w:t>Объем в часах</w:t>
            </w:r>
          </w:p>
        </w:tc>
      </w:tr>
      <w:tr w:rsidR="0046060F" w:rsidRPr="0046060F" w:rsidTr="00AF3A11">
        <w:trPr>
          <w:gridAfter w:val="1"/>
          <w:wAfter w:w="5" w:type="pct"/>
          <w:trHeight w:val="490"/>
        </w:trPr>
        <w:tc>
          <w:tcPr>
            <w:tcW w:w="3880" w:type="pct"/>
            <w:vAlign w:val="center"/>
          </w:tcPr>
          <w:p w:rsidR="0046060F" w:rsidRPr="0046060F" w:rsidRDefault="0046060F" w:rsidP="00AF3A11">
            <w:pPr>
              <w:spacing w:after="0"/>
              <w:ind w:firstLine="426"/>
              <w:rPr>
                <w:rFonts w:ascii="Times New Roman" w:hAnsi="Times New Roman" w:cs="Times New Roman"/>
                <w:b/>
                <w:sz w:val="24"/>
                <w:szCs w:val="24"/>
              </w:rPr>
            </w:pPr>
            <w:r w:rsidRPr="0046060F">
              <w:rPr>
                <w:rFonts w:ascii="Times New Roman" w:hAnsi="Times New Roman" w:cs="Times New Roman"/>
                <w:b/>
                <w:sz w:val="24"/>
                <w:szCs w:val="24"/>
              </w:rPr>
              <w:t xml:space="preserve">Обязательная учебная нагрузка </w:t>
            </w:r>
          </w:p>
        </w:tc>
        <w:tc>
          <w:tcPr>
            <w:tcW w:w="1115" w:type="pct"/>
            <w:vAlign w:val="center"/>
          </w:tcPr>
          <w:p w:rsidR="0046060F" w:rsidRPr="0046060F" w:rsidRDefault="007751F1" w:rsidP="00AF3A11">
            <w:pPr>
              <w:spacing w:after="0"/>
              <w:ind w:firstLine="426"/>
              <w:rPr>
                <w:rFonts w:ascii="Times New Roman" w:hAnsi="Times New Roman" w:cs="Times New Roman"/>
                <w:iCs/>
                <w:sz w:val="24"/>
                <w:szCs w:val="24"/>
              </w:rPr>
            </w:pPr>
            <w:r>
              <w:rPr>
                <w:rFonts w:ascii="Times New Roman" w:hAnsi="Times New Roman" w:cs="Times New Roman"/>
                <w:sz w:val="24"/>
                <w:szCs w:val="24"/>
              </w:rPr>
              <w:t>40</w:t>
            </w:r>
          </w:p>
        </w:tc>
      </w:tr>
      <w:tr w:rsidR="0046060F" w:rsidRPr="0046060F" w:rsidTr="00AF3A11">
        <w:trPr>
          <w:trHeight w:val="490"/>
        </w:trPr>
        <w:tc>
          <w:tcPr>
            <w:tcW w:w="5000" w:type="pct"/>
            <w:gridSpan w:val="3"/>
            <w:vAlign w:val="center"/>
          </w:tcPr>
          <w:p w:rsidR="0046060F" w:rsidRPr="0046060F" w:rsidRDefault="0046060F" w:rsidP="00AF3A11">
            <w:pPr>
              <w:spacing w:after="0"/>
              <w:ind w:firstLine="426"/>
              <w:rPr>
                <w:rFonts w:ascii="Times New Roman" w:hAnsi="Times New Roman" w:cs="Times New Roman"/>
                <w:iCs/>
                <w:sz w:val="24"/>
                <w:szCs w:val="24"/>
              </w:rPr>
            </w:pPr>
            <w:r w:rsidRPr="0046060F">
              <w:rPr>
                <w:rFonts w:ascii="Times New Roman" w:hAnsi="Times New Roman" w:cs="Times New Roman"/>
                <w:sz w:val="24"/>
                <w:szCs w:val="24"/>
              </w:rPr>
              <w:t>в том числе:</w:t>
            </w:r>
          </w:p>
        </w:tc>
      </w:tr>
      <w:tr w:rsidR="0046060F" w:rsidRPr="0046060F" w:rsidTr="00AF3A11">
        <w:trPr>
          <w:gridAfter w:val="1"/>
          <w:wAfter w:w="5" w:type="pct"/>
          <w:trHeight w:val="490"/>
        </w:trPr>
        <w:tc>
          <w:tcPr>
            <w:tcW w:w="3880" w:type="pct"/>
            <w:vAlign w:val="center"/>
          </w:tcPr>
          <w:p w:rsidR="0046060F" w:rsidRPr="0046060F" w:rsidRDefault="0046060F" w:rsidP="00791826">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практические занятия </w:t>
            </w:r>
          </w:p>
        </w:tc>
        <w:tc>
          <w:tcPr>
            <w:tcW w:w="1115" w:type="pct"/>
            <w:vAlign w:val="center"/>
          </w:tcPr>
          <w:p w:rsidR="0046060F" w:rsidRPr="0046060F" w:rsidRDefault="007751F1" w:rsidP="00B25CA4">
            <w:pPr>
              <w:spacing w:after="0"/>
              <w:ind w:firstLine="426"/>
              <w:rPr>
                <w:rFonts w:ascii="Times New Roman" w:hAnsi="Times New Roman" w:cs="Times New Roman"/>
                <w:iCs/>
                <w:sz w:val="24"/>
                <w:szCs w:val="24"/>
              </w:rPr>
            </w:pPr>
            <w:r>
              <w:rPr>
                <w:rFonts w:ascii="Times New Roman" w:hAnsi="Times New Roman" w:cs="Times New Roman"/>
                <w:iCs/>
                <w:sz w:val="24"/>
                <w:szCs w:val="24"/>
              </w:rPr>
              <w:t>36</w:t>
            </w:r>
          </w:p>
        </w:tc>
      </w:tr>
      <w:tr w:rsidR="0046060F" w:rsidRPr="0046060F" w:rsidTr="00AF3A11">
        <w:trPr>
          <w:gridAfter w:val="1"/>
          <w:wAfter w:w="5" w:type="pct"/>
          <w:trHeight w:val="490"/>
        </w:trPr>
        <w:tc>
          <w:tcPr>
            <w:tcW w:w="3880" w:type="pct"/>
            <w:vAlign w:val="center"/>
          </w:tcPr>
          <w:p w:rsidR="0046060F" w:rsidRPr="0046060F" w:rsidRDefault="00703D0F" w:rsidP="00AF3A11">
            <w:pPr>
              <w:spacing w:after="0"/>
              <w:ind w:firstLine="426"/>
              <w:rPr>
                <w:rFonts w:ascii="Times New Roman" w:hAnsi="Times New Roman" w:cs="Times New Roman"/>
                <w:sz w:val="24"/>
                <w:szCs w:val="24"/>
              </w:rPr>
            </w:pPr>
            <w:r>
              <w:rPr>
                <w:rFonts w:ascii="Times New Roman" w:hAnsi="Times New Roman" w:cs="Times New Roman"/>
                <w:sz w:val="24"/>
                <w:szCs w:val="24"/>
              </w:rPr>
              <w:t>Самостоятельная работа</w:t>
            </w:r>
            <w:r w:rsidRPr="00B26BD5">
              <w:rPr>
                <w:rFonts w:ascii="Times New Roman" w:hAnsi="Times New Roman"/>
                <w:b/>
                <w:i/>
                <w:vertAlign w:val="superscript"/>
              </w:rPr>
              <w:footnoteReference w:id="2"/>
            </w:r>
          </w:p>
        </w:tc>
        <w:tc>
          <w:tcPr>
            <w:tcW w:w="1115" w:type="pct"/>
            <w:vAlign w:val="center"/>
          </w:tcPr>
          <w:p w:rsidR="0046060F" w:rsidRPr="0046060F" w:rsidRDefault="007751F1" w:rsidP="00AF3A11">
            <w:pPr>
              <w:spacing w:after="0"/>
              <w:ind w:firstLine="426"/>
              <w:rPr>
                <w:rFonts w:ascii="Times New Roman" w:hAnsi="Times New Roman" w:cs="Times New Roman"/>
                <w:iCs/>
                <w:sz w:val="24"/>
                <w:szCs w:val="24"/>
              </w:rPr>
            </w:pPr>
            <w:r>
              <w:rPr>
                <w:rFonts w:ascii="Times New Roman" w:hAnsi="Times New Roman" w:cs="Times New Roman"/>
                <w:iCs/>
                <w:sz w:val="24"/>
                <w:szCs w:val="24"/>
              </w:rPr>
              <w:t>280</w:t>
            </w:r>
          </w:p>
        </w:tc>
      </w:tr>
      <w:tr w:rsidR="0046060F" w:rsidRPr="0046060F" w:rsidTr="00AF3A11">
        <w:trPr>
          <w:gridAfter w:val="1"/>
          <w:wAfter w:w="5" w:type="pct"/>
          <w:trHeight w:val="490"/>
        </w:trPr>
        <w:tc>
          <w:tcPr>
            <w:tcW w:w="3880" w:type="pct"/>
            <w:vAlign w:val="center"/>
          </w:tcPr>
          <w:p w:rsidR="0046060F" w:rsidRPr="0046060F" w:rsidRDefault="0046060F" w:rsidP="00AF3A11">
            <w:pPr>
              <w:spacing w:after="0"/>
              <w:ind w:firstLine="426"/>
              <w:rPr>
                <w:rFonts w:ascii="Times New Roman" w:hAnsi="Times New Roman" w:cs="Times New Roman"/>
                <w:sz w:val="24"/>
                <w:szCs w:val="24"/>
              </w:rPr>
            </w:pPr>
            <w:r w:rsidRPr="0046060F">
              <w:rPr>
                <w:rFonts w:ascii="Times New Roman" w:hAnsi="Times New Roman" w:cs="Times New Roman"/>
                <w:b/>
                <w:iCs/>
                <w:sz w:val="24"/>
                <w:szCs w:val="24"/>
              </w:rPr>
              <w:t>Промежуточная аттестация</w:t>
            </w:r>
            <w:r w:rsidR="00B25CA4">
              <w:rPr>
                <w:rStyle w:val="ac"/>
                <w:rFonts w:ascii="Times New Roman" w:hAnsi="Times New Roman" w:cs="Times New Roman"/>
                <w:b/>
                <w:iCs/>
                <w:sz w:val="24"/>
                <w:szCs w:val="24"/>
              </w:rPr>
              <w:footnoteReference w:id="3"/>
            </w:r>
          </w:p>
        </w:tc>
        <w:tc>
          <w:tcPr>
            <w:tcW w:w="1115" w:type="pct"/>
            <w:vAlign w:val="center"/>
          </w:tcPr>
          <w:p w:rsidR="0046060F" w:rsidRPr="0046060F" w:rsidRDefault="0046060F" w:rsidP="00AF3A11">
            <w:pPr>
              <w:spacing w:after="0"/>
              <w:ind w:firstLine="426"/>
              <w:rPr>
                <w:rFonts w:ascii="Times New Roman" w:hAnsi="Times New Roman" w:cs="Times New Roman"/>
                <w:iCs/>
                <w:sz w:val="24"/>
                <w:szCs w:val="24"/>
              </w:rPr>
            </w:pPr>
          </w:p>
        </w:tc>
      </w:tr>
    </w:tbl>
    <w:p w:rsidR="0046060F" w:rsidRPr="0046060F" w:rsidRDefault="0046060F" w:rsidP="0046060F">
      <w:pPr>
        <w:ind w:firstLine="426"/>
        <w:rPr>
          <w:rFonts w:ascii="Times New Roman" w:hAnsi="Times New Roman" w:cs="Times New Roman"/>
          <w:b/>
          <w:i/>
          <w:sz w:val="28"/>
          <w:szCs w:val="28"/>
        </w:rPr>
        <w:sectPr w:rsidR="0046060F" w:rsidRPr="0046060F" w:rsidSect="0046060F">
          <w:pgSz w:w="11906" w:h="16838"/>
          <w:pgMar w:top="1134" w:right="850" w:bottom="284" w:left="1701" w:header="708" w:footer="708" w:gutter="0"/>
          <w:cols w:space="720"/>
          <w:docGrid w:linePitch="299"/>
        </w:sectPr>
      </w:pPr>
    </w:p>
    <w:p w:rsidR="0046060F" w:rsidRPr="00AF3A11" w:rsidRDefault="0046060F" w:rsidP="0046060F">
      <w:pPr>
        <w:rPr>
          <w:rFonts w:ascii="Times New Roman" w:eastAsia="Times New Roman" w:hAnsi="Times New Roman" w:cs="Times New Roman"/>
          <w:b/>
          <w:sz w:val="24"/>
          <w:szCs w:val="24"/>
        </w:rPr>
      </w:pPr>
      <w:r w:rsidRPr="00AF3A11">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r w:rsidR="00260CCB" w:rsidRPr="00260CCB">
        <w:rPr>
          <w:rFonts w:ascii="Times New Roman" w:eastAsia="Times New Roman" w:hAnsi="Times New Roman" w:cs="Times New Roman"/>
          <w:b/>
          <w:sz w:val="24"/>
          <w:szCs w:val="24"/>
        </w:rPr>
        <w:t>«ОГСЭ 03 Иностранный язык в профессиональной деятельности»</w:t>
      </w: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2"/>
        <w:gridCol w:w="6764"/>
        <w:gridCol w:w="1842"/>
        <w:gridCol w:w="1588"/>
        <w:gridCol w:w="1894"/>
      </w:tblGrid>
      <w:tr w:rsidR="0046060F" w:rsidRPr="0046060F" w:rsidTr="00AF3A11">
        <w:tc>
          <w:tcPr>
            <w:tcW w:w="2842" w:type="dxa"/>
          </w:tcPr>
          <w:p w:rsidR="0046060F" w:rsidRPr="0046060F" w:rsidRDefault="0046060F" w:rsidP="0046060F">
            <w:pPr>
              <w:spacing w:after="0"/>
              <w:rPr>
                <w:rFonts w:ascii="Times New Roman" w:eastAsia="Times New Roman" w:hAnsi="Times New Roman" w:cs="Times New Roman"/>
                <w:b/>
                <w:bCs/>
                <w:i/>
              </w:rPr>
            </w:pPr>
            <w:r w:rsidRPr="0046060F">
              <w:rPr>
                <w:rFonts w:ascii="Times New Roman" w:eastAsia="Times New Roman" w:hAnsi="Times New Roman" w:cs="Times New Roman"/>
                <w:b/>
                <w:bCs/>
                <w:i/>
              </w:rPr>
              <w:t xml:space="preserve">Наименование </w:t>
            </w:r>
          </w:p>
          <w:p w:rsidR="0046060F" w:rsidRPr="0046060F" w:rsidRDefault="0046060F" w:rsidP="0046060F">
            <w:pPr>
              <w:spacing w:after="0"/>
              <w:rPr>
                <w:rFonts w:ascii="Times New Roman" w:eastAsia="Times New Roman" w:hAnsi="Times New Roman" w:cs="Times New Roman"/>
                <w:b/>
                <w:i/>
              </w:rPr>
            </w:pPr>
            <w:r w:rsidRPr="0046060F">
              <w:rPr>
                <w:rFonts w:ascii="Times New Roman" w:eastAsia="Times New Roman" w:hAnsi="Times New Roman" w:cs="Times New Roman"/>
                <w:b/>
                <w:bCs/>
                <w:i/>
              </w:rPr>
              <w:t>разделов и тем</w:t>
            </w:r>
          </w:p>
        </w:tc>
        <w:tc>
          <w:tcPr>
            <w:tcW w:w="8606" w:type="dxa"/>
            <w:gridSpan w:val="2"/>
          </w:tcPr>
          <w:p w:rsidR="0046060F" w:rsidRPr="0046060F" w:rsidRDefault="0046060F" w:rsidP="0046060F">
            <w:pPr>
              <w:spacing w:after="0"/>
              <w:rPr>
                <w:rFonts w:ascii="Times New Roman" w:eastAsia="Times New Roman" w:hAnsi="Times New Roman" w:cs="Times New Roman"/>
                <w:b/>
                <w:bCs/>
                <w:i/>
              </w:rPr>
            </w:pPr>
          </w:p>
          <w:p w:rsidR="0046060F" w:rsidRPr="0046060F" w:rsidRDefault="0046060F" w:rsidP="0046060F">
            <w:pPr>
              <w:spacing w:after="0"/>
              <w:rPr>
                <w:rFonts w:ascii="Times New Roman" w:eastAsia="Times New Roman" w:hAnsi="Times New Roman" w:cs="Times New Roman"/>
                <w:b/>
                <w:i/>
              </w:rPr>
            </w:pPr>
            <w:r w:rsidRPr="0046060F">
              <w:rPr>
                <w:rFonts w:ascii="Times New Roman" w:eastAsia="Times New Roman" w:hAnsi="Times New Roman" w:cs="Times New Roman"/>
                <w:b/>
                <w:bCs/>
                <w:i/>
              </w:rPr>
              <w:t>Содержание учебного материала и формы организации деятельности обучающихся</w:t>
            </w:r>
          </w:p>
        </w:tc>
        <w:tc>
          <w:tcPr>
            <w:tcW w:w="1588" w:type="dxa"/>
          </w:tcPr>
          <w:p w:rsidR="0046060F" w:rsidRPr="0046060F" w:rsidRDefault="0046060F" w:rsidP="0046060F">
            <w:pPr>
              <w:spacing w:after="0"/>
              <w:jc w:val="center"/>
              <w:rPr>
                <w:rFonts w:ascii="Times New Roman" w:eastAsia="Times New Roman" w:hAnsi="Times New Roman" w:cs="Times New Roman"/>
                <w:b/>
                <w:i/>
              </w:rPr>
            </w:pPr>
            <w:r w:rsidRPr="0046060F">
              <w:rPr>
                <w:rFonts w:ascii="Times New Roman" w:eastAsia="Times New Roman" w:hAnsi="Times New Roman" w:cs="Times New Roman"/>
                <w:b/>
                <w:i/>
              </w:rPr>
              <w:t>Объём часов</w:t>
            </w:r>
          </w:p>
        </w:tc>
        <w:tc>
          <w:tcPr>
            <w:tcW w:w="1894" w:type="dxa"/>
          </w:tcPr>
          <w:p w:rsidR="00AF3A11" w:rsidRDefault="0046060F" w:rsidP="0046060F">
            <w:pPr>
              <w:spacing w:after="0"/>
              <w:rPr>
                <w:rFonts w:ascii="Times New Roman" w:eastAsia="Times New Roman" w:hAnsi="Times New Roman" w:cs="Times New Roman"/>
                <w:b/>
                <w:bCs/>
                <w:i/>
              </w:rPr>
            </w:pPr>
            <w:r w:rsidRPr="0046060F">
              <w:rPr>
                <w:rFonts w:ascii="Times New Roman" w:eastAsia="Times New Roman" w:hAnsi="Times New Roman" w:cs="Times New Roman"/>
                <w:b/>
                <w:bCs/>
                <w:i/>
              </w:rPr>
              <w:t xml:space="preserve">Осваиваемые элементы </w:t>
            </w:r>
          </w:p>
          <w:p w:rsidR="0046060F" w:rsidRPr="0046060F" w:rsidRDefault="0046060F" w:rsidP="0046060F">
            <w:pPr>
              <w:spacing w:after="0"/>
              <w:rPr>
                <w:rFonts w:ascii="Times New Roman" w:eastAsia="Times New Roman" w:hAnsi="Times New Roman" w:cs="Times New Roman"/>
                <w:b/>
                <w:i/>
              </w:rPr>
            </w:pPr>
            <w:r w:rsidRPr="0046060F">
              <w:rPr>
                <w:rFonts w:ascii="Times New Roman" w:eastAsia="Times New Roman" w:hAnsi="Times New Roman" w:cs="Times New Roman"/>
                <w:b/>
                <w:bCs/>
                <w:i/>
              </w:rPr>
              <w:t>компетенций</w:t>
            </w:r>
          </w:p>
        </w:tc>
      </w:tr>
      <w:tr w:rsidR="00AF3A11" w:rsidRPr="0046060F" w:rsidTr="00AF3A11">
        <w:trPr>
          <w:trHeight w:val="297"/>
        </w:trPr>
        <w:tc>
          <w:tcPr>
            <w:tcW w:w="2842" w:type="dxa"/>
            <w:vMerge w:val="restart"/>
          </w:tcPr>
          <w:p w:rsidR="00AF3A11" w:rsidRPr="0046060F" w:rsidRDefault="00AF3A11" w:rsidP="00AF3A11">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1. Система образования в России и за рубежом</w:t>
            </w:r>
          </w:p>
        </w:tc>
        <w:tc>
          <w:tcPr>
            <w:tcW w:w="8606" w:type="dxa"/>
            <w:gridSpan w:val="2"/>
          </w:tcPr>
          <w:p w:rsidR="005B737E" w:rsidRPr="005B737E" w:rsidRDefault="00AF3A11" w:rsidP="005B737E">
            <w:pPr>
              <w:spacing w:after="0" w:line="240" w:lineRule="auto"/>
              <w:jc w:val="both"/>
            </w:pPr>
            <w:r w:rsidRPr="005B737E">
              <w:rPr>
                <w:rFonts w:ascii="Times New Roman" w:eastAsia="Times New Roman" w:hAnsi="Times New Roman" w:cs="Times New Roman"/>
                <w:b/>
                <w:bCs/>
                <w:i/>
              </w:rPr>
              <w:t xml:space="preserve">Содержание учебного материала </w:t>
            </w:r>
            <w:r w:rsidR="005B737E" w:rsidRPr="005B737E">
              <w:rPr>
                <w:rStyle w:val="2115pt"/>
                <w:rFonts w:eastAsiaTheme="minorEastAsia"/>
                <w:sz w:val="22"/>
                <w:szCs w:val="22"/>
              </w:rPr>
              <w:t>Фонетический материал:</w:t>
            </w:r>
            <w:r w:rsidR="005B737E" w:rsidRPr="005B737E">
              <w:rPr>
                <w:rStyle w:val="2a"/>
                <w:sz w:val="22"/>
              </w:rPr>
              <w:t>основные звуки английского языка;основные способы написания слов на основе знания правил правописания;</w:t>
            </w:r>
          </w:p>
          <w:p w:rsidR="005B737E" w:rsidRPr="005B737E" w:rsidRDefault="005B737E" w:rsidP="005B737E">
            <w:pPr>
              <w:spacing w:after="0" w:line="240" w:lineRule="auto"/>
              <w:jc w:val="both"/>
            </w:pPr>
            <w:r w:rsidRPr="005B737E">
              <w:rPr>
                <w:rStyle w:val="2a"/>
                <w:sz w:val="22"/>
              </w:rPr>
              <w:t>-совершенствование орфографических навыков.</w:t>
            </w:r>
          </w:p>
          <w:p w:rsidR="005B737E" w:rsidRPr="005B737E" w:rsidRDefault="005B737E" w:rsidP="005B737E">
            <w:pPr>
              <w:spacing w:after="0" w:line="240" w:lineRule="auto"/>
              <w:jc w:val="both"/>
            </w:pPr>
            <w:r w:rsidRPr="005B737E">
              <w:rPr>
                <w:rStyle w:val="2115pt"/>
                <w:rFonts w:eastAsiaTheme="minorEastAsia"/>
                <w:sz w:val="22"/>
                <w:szCs w:val="22"/>
              </w:rPr>
              <w:t>Грамматический материал:</w:t>
            </w:r>
          </w:p>
          <w:p w:rsidR="005B737E" w:rsidRPr="005B737E" w:rsidRDefault="005B737E" w:rsidP="005B737E">
            <w:pPr>
              <w:spacing w:after="0" w:line="240" w:lineRule="auto"/>
              <w:jc w:val="both"/>
            </w:pPr>
            <w:r w:rsidRPr="005B737E">
              <w:rPr>
                <w:rStyle w:val="2a"/>
                <w:sz w:val="22"/>
              </w:rPr>
              <w:t>-простые нераспространенные предложения с глагольным, составным именным и составным глагольным сказуемым (с инфинитивом);</w:t>
            </w:r>
          </w:p>
          <w:p w:rsidR="005B737E" w:rsidRPr="005B737E" w:rsidRDefault="005B737E" w:rsidP="005B737E">
            <w:pPr>
              <w:spacing w:after="0" w:line="240" w:lineRule="auto"/>
              <w:jc w:val="both"/>
            </w:pPr>
            <w:r w:rsidRPr="005B737E">
              <w:rPr>
                <w:rStyle w:val="2a"/>
                <w:sz w:val="22"/>
              </w:rPr>
              <w:t>-простые предложения, распространенные за счет однородных членов предложения и/или второстепенных членов предложения;</w:t>
            </w:r>
          </w:p>
          <w:p w:rsidR="005B737E" w:rsidRPr="005B737E" w:rsidRDefault="005B737E" w:rsidP="005B737E">
            <w:pPr>
              <w:spacing w:after="0" w:line="240" w:lineRule="auto"/>
              <w:jc w:val="both"/>
            </w:pPr>
            <w:r w:rsidRPr="005B737E">
              <w:rPr>
                <w:rStyle w:val="2a"/>
                <w:sz w:val="22"/>
              </w:rPr>
              <w:t>-предложения утвердительные, вопросительные, отрицательные, побудительные и порядок слов в них;</w:t>
            </w:r>
          </w:p>
          <w:p w:rsidR="005B737E" w:rsidRPr="005B737E" w:rsidRDefault="005B737E" w:rsidP="00DD0BE9">
            <w:pPr>
              <w:widowControl w:val="0"/>
              <w:numPr>
                <w:ilvl w:val="0"/>
                <w:numId w:val="176"/>
              </w:numPr>
              <w:tabs>
                <w:tab w:val="left" w:pos="139"/>
              </w:tabs>
              <w:spacing w:after="0" w:line="240" w:lineRule="auto"/>
              <w:jc w:val="both"/>
            </w:pPr>
            <w:r w:rsidRPr="005B737E">
              <w:rPr>
                <w:rStyle w:val="2a"/>
                <w:sz w:val="22"/>
              </w:rPr>
              <w:t>безличные предложения;</w:t>
            </w:r>
          </w:p>
          <w:p w:rsidR="00AF3A11" w:rsidRPr="0046060F" w:rsidRDefault="005B737E" w:rsidP="005B737E">
            <w:pPr>
              <w:spacing w:after="0" w:line="240" w:lineRule="auto"/>
              <w:rPr>
                <w:rFonts w:ascii="Times New Roman" w:eastAsia="Times New Roman" w:hAnsi="Times New Roman" w:cs="Times New Roman"/>
                <w:b/>
                <w:bCs/>
                <w:i/>
              </w:rPr>
            </w:pPr>
            <w:r w:rsidRPr="005B737E">
              <w:rPr>
                <w:rStyle w:val="2a"/>
                <w:sz w:val="22"/>
              </w:rPr>
              <w:t>понятие глагола-связки.</w:t>
            </w:r>
          </w:p>
        </w:tc>
        <w:tc>
          <w:tcPr>
            <w:tcW w:w="1588" w:type="dxa"/>
          </w:tcPr>
          <w:p w:rsidR="00AF3A11" w:rsidRPr="0046060F" w:rsidRDefault="005B737E"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2</w:t>
            </w:r>
          </w:p>
        </w:tc>
        <w:tc>
          <w:tcPr>
            <w:tcW w:w="1894" w:type="dxa"/>
            <w:vMerge w:val="restart"/>
          </w:tcPr>
          <w:p w:rsidR="00AF3A11" w:rsidRPr="00B25CA4" w:rsidRDefault="0068564F" w:rsidP="00AF3A11">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AF3A11" w:rsidRPr="0046060F" w:rsidTr="00AF3A11">
        <w:tc>
          <w:tcPr>
            <w:tcW w:w="2842" w:type="dxa"/>
            <w:vMerge/>
          </w:tcPr>
          <w:p w:rsidR="00AF3A11" w:rsidRPr="0046060F" w:rsidRDefault="00AF3A11" w:rsidP="00AF3A11">
            <w:pPr>
              <w:spacing w:after="0"/>
              <w:rPr>
                <w:rFonts w:ascii="Times New Roman" w:eastAsia="Times New Roman" w:hAnsi="Times New Roman" w:cs="Times New Roman"/>
                <w:b/>
                <w:i/>
              </w:rPr>
            </w:pPr>
          </w:p>
        </w:tc>
        <w:tc>
          <w:tcPr>
            <w:tcW w:w="8606" w:type="dxa"/>
            <w:gridSpan w:val="2"/>
          </w:tcPr>
          <w:p w:rsidR="00AF3A11" w:rsidRPr="0046060F" w:rsidRDefault="00AF3A11" w:rsidP="00AF3A11">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AF3A11" w:rsidRPr="0046060F" w:rsidRDefault="00791826"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vMerge/>
          </w:tcPr>
          <w:p w:rsidR="00AF3A11" w:rsidRPr="00B25CA4" w:rsidRDefault="00AF3A11" w:rsidP="00AF3A11">
            <w:pPr>
              <w:spacing w:after="0"/>
              <w:ind w:left="720"/>
              <w:rPr>
                <w:rFonts w:ascii="Times New Roman" w:eastAsia="Times New Roman" w:hAnsi="Times New Roman" w:cs="Times New Roman"/>
                <w:b/>
                <w:i/>
              </w:rPr>
            </w:pPr>
          </w:p>
        </w:tc>
      </w:tr>
      <w:tr w:rsidR="00AF3A11" w:rsidRPr="0046060F" w:rsidTr="00AF3A11">
        <w:tc>
          <w:tcPr>
            <w:tcW w:w="2842" w:type="dxa"/>
            <w:vMerge/>
          </w:tcPr>
          <w:p w:rsidR="00AF3A11" w:rsidRPr="0046060F" w:rsidRDefault="00AF3A11" w:rsidP="00AF3A11">
            <w:pPr>
              <w:spacing w:after="0"/>
              <w:rPr>
                <w:rFonts w:ascii="Times New Roman" w:eastAsia="Times New Roman" w:hAnsi="Times New Roman" w:cs="Times New Roman"/>
                <w:b/>
                <w:i/>
              </w:rPr>
            </w:pPr>
          </w:p>
        </w:tc>
        <w:tc>
          <w:tcPr>
            <w:tcW w:w="8606" w:type="dxa"/>
            <w:gridSpan w:val="2"/>
          </w:tcPr>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разряды существительных;</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число существительных;</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притяжательный падеж существительных</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xml:space="preserve">Экскурсия «Мой техникум». </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Подготовка рекламного проспекта «Техникум»</w:t>
            </w:r>
          </w:p>
        </w:tc>
        <w:tc>
          <w:tcPr>
            <w:tcW w:w="1588" w:type="dxa"/>
          </w:tcPr>
          <w:p w:rsidR="00AF3A11" w:rsidRPr="0046060F" w:rsidRDefault="00AF3A11" w:rsidP="00AF3A11">
            <w:pPr>
              <w:spacing w:after="0"/>
              <w:jc w:val="center"/>
              <w:rPr>
                <w:rFonts w:ascii="Times New Roman" w:eastAsia="Times New Roman" w:hAnsi="Times New Roman" w:cs="Times New Roman"/>
                <w:b/>
                <w:i/>
              </w:rPr>
            </w:pPr>
          </w:p>
        </w:tc>
        <w:tc>
          <w:tcPr>
            <w:tcW w:w="1894" w:type="dxa"/>
            <w:vMerge/>
          </w:tcPr>
          <w:p w:rsidR="00AF3A11" w:rsidRPr="00B25CA4" w:rsidRDefault="00AF3A11" w:rsidP="00AF3A11">
            <w:pPr>
              <w:spacing w:after="0"/>
              <w:ind w:left="720"/>
              <w:rPr>
                <w:rFonts w:ascii="Times New Roman" w:eastAsia="Times New Roman" w:hAnsi="Times New Roman" w:cs="Times New Roman"/>
                <w:b/>
                <w:i/>
              </w:rPr>
            </w:pPr>
          </w:p>
        </w:tc>
      </w:tr>
      <w:tr w:rsidR="00AF3A11" w:rsidRPr="0046060F" w:rsidTr="00AF3A11">
        <w:trPr>
          <w:trHeight w:val="325"/>
        </w:trPr>
        <w:tc>
          <w:tcPr>
            <w:tcW w:w="2842" w:type="dxa"/>
            <w:vMerge w:val="restart"/>
          </w:tcPr>
          <w:p w:rsidR="00AF3A11" w:rsidRPr="0046060F" w:rsidRDefault="00AF3A11" w:rsidP="00260CCB">
            <w:pPr>
              <w:spacing w:after="0"/>
              <w:rPr>
                <w:rFonts w:ascii="Times New Roman" w:eastAsia="Times New Roman" w:hAnsi="Times New Roman" w:cs="Times New Roman"/>
                <w:b/>
                <w:i/>
              </w:rPr>
            </w:pPr>
            <w:r w:rsidRPr="0046060F">
              <w:rPr>
                <w:rFonts w:ascii="Times New Roman" w:eastAsia="Times New Roman" w:hAnsi="Times New Roman" w:cs="Times New Roman"/>
                <w:b/>
                <w:i/>
              </w:rPr>
              <w:t xml:space="preserve">Тема 2. </w:t>
            </w:r>
            <w:r w:rsidR="00260CCB">
              <w:rPr>
                <w:rFonts w:ascii="Times New Roman" w:eastAsia="Times New Roman" w:hAnsi="Times New Roman" w:cs="Times New Roman"/>
                <w:b/>
                <w:i/>
              </w:rPr>
              <w:t>История развития автомобилестроения</w:t>
            </w:r>
          </w:p>
        </w:tc>
        <w:tc>
          <w:tcPr>
            <w:tcW w:w="8606" w:type="dxa"/>
            <w:gridSpan w:val="2"/>
          </w:tcPr>
          <w:p w:rsidR="00AF3A11" w:rsidRPr="0046060F" w:rsidRDefault="00AF3A11" w:rsidP="005B737E">
            <w:pPr>
              <w:spacing w:after="0" w:line="240" w:lineRule="auto"/>
              <w:rPr>
                <w:rFonts w:ascii="Times New Roman" w:eastAsia="Times New Roman" w:hAnsi="Times New Roman" w:cs="Times New Roman"/>
                <w:b/>
                <w:bCs/>
                <w:i/>
              </w:rPr>
            </w:pPr>
            <w:r w:rsidRPr="0046060F">
              <w:rPr>
                <w:rFonts w:ascii="Times New Roman" w:eastAsia="Times New Roman" w:hAnsi="Times New Roman" w:cs="Times New Roman"/>
                <w:b/>
                <w:bCs/>
                <w:i/>
              </w:rPr>
              <w:t xml:space="preserve">Содержание учебного материала </w:t>
            </w:r>
            <w:r w:rsidR="005B737E">
              <w:rPr>
                <w:rStyle w:val="2a"/>
              </w:rPr>
              <w:t>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tc>
        <w:tc>
          <w:tcPr>
            <w:tcW w:w="1588" w:type="dxa"/>
          </w:tcPr>
          <w:p w:rsidR="00AF3A11" w:rsidRPr="0046060F" w:rsidRDefault="005B737E"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1894" w:type="dxa"/>
            <w:vMerge w:val="restart"/>
          </w:tcPr>
          <w:p w:rsidR="00AF3A11" w:rsidRPr="00B25CA4" w:rsidRDefault="0068564F" w:rsidP="00AF3A11">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AF3A11" w:rsidRPr="0046060F" w:rsidTr="00AF3A11">
        <w:tc>
          <w:tcPr>
            <w:tcW w:w="2842" w:type="dxa"/>
            <w:vMerge/>
          </w:tcPr>
          <w:p w:rsidR="00AF3A11" w:rsidRPr="0046060F" w:rsidRDefault="00AF3A11" w:rsidP="00AF3A11">
            <w:pPr>
              <w:spacing w:after="0"/>
              <w:rPr>
                <w:rFonts w:ascii="Times New Roman" w:eastAsia="Times New Roman" w:hAnsi="Times New Roman" w:cs="Times New Roman"/>
                <w:b/>
                <w:i/>
              </w:rPr>
            </w:pPr>
          </w:p>
        </w:tc>
        <w:tc>
          <w:tcPr>
            <w:tcW w:w="8606" w:type="dxa"/>
            <w:gridSpan w:val="2"/>
          </w:tcPr>
          <w:p w:rsidR="00AF3A11" w:rsidRPr="0046060F" w:rsidRDefault="00AF3A11" w:rsidP="00AF3A11">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AF3A11" w:rsidRPr="0046060F" w:rsidRDefault="005B737E"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1894" w:type="dxa"/>
            <w:vMerge/>
          </w:tcPr>
          <w:p w:rsidR="00AF3A11" w:rsidRPr="00B25CA4" w:rsidRDefault="00AF3A11" w:rsidP="00AF3A11">
            <w:pPr>
              <w:spacing w:after="0"/>
              <w:rPr>
                <w:rFonts w:ascii="Times New Roman" w:eastAsia="Times New Roman" w:hAnsi="Times New Roman" w:cs="Times New Roman"/>
                <w:b/>
                <w:i/>
              </w:rPr>
            </w:pPr>
          </w:p>
        </w:tc>
      </w:tr>
      <w:tr w:rsidR="00AF3A11" w:rsidRPr="0046060F" w:rsidTr="00AF3A11">
        <w:tc>
          <w:tcPr>
            <w:tcW w:w="2842" w:type="dxa"/>
            <w:vMerge/>
          </w:tcPr>
          <w:p w:rsidR="00AF3A11" w:rsidRPr="0046060F" w:rsidRDefault="00AF3A11" w:rsidP="00AF3A11">
            <w:pPr>
              <w:spacing w:after="0"/>
              <w:rPr>
                <w:rFonts w:ascii="Times New Roman" w:eastAsia="Times New Roman" w:hAnsi="Times New Roman" w:cs="Times New Roman"/>
                <w:b/>
                <w:i/>
              </w:rPr>
            </w:pPr>
          </w:p>
        </w:tc>
        <w:tc>
          <w:tcPr>
            <w:tcW w:w="8606" w:type="dxa"/>
            <w:gridSpan w:val="2"/>
          </w:tcPr>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разряды прилагательных;</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степени сравнения прилагательных;</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lastRenderedPageBreak/>
              <w:t>- сравнительные конструкции с союзами</w:t>
            </w:r>
          </w:p>
          <w:p w:rsidR="00AF3A11" w:rsidRPr="0046060F" w:rsidRDefault="00AF3A11"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Контрольная работа № 1 (1 час)</w:t>
            </w:r>
          </w:p>
        </w:tc>
        <w:tc>
          <w:tcPr>
            <w:tcW w:w="1588" w:type="dxa"/>
          </w:tcPr>
          <w:p w:rsidR="00AF3A11" w:rsidRPr="0046060F" w:rsidRDefault="00AF3A11" w:rsidP="00AF3A11">
            <w:pPr>
              <w:spacing w:after="0"/>
              <w:jc w:val="center"/>
              <w:rPr>
                <w:rFonts w:ascii="Times New Roman" w:eastAsia="Times New Roman" w:hAnsi="Times New Roman" w:cs="Times New Roman"/>
                <w:b/>
                <w:i/>
              </w:rPr>
            </w:pPr>
          </w:p>
        </w:tc>
        <w:tc>
          <w:tcPr>
            <w:tcW w:w="1894" w:type="dxa"/>
            <w:vMerge/>
          </w:tcPr>
          <w:p w:rsidR="00AF3A11" w:rsidRPr="00B25CA4" w:rsidRDefault="00AF3A11" w:rsidP="00AF3A11">
            <w:pPr>
              <w:spacing w:after="0"/>
              <w:rPr>
                <w:rFonts w:ascii="Times New Roman" w:eastAsia="Times New Roman" w:hAnsi="Times New Roman" w:cs="Times New Roman"/>
                <w:b/>
                <w:i/>
              </w:rPr>
            </w:pPr>
          </w:p>
        </w:tc>
      </w:tr>
      <w:tr w:rsidR="006D14CF" w:rsidRPr="0046060F" w:rsidTr="00AF3A11">
        <w:trPr>
          <w:trHeight w:val="193"/>
        </w:trPr>
        <w:tc>
          <w:tcPr>
            <w:tcW w:w="2842" w:type="dxa"/>
            <w:vMerge w:val="restart"/>
          </w:tcPr>
          <w:p w:rsidR="006D14CF" w:rsidRPr="0046060F" w:rsidRDefault="006D14CF" w:rsidP="00260CCB">
            <w:pPr>
              <w:spacing w:after="0"/>
              <w:rPr>
                <w:rFonts w:ascii="Times New Roman" w:eastAsia="Times New Roman" w:hAnsi="Times New Roman" w:cs="Times New Roman"/>
                <w:b/>
                <w:i/>
              </w:rPr>
            </w:pPr>
            <w:r w:rsidRPr="0046060F">
              <w:rPr>
                <w:rFonts w:ascii="Times New Roman" w:eastAsia="Times New Roman" w:hAnsi="Times New Roman" w:cs="Times New Roman"/>
                <w:b/>
                <w:i/>
              </w:rPr>
              <w:t xml:space="preserve">Тема 3. Экологические проблемы </w:t>
            </w:r>
            <w:r>
              <w:rPr>
                <w:rFonts w:ascii="Times New Roman" w:eastAsia="Times New Roman" w:hAnsi="Times New Roman" w:cs="Times New Roman"/>
                <w:b/>
                <w:i/>
              </w:rPr>
              <w:t>автотранспортных предприятий</w:t>
            </w:r>
          </w:p>
        </w:tc>
        <w:tc>
          <w:tcPr>
            <w:tcW w:w="8606" w:type="dxa"/>
            <w:gridSpan w:val="2"/>
          </w:tcPr>
          <w:p w:rsidR="006D14CF" w:rsidRPr="0046060F" w:rsidRDefault="006D14CF" w:rsidP="00A03DF3">
            <w:pPr>
              <w:spacing w:after="0" w:line="240" w:lineRule="auto"/>
              <w:jc w:val="both"/>
              <w:rPr>
                <w:rFonts w:ascii="Times New Roman" w:eastAsia="Times New Roman" w:hAnsi="Times New Roman" w:cs="Times New Roman"/>
                <w:b/>
                <w:bCs/>
                <w:i/>
              </w:rPr>
            </w:pPr>
            <w:r w:rsidRPr="0046060F">
              <w:rPr>
                <w:rFonts w:ascii="Times New Roman" w:eastAsia="Times New Roman" w:hAnsi="Times New Roman" w:cs="Times New Roman"/>
                <w:b/>
                <w:bCs/>
                <w:i/>
              </w:rPr>
              <w:t xml:space="preserve">Содержание учебного материала </w:t>
            </w:r>
            <w:r w:rsidR="00A03DF3">
              <w:rPr>
                <w:rStyle w:val="2a"/>
              </w:rPr>
              <w:t>существительное: его основные функции в предложении; имена существительные во множественном числе, образованные по правилу, а также исключения.</w:t>
            </w:r>
          </w:p>
        </w:tc>
        <w:tc>
          <w:tcPr>
            <w:tcW w:w="1588" w:type="dxa"/>
          </w:tcPr>
          <w:p w:rsidR="006D14CF" w:rsidRPr="0046060F" w:rsidRDefault="00A03DF3"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1894" w:type="dxa"/>
            <w:vMerge w:val="restart"/>
          </w:tcPr>
          <w:p w:rsidR="006D14CF" w:rsidRPr="00B25CA4" w:rsidRDefault="0068564F" w:rsidP="00AF3A11">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6D14CF" w:rsidRPr="0046060F" w:rsidTr="00AF3A11">
        <w:tc>
          <w:tcPr>
            <w:tcW w:w="2842" w:type="dxa"/>
            <w:vMerge/>
          </w:tcPr>
          <w:p w:rsidR="006D14CF" w:rsidRPr="0046060F" w:rsidRDefault="006D14CF" w:rsidP="00AF3A11">
            <w:pPr>
              <w:spacing w:after="0"/>
              <w:rPr>
                <w:rFonts w:ascii="Times New Roman" w:eastAsia="Times New Roman" w:hAnsi="Times New Roman" w:cs="Times New Roman"/>
              </w:rPr>
            </w:pPr>
          </w:p>
        </w:tc>
        <w:tc>
          <w:tcPr>
            <w:tcW w:w="8606" w:type="dxa"/>
            <w:gridSpan w:val="2"/>
          </w:tcPr>
          <w:p w:rsidR="006D14CF" w:rsidRPr="0046060F" w:rsidRDefault="006D14CF" w:rsidP="00AF3A11">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6D14CF" w:rsidRPr="0046060F" w:rsidRDefault="00A03DF3"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vMerge/>
          </w:tcPr>
          <w:p w:rsidR="006D14CF" w:rsidRPr="0068564F" w:rsidRDefault="006D14CF" w:rsidP="00AF3A11">
            <w:pPr>
              <w:spacing w:after="0"/>
              <w:rPr>
                <w:rFonts w:ascii="Times New Roman" w:eastAsia="Times New Roman" w:hAnsi="Times New Roman" w:cs="Times New Roman"/>
                <w:b/>
                <w:i/>
                <w:highlight w:val="yellow"/>
              </w:rPr>
            </w:pPr>
          </w:p>
        </w:tc>
      </w:tr>
      <w:tr w:rsidR="006D14CF" w:rsidRPr="0046060F" w:rsidTr="00AF3A11">
        <w:tc>
          <w:tcPr>
            <w:tcW w:w="2842" w:type="dxa"/>
            <w:vMerge/>
          </w:tcPr>
          <w:p w:rsidR="006D14CF" w:rsidRPr="0046060F" w:rsidRDefault="006D14CF" w:rsidP="00AF3A11">
            <w:pPr>
              <w:spacing w:after="0"/>
              <w:rPr>
                <w:rFonts w:ascii="Times New Roman" w:eastAsia="Times New Roman" w:hAnsi="Times New Roman" w:cs="Times New Roman"/>
              </w:rPr>
            </w:pPr>
          </w:p>
        </w:tc>
        <w:tc>
          <w:tcPr>
            <w:tcW w:w="8606" w:type="dxa"/>
            <w:gridSpan w:val="2"/>
          </w:tcPr>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предлоги, разновидности предлогов;</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особенности в употреблении предлогов</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Проект «Человек и природа – сотрудничество или противостояние»</w:t>
            </w:r>
          </w:p>
        </w:tc>
        <w:tc>
          <w:tcPr>
            <w:tcW w:w="1588" w:type="dxa"/>
          </w:tcPr>
          <w:p w:rsidR="006D14CF" w:rsidRPr="0046060F" w:rsidRDefault="006D14CF" w:rsidP="00AF3A11">
            <w:pPr>
              <w:spacing w:after="0"/>
              <w:jc w:val="center"/>
              <w:rPr>
                <w:rFonts w:ascii="Times New Roman" w:eastAsia="Times New Roman" w:hAnsi="Times New Roman" w:cs="Times New Roman"/>
                <w:b/>
                <w:i/>
              </w:rPr>
            </w:pPr>
          </w:p>
        </w:tc>
        <w:tc>
          <w:tcPr>
            <w:tcW w:w="1894" w:type="dxa"/>
            <w:vMerge/>
          </w:tcPr>
          <w:p w:rsidR="006D14CF" w:rsidRPr="0068564F" w:rsidRDefault="006D14CF" w:rsidP="00AF3A11">
            <w:pPr>
              <w:spacing w:after="0"/>
              <w:rPr>
                <w:rFonts w:ascii="Times New Roman" w:eastAsia="Times New Roman" w:hAnsi="Times New Roman" w:cs="Times New Roman"/>
                <w:b/>
                <w:i/>
                <w:highlight w:val="yellow"/>
              </w:rPr>
            </w:pPr>
          </w:p>
        </w:tc>
      </w:tr>
      <w:tr w:rsidR="006D14CF" w:rsidRPr="0046060F" w:rsidTr="00AF3A11">
        <w:trPr>
          <w:trHeight w:val="254"/>
        </w:trPr>
        <w:tc>
          <w:tcPr>
            <w:tcW w:w="2842" w:type="dxa"/>
            <w:vMerge w:val="restart"/>
          </w:tcPr>
          <w:p w:rsidR="006D14CF" w:rsidRPr="0046060F" w:rsidRDefault="006D14CF" w:rsidP="00AF3A11">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4. Здоровье и спорт</w:t>
            </w:r>
          </w:p>
        </w:tc>
        <w:tc>
          <w:tcPr>
            <w:tcW w:w="8606" w:type="dxa"/>
            <w:gridSpan w:val="2"/>
          </w:tcPr>
          <w:p w:rsidR="006D14CF" w:rsidRPr="0046060F" w:rsidRDefault="006D14CF" w:rsidP="00AF3A11">
            <w:pPr>
              <w:spacing w:after="0"/>
              <w:rPr>
                <w:rFonts w:ascii="Times New Roman" w:eastAsia="Times New Roman" w:hAnsi="Times New Roman" w:cs="Times New Roman"/>
                <w:b/>
                <w:bCs/>
                <w:i/>
              </w:rPr>
            </w:pPr>
            <w:r w:rsidRPr="0046060F">
              <w:rPr>
                <w:rFonts w:ascii="Times New Roman" w:eastAsia="Times New Roman" w:hAnsi="Times New Roman" w:cs="Times New Roman"/>
                <w:b/>
                <w:bCs/>
                <w:i/>
              </w:rPr>
              <w:t xml:space="preserve">Содержание учебного материала </w:t>
            </w:r>
          </w:p>
        </w:tc>
        <w:tc>
          <w:tcPr>
            <w:tcW w:w="1588" w:type="dxa"/>
          </w:tcPr>
          <w:p w:rsidR="006D14CF" w:rsidRPr="0046060F" w:rsidRDefault="00A03DF3"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1894" w:type="dxa"/>
            <w:vMerge w:val="restart"/>
          </w:tcPr>
          <w:p w:rsidR="006D14CF" w:rsidRPr="00B25CA4" w:rsidRDefault="0068564F" w:rsidP="00AF3A11">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6D14CF" w:rsidRPr="0046060F" w:rsidTr="00AF3A11">
        <w:tc>
          <w:tcPr>
            <w:tcW w:w="2842" w:type="dxa"/>
            <w:vMerge/>
          </w:tcPr>
          <w:p w:rsidR="006D14CF" w:rsidRPr="0046060F" w:rsidRDefault="006D14CF" w:rsidP="00AF3A11">
            <w:pPr>
              <w:spacing w:after="0"/>
              <w:rPr>
                <w:rFonts w:ascii="Times New Roman" w:eastAsia="Times New Roman" w:hAnsi="Times New Roman" w:cs="Times New Roman"/>
                <w:b/>
                <w:i/>
              </w:rPr>
            </w:pPr>
          </w:p>
        </w:tc>
        <w:tc>
          <w:tcPr>
            <w:tcW w:w="8606" w:type="dxa"/>
            <w:gridSpan w:val="2"/>
          </w:tcPr>
          <w:p w:rsidR="00A03DF3" w:rsidRDefault="006D14CF" w:rsidP="00A03DF3">
            <w:pPr>
              <w:widowControl w:val="0"/>
              <w:tabs>
                <w:tab w:val="left" w:pos="134"/>
              </w:tabs>
              <w:spacing w:after="0" w:line="274" w:lineRule="exact"/>
              <w:jc w:val="both"/>
            </w:pPr>
            <w:r w:rsidRPr="0046060F">
              <w:rPr>
                <w:rFonts w:ascii="Times New Roman" w:eastAsia="Times New Roman" w:hAnsi="Times New Roman" w:cs="Times New Roman"/>
                <w:b/>
                <w:bCs/>
                <w:i/>
              </w:rPr>
              <w:t xml:space="preserve">В том числе, практических занятий и лабораторных работ </w:t>
            </w:r>
            <w:r w:rsidR="00A03DF3">
              <w:rPr>
                <w:rStyle w:val="2a"/>
              </w:rPr>
              <w:t>числительные;</w:t>
            </w:r>
          </w:p>
          <w:p w:rsidR="006D14CF" w:rsidRPr="0046060F" w:rsidRDefault="00A03DF3" w:rsidP="00A03DF3">
            <w:pPr>
              <w:widowControl w:val="0"/>
              <w:tabs>
                <w:tab w:val="left" w:pos="139"/>
              </w:tabs>
              <w:spacing w:after="0" w:line="274" w:lineRule="exact"/>
              <w:jc w:val="both"/>
              <w:rPr>
                <w:rFonts w:ascii="Times New Roman" w:eastAsia="Times New Roman" w:hAnsi="Times New Roman" w:cs="Times New Roman"/>
                <w:b/>
                <w:i/>
              </w:rPr>
            </w:pPr>
            <w:r>
              <w:rPr>
                <w:rStyle w:val="2a"/>
              </w:rPr>
              <w:t xml:space="preserve">система модальности; образование и употребление глаголов в </w:t>
            </w:r>
            <w:r>
              <w:rPr>
                <w:rStyle w:val="2a"/>
                <w:lang w:val="en-US" w:eastAsia="en-US" w:bidi="en-US"/>
              </w:rPr>
              <w:t>Past</w:t>
            </w:r>
            <w:r w:rsidRPr="00A129C7">
              <w:rPr>
                <w:rStyle w:val="2a"/>
                <w:lang w:eastAsia="en-US" w:bidi="en-US"/>
              </w:rPr>
              <w:t xml:space="preserve">, </w:t>
            </w:r>
            <w:r>
              <w:rPr>
                <w:rStyle w:val="2a"/>
                <w:lang w:val="en-US" w:eastAsia="en-US" w:bidi="en-US"/>
              </w:rPr>
              <w:t>Future</w:t>
            </w:r>
            <w:r w:rsidRPr="00A129C7">
              <w:rPr>
                <w:rStyle w:val="2a"/>
                <w:lang w:eastAsia="en-US" w:bidi="en-US"/>
              </w:rPr>
              <w:t xml:space="preserve"> </w:t>
            </w:r>
            <w:r>
              <w:rPr>
                <w:rStyle w:val="2a"/>
                <w:lang w:val="en-US" w:eastAsia="en-US" w:bidi="en-US"/>
              </w:rPr>
              <w:t>Simple</w:t>
            </w:r>
            <w:r w:rsidRPr="00A129C7">
              <w:rPr>
                <w:rStyle w:val="2a"/>
                <w:lang w:eastAsia="en-US" w:bidi="en-US"/>
              </w:rPr>
              <w:t>/</w:t>
            </w:r>
            <w:r>
              <w:rPr>
                <w:rStyle w:val="2a"/>
                <w:lang w:val="en-US" w:eastAsia="en-US" w:bidi="en-US"/>
              </w:rPr>
              <w:t>Indefinite</w:t>
            </w:r>
            <w:r w:rsidRPr="00A129C7">
              <w:rPr>
                <w:rStyle w:val="2a"/>
                <w:lang w:eastAsia="en-US" w:bidi="en-US"/>
              </w:rPr>
              <w:t>.</w:t>
            </w:r>
          </w:p>
        </w:tc>
        <w:tc>
          <w:tcPr>
            <w:tcW w:w="1588" w:type="dxa"/>
          </w:tcPr>
          <w:p w:rsidR="006D14CF" w:rsidRPr="0046060F" w:rsidRDefault="00A03DF3" w:rsidP="00AF3A11">
            <w:pPr>
              <w:spacing w:after="0"/>
              <w:jc w:val="center"/>
              <w:rPr>
                <w:rFonts w:ascii="Times New Roman" w:eastAsia="Times New Roman" w:hAnsi="Times New Roman" w:cs="Times New Roman"/>
                <w:b/>
                <w:i/>
              </w:rPr>
            </w:pPr>
            <w:r>
              <w:rPr>
                <w:rFonts w:ascii="Times New Roman" w:eastAsia="Times New Roman" w:hAnsi="Times New Roman" w:cs="Times New Roman"/>
                <w:b/>
                <w:i/>
              </w:rPr>
              <w:t>4</w:t>
            </w:r>
          </w:p>
        </w:tc>
        <w:tc>
          <w:tcPr>
            <w:tcW w:w="1894" w:type="dxa"/>
            <w:vMerge/>
          </w:tcPr>
          <w:p w:rsidR="006D14CF" w:rsidRPr="00B25CA4" w:rsidRDefault="006D14CF" w:rsidP="00AF3A11">
            <w:pPr>
              <w:spacing w:after="0"/>
              <w:rPr>
                <w:rFonts w:ascii="Times New Roman" w:eastAsia="Times New Roman" w:hAnsi="Times New Roman" w:cs="Times New Roman"/>
                <w:b/>
                <w:i/>
              </w:rPr>
            </w:pPr>
          </w:p>
        </w:tc>
      </w:tr>
      <w:tr w:rsidR="006D14CF" w:rsidRPr="0046060F" w:rsidTr="00AF3A11">
        <w:tc>
          <w:tcPr>
            <w:tcW w:w="2842" w:type="dxa"/>
            <w:vMerge/>
          </w:tcPr>
          <w:p w:rsidR="006D14CF" w:rsidRPr="0046060F" w:rsidRDefault="006D14CF" w:rsidP="00AF3A11">
            <w:pPr>
              <w:spacing w:after="0"/>
              <w:rPr>
                <w:rFonts w:ascii="Times New Roman" w:eastAsia="Times New Roman" w:hAnsi="Times New Roman" w:cs="Times New Roman"/>
                <w:b/>
                <w:i/>
              </w:rPr>
            </w:pPr>
          </w:p>
        </w:tc>
        <w:tc>
          <w:tcPr>
            <w:tcW w:w="8606" w:type="dxa"/>
            <w:gridSpan w:val="2"/>
          </w:tcPr>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разряды числительных;</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употребление числительных;</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 обозначение времени, обозначение дат</w:t>
            </w:r>
          </w:p>
          <w:p w:rsidR="006D14CF" w:rsidRPr="0046060F" w:rsidRDefault="006D14CF" w:rsidP="00AF3A11">
            <w:pPr>
              <w:spacing w:after="0"/>
              <w:rPr>
                <w:rFonts w:ascii="Times New Roman" w:eastAsia="Times New Roman" w:hAnsi="Times New Roman" w:cs="Times New Roman"/>
                <w:bCs/>
              </w:rPr>
            </w:pPr>
            <w:r w:rsidRPr="0046060F">
              <w:rPr>
                <w:rFonts w:ascii="Times New Roman" w:eastAsia="Times New Roman" w:hAnsi="Times New Roman" w:cs="Times New Roman"/>
                <w:bCs/>
              </w:rPr>
              <w:t>Проект-презентация «День здоровья»</w:t>
            </w:r>
          </w:p>
        </w:tc>
        <w:tc>
          <w:tcPr>
            <w:tcW w:w="1588" w:type="dxa"/>
          </w:tcPr>
          <w:p w:rsidR="006D14CF" w:rsidRPr="0046060F" w:rsidRDefault="006D14CF" w:rsidP="00AF3A11">
            <w:pPr>
              <w:spacing w:after="0"/>
              <w:jc w:val="center"/>
              <w:rPr>
                <w:rFonts w:ascii="Times New Roman" w:eastAsia="Times New Roman" w:hAnsi="Times New Roman" w:cs="Times New Roman"/>
                <w:b/>
                <w:i/>
              </w:rPr>
            </w:pPr>
          </w:p>
        </w:tc>
        <w:tc>
          <w:tcPr>
            <w:tcW w:w="1894" w:type="dxa"/>
            <w:vMerge/>
          </w:tcPr>
          <w:p w:rsidR="006D14CF" w:rsidRPr="00B25CA4" w:rsidRDefault="006D14CF" w:rsidP="00AF3A11">
            <w:pPr>
              <w:spacing w:after="0"/>
              <w:rPr>
                <w:rFonts w:ascii="Times New Roman" w:eastAsia="Times New Roman" w:hAnsi="Times New Roman" w:cs="Times New Roman"/>
                <w:b/>
                <w:i/>
              </w:rPr>
            </w:pPr>
          </w:p>
        </w:tc>
      </w:tr>
      <w:tr w:rsidR="00E67D24" w:rsidRPr="0046060F" w:rsidTr="00E67D24">
        <w:trPr>
          <w:trHeight w:val="304"/>
        </w:trPr>
        <w:tc>
          <w:tcPr>
            <w:tcW w:w="2842" w:type="dxa"/>
            <w:vMerge w:val="restart"/>
          </w:tcPr>
          <w:p w:rsidR="00E67D24" w:rsidRPr="0046060F" w:rsidRDefault="00E67D24" w:rsidP="002F3290">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5. Путешес</w:t>
            </w:r>
            <w:r w:rsidR="002F3290">
              <w:rPr>
                <w:rFonts w:ascii="Times New Roman" w:eastAsia="Times New Roman" w:hAnsi="Times New Roman" w:cs="Times New Roman"/>
                <w:b/>
                <w:i/>
              </w:rPr>
              <w:t>твия на транспорте</w:t>
            </w:r>
            <w:r w:rsidRPr="0046060F">
              <w:rPr>
                <w:rFonts w:ascii="Times New Roman" w:eastAsia="Times New Roman" w:hAnsi="Times New Roman" w:cs="Times New Roman"/>
                <w:b/>
                <w:i/>
              </w:rPr>
              <w:t xml:space="preserve">. </w:t>
            </w:r>
          </w:p>
        </w:tc>
        <w:tc>
          <w:tcPr>
            <w:tcW w:w="8606" w:type="dxa"/>
            <w:gridSpan w:val="2"/>
          </w:tcPr>
          <w:p w:rsidR="00A03DF3" w:rsidRDefault="00E67D24" w:rsidP="00A03DF3">
            <w:pPr>
              <w:spacing w:after="0" w:line="240" w:lineRule="auto"/>
              <w:jc w:val="both"/>
            </w:pPr>
            <w:r w:rsidRPr="0046060F">
              <w:rPr>
                <w:rFonts w:ascii="Times New Roman" w:eastAsia="Times New Roman" w:hAnsi="Times New Roman" w:cs="Times New Roman"/>
                <w:b/>
                <w:bCs/>
                <w:i/>
              </w:rPr>
              <w:t xml:space="preserve">Содержание учебного материала </w:t>
            </w:r>
            <w:r w:rsidR="00A03DF3">
              <w:rPr>
                <w:rStyle w:val="2a"/>
              </w:rPr>
              <w:t xml:space="preserve">образование и употребление глаголов в </w:t>
            </w:r>
            <w:r w:rsidR="00A03DF3">
              <w:rPr>
                <w:rStyle w:val="2a"/>
                <w:lang w:val="en-US" w:eastAsia="en-US" w:bidi="en-US"/>
              </w:rPr>
              <w:t>Present</w:t>
            </w:r>
            <w:r w:rsidR="00A03DF3" w:rsidRPr="00A129C7">
              <w:rPr>
                <w:rStyle w:val="2a"/>
                <w:lang w:eastAsia="en-US" w:bidi="en-US"/>
              </w:rPr>
              <w:t xml:space="preserve">, </w:t>
            </w:r>
            <w:r w:rsidR="00A03DF3">
              <w:rPr>
                <w:rStyle w:val="2a"/>
                <w:lang w:val="en-US" w:eastAsia="en-US" w:bidi="en-US"/>
              </w:rPr>
              <w:t>Past</w:t>
            </w:r>
            <w:r w:rsidR="00A03DF3" w:rsidRPr="00A129C7">
              <w:rPr>
                <w:rStyle w:val="2a"/>
                <w:lang w:eastAsia="en-US" w:bidi="en-US"/>
              </w:rPr>
              <w:t xml:space="preserve">, </w:t>
            </w:r>
            <w:r w:rsidR="00A03DF3">
              <w:rPr>
                <w:rStyle w:val="2a"/>
                <w:lang w:val="en-US" w:eastAsia="en-US" w:bidi="en-US"/>
              </w:rPr>
              <w:t>Future</w:t>
            </w:r>
            <w:r w:rsidR="00A03DF3" w:rsidRPr="00A129C7">
              <w:rPr>
                <w:rStyle w:val="2a"/>
                <w:lang w:eastAsia="en-US" w:bidi="en-US"/>
              </w:rPr>
              <w:t xml:space="preserve"> </w:t>
            </w:r>
            <w:r w:rsidR="00A03DF3">
              <w:rPr>
                <w:rStyle w:val="2a"/>
                <w:lang w:val="en-US" w:eastAsia="en-US" w:bidi="en-US"/>
              </w:rPr>
              <w:t>Simple</w:t>
            </w:r>
            <w:r w:rsidR="00A03DF3" w:rsidRPr="00A129C7">
              <w:rPr>
                <w:rStyle w:val="2a"/>
                <w:lang w:eastAsia="en-US" w:bidi="en-US"/>
              </w:rPr>
              <w:t>/</w:t>
            </w:r>
            <w:r w:rsidR="00A03DF3">
              <w:rPr>
                <w:rStyle w:val="2a"/>
                <w:lang w:val="en-US" w:eastAsia="en-US" w:bidi="en-US"/>
              </w:rPr>
              <w:t>Indefinite</w:t>
            </w:r>
            <w:r w:rsidR="00A03DF3" w:rsidRPr="00A129C7">
              <w:rPr>
                <w:rStyle w:val="2a"/>
                <w:lang w:eastAsia="en-US" w:bidi="en-US"/>
              </w:rPr>
              <w:t>;</w:t>
            </w:r>
          </w:p>
          <w:p w:rsidR="00A03DF3" w:rsidRDefault="00A03DF3" w:rsidP="00A03DF3">
            <w:pPr>
              <w:spacing w:after="0" w:line="240" w:lineRule="auto"/>
              <w:jc w:val="both"/>
            </w:pPr>
            <w:r>
              <w:rPr>
                <w:rStyle w:val="2a"/>
              </w:rPr>
              <w:t xml:space="preserve">-использование глаголов в </w:t>
            </w:r>
            <w:r>
              <w:rPr>
                <w:rStyle w:val="2a"/>
                <w:lang w:val="en-US" w:eastAsia="en-US" w:bidi="en-US"/>
              </w:rPr>
              <w:t>Present</w:t>
            </w:r>
            <w:r w:rsidRPr="00A129C7">
              <w:rPr>
                <w:rStyle w:val="2a"/>
                <w:lang w:eastAsia="en-US" w:bidi="en-US"/>
              </w:rPr>
              <w:t xml:space="preserve"> </w:t>
            </w:r>
            <w:r>
              <w:rPr>
                <w:rStyle w:val="2a"/>
                <w:lang w:val="en-US" w:eastAsia="en-US" w:bidi="en-US"/>
              </w:rPr>
              <w:t>Simple</w:t>
            </w:r>
            <w:r w:rsidRPr="00A129C7">
              <w:rPr>
                <w:rStyle w:val="2a"/>
                <w:lang w:eastAsia="en-US" w:bidi="en-US"/>
              </w:rPr>
              <w:t>/</w:t>
            </w:r>
            <w:r>
              <w:rPr>
                <w:rStyle w:val="2a"/>
                <w:lang w:val="en-US" w:eastAsia="en-US" w:bidi="en-US"/>
              </w:rPr>
              <w:t>Indefinite</w:t>
            </w:r>
            <w:r w:rsidRPr="00A129C7">
              <w:rPr>
                <w:rStyle w:val="2a"/>
                <w:lang w:eastAsia="en-US" w:bidi="en-US"/>
              </w:rPr>
              <w:t xml:space="preserve"> </w:t>
            </w:r>
            <w:r>
              <w:rPr>
                <w:rStyle w:val="2a"/>
              </w:rPr>
              <w:t>для выражения действий в будущем;</w:t>
            </w:r>
          </w:p>
          <w:p w:rsidR="00E67D24" w:rsidRPr="0046060F" w:rsidRDefault="00A03DF3" w:rsidP="00A03DF3">
            <w:pPr>
              <w:spacing w:after="0" w:line="240" w:lineRule="auto"/>
              <w:rPr>
                <w:rFonts w:ascii="Times New Roman" w:eastAsia="Times New Roman" w:hAnsi="Times New Roman" w:cs="Times New Roman"/>
                <w:b/>
                <w:bCs/>
                <w:i/>
              </w:rPr>
            </w:pPr>
            <w:r>
              <w:rPr>
                <w:rStyle w:val="2a"/>
              </w:rPr>
              <w:t xml:space="preserve">- придаточные предложения времени и условия </w:t>
            </w:r>
            <w:r w:rsidRPr="00A129C7">
              <w:rPr>
                <w:rStyle w:val="2a"/>
                <w:lang w:eastAsia="en-US" w:bidi="en-US"/>
              </w:rPr>
              <w:t>(</w:t>
            </w:r>
            <w:r>
              <w:rPr>
                <w:rStyle w:val="2a"/>
                <w:lang w:val="en-US" w:eastAsia="en-US" w:bidi="en-US"/>
              </w:rPr>
              <w:t>if</w:t>
            </w:r>
            <w:r w:rsidRPr="00A129C7">
              <w:rPr>
                <w:rStyle w:val="2a"/>
                <w:lang w:eastAsia="en-US" w:bidi="en-US"/>
              </w:rPr>
              <w:t xml:space="preserve">, </w:t>
            </w:r>
            <w:r>
              <w:rPr>
                <w:rStyle w:val="2a"/>
                <w:lang w:val="en-US" w:eastAsia="en-US" w:bidi="en-US"/>
              </w:rPr>
              <w:t>when</w:t>
            </w:r>
            <w:r w:rsidRPr="00A129C7">
              <w:rPr>
                <w:rStyle w:val="2a"/>
                <w:lang w:eastAsia="en-US" w:bidi="en-US"/>
              </w:rPr>
              <w:t>).</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vMerge w:val="restart"/>
          </w:tcPr>
          <w:p w:rsidR="006D14CF" w:rsidRPr="00B25CA4" w:rsidRDefault="0068564F" w:rsidP="006D14CF">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личные, притяжательные местоимения;</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указательные местоимения;</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возвратные местоимения;</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lastRenderedPageBreak/>
              <w:t>- вопросительные местоимения;</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неопределенные местоимения</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Сочинение «Как мы путешествуем?»</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E67D24">
        <w:trPr>
          <w:trHeight w:val="309"/>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6. Моя будущая профессия, карьера</w:t>
            </w:r>
          </w:p>
        </w:tc>
        <w:tc>
          <w:tcPr>
            <w:tcW w:w="8606" w:type="dxa"/>
            <w:gridSpan w:val="2"/>
          </w:tcPr>
          <w:p w:rsidR="00A03DF3" w:rsidRDefault="00E67D24" w:rsidP="00A03DF3">
            <w:pPr>
              <w:spacing w:after="0" w:line="240" w:lineRule="auto"/>
              <w:jc w:val="both"/>
            </w:pPr>
            <w:r w:rsidRPr="0046060F">
              <w:rPr>
                <w:rFonts w:ascii="Times New Roman" w:eastAsia="Times New Roman" w:hAnsi="Times New Roman" w:cs="Times New Roman"/>
                <w:b/>
                <w:bCs/>
                <w:i/>
              </w:rPr>
              <w:t xml:space="preserve">Содержание учебного материала </w:t>
            </w:r>
            <w:r w:rsidR="00A03DF3">
              <w:rPr>
                <w:rStyle w:val="2a"/>
              </w:rPr>
              <w:t xml:space="preserve">использование глаголов в </w:t>
            </w:r>
            <w:r w:rsidR="00A03DF3">
              <w:rPr>
                <w:rStyle w:val="2a"/>
                <w:lang w:val="en-US" w:eastAsia="en-US" w:bidi="en-US"/>
              </w:rPr>
              <w:t>Present</w:t>
            </w:r>
            <w:r w:rsidR="00A03DF3" w:rsidRPr="00A129C7">
              <w:rPr>
                <w:rStyle w:val="2a"/>
                <w:lang w:eastAsia="en-US" w:bidi="en-US"/>
              </w:rPr>
              <w:t xml:space="preserve"> </w:t>
            </w:r>
            <w:r w:rsidR="00A03DF3">
              <w:rPr>
                <w:rStyle w:val="2a"/>
                <w:lang w:val="en-US" w:eastAsia="en-US" w:bidi="en-US"/>
              </w:rPr>
              <w:t>Simple</w:t>
            </w:r>
            <w:r w:rsidR="00A03DF3" w:rsidRPr="00A129C7">
              <w:rPr>
                <w:rStyle w:val="2a"/>
                <w:lang w:eastAsia="en-US" w:bidi="en-US"/>
              </w:rPr>
              <w:t>/</w:t>
            </w:r>
            <w:r w:rsidR="00A03DF3">
              <w:rPr>
                <w:rStyle w:val="2a"/>
                <w:lang w:val="en-US" w:eastAsia="en-US" w:bidi="en-US"/>
              </w:rPr>
              <w:t>Indefinite</w:t>
            </w:r>
            <w:r w:rsidR="00A03DF3" w:rsidRPr="00A129C7">
              <w:rPr>
                <w:rStyle w:val="2a"/>
                <w:lang w:eastAsia="en-US" w:bidi="en-US"/>
              </w:rPr>
              <w:t xml:space="preserve"> </w:t>
            </w:r>
            <w:r w:rsidR="00A03DF3">
              <w:rPr>
                <w:rStyle w:val="2a"/>
              </w:rPr>
              <w:t>для выражения действий в будущем;</w:t>
            </w:r>
          </w:p>
          <w:p w:rsidR="00E67D24" w:rsidRPr="0046060F" w:rsidRDefault="00A03DF3" w:rsidP="00A03DF3">
            <w:pPr>
              <w:spacing w:after="0"/>
              <w:rPr>
                <w:rFonts w:ascii="Times New Roman" w:eastAsia="Times New Roman" w:hAnsi="Times New Roman" w:cs="Times New Roman"/>
                <w:b/>
                <w:bCs/>
                <w:i/>
              </w:rPr>
            </w:pPr>
            <w:r>
              <w:rPr>
                <w:rStyle w:val="2a"/>
              </w:rPr>
              <w:t xml:space="preserve">- придаточные предложения времени и условия </w:t>
            </w:r>
            <w:r w:rsidRPr="00A129C7">
              <w:rPr>
                <w:rStyle w:val="2a"/>
                <w:lang w:eastAsia="en-US" w:bidi="en-US"/>
              </w:rPr>
              <w:t>(</w:t>
            </w:r>
            <w:r>
              <w:rPr>
                <w:rStyle w:val="2a"/>
                <w:lang w:val="en-US" w:eastAsia="en-US" w:bidi="en-US"/>
              </w:rPr>
              <w:t>if</w:t>
            </w:r>
            <w:r w:rsidRPr="00A129C7">
              <w:rPr>
                <w:rStyle w:val="2a"/>
                <w:lang w:eastAsia="en-US" w:bidi="en-US"/>
              </w:rPr>
              <w:t xml:space="preserve">, </w:t>
            </w:r>
            <w:r>
              <w:rPr>
                <w:rStyle w:val="2a"/>
                <w:lang w:val="en-US" w:eastAsia="en-US" w:bidi="en-US"/>
              </w:rPr>
              <w:t>when</w:t>
            </w:r>
            <w:r w:rsidRPr="00A129C7">
              <w:rPr>
                <w:rStyle w:val="2a"/>
                <w:lang w:eastAsia="en-US" w:bidi="en-US"/>
              </w:rPr>
              <w:t>).</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val="restart"/>
          </w:tcPr>
          <w:p w:rsidR="006D14CF" w:rsidRPr="00B25CA4" w:rsidRDefault="0068564F" w:rsidP="006D14CF">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видовременные формы глагола;</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xml:space="preserve">- оборот </w:t>
            </w:r>
            <w:r w:rsidRPr="0046060F">
              <w:rPr>
                <w:rFonts w:ascii="Times New Roman" w:eastAsia="Times New Roman" w:hAnsi="Times New Roman" w:cs="Times New Roman"/>
                <w:bCs/>
                <w:lang w:val="en-US"/>
              </w:rPr>
              <w:t>thereis</w:t>
            </w:r>
            <w:r w:rsidRPr="0046060F">
              <w:rPr>
                <w:rFonts w:ascii="Times New Roman" w:eastAsia="Times New Roman" w:hAnsi="Times New Roman" w:cs="Times New Roman"/>
                <w:bCs/>
              </w:rPr>
              <w:t>/</w:t>
            </w:r>
            <w:r w:rsidRPr="0046060F">
              <w:rPr>
                <w:rFonts w:ascii="Times New Roman" w:eastAsia="Times New Roman" w:hAnsi="Times New Roman" w:cs="Times New Roman"/>
                <w:bCs/>
                <w:lang w:val="en-US"/>
              </w:rPr>
              <w:t>thereare</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Эссе «Хочу быть профессионалом»</w:t>
            </w:r>
          </w:p>
          <w:p w:rsidR="00E67D24" w:rsidRPr="0046060F" w:rsidRDefault="00E67D24" w:rsidP="00E67D24">
            <w:pPr>
              <w:spacing w:after="0"/>
              <w:rPr>
                <w:rFonts w:ascii="Times New Roman" w:eastAsia="Times New Roman" w:hAnsi="Times New Roman" w:cs="Times New Roman"/>
                <w:b/>
                <w:bCs/>
              </w:rPr>
            </w:pPr>
            <w:r w:rsidRPr="0046060F">
              <w:rPr>
                <w:rFonts w:ascii="Times New Roman" w:eastAsia="Times New Roman" w:hAnsi="Times New Roman" w:cs="Times New Roman"/>
                <w:b/>
                <w:bCs/>
              </w:rPr>
              <w:t>Контрольная работа № 2 (1 час)</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03DF3">
        <w:trPr>
          <w:trHeight w:val="70"/>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7</w:t>
            </w:r>
            <w:r w:rsidRPr="00D039FC">
              <w:rPr>
                <w:rFonts w:ascii="Times New Roman" w:eastAsia="Times New Roman" w:hAnsi="Times New Roman" w:cs="Times New Roman"/>
                <w:b/>
                <w:i/>
                <w:sz w:val="24"/>
                <w:szCs w:val="24"/>
              </w:rPr>
              <w:t xml:space="preserve">. </w:t>
            </w:r>
            <w:r w:rsidR="00D3587A" w:rsidRPr="00D039FC">
              <w:rPr>
                <w:rFonts w:ascii="Times New Roman" w:hAnsi="Times New Roman" w:cs="Times New Roman"/>
                <w:b/>
                <w:i/>
                <w:color w:val="000000"/>
                <w:sz w:val="24"/>
                <w:szCs w:val="24"/>
                <w:shd w:val="clear" w:color="auto" w:fill="FFFFFF"/>
              </w:rPr>
              <w:t>Транспортные средства.</w:t>
            </w:r>
          </w:p>
        </w:tc>
        <w:tc>
          <w:tcPr>
            <w:tcW w:w="6764" w:type="dxa"/>
            <w:vMerge w:val="restart"/>
            <w:tcBorders>
              <w:right w:val="nil"/>
            </w:tcBorders>
          </w:tcPr>
          <w:p w:rsidR="003B7D46" w:rsidRDefault="003B7D46" w:rsidP="00E67D24">
            <w:pPr>
              <w:spacing w:after="0"/>
              <w:rPr>
                <w:rFonts w:ascii="Times New Roman" w:eastAsia="Times New Roman" w:hAnsi="Times New Roman" w:cs="Times New Roman"/>
                <w:b/>
                <w:bCs/>
                <w:i/>
              </w:rPr>
            </w:pPr>
          </w:p>
          <w:p w:rsidR="00A03DF3" w:rsidRPr="00A03DF3" w:rsidRDefault="00E67D24" w:rsidP="00A03DF3">
            <w:pPr>
              <w:spacing w:after="0" w:line="240" w:lineRule="auto"/>
              <w:jc w:val="both"/>
            </w:pPr>
            <w:r w:rsidRPr="0046060F">
              <w:rPr>
                <w:rFonts w:ascii="Times New Roman" w:eastAsia="Times New Roman" w:hAnsi="Times New Roman" w:cs="Times New Roman"/>
                <w:b/>
                <w:bCs/>
                <w:i/>
              </w:rPr>
              <w:t xml:space="preserve">Содержание учебного материала </w:t>
            </w:r>
            <w:r w:rsidR="00A03DF3">
              <w:rPr>
                <w:rStyle w:val="2a"/>
              </w:rPr>
              <w:t>образование</w:t>
            </w:r>
            <w:r w:rsidR="00A03DF3" w:rsidRPr="00A03DF3">
              <w:rPr>
                <w:rStyle w:val="2a"/>
              </w:rPr>
              <w:t xml:space="preserve"> </w:t>
            </w:r>
            <w:r w:rsidR="00A03DF3">
              <w:rPr>
                <w:rStyle w:val="2a"/>
              </w:rPr>
              <w:t>и</w:t>
            </w:r>
            <w:r w:rsidR="00A03DF3" w:rsidRPr="00A03DF3">
              <w:rPr>
                <w:rStyle w:val="2a"/>
              </w:rPr>
              <w:t xml:space="preserve"> </w:t>
            </w:r>
            <w:r w:rsidR="00A03DF3">
              <w:rPr>
                <w:rStyle w:val="2a"/>
              </w:rPr>
              <w:t>употребление</w:t>
            </w:r>
            <w:r w:rsidR="00A03DF3" w:rsidRPr="00A03DF3">
              <w:rPr>
                <w:rStyle w:val="2a"/>
              </w:rPr>
              <w:t xml:space="preserve"> </w:t>
            </w:r>
            <w:r w:rsidR="00A03DF3">
              <w:rPr>
                <w:rStyle w:val="2a"/>
              </w:rPr>
              <w:t>глаголов</w:t>
            </w:r>
            <w:r w:rsidR="00A03DF3" w:rsidRPr="00A03DF3">
              <w:rPr>
                <w:rStyle w:val="2a"/>
              </w:rPr>
              <w:t xml:space="preserve"> </w:t>
            </w:r>
            <w:r w:rsidR="00A03DF3">
              <w:rPr>
                <w:rStyle w:val="2a"/>
              </w:rPr>
              <w:t>в</w:t>
            </w:r>
            <w:r w:rsidR="00A03DF3" w:rsidRPr="00A03DF3">
              <w:rPr>
                <w:rStyle w:val="2a"/>
              </w:rPr>
              <w:t xml:space="preserve"> </w:t>
            </w:r>
            <w:r w:rsidR="00A03DF3">
              <w:rPr>
                <w:rStyle w:val="2a"/>
                <w:lang w:val="en-US" w:eastAsia="en-US" w:bidi="en-US"/>
              </w:rPr>
              <w:t>Present</w:t>
            </w:r>
            <w:r w:rsidR="00A03DF3" w:rsidRPr="00A03DF3">
              <w:rPr>
                <w:rStyle w:val="2a"/>
                <w:lang w:eastAsia="en-US" w:bidi="en-US"/>
              </w:rPr>
              <w:t xml:space="preserve"> </w:t>
            </w:r>
            <w:r w:rsidR="00A03DF3">
              <w:rPr>
                <w:rStyle w:val="2a"/>
                <w:lang w:val="en-US" w:eastAsia="en-US" w:bidi="en-US"/>
              </w:rPr>
              <w:t>Continuous</w:t>
            </w:r>
            <w:r w:rsidR="00A03DF3" w:rsidRPr="00A03DF3">
              <w:rPr>
                <w:rStyle w:val="2a"/>
                <w:lang w:eastAsia="en-US" w:bidi="en-US"/>
              </w:rPr>
              <w:t>/</w:t>
            </w:r>
            <w:r w:rsidR="00A03DF3">
              <w:rPr>
                <w:rStyle w:val="2a"/>
                <w:lang w:val="en-US" w:eastAsia="en-US" w:bidi="en-US"/>
              </w:rPr>
              <w:t>Progressive</w:t>
            </w:r>
            <w:r w:rsidR="00A03DF3" w:rsidRPr="00A03DF3">
              <w:rPr>
                <w:rStyle w:val="2a"/>
                <w:lang w:eastAsia="en-US" w:bidi="en-US"/>
              </w:rPr>
              <w:t xml:space="preserve">, </w:t>
            </w:r>
            <w:r w:rsidR="00A03DF3">
              <w:rPr>
                <w:rStyle w:val="2a"/>
                <w:lang w:val="en-US" w:eastAsia="en-US" w:bidi="en-US"/>
              </w:rPr>
              <w:t>Present</w:t>
            </w:r>
            <w:r w:rsidR="00A03DF3" w:rsidRPr="00A03DF3">
              <w:rPr>
                <w:rStyle w:val="2a"/>
                <w:lang w:eastAsia="en-US" w:bidi="en-US"/>
              </w:rPr>
              <w:t xml:space="preserve"> </w:t>
            </w:r>
            <w:r w:rsidR="00A03DF3">
              <w:rPr>
                <w:rStyle w:val="2a"/>
                <w:lang w:val="en-US" w:eastAsia="en-US" w:bidi="en-US"/>
              </w:rPr>
              <w:t>Perfect</w:t>
            </w:r>
            <w:r w:rsidR="00A03DF3" w:rsidRPr="00A03DF3">
              <w:rPr>
                <w:rStyle w:val="2a"/>
                <w:lang w:eastAsia="en-US" w:bidi="en-US"/>
              </w:rPr>
              <w:t>;</w:t>
            </w:r>
          </w:p>
          <w:p w:rsidR="00E67D24" w:rsidRPr="0046060F" w:rsidRDefault="00A03DF3" w:rsidP="00A03DF3">
            <w:pPr>
              <w:spacing w:after="0" w:line="240" w:lineRule="auto"/>
              <w:rPr>
                <w:rFonts w:ascii="Times New Roman" w:eastAsia="Times New Roman" w:hAnsi="Times New Roman" w:cs="Times New Roman"/>
                <w:b/>
                <w:bCs/>
                <w:i/>
              </w:rPr>
            </w:pPr>
            <w:r>
              <w:rPr>
                <w:rStyle w:val="2a"/>
              </w:rPr>
              <w:t xml:space="preserve">-местоимения: указательные </w:t>
            </w:r>
            <w:r w:rsidRPr="00A129C7">
              <w:rPr>
                <w:rStyle w:val="2a"/>
                <w:lang w:eastAsia="en-US" w:bidi="en-US"/>
              </w:rPr>
              <w:t>(</w:t>
            </w:r>
            <w:r>
              <w:rPr>
                <w:rStyle w:val="2a"/>
                <w:lang w:val="en-US" w:eastAsia="en-US" w:bidi="en-US"/>
              </w:rPr>
              <w:t>this</w:t>
            </w:r>
            <w:r w:rsidRPr="00A129C7">
              <w:rPr>
                <w:rStyle w:val="2a"/>
                <w:lang w:eastAsia="en-US" w:bidi="en-US"/>
              </w:rPr>
              <w:t>/</w:t>
            </w:r>
            <w:r>
              <w:rPr>
                <w:rStyle w:val="2a"/>
                <w:lang w:val="en-US" w:eastAsia="en-US" w:bidi="en-US"/>
              </w:rPr>
              <w:t>these</w:t>
            </w:r>
            <w:r w:rsidRPr="00A129C7">
              <w:rPr>
                <w:rStyle w:val="2a"/>
                <w:lang w:eastAsia="en-US" w:bidi="en-US"/>
              </w:rPr>
              <w:t xml:space="preserve">, </w:t>
            </w:r>
            <w:r>
              <w:rPr>
                <w:rStyle w:val="2a"/>
                <w:lang w:val="en-US" w:eastAsia="en-US" w:bidi="en-US"/>
              </w:rPr>
              <w:t>that</w:t>
            </w:r>
            <w:r w:rsidRPr="00A129C7">
              <w:rPr>
                <w:rStyle w:val="2a"/>
                <w:lang w:eastAsia="en-US" w:bidi="en-US"/>
              </w:rPr>
              <w:t>/</w:t>
            </w:r>
            <w:r>
              <w:rPr>
                <w:rStyle w:val="2a"/>
                <w:lang w:val="en-US" w:eastAsia="en-US" w:bidi="en-US"/>
              </w:rPr>
              <w:t>those</w:t>
            </w:r>
            <w:r w:rsidRPr="00A129C7">
              <w:rPr>
                <w:rStyle w:val="2a"/>
                <w:lang w:eastAsia="en-US" w:bidi="en-US"/>
              </w:rPr>
              <w:t xml:space="preserve">) </w:t>
            </w:r>
            <w:r>
              <w:rPr>
                <w:rStyle w:val="2a"/>
              </w:rPr>
              <w:t>с существительными и без них, личные, притяжательные, вопросительные, объектные.</w:t>
            </w:r>
          </w:p>
        </w:tc>
        <w:tc>
          <w:tcPr>
            <w:tcW w:w="1842" w:type="dxa"/>
            <w:tcBorders>
              <w:left w:val="nil"/>
            </w:tcBorders>
          </w:tcPr>
          <w:p w:rsidR="00E67D24" w:rsidRPr="0046060F" w:rsidRDefault="00E67D24" w:rsidP="00E67D24">
            <w:pPr>
              <w:spacing w:after="0"/>
              <w:rPr>
                <w:rFonts w:ascii="Times New Roman" w:eastAsia="Times New Roman" w:hAnsi="Times New Roman" w:cs="Times New Roman"/>
                <w:b/>
                <w:bCs/>
                <w:i/>
              </w:rPr>
            </w:pPr>
          </w:p>
        </w:tc>
        <w:tc>
          <w:tcPr>
            <w:tcW w:w="1588" w:type="dxa"/>
            <w:vMerge w:val="restart"/>
          </w:tcPr>
          <w:p w:rsidR="003B7D46" w:rsidRDefault="003B7D46" w:rsidP="00E67D24">
            <w:pPr>
              <w:spacing w:after="0"/>
              <w:jc w:val="center"/>
              <w:rPr>
                <w:rFonts w:ascii="Times New Roman" w:eastAsia="Times New Roman" w:hAnsi="Times New Roman" w:cs="Times New Roman"/>
                <w:b/>
                <w:i/>
              </w:rPr>
            </w:pPr>
          </w:p>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vMerge w:val="restart"/>
          </w:tcPr>
          <w:p w:rsidR="003B7D46" w:rsidRPr="00B25CA4" w:rsidRDefault="003B7D46" w:rsidP="00E67D24">
            <w:pPr>
              <w:spacing w:after="0"/>
              <w:rPr>
                <w:rFonts w:ascii="Times New Roman" w:eastAsia="Times New Roman" w:hAnsi="Times New Roman" w:cs="Times New Roman"/>
                <w:b/>
                <w:i/>
              </w:rPr>
            </w:pPr>
          </w:p>
          <w:p w:rsidR="00E67D24" w:rsidRPr="00B25CA4" w:rsidRDefault="0068564F" w:rsidP="00E67D24">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03DF3">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6764" w:type="dxa"/>
            <w:vMerge/>
            <w:tcBorders>
              <w:right w:val="nil"/>
            </w:tcBorders>
          </w:tcPr>
          <w:p w:rsidR="00E67D24" w:rsidRPr="0046060F" w:rsidRDefault="00E67D24" w:rsidP="00E67D24">
            <w:pPr>
              <w:spacing w:after="0"/>
              <w:rPr>
                <w:rFonts w:ascii="Times New Roman" w:eastAsia="Times New Roman" w:hAnsi="Times New Roman" w:cs="Times New Roman"/>
                <w:bCs/>
              </w:rPr>
            </w:pPr>
          </w:p>
        </w:tc>
        <w:tc>
          <w:tcPr>
            <w:tcW w:w="1842" w:type="dxa"/>
            <w:tcBorders>
              <w:left w:val="nil"/>
            </w:tcBorders>
          </w:tcPr>
          <w:p w:rsidR="00E67D24" w:rsidRPr="0046060F" w:rsidRDefault="00E67D24" w:rsidP="00E67D24">
            <w:pPr>
              <w:spacing w:after="0"/>
              <w:rPr>
                <w:rFonts w:ascii="Times New Roman" w:eastAsia="Times New Roman" w:hAnsi="Times New Roman" w:cs="Times New Roman"/>
                <w:b/>
                <w:i/>
              </w:rPr>
            </w:pPr>
          </w:p>
        </w:tc>
        <w:tc>
          <w:tcPr>
            <w:tcW w:w="1588" w:type="dxa"/>
            <w:vMerge/>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A03DF3" w:rsidP="00A03DF3">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действительный залог и страдательный залог;</w:t>
            </w:r>
          </w:p>
          <w:p w:rsidR="00D039FC" w:rsidRDefault="00D039FC" w:rsidP="00E67D24">
            <w:pPr>
              <w:spacing w:after="0"/>
              <w:rPr>
                <w:rFonts w:ascii="Times New Roman" w:eastAsia="Times New Roman" w:hAnsi="Times New Roman" w:cs="Times New Roman"/>
                <w:bCs/>
              </w:rPr>
            </w:pPr>
            <w:r>
              <w:rPr>
                <w:rFonts w:ascii="Times New Roman" w:eastAsia="Times New Roman" w:hAnsi="Times New Roman" w:cs="Times New Roman"/>
                <w:bCs/>
              </w:rPr>
              <w:t>- будущее в прошедшем.</w:t>
            </w:r>
          </w:p>
          <w:p w:rsidR="00E67D24" w:rsidRPr="00D039FC" w:rsidRDefault="00D3587A" w:rsidP="00D039FC">
            <w:pPr>
              <w:spacing w:after="0"/>
              <w:rPr>
                <w:rFonts w:ascii="Times New Roman" w:eastAsia="Times New Roman" w:hAnsi="Times New Roman" w:cs="Times New Roman"/>
                <w:bCs/>
                <w:sz w:val="24"/>
                <w:szCs w:val="24"/>
              </w:rPr>
            </w:pPr>
            <w:r w:rsidRPr="00D039FC">
              <w:rPr>
                <w:rFonts w:ascii="Times New Roman" w:hAnsi="Times New Roman" w:cs="Times New Roman"/>
                <w:color w:val="000000"/>
                <w:sz w:val="24"/>
                <w:szCs w:val="24"/>
                <w:shd w:val="clear" w:color="auto" w:fill="FFFFFF"/>
              </w:rPr>
              <w:t>Организация дискуссии о недостатках и преимуществах отдельных транспортных средств</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E67D24">
        <w:trPr>
          <w:trHeight w:val="311"/>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 xml:space="preserve">Тема 8. </w:t>
            </w:r>
            <w:r w:rsidR="00D039FC" w:rsidRPr="00D039FC">
              <w:rPr>
                <w:rFonts w:ascii="Times New Roman" w:hAnsi="Times New Roman" w:cs="Times New Roman"/>
                <w:b/>
                <w:i/>
                <w:color w:val="000000"/>
                <w:sz w:val="24"/>
                <w:szCs w:val="24"/>
                <w:shd w:val="clear" w:color="auto" w:fill="FFFFFF"/>
              </w:rPr>
              <w:t>Основные компоненты и механизмы автомобиля</w:t>
            </w:r>
          </w:p>
        </w:tc>
        <w:tc>
          <w:tcPr>
            <w:tcW w:w="8606" w:type="dxa"/>
            <w:gridSpan w:val="2"/>
          </w:tcPr>
          <w:p w:rsidR="00A03DF3" w:rsidRPr="00A03DF3" w:rsidRDefault="00E67D24" w:rsidP="00A03DF3">
            <w:pPr>
              <w:spacing w:after="0" w:line="240" w:lineRule="auto"/>
              <w:jc w:val="both"/>
            </w:pPr>
            <w:r w:rsidRPr="0046060F">
              <w:rPr>
                <w:rFonts w:ascii="Times New Roman" w:eastAsia="Times New Roman" w:hAnsi="Times New Roman" w:cs="Times New Roman"/>
                <w:b/>
                <w:bCs/>
                <w:i/>
              </w:rPr>
              <w:t xml:space="preserve">Содержание учебного материала </w:t>
            </w:r>
            <w:r w:rsidR="00A03DF3">
              <w:rPr>
                <w:rStyle w:val="2a"/>
              </w:rPr>
              <w:t>сложноподчиненные</w:t>
            </w:r>
            <w:r w:rsidR="00A03DF3" w:rsidRPr="00A03DF3">
              <w:rPr>
                <w:rStyle w:val="2a"/>
              </w:rPr>
              <w:t xml:space="preserve"> </w:t>
            </w:r>
            <w:r w:rsidR="00A03DF3">
              <w:rPr>
                <w:rStyle w:val="2a"/>
              </w:rPr>
              <w:t>предложения</w:t>
            </w:r>
            <w:r w:rsidR="00A03DF3" w:rsidRPr="00A03DF3">
              <w:rPr>
                <w:rStyle w:val="2a"/>
              </w:rPr>
              <w:t xml:space="preserve"> </w:t>
            </w:r>
            <w:r w:rsidR="00A03DF3">
              <w:rPr>
                <w:rStyle w:val="2a"/>
              </w:rPr>
              <w:t>с</w:t>
            </w:r>
            <w:r w:rsidR="00A03DF3" w:rsidRPr="00A03DF3">
              <w:rPr>
                <w:rStyle w:val="2a"/>
              </w:rPr>
              <w:t xml:space="preserve"> </w:t>
            </w:r>
            <w:r w:rsidR="00A03DF3">
              <w:rPr>
                <w:rStyle w:val="2a"/>
              </w:rPr>
              <w:t>союзами</w:t>
            </w:r>
            <w:r w:rsidR="00A03DF3" w:rsidRPr="00A03DF3">
              <w:rPr>
                <w:rStyle w:val="2a"/>
              </w:rPr>
              <w:t xml:space="preserve"> </w:t>
            </w:r>
            <w:r w:rsidR="00A03DF3">
              <w:rPr>
                <w:rStyle w:val="2a"/>
                <w:lang w:val="en-US" w:eastAsia="en-US" w:bidi="en-US"/>
              </w:rPr>
              <w:t>because</w:t>
            </w:r>
            <w:r w:rsidR="00A03DF3" w:rsidRPr="00A03DF3">
              <w:rPr>
                <w:rStyle w:val="2a"/>
                <w:lang w:eastAsia="en-US" w:bidi="en-US"/>
              </w:rPr>
              <w:t xml:space="preserve">, </w:t>
            </w:r>
            <w:r w:rsidR="00A03DF3">
              <w:rPr>
                <w:rStyle w:val="2a"/>
                <w:lang w:val="en-US" w:eastAsia="en-US" w:bidi="en-US"/>
              </w:rPr>
              <w:t>so</w:t>
            </w:r>
            <w:r w:rsidR="00A03DF3" w:rsidRPr="00A03DF3">
              <w:rPr>
                <w:rStyle w:val="2a"/>
                <w:lang w:eastAsia="en-US" w:bidi="en-US"/>
              </w:rPr>
              <w:t xml:space="preserve">, </w:t>
            </w:r>
            <w:r w:rsidR="00A03DF3">
              <w:rPr>
                <w:rStyle w:val="2a"/>
                <w:lang w:val="en-US" w:eastAsia="en-US" w:bidi="en-US"/>
              </w:rPr>
              <w:t>if</w:t>
            </w:r>
            <w:r w:rsidR="00A03DF3" w:rsidRPr="00A03DF3">
              <w:rPr>
                <w:rStyle w:val="2a"/>
                <w:lang w:eastAsia="en-US" w:bidi="en-US"/>
              </w:rPr>
              <w:t xml:space="preserve">, </w:t>
            </w:r>
            <w:r w:rsidR="00A03DF3">
              <w:rPr>
                <w:rStyle w:val="2a"/>
                <w:lang w:val="en-US" w:eastAsia="en-US" w:bidi="en-US"/>
              </w:rPr>
              <w:t>when</w:t>
            </w:r>
            <w:r w:rsidR="00A03DF3" w:rsidRPr="00A03DF3">
              <w:rPr>
                <w:rStyle w:val="2a"/>
                <w:lang w:eastAsia="en-US" w:bidi="en-US"/>
              </w:rPr>
              <w:t xml:space="preserve">, </w:t>
            </w:r>
            <w:r w:rsidR="00A03DF3">
              <w:rPr>
                <w:rStyle w:val="2a"/>
                <w:lang w:val="en-US" w:eastAsia="en-US" w:bidi="en-US"/>
              </w:rPr>
              <w:t>that</w:t>
            </w:r>
            <w:r w:rsidR="00A03DF3" w:rsidRPr="00A03DF3">
              <w:rPr>
                <w:rStyle w:val="2a"/>
                <w:lang w:eastAsia="en-US" w:bidi="en-US"/>
              </w:rPr>
              <w:t xml:space="preserve">, </w:t>
            </w:r>
            <w:r w:rsidR="00A03DF3">
              <w:rPr>
                <w:rStyle w:val="2a"/>
                <w:lang w:val="en-US" w:eastAsia="en-US" w:bidi="en-US"/>
              </w:rPr>
              <w:t>that</w:t>
            </w:r>
            <w:r w:rsidR="00A03DF3" w:rsidRPr="00A03DF3">
              <w:rPr>
                <w:rStyle w:val="2a"/>
                <w:lang w:eastAsia="en-US" w:bidi="en-US"/>
              </w:rPr>
              <w:t xml:space="preserve"> </w:t>
            </w:r>
            <w:r w:rsidR="00A03DF3">
              <w:rPr>
                <w:rStyle w:val="2a"/>
                <w:lang w:val="en-US" w:eastAsia="en-US" w:bidi="en-US"/>
              </w:rPr>
              <w:t>is</w:t>
            </w:r>
            <w:r w:rsidR="00A03DF3" w:rsidRPr="00A03DF3">
              <w:rPr>
                <w:rStyle w:val="2a"/>
                <w:lang w:eastAsia="en-US" w:bidi="en-US"/>
              </w:rPr>
              <w:t xml:space="preserve">, </w:t>
            </w:r>
            <w:r w:rsidR="00A03DF3">
              <w:rPr>
                <w:rStyle w:val="2a"/>
                <w:lang w:val="en-US" w:eastAsia="en-US" w:bidi="en-US"/>
              </w:rPr>
              <w:t>why</w:t>
            </w:r>
            <w:r w:rsidR="00A03DF3" w:rsidRPr="00A03DF3">
              <w:rPr>
                <w:rStyle w:val="2a"/>
                <w:lang w:eastAsia="en-US" w:bidi="en-US"/>
              </w:rPr>
              <w:t>;</w:t>
            </w:r>
          </w:p>
          <w:p w:rsidR="00A03DF3" w:rsidRDefault="00A03DF3" w:rsidP="00A03DF3">
            <w:pPr>
              <w:spacing w:after="0" w:line="240" w:lineRule="auto"/>
              <w:jc w:val="both"/>
            </w:pPr>
            <w:r>
              <w:rPr>
                <w:rStyle w:val="2a"/>
              </w:rPr>
              <w:t>-понятие согласования времен и косвенная речь.</w:t>
            </w:r>
          </w:p>
          <w:p w:rsidR="00A03DF3" w:rsidRDefault="00A03DF3" w:rsidP="00A03DF3">
            <w:pPr>
              <w:spacing w:after="0" w:line="240" w:lineRule="auto"/>
              <w:jc w:val="both"/>
            </w:pPr>
            <w:r>
              <w:rPr>
                <w:rStyle w:val="2a"/>
              </w:rPr>
              <w:t xml:space="preserve">-неопределенные местоимения, производные от </w:t>
            </w:r>
            <w:r>
              <w:rPr>
                <w:rStyle w:val="2a"/>
                <w:lang w:val="en-US" w:eastAsia="en-US" w:bidi="en-US"/>
              </w:rPr>
              <w:t>some</w:t>
            </w:r>
            <w:r w:rsidRPr="00A129C7">
              <w:rPr>
                <w:rStyle w:val="2a"/>
                <w:lang w:eastAsia="en-US" w:bidi="en-US"/>
              </w:rPr>
              <w:t xml:space="preserve">, </w:t>
            </w:r>
            <w:r>
              <w:rPr>
                <w:rStyle w:val="2a"/>
                <w:lang w:val="en-US" w:eastAsia="en-US" w:bidi="en-US"/>
              </w:rPr>
              <w:t>any</w:t>
            </w:r>
            <w:r w:rsidRPr="00A129C7">
              <w:rPr>
                <w:rStyle w:val="2a"/>
                <w:lang w:eastAsia="en-US" w:bidi="en-US"/>
              </w:rPr>
              <w:t xml:space="preserve">, </w:t>
            </w:r>
            <w:r>
              <w:rPr>
                <w:rStyle w:val="2a"/>
                <w:lang w:val="en-US" w:eastAsia="en-US" w:bidi="en-US"/>
              </w:rPr>
              <w:t>no</w:t>
            </w:r>
            <w:r w:rsidRPr="00A129C7">
              <w:rPr>
                <w:rStyle w:val="2a"/>
                <w:lang w:eastAsia="en-US" w:bidi="en-US"/>
              </w:rPr>
              <w:t xml:space="preserve">, </w:t>
            </w:r>
            <w:r>
              <w:rPr>
                <w:rStyle w:val="2a"/>
                <w:lang w:val="en-US" w:eastAsia="en-US" w:bidi="en-US"/>
              </w:rPr>
              <w:t>every</w:t>
            </w:r>
            <w:r w:rsidRPr="00A129C7">
              <w:rPr>
                <w:rStyle w:val="2a"/>
                <w:lang w:eastAsia="en-US" w:bidi="en-US"/>
              </w:rPr>
              <w:t>.</w:t>
            </w:r>
          </w:p>
          <w:p w:rsidR="00A03DF3" w:rsidRDefault="00A03DF3" w:rsidP="00A03DF3">
            <w:pPr>
              <w:spacing w:after="0" w:line="240" w:lineRule="auto"/>
              <w:jc w:val="both"/>
            </w:pPr>
            <w:r>
              <w:rPr>
                <w:rStyle w:val="2a"/>
              </w:rPr>
              <w:t>-имена прилагательные в положительной, сравнительной и превосходной степенях, образованные по правилу, а также исключения.</w:t>
            </w:r>
          </w:p>
          <w:p w:rsidR="00E67D24" w:rsidRPr="0046060F" w:rsidRDefault="00A03DF3" w:rsidP="00A03DF3">
            <w:pPr>
              <w:spacing w:after="0" w:line="240" w:lineRule="auto"/>
              <w:rPr>
                <w:rFonts w:ascii="Times New Roman" w:eastAsia="Times New Roman" w:hAnsi="Times New Roman" w:cs="Times New Roman"/>
                <w:b/>
                <w:bCs/>
                <w:i/>
              </w:rPr>
            </w:pPr>
            <w:r>
              <w:rPr>
                <w:rStyle w:val="2a"/>
              </w:rPr>
              <w:lastRenderedPageBreak/>
              <w:t xml:space="preserve">-наречия в сравнительной и превосходной степенях, неопределенные наречия, производные от </w:t>
            </w:r>
            <w:r>
              <w:rPr>
                <w:rStyle w:val="2a"/>
                <w:lang w:val="en-US" w:eastAsia="en-US" w:bidi="en-US"/>
              </w:rPr>
              <w:t>some</w:t>
            </w:r>
            <w:r w:rsidRPr="00A129C7">
              <w:rPr>
                <w:rStyle w:val="2a"/>
                <w:lang w:eastAsia="en-US" w:bidi="en-US"/>
              </w:rPr>
              <w:t xml:space="preserve">, </w:t>
            </w:r>
            <w:r>
              <w:rPr>
                <w:rStyle w:val="2a"/>
                <w:lang w:val="en-US" w:eastAsia="en-US" w:bidi="en-US"/>
              </w:rPr>
              <w:t>any</w:t>
            </w:r>
            <w:r w:rsidRPr="00A129C7">
              <w:rPr>
                <w:rStyle w:val="2a"/>
                <w:lang w:eastAsia="en-US" w:bidi="en-US"/>
              </w:rPr>
              <w:t xml:space="preserve">, </w:t>
            </w:r>
            <w:r>
              <w:rPr>
                <w:rStyle w:val="2a"/>
                <w:lang w:val="en-US" w:eastAsia="en-US" w:bidi="en-US"/>
              </w:rPr>
              <w:t>every</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lastRenderedPageBreak/>
              <w:t>10</w:t>
            </w:r>
          </w:p>
        </w:tc>
        <w:tc>
          <w:tcPr>
            <w:tcW w:w="1894" w:type="dxa"/>
            <w:vMerge w:val="restart"/>
          </w:tcPr>
          <w:p w:rsidR="00E67D24" w:rsidRPr="00B25CA4" w:rsidRDefault="0068564F" w:rsidP="00E67D24">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согласование времен;</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прямая и косвенная речь</w:t>
            </w:r>
          </w:p>
          <w:p w:rsidR="00E67D24" w:rsidRPr="00D039FC" w:rsidRDefault="00D039FC" w:rsidP="00E67D24">
            <w:pPr>
              <w:spacing w:after="0"/>
              <w:rPr>
                <w:rFonts w:ascii="Times New Roman" w:eastAsia="Times New Roman" w:hAnsi="Times New Roman" w:cs="Times New Roman"/>
                <w:bCs/>
                <w:sz w:val="24"/>
                <w:szCs w:val="24"/>
              </w:rPr>
            </w:pPr>
            <w:r w:rsidRPr="00D039FC">
              <w:rPr>
                <w:rFonts w:ascii="Times New Roman" w:hAnsi="Times New Roman" w:cs="Times New Roman"/>
                <w:color w:val="000000"/>
                <w:sz w:val="24"/>
                <w:szCs w:val="24"/>
                <w:shd w:val="clear" w:color="auto" w:fill="FFFFFF"/>
              </w:rPr>
              <w:t>Составление таблицы «Основные компоненты и механизмы автомобиля»</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E67D24">
        <w:trPr>
          <w:trHeight w:val="203"/>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9</w:t>
            </w:r>
            <w:r w:rsidRPr="00D039FC">
              <w:rPr>
                <w:rFonts w:ascii="Times New Roman" w:eastAsia="Times New Roman" w:hAnsi="Times New Roman" w:cs="Times New Roman"/>
                <w:b/>
                <w:i/>
              </w:rPr>
              <w:t xml:space="preserve">. </w:t>
            </w:r>
            <w:r w:rsidR="00D039FC" w:rsidRPr="00D039FC">
              <w:rPr>
                <w:rFonts w:ascii="Times New Roman" w:hAnsi="Times New Roman" w:cs="Times New Roman"/>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8606" w:type="dxa"/>
            <w:gridSpan w:val="2"/>
          </w:tcPr>
          <w:p w:rsidR="00A03DF3" w:rsidRDefault="00E67D24" w:rsidP="00A03DF3">
            <w:pPr>
              <w:spacing w:after="0" w:line="240" w:lineRule="auto"/>
            </w:pPr>
            <w:r w:rsidRPr="0046060F">
              <w:rPr>
                <w:rFonts w:ascii="Times New Roman" w:eastAsia="Times New Roman" w:hAnsi="Times New Roman" w:cs="Times New Roman"/>
                <w:b/>
                <w:bCs/>
                <w:i/>
              </w:rPr>
              <w:t xml:space="preserve">Содержание учебного материала </w:t>
            </w:r>
            <w:r w:rsidR="00A03DF3">
              <w:rPr>
                <w:rStyle w:val="2a"/>
              </w:rPr>
              <w:t xml:space="preserve">глаголы в страдательном залоге, преимущественно в </w:t>
            </w:r>
            <w:r w:rsidR="00A03DF3">
              <w:rPr>
                <w:rStyle w:val="2a"/>
                <w:lang w:val="en-US" w:eastAsia="en-US" w:bidi="en-US"/>
              </w:rPr>
              <w:t>Indefinite</w:t>
            </w:r>
            <w:r w:rsidR="00A03DF3" w:rsidRPr="00A129C7">
              <w:rPr>
                <w:rStyle w:val="2a"/>
                <w:lang w:eastAsia="en-US" w:bidi="en-US"/>
              </w:rPr>
              <w:t xml:space="preserve"> </w:t>
            </w:r>
            <w:r w:rsidR="00A03DF3">
              <w:rPr>
                <w:rStyle w:val="2a"/>
                <w:lang w:val="en-US" w:eastAsia="en-US" w:bidi="en-US"/>
              </w:rPr>
              <w:t>Passive</w:t>
            </w:r>
            <w:r w:rsidR="00A03DF3" w:rsidRPr="00A129C7">
              <w:rPr>
                <w:rStyle w:val="2a"/>
                <w:lang w:eastAsia="en-US" w:bidi="en-US"/>
              </w:rPr>
              <w:t xml:space="preserve">. </w:t>
            </w:r>
            <w:r w:rsidR="00A03DF3">
              <w:rPr>
                <w:rStyle w:val="2a"/>
              </w:rPr>
              <w:t>-инфинитив и инфинитивные обороты и способы передачи их значений на родном языке.</w:t>
            </w:r>
          </w:p>
          <w:p w:rsidR="00E67D24" w:rsidRPr="0046060F" w:rsidRDefault="00A03DF3" w:rsidP="00A03DF3">
            <w:pPr>
              <w:spacing w:after="0" w:line="240" w:lineRule="auto"/>
              <w:rPr>
                <w:rFonts w:ascii="Times New Roman" w:eastAsia="Times New Roman" w:hAnsi="Times New Roman" w:cs="Times New Roman"/>
                <w:b/>
                <w:bCs/>
                <w:i/>
              </w:rPr>
            </w:pPr>
            <w:r>
              <w:rPr>
                <w:rStyle w:val="2a"/>
              </w:rPr>
              <w:t xml:space="preserve">-признаки и значения слов и словосочетаний с формами на </w:t>
            </w:r>
            <w:r w:rsidRPr="00A129C7">
              <w:rPr>
                <w:rStyle w:val="2a"/>
                <w:lang w:eastAsia="en-US" w:bidi="en-US"/>
              </w:rPr>
              <w:t>-</w:t>
            </w:r>
            <w:r>
              <w:rPr>
                <w:rStyle w:val="2a"/>
                <w:lang w:val="en-US" w:eastAsia="en-US" w:bidi="en-US"/>
              </w:rPr>
              <w:t>ing</w:t>
            </w:r>
            <w:r w:rsidRPr="00A129C7">
              <w:rPr>
                <w:rStyle w:val="2a"/>
                <w:lang w:eastAsia="en-US" w:bidi="en-US"/>
              </w:rPr>
              <w:t xml:space="preserve"> </w:t>
            </w:r>
            <w:r>
              <w:rPr>
                <w:rStyle w:val="2a"/>
              </w:rPr>
              <w:t>без обязательного различения их функций</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val="restart"/>
          </w:tcPr>
          <w:p w:rsidR="00E67D24" w:rsidRPr="00B25CA4" w:rsidRDefault="0068564F" w:rsidP="00FC2243">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особенности употребления форм сослагательного наклонения;</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повелительное наклонение</w:t>
            </w:r>
          </w:p>
          <w:p w:rsidR="00E67D24" w:rsidRPr="00D039FC" w:rsidRDefault="00D039FC" w:rsidP="00E67D24">
            <w:pPr>
              <w:spacing w:after="0"/>
              <w:rPr>
                <w:rFonts w:ascii="Times New Roman" w:eastAsia="Times New Roman" w:hAnsi="Times New Roman" w:cs="Times New Roman"/>
                <w:bCs/>
                <w:sz w:val="24"/>
                <w:szCs w:val="24"/>
              </w:rPr>
            </w:pPr>
            <w:r w:rsidRPr="00D039FC">
              <w:rPr>
                <w:rFonts w:ascii="Times New Roman" w:hAnsi="Times New Roman" w:cs="Times New Roman"/>
                <w:color w:val="000000"/>
                <w:sz w:val="24"/>
                <w:szCs w:val="24"/>
                <w:shd w:val="clear" w:color="auto" w:fill="FFFFFF"/>
              </w:rPr>
              <w:t>Работа с таблицей «Подготовка инструментов к работе»</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703D0F">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Самостоятельная работа обучающихся примерная </w:t>
            </w:r>
          </w:p>
        </w:tc>
        <w:tc>
          <w:tcPr>
            <w:tcW w:w="1588" w:type="dxa"/>
          </w:tcPr>
          <w:p w:rsidR="00E67D24" w:rsidRPr="0046060F" w:rsidRDefault="00E67D24" w:rsidP="00E67D24">
            <w:pPr>
              <w:spacing w:after="0"/>
              <w:jc w:val="center"/>
              <w:rPr>
                <w:rFonts w:ascii="Times New Roman" w:eastAsia="Times New Roman" w:hAnsi="Times New Roman" w:cs="Times New Roman"/>
                <w:b/>
                <w:i/>
              </w:rPr>
            </w:pPr>
            <w:r w:rsidRPr="0046060F">
              <w:rPr>
                <w:rFonts w:ascii="Times New Roman" w:eastAsia="Times New Roman" w:hAnsi="Times New Roman" w:cs="Times New Roman"/>
                <w:b/>
                <w:i/>
              </w:rPr>
              <w:t>-</w:t>
            </w:r>
          </w:p>
        </w:tc>
        <w:tc>
          <w:tcPr>
            <w:tcW w:w="1894" w:type="dxa"/>
          </w:tcPr>
          <w:p w:rsidR="00E67D24" w:rsidRPr="00B25CA4" w:rsidRDefault="00E67D24" w:rsidP="00E67D24">
            <w:pPr>
              <w:spacing w:after="0"/>
              <w:rPr>
                <w:rFonts w:ascii="Times New Roman" w:eastAsia="Times New Roman" w:hAnsi="Times New Roman" w:cs="Times New Roman"/>
                <w:b/>
                <w:i/>
              </w:rPr>
            </w:pPr>
          </w:p>
        </w:tc>
      </w:tr>
      <w:tr w:rsidR="00E67D24" w:rsidRPr="0046060F" w:rsidTr="00E67D24">
        <w:trPr>
          <w:trHeight w:val="237"/>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10</w:t>
            </w:r>
            <w:r w:rsidRPr="00D039FC">
              <w:rPr>
                <w:rFonts w:ascii="Times New Roman" w:eastAsia="Times New Roman" w:hAnsi="Times New Roman" w:cs="Times New Roman"/>
                <w:b/>
                <w:i/>
                <w:sz w:val="24"/>
                <w:szCs w:val="24"/>
              </w:rPr>
              <w:t xml:space="preserve">. </w:t>
            </w:r>
            <w:r w:rsidR="00D039FC" w:rsidRPr="00D039FC">
              <w:rPr>
                <w:rFonts w:ascii="Times New Roman" w:hAnsi="Times New Roman" w:cs="Times New Roman"/>
                <w:b/>
                <w:i/>
                <w:color w:val="000000"/>
                <w:sz w:val="24"/>
                <w:szCs w:val="24"/>
                <w:shd w:val="clear" w:color="auto" w:fill="FFFFFF"/>
              </w:rPr>
              <w:t>Оборудование при охране труда на транспорте</w:t>
            </w:r>
          </w:p>
        </w:tc>
        <w:tc>
          <w:tcPr>
            <w:tcW w:w="8606" w:type="dxa"/>
            <w:gridSpan w:val="2"/>
          </w:tcPr>
          <w:p w:rsidR="00A03DF3" w:rsidRDefault="00E67D24" w:rsidP="00DD0BE9">
            <w:pPr>
              <w:widowControl w:val="0"/>
              <w:numPr>
                <w:ilvl w:val="0"/>
                <w:numId w:val="177"/>
              </w:numPr>
              <w:tabs>
                <w:tab w:val="left" w:pos="139"/>
              </w:tabs>
              <w:spacing w:after="0" w:line="240" w:lineRule="auto"/>
              <w:jc w:val="both"/>
            </w:pPr>
            <w:r w:rsidRPr="0046060F">
              <w:rPr>
                <w:rFonts w:ascii="Times New Roman" w:eastAsia="Times New Roman" w:hAnsi="Times New Roman" w:cs="Times New Roman"/>
                <w:b/>
                <w:bCs/>
                <w:i/>
              </w:rPr>
              <w:t xml:space="preserve">Содержание учебного материала </w:t>
            </w:r>
            <w:r w:rsidR="00A03DF3">
              <w:rPr>
                <w:rStyle w:val="2a"/>
              </w:rPr>
              <w:t xml:space="preserve">предложения со сложным дополнением типа </w:t>
            </w:r>
            <w:r w:rsidR="00A03DF3">
              <w:rPr>
                <w:rStyle w:val="2a"/>
                <w:lang w:val="en-US" w:eastAsia="en-US" w:bidi="en-US"/>
              </w:rPr>
              <w:t>I</w:t>
            </w:r>
            <w:r w:rsidR="00A03DF3" w:rsidRPr="00A129C7">
              <w:rPr>
                <w:rStyle w:val="2a"/>
                <w:lang w:eastAsia="en-US" w:bidi="en-US"/>
              </w:rPr>
              <w:t xml:space="preserve"> </w:t>
            </w:r>
            <w:r w:rsidR="00A03DF3">
              <w:rPr>
                <w:rStyle w:val="2a"/>
                <w:lang w:val="en-US" w:eastAsia="en-US" w:bidi="en-US"/>
              </w:rPr>
              <w:t>want</w:t>
            </w:r>
            <w:r w:rsidR="00A03DF3" w:rsidRPr="00A129C7">
              <w:rPr>
                <w:rStyle w:val="2a"/>
                <w:lang w:eastAsia="en-US" w:bidi="en-US"/>
              </w:rPr>
              <w:t xml:space="preserve"> </w:t>
            </w:r>
            <w:r w:rsidR="00A03DF3">
              <w:rPr>
                <w:rStyle w:val="2a"/>
                <w:lang w:val="en-US" w:eastAsia="en-US" w:bidi="en-US"/>
              </w:rPr>
              <w:t>you</w:t>
            </w:r>
            <w:r w:rsidR="00A03DF3" w:rsidRPr="00A129C7">
              <w:rPr>
                <w:rStyle w:val="2a"/>
                <w:lang w:eastAsia="en-US" w:bidi="en-US"/>
              </w:rPr>
              <w:t xml:space="preserve"> </w:t>
            </w:r>
            <w:r w:rsidR="00A03DF3">
              <w:rPr>
                <w:rStyle w:val="2a"/>
                <w:lang w:val="en-US" w:eastAsia="en-US" w:bidi="en-US"/>
              </w:rPr>
              <w:t>to</w:t>
            </w:r>
            <w:r w:rsidR="00A03DF3" w:rsidRPr="00A129C7">
              <w:rPr>
                <w:rStyle w:val="2a"/>
                <w:lang w:eastAsia="en-US" w:bidi="en-US"/>
              </w:rPr>
              <w:t xml:space="preserve"> </w:t>
            </w:r>
            <w:r w:rsidR="00A03DF3">
              <w:rPr>
                <w:rStyle w:val="2a"/>
                <w:lang w:val="en-US" w:eastAsia="en-US" w:bidi="en-US"/>
              </w:rPr>
              <w:t>come</w:t>
            </w:r>
            <w:r w:rsidR="00A03DF3" w:rsidRPr="00A129C7">
              <w:rPr>
                <w:rStyle w:val="2a"/>
                <w:lang w:eastAsia="en-US" w:bidi="en-US"/>
              </w:rPr>
              <w:t xml:space="preserve"> </w:t>
            </w:r>
            <w:r w:rsidR="00A03DF3">
              <w:rPr>
                <w:rStyle w:val="2a"/>
                <w:lang w:val="en-US" w:eastAsia="en-US" w:bidi="en-US"/>
              </w:rPr>
              <w:t>here</w:t>
            </w:r>
            <w:r w:rsidR="00A03DF3" w:rsidRPr="00A129C7">
              <w:rPr>
                <w:rStyle w:val="2a"/>
                <w:lang w:eastAsia="en-US" w:bidi="en-US"/>
              </w:rPr>
              <w:t>;</w:t>
            </w:r>
          </w:p>
          <w:p w:rsidR="00A03DF3" w:rsidRDefault="00A03DF3" w:rsidP="00DD0BE9">
            <w:pPr>
              <w:widowControl w:val="0"/>
              <w:numPr>
                <w:ilvl w:val="0"/>
                <w:numId w:val="177"/>
              </w:numPr>
              <w:tabs>
                <w:tab w:val="left" w:pos="139"/>
              </w:tabs>
              <w:spacing w:after="0" w:line="240" w:lineRule="auto"/>
              <w:jc w:val="both"/>
            </w:pPr>
            <w:r>
              <w:rPr>
                <w:rStyle w:val="2a"/>
              </w:rPr>
              <w:t xml:space="preserve">сложноподчиненные предложения с союзами </w:t>
            </w:r>
            <w:r>
              <w:rPr>
                <w:rStyle w:val="2a"/>
                <w:lang w:val="en-US" w:eastAsia="en-US" w:bidi="en-US"/>
              </w:rPr>
              <w:t>for</w:t>
            </w:r>
            <w:r w:rsidRPr="00A129C7">
              <w:rPr>
                <w:rStyle w:val="2a"/>
                <w:lang w:eastAsia="en-US" w:bidi="en-US"/>
              </w:rPr>
              <w:t xml:space="preserve">, </w:t>
            </w:r>
            <w:r>
              <w:rPr>
                <w:rStyle w:val="2a"/>
                <w:lang w:val="en-US" w:eastAsia="en-US" w:bidi="en-US"/>
              </w:rPr>
              <w:t>as</w:t>
            </w:r>
            <w:r w:rsidRPr="00A129C7">
              <w:rPr>
                <w:rStyle w:val="2a"/>
                <w:lang w:eastAsia="en-US" w:bidi="en-US"/>
              </w:rPr>
              <w:t xml:space="preserve">, </w:t>
            </w:r>
            <w:r>
              <w:rPr>
                <w:rStyle w:val="2a"/>
                <w:lang w:val="en-US" w:eastAsia="en-US" w:bidi="en-US"/>
              </w:rPr>
              <w:t>till</w:t>
            </w:r>
            <w:r w:rsidRPr="00A129C7">
              <w:rPr>
                <w:rStyle w:val="2a"/>
                <w:lang w:eastAsia="en-US" w:bidi="en-US"/>
              </w:rPr>
              <w:t xml:space="preserve">, </w:t>
            </w:r>
            <w:r>
              <w:rPr>
                <w:rStyle w:val="2a"/>
                <w:lang w:val="en-US" w:eastAsia="en-US" w:bidi="en-US"/>
              </w:rPr>
              <w:t>until</w:t>
            </w:r>
            <w:r w:rsidRPr="00A129C7">
              <w:rPr>
                <w:rStyle w:val="2a"/>
                <w:lang w:eastAsia="en-US" w:bidi="en-US"/>
              </w:rPr>
              <w:t>, (</w:t>
            </w:r>
            <w:r>
              <w:rPr>
                <w:rStyle w:val="2a"/>
                <w:lang w:val="en-US" w:eastAsia="en-US" w:bidi="en-US"/>
              </w:rPr>
              <w:t>as</w:t>
            </w:r>
            <w:r w:rsidRPr="00A129C7">
              <w:rPr>
                <w:rStyle w:val="2a"/>
                <w:lang w:eastAsia="en-US" w:bidi="en-US"/>
              </w:rPr>
              <w:t xml:space="preserve">) </w:t>
            </w:r>
            <w:r>
              <w:rPr>
                <w:rStyle w:val="2a"/>
                <w:lang w:val="en-US" w:eastAsia="en-US" w:bidi="en-US"/>
              </w:rPr>
              <w:t>though</w:t>
            </w:r>
            <w:r w:rsidRPr="00A129C7">
              <w:rPr>
                <w:rStyle w:val="2a"/>
                <w:lang w:eastAsia="en-US" w:bidi="en-US"/>
              </w:rPr>
              <w:t>;</w:t>
            </w:r>
          </w:p>
          <w:p w:rsidR="00A03DF3" w:rsidRPr="00A129C7" w:rsidRDefault="00A03DF3" w:rsidP="00DD0BE9">
            <w:pPr>
              <w:widowControl w:val="0"/>
              <w:numPr>
                <w:ilvl w:val="0"/>
                <w:numId w:val="177"/>
              </w:numPr>
              <w:tabs>
                <w:tab w:val="left" w:pos="139"/>
              </w:tabs>
              <w:spacing w:after="0" w:line="240" w:lineRule="auto"/>
              <w:jc w:val="both"/>
              <w:rPr>
                <w:lang w:val="en-US"/>
              </w:rPr>
            </w:pPr>
            <w:r>
              <w:rPr>
                <w:rStyle w:val="2a"/>
              </w:rPr>
              <w:t>предложения</w:t>
            </w:r>
            <w:r w:rsidRPr="00A129C7">
              <w:rPr>
                <w:rStyle w:val="2a"/>
                <w:lang w:val="en-US"/>
              </w:rPr>
              <w:t xml:space="preserve"> </w:t>
            </w:r>
            <w:r>
              <w:rPr>
                <w:rStyle w:val="2a"/>
              </w:rPr>
              <w:t>с</w:t>
            </w:r>
            <w:r w:rsidRPr="00A129C7">
              <w:rPr>
                <w:rStyle w:val="2a"/>
                <w:lang w:val="en-US"/>
              </w:rPr>
              <w:t xml:space="preserve"> </w:t>
            </w:r>
            <w:r>
              <w:rPr>
                <w:rStyle w:val="2a"/>
              </w:rPr>
              <w:t>союзами</w:t>
            </w:r>
            <w:r w:rsidRPr="00A129C7">
              <w:rPr>
                <w:rStyle w:val="2a"/>
                <w:lang w:val="en-US"/>
              </w:rPr>
              <w:t xml:space="preserve"> </w:t>
            </w:r>
            <w:r>
              <w:rPr>
                <w:rStyle w:val="2a"/>
                <w:lang w:val="en-US" w:eastAsia="en-US" w:bidi="en-US"/>
              </w:rPr>
              <w:t>neither.. .nor, either.. .or;</w:t>
            </w:r>
          </w:p>
          <w:p w:rsidR="00E67D24" w:rsidRPr="00A03DF3" w:rsidRDefault="00A03DF3" w:rsidP="00A03DF3">
            <w:pPr>
              <w:spacing w:after="0" w:line="240" w:lineRule="auto"/>
              <w:rPr>
                <w:rFonts w:ascii="Times New Roman" w:eastAsia="Times New Roman" w:hAnsi="Times New Roman" w:cs="Times New Roman"/>
                <w:b/>
                <w:bCs/>
                <w:i/>
                <w:lang w:val="en-US"/>
              </w:rPr>
            </w:pPr>
            <w:r w:rsidRPr="00A129C7">
              <w:rPr>
                <w:rStyle w:val="2a"/>
                <w:lang w:val="en-US"/>
              </w:rPr>
              <w:t>-</w:t>
            </w:r>
            <w:r>
              <w:rPr>
                <w:rStyle w:val="2a"/>
              </w:rPr>
              <w:t>дифференциальные</w:t>
            </w:r>
            <w:r w:rsidRPr="00A129C7">
              <w:rPr>
                <w:rStyle w:val="2a"/>
                <w:lang w:val="en-US"/>
              </w:rPr>
              <w:t xml:space="preserve"> </w:t>
            </w:r>
            <w:r>
              <w:rPr>
                <w:rStyle w:val="2a"/>
              </w:rPr>
              <w:t>признаки</w:t>
            </w:r>
            <w:r w:rsidRPr="00A129C7">
              <w:rPr>
                <w:rStyle w:val="2a"/>
                <w:lang w:val="en-US"/>
              </w:rPr>
              <w:t xml:space="preserve"> </w:t>
            </w:r>
            <w:r>
              <w:rPr>
                <w:rStyle w:val="2a"/>
              </w:rPr>
              <w:t>глаголов</w:t>
            </w:r>
            <w:r w:rsidRPr="00A129C7">
              <w:rPr>
                <w:rStyle w:val="2a"/>
                <w:lang w:val="en-US"/>
              </w:rPr>
              <w:t xml:space="preserve"> </w:t>
            </w:r>
            <w:r>
              <w:rPr>
                <w:rStyle w:val="2a"/>
              </w:rPr>
              <w:t>в</w:t>
            </w:r>
            <w:r w:rsidRPr="00A129C7">
              <w:rPr>
                <w:rStyle w:val="2a"/>
                <w:lang w:val="en-US"/>
              </w:rPr>
              <w:t xml:space="preserve"> </w:t>
            </w:r>
            <w:r>
              <w:rPr>
                <w:rStyle w:val="2a"/>
                <w:lang w:val="en-US" w:eastAsia="en-US" w:bidi="en-US"/>
              </w:rPr>
              <w:t>Past Perfect, Past Continuous, Future in the Past;</w:t>
            </w:r>
          </w:p>
        </w:tc>
        <w:tc>
          <w:tcPr>
            <w:tcW w:w="1588" w:type="dxa"/>
          </w:tcPr>
          <w:p w:rsidR="00E67D24" w:rsidRPr="0046060F" w:rsidRDefault="00A03DF3"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5</w:t>
            </w:r>
          </w:p>
        </w:tc>
        <w:tc>
          <w:tcPr>
            <w:tcW w:w="1894" w:type="dxa"/>
            <w:vMerge w:val="restart"/>
          </w:tcPr>
          <w:p w:rsidR="00E67D24" w:rsidRPr="00B25CA4" w:rsidRDefault="0068564F" w:rsidP="00FC2243">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A03DF3" w:rsidP="00A03DF3">
            <w:pPr>
              <w:spacing w:after="0"/>
              <w:jc w:val="center"/>
              <w:rPr>
                <w:rFonts w:ascii="Times New Roman" w:eastAsia="Times New Roman" w:hAnsi="Times New Roman" w:cs="Times New Roman"/>
                <w:b/>
                <w:i/>
              </w:rPr>
            </w:pPr>
            <w:r>
              <w:rPr>
                <w:rFonts w:ascii="Times New Roman" w:eastAsia="Times New Roman" w:hAnsi="Times New Roman" w:cs="Times New Roman"/>
                <w:b/>
                <w:i/>
              </w:rPr>
              <w:t>5</w:t>
            </w: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особенности употребления модальных глаголов;</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эквиваленты модальных глаголов</w:t>
            </w:r>
          </w:p>
          <w:p w:rsidR="00D039FC" w:rsidRPr="00D039FC" w:rsidRDefault="00E67D24" w:rsidP="00D039FC">
            <w:pPr>
              <w:spacing w:after="0"/>
              <w:rPr>
                <w:rFonts w:ascii="Times New Roman" w:hAnsi="Times New Roman" w:cs="Times New Roman"/>
                <w:color w:val="000000"/>
                <w:sz w:val="24"/>
                <w:szCs w:val="24"/>
                <w:shd w:val="clear" w:color="auto" w:fill="FFFFFF"/>
              </w:rPr>
            </w:pPr>
            <w:r w:rsidRPr="00D039FC">
              <w:rPr>
                <w:rFonts w:ascii="Times New Roman" w:eastAsia="Times New Roman" w:hAnsi="Times New Roman" w:cs="Times New Roman"/>
                <w:bCs/>
                <w:sz w:val="24"/>
                <w:szCs w:val="24"/>
              </w:rPr>
              <w:lastRenderedPageBreak/>
              <w:t xml:space="preserve">Работа с текстом </w:t>
            </w:r>
            <w:r w:rsidR="00D039FC" w:rsidRPr="00D039FC">
              <w:rPr>
                <w:rFonts w:ascii="Times New Roman" w:hAnsi="Times New Roman" w:cs="Times New Roman"/>
                <w:color w:val="000000"/>
                <w:sz w:val="24"/>
                <w:szCs w:val="24"/>
                <w:shd w:val="clear" w:color="auto" w:fill="FFFFFF"/>
              </w:rPr>
              <w:t>«Оборудование при охране труда на транспорте»</w:t>
            </w:r>
          </w:p>
          <w:p w:rsidR="00E67D24" w:rsidRPr="0046060F" w:rsidRDefault="00E67D24" w:rsidP="00D039FC">
            <w:pPr>
              <w:spacing w:after="0"/>
              <w:rPr>
                <w:rFonts w:ascii="Times New Roman" w:eastAsia="Times New Roman" w:hAnsi="Times New Roman" w:cs="Times New Roman"/>
                <w:bCs/>
              </w:rPr>
            </w:pPr>
            <w:r w:rsidRPr="0046060F">
              <w:rPr>
                <w:rFonts w:ascii="Times New Roman" w:eastAsia="Times New Roman" w:hAnsi="Times New Roman" w:cs="Times New Roman"/>
                <w:bCs/>
              </w:rPr>
              <w:t>Контрольная работа № 3 (1 час)</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68564F" w:rsidRDefault="00E67D24" w:rsidP="00E67D24">
            <w:pPr>
              <w:spacing w:after="0"/>
              <w:rPr>
                <w:rFonts w:ascii="Times New Roman" w:eastAsia="Times New Roman" w:hAnsi="Times New Roman" w:cs="Times New Roman"/>
                <w:b/>
                <w:i/>
                <w:highlight w:val="yellow"/>
              </w:rPr>
            </w:pPr>
          </w:p>
        </w:tc>
      </w:tr>
      <w:tr w:rsidR="00E67D24" w:rsidRPr="0046060F" w:rsidTr="00E67D24">
        <w:trPr>
          <w:trHeight w:val="244"/>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11</w:t>
            </w:r>
            <w:r w:rsidRPr="00D039FC">
              <w:rPr>
                <w:rFonts w:ascii="Times New Roman" w:eastAsia="Times New Roman" w:hAnsi="Times New Roman" w:cs="Times New Roman"/>
                <w:b/>
                <w:i/>
              </w:rPr>
              <w:t xml:space="preserve">. </w:t>
            </w:r>
            <w:r w:rsidR="00D039FC" w:rsidRPr="00D039FC">
              <w:rPr>
                <w:rFonts w:ascii="Times New Roman" w:hAnsi="Times New Roman" w:cs="Times New Roman"/>
                <w:b/>
                <w:i/>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8606" w:type="dxa"/>
            <w:gridSpan w:val="2"/>
          </w:tcPr>
          <w:p w:rsidR="00E67D24" w:rsidRPr="0046060F" w:rsidRDefault="00E67D24" w:rsidP="001B2C25">
            <w:pPr>
              <w:spacing w:after="0" w:line="240" w:lineRule="auto"/>
              <w:rPr>
                <w:rFonts w:ascii="Times New Roman" w:eastAsia="Times New Roman" w:hAnsi="Times New Roman" w:cs="Times New Roman"/>
                <w:b/>
                <w:bCs/>
                <w:i/>
              </w:rPr>
            </w:pPr>
            <w:r w:rsidRPr="0046060F">
              <w:rPr>
                <w:rFonts w:ascii="Times New Roman" w:eastAsia="Times New Roman" w:hAnsi="Times New Roman" w:cs="Times New Roman"/>
                <w:b/>
                <w:bCs/>
                <w:i/>
              </w:rPr>
              <w:t xml:space="preserve">Содержание учебного материала </w:t>
            </w:r>
            <w:r w:rsidR="001B2C25">
              <w:rPr>
                <w:rStyle w:val="2a"/>
              </w:rPr>
              <w:t xml:space="preserve">глаголы в страдательном залоге, преимущественно в </w:t>
            </w:r>
            <w:r w:rsidR="001B2C25">
              <w:rPr>
                <w:rStyle w:val="2a"/>
                <w:lang w:val="en-US" w:eastAsia="en-US" w:bidi="en-US"/>
              </w:rPr>
              <w:t>Indefinite</w:t>
            </w:r>
            <w:r w:rsidR="001B2C25" w:rsidRPr="00A129C7">
              <w:rPr>
                <w:rStyle w:val="2a"/>
                <w:lang w:eastAsia="en-US" w:bidi="en-US"/>
              </w:rPr>
              <w:t xml:space="preserve"> </w:t>
            </w:r>
            <w:r w:rsidR="001B2C25">
              <w:rPr>
                <w:rStyle w:val="2a"/>
                <w:lang w:val="en-US" w:eastAsia="en-US" w:bidi="en-US"/>
              </w:rPr>
              <w:t>Passive</w:t>
            </w:r>
            <w:r w:rsidR="001B2C25" w:rsidRPr="00A129C7">
              <w:rPr>
                <w:rStyle w:val="2a"/>
                <w:lang w:eastAsia="en-US" w:bidi="en-US"/>
              </w:rPr>
              <w:t xml:space="preserve">; </w:t>
            </w:r>
            <w:r w:rsidR="001B2C25">
              <w:rPr>
                <w:rStyle w:val="2a"/>
              </w:rPr>
              <w:t xml:space="preserve">-сложноподчиненные предложения с придаточными типа </w:t>
            </w:r>
            <w:r w:rsidR="001B2C25">
              <w:rPr>
                <w:rStyle w:val="2a"/>
                <w:lang w:val="en-US" w:eastAsia="en-US" w:bidi="en-US"/>
              </w:rPr>
              <w:t>If</w:t>
            </w:r>
            <w:r w:rsidR="001B2C25" w:rsidRPr="00A129C7">
              <w:rPr>
                <w:rStyle w:val="2a"/>
                <w:lang w:eastAsia="en-US" w:bidi="en-US"/>
              </w:rPr>
              <w:t xml:space="preserve"> </w:t>
            </w:r>
            <w:r w:rsidR="001B2C25">
              <w:rPr>
                <w:rStyle w:val="2a"/>
                <w:lang w:val="en-US" w:eastAsia="en-US" w:bidi="en-US"/>
              </w:rPr>
              <w:t>I</w:t>
            </w:r>
            <w:r w:rsidR="001B2C25" w:rsidRPr="00A129C7">
              <w:rPr>
                <w:rStyle w:val="2a"/>
                <w:lang w:eastAsia="en-US" w:bidi="en-US"/>
              </w:rPr>
              <w:t xml:space="preserve"> </w:t>
            </w:r>
            <w:r w:rsidR="001B2C25">
              <w:rPr>
                <w:rStyle w:val="2a"/>
                <w:lang w:val="en-US" w:eastAsia="en-US" w:bidi="en-US"/>
              </w:rPr>
              <w:t>were</w:t>
            </w:r>
            <w:r w:rsidR="001B2C25" w:rsidRPr="00A129C7">
              <w:rPr>
                <w:rStyle w:val="2a"/>
                <w:lang w:eastAsia="en-US" w:bidi="en-US"/>
              </w:rPr>
              <w:t xml:space="preserve"> </w:t>
            </w:r>
            <w:r w:rsidR="001B2C25">
              <w:rPr>
                <w:rStyle w:val="2a"/>
                <w:lang w:val="en-US" w:eastAsia="en-US" w:bidi="en-US"/>
              </w:rPr>
              <w:t>you</w:t>
            </w:r>
            <w:r w:rsidR="001B2C25" w:rsidRPr="00A129C7">
              <w:rPr>
                <w:rStyle w:val="2a"/>
                <w:lang w:eastAsia="en-US" w:bidi="en-US"/>
              </w:rPr>
              <w:t xml:space="preserve">, </w:t>
            </w:r>
            <w:r w:rsidR="001B2C25">
              <w:rPr>
                <w:rStyle w:val="2a"/>
                <w:lang w:val="en-US" w:eastAsia="en-US" w:bidi="en-US"/>
              </w:rPr>
              <w:t>I</w:t>
            </w:r>
            <w:r w:rsidR="001B2C25" w:rsidRPr="00A129C7">
              <w:rPr>
                <w:rStyle w:val="2a"/>
                <w:lang w:eastAsia="en-US" w:bidi="en-US"/>
              </w:rPr>
              <w:t xml:space="preserve"> </w:t>
            </w:r>
            <w:r w:rsidR="001B2C25">
              <w:rPr>
                <w:rStyle w:val="2a"/>
                <w:lang w:val="en-US" w:eastAsia="en-US" w:bidi="en-US"/>
              </w:rPr>
              <w:t>would</w:t>
            </w:r>
            <w:r w:rsidR="001B2C25" w:rsidRPr="00A129C7">
              <w:rPr>
                <w:rStyle w:val="2a"/>
                <w:lang w:eastAsia="en-US" w:bidi="en-US"/>
              </w:rPr>
              <w:t xml:space="preserve"> </w:t>
            </w:r>
            <w:r w:rsidR="001B2C25">
              <w:rPr>
                <w:rStyle w:val="2a"/>
                <w:lang w:val="en-US" w:eastAsia="en-US" w:bidi="en-US"/>
              </w:rPr>
              <w:t>do</w:t>
            </w:r>
            <w:r w:rsidR="001B2C25" w:rsidRPr="00A129C7">
              <w:rPr>
                <w:rStyle w:val="2a"/>
                <w:lang w:eastAsia="en-US" w:bidi="en-US"/>
              </w:rPr>
              <w:t xml:space="preserve"> </w:t>
            </w:r>
            <w:r w:rsidR="001B2C25">
              <w:rPr>
                <w:rStyle w:val="2a"/>
                <w:lang w:val="en-US" w:eastAsia="en-US" w:bidi="en-US"/>
              </w:rPr>
              <w:t>English</w:t>
            </w:r>
            <w:r w:rsidR="001B2C25" w:rsidRPr="00A129C7">
              <w:rPr>
                <w:rStyle w:val="2a"/>
                <w:lang w:eastAsia="en-US" w:bidi="en-US"/>
              </w:rPr>
              <w:t xml:space="preserve">, </w:t>
            </w:r>
            <w:r w:rsidR="001B2C25">
              <w:rPr>
                <w:rStyle w:val="2a"/>
                <w:lang w:val="en-US" w:eastAsia="en-US" w:bidi="en-US"/>
              </w:rPr>
              <w:t>instead</w:t>
            </w:r>
            <w:r w:rsidR="001B2C25" w:rsidRPr="00A129C7">
              <w:rPr>
                <w:rStyle w:val="2a"/>
                <w:lang w:eastAsia="en-US" w:bidi="en-US"/>
              </w:rPr>
              <w:t xml:space="preserve"> </w:t>
            </w:r>
            <w:r w:rsidR="001B2C25">
              <w:rPr>
                <w:rStyle w:val="2a"/>
                <w:lang w:val="en-US" w:eastAsia="en-US" w:bidi="en-US"/>
              </w:rPr>
              <w:t>of</w:t>
            </w:r>
            <w:r w:rsidR="001B2C25" w:rsidRPr="00A129C7">
              <w:rPr>
                <w:rStyle w:val="2a"/>
                <w:lang w:eastAsia="en-US" w:bidi="en-US"/>
              </w:rPr>
              <w:t xml:space="preserve"> </w:t>
            </w:r>
            <w:r w:rsidR="001B2C25">
              <w:rPr>
                <w:rStyle w:val="2a"/>
                <w:lang w:val="en-US" w:eastAsia="en-US" w:bidi="en-US"/>
              </w:rPr>
              <w:t>French</w:t>
            </w:r>
          </w:p>
        </w:tc>
        <w:tc>
          <w:tcPr>
            <w:tcW w:w="1588" w:type="dxa"/>
          </w:tcPr>
          <w:p w:rsidR="00E67D24" w:rsidRPr="0046060F" w:rsidRDefault="001B2C25"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val="restart"/>
          </w:tcPr>
          <w:p w:rsidR="00E67D24" w:rsidRPr="00B25CA4" w:rsidRDefault="0068564F" w:rsidP="00FC2243">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1B2C25"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формы инфинитива и их значение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функции и употребление инфинитива</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xml:space="preserve">Работа с текстом </w:t>
            </w:r>
            <w:r w:rsidR="00D039FC" w:rsidRPr="00D039FC">
              <w:rPr>
                <w:rFonts w:ascii="Times New Roman" w:hAnsi="Times New Roman" w:cs="Times New Roman"/>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Самостоятельная работа обучающихся примерная </w:t>
            </w:r>
            <w:r w:rsidR="00CF5D3A">
              <w:rPr>
                <w:rFonts w:ascii="Times New Roman" w:eastAsia="Times New Roman" w:hAnsi="Times New Roman" w:cs="Times New Roman"/>
                <w:b/>
                <w:bCs/>
                <w:i/>
              </w:rPr>
              <w:t>В том числе</w:t>
            </w:r>
          </w:p>
        </w:tc>
        <w:tc>
          <w:tcPr>
            <w:tcW w:w="1588" w:type="dxa"/>
          </w:tcPr>
          <w:p w:rsidR="00E67D24" w:rsidRPr="0046060F" w:rsidRDefault="00E67D24" w:rsidP="00E67D24">
            <w:pPr>
              <w:spacing w:after="0"/>
              <w:jc w:val="center"/>
              <w:rPr>
                <w:rFonts w:ascii="Times New Roman" w:eastAsia="Times New Roman" w:hAnsi="Times New Roman" w:cs="Times New Roman"/>
                <w:b/>
                <w:i/>
              </w:rPr>
            </w:pPr>
            <w:r w:rsidRPr="0046060F">
              <w:rPr>
                <w:rFonts w:ascii="Times New Roman" w:eastAsia="Times New Roman" w:hAnsi="Times New Roman" w:cs="Times New Roman"/>
                <w:b/>
                <w:i/>
              </w:rPr>
              <w:t>-</w:t>
            </w:r>
          </w:p>
        </w:tc>
        <w:tc>
          <w:tcPr>
            <w:tcW w:w="1894" w:type="dxa"/>
          </w:tcPr>
          <w:p w:rsidR="00E67D24" w:rsidRPr="00B25CA4" w:rsidRDefault="00E67D24" w:rsidP="00E67D24">
            <w:pPr>
              <w:spacing w:after="0"/>
              <w:rPr>
                <w:rFonts w:ascii="Times New Roman" w:eastAsia="Times New Roman" w:hAnsi="Times New Roman" w:cs="Times New Roman"/>
                <w:b/>
                <w:i/>
              </w:rPr>
            </w:pPr>
          </w:p>
        </w:tc>
      </w:tr>
      <w:tr w:rsidR="00E67D24" w:rsidRPr="0046060F" w:rsidTr="00E67D24">
        <w:trPr>
          <w:trHeight w:val="277"/>
        </w:trPr>
        <w:tc>
          <w:tcPr>
            <w:tcW w:w="2842" w:type="dxa"/>
            <w:vMerge w:val="restart"/>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 xml:space="preserve">Тема 12. </w:t>
            </w:r>
            <w:r w:rsidR="00D039FC" w:rsidRPr="001B63AC">
              <w:rPr>
                <w:rFonts w:ascii="Times New Roman" w:hAnsi="Times New Roman" w:cs="Times New Roman"/>
                <w:b/>
                <w:i/>
                <w:color w:val="000000"/>
                <w:sz w:val="24"/>
                <w:szCs w:val="24"/>
                <w:shd w:val="clear" w:color="auto" w:fill="FFFFFF"/>
              </w:rPr>
              <w:t>Инструкции по технике безопасности при ремонте и вождении автомобиля</w:t>
            </w:r>
          </w:p>
        </w:tc>
        <w:tc>
          <w:tcPr>
            <w:tcW w:w="8606" w:type="dxa"/>
            <w:gridSpan w:val="2"/>
          </w:tcPr>
          <w:p w:rsidR="00C522CE" w:rsidRPr="00C522CE" w:rsidRDefault="00E67D24" w:rsidP="00C522CE">
            <w:pPr>
              <w:spacing w:after="0" w:line="240" w:lineRule="auto"/>
              <w:rPr>
                <w:sz w:val="24"/>
                <w:szCs w:val="24"/>
              </w:rPr>
            </w:pPr>
            <w:r w:rsidRPr="0046060F">
              <w:rPr>
                <w:rFonts w:ascii="Times New Roman" w:eastAsia="Times New Roman" w:hAnsi="Times New Roman" w:cs="Times New Roman"/>
                <w:b/>
                <w:bCs/>
                <w:i/>
              </w:rPr>
              <w:t xml:space="preserve">Содержание учебного материала </w:t>
            </w:r>
            <w:r w:rsidR="00C522CE" w:rsidRPr="00C522CE">
              <w:rPr>
                <w:rStyle w:val="2a"/>
                <w:szCs w:val="24"/>
              </w:rPr>
              <w:t xml:space="preserve">предложения со сложным дополнением типа </w:t>
            </w:r>
            <w:r w:rsidR="00C522CE" w:rsidRPr="00C522CE">
              <w:rPr>
                <w:rStyle w:val="2a"/>
                <w:szCs w:val="24"/>
                <w:lang w:val="en-US" w:eastAsia="en-US" w:bidi="en-US"/>
              </w:rPr>
              <w:t>I</w:t>
            </w:r>
            <w:r w:rsidR="00C522CE" w:rsidRPr="00C522CE">
              <w:rPr>
                <w:rStyle w:val="2a"/>
                <w:szCs w:val="24"/>
                <w:lang w:eastAsia="en-US" w:bidi="en-US"/>
              </w:rPr>
              <w:t xml:space="preserve"> </w:t>
            </w:r>
            <w:r w:rsidR="00C522CE" w:rsidRPr="00C522CE">
              <w:rPr>
                <w:rStyle w:val="2a"/>
                <w:szCs w:val="24"/>
                <w:lang w:val="en-US" w:eastAsia="en-US" w:bidi="en-US"/>
              </w:rPr>
              <w:t>want</w:t>
            </w:r>
            <w:r w:rsidR="00C522CE" w:rsidRPr="00C522CE">
              <w:rPr>
                <w:rStyle w:val="2a"/>
                <w:szCs w:val="24"/>
                <w:lang w:eastAsia="en-US" w:bidi="en-US"/>
              </w:rPr>
              <w:t xml:space="preserve"> </w:t>
            </w:r>
            <w:r w:rsidR="00C522CE" w:rsidRPr="00C522CE">
              <w:rPr>
                <w:rStyle w:val="2a"/>
                <w:szCs w:val="24"/>
                <w:lang w:val="en-US" w:eastAsia="en-US" w:bidi="en-US"/>
              </w:rPr>
              <w:t>you</w:t>
            </w:r>
            <w:r w:rsidR="00C522CE" w:rsidRPr="00C522CE">
              <w:rPr>
                <w:rStyle w:val="2a"/>
                <w:szCs w:val="24"/>
                <w:lang w:eastAsia="en-US" w:bidi="en-US"/>
              </w:rPr>
              <w:t xml:space="preserve"> </w:t>
            </w:r>
            <w:r w:rsidR="00C522CE" w:rsidRPr="00C522CE">
              <w:rPr>
                <w:rStyle w:val="2a"/>
                <w:szCs w:val="24"/>
                <w:lang w:val="en-US" w:eastAsia="en-US" w:bidi="en-US"/>
              </w:rPr>
              <w:t>to</w:t>
            </w:r>
            <w:r w:rsidR="00C522CE" w:rsidRPr="00C522CE">
              <w:rPr>
                <w:rStyle w:val="2a"/>
                <w:szCs w:val="24"/>
                <w:lang w:eastAsia="en-US" w:bidi="en-US"/>
              </w:rPr>
              <w:t xml:space="preserve"> </w:t>
            </w:r>
            <w:r w:rsidR="00C522CE" w:rsidRPr="00C522CE">
              <w:rPr>
                <w:rStyle w:val="2a"/>
                <w:szCs w:val="24"/>
                <w:lang w:val="en-US" w:eastAsia="en-US" w:bidi="en-US"/>
              </w:rPr>
              <w:t>come</w:t>
            </w:r>
            <w:r w:rsidR="00C522CE" w:rsidRPr="00C522CE">
              <w:rPr>
                <w:rStyle w:val="2a"/>
                <w:szCs w:val="24"/>
                <w:lang w:eastAsia="en-US" w:bidi="en-US"/>
              </w:rPr>
              <w:t xml:space="preserve"> </w:t>
            </w:r>
            <w:r w:rsidR="00C522CE" w:rsidRPr="00C522CE">
              <w:rPr>
                <w:rStyle w:val="2a"/>
                <w:szCs w:val="24"/>
                <w:lang w:val="en-US" w:eastAsia="en-US" w:bidi="en-US"/>
              </w:rPr>
              <w:t>here</w:t>
            </w:r>
            <w:r w:rsidR="00C522CE" w:rsidRPr="00C522CE">
              <w:rPr>
                <w:rStyle w:val="2a"/>
                <w:szCs w:val="24"/>
                <w:lang w:eastAsia="en-US" w:bidi="en-US"/>
              </w:rPr>
              <w:t xml:space="preserve">; </w:t>
            </w:r>
            <w:r w:rsidR="00C522CE" w:rsidRPr="00C522CE">
              <w:rPr>
                <w:rStyle w:val="2a"/>
                <w:szCs w:val="24"/>
              </w:rPr>
              <w:t xml:space="preserve">-сложноподчиненные предложения с союзами </w:t>
            </w:r>
            <w:r w:rsidR="00C522CE" w:rsidRPr="00C522CE">
              <w:rPr>
                <w:rStyle w:val="2a"/>
                <w:szCs w:val="24"/>
                <w:lang w:val="en-US" w:eastAsia="en-US" w:bidi="en-US"/>
              </w:rPr>
              <w:t>for</w:t>
            </w:r>
            <w:r w:rsidR="00C522CE" w:rsidRPr="00C522CE">
              <w:rPr>
                <w:rStyle w:val="2a"/>
                <w:szCs w:val="24"/>
                <w:lang w:eastAsia="en-US" w:bidi="en-US"/>
              </w:rPr>
              <w:t xml:space="preserve">, </w:t>
            </w:r>
            <w:r w:rsidR="00C522CE" w:rsidRPr="00C522CE">
              <w:rPr>
                <w:rStyle w:val="2a"/>
                <w:szCs w:val="24"/>
                <w:lang w:val="en-US" w:eastAsia="en-US" w:bidi="en-US"/>
              </w:rPr>
              <w:t>as</w:t>
            </w:r>
            <w:r w:rsidR="00C522CE" w:rsidRPr="00C522CE">
              <w:rPr>
                <w:rStyle w:val="2a"/>
                <w:szCs w:val="24"/>
                <w:lang w:eastAsia="en-US" w:bidi="en-US"/>
              </w:rPr>
              <w:t xml:space="preserve">, </w:t>
            </w:r>
            <w:r w:rsidR="00C522CE" w:rsidRPr="00C522CE">
              <w:rPr>
                <w:rStyle w:val="2a"/>
                <w:szCs w:val="24"/>
                <w:lang w:val="en-US" w:eastAsia="en-US" w:bidi="en-US"/>
              </w:rPr>
              <w:t>till</w:t>
            </w:r>
            <w:r w:rsidR="00C522CE" w:rsidRPr="00C522CE">
              <w:rPr>
                <w:rStyle w:val="2a"/>
                <w:szCs w:val="24"/>
                <w:lang w:eastAsia="en-US" w:bidi="en-US"/>
              </w:rPr>
              <w:t xml:space="preserve">, </w:t>
            </w:r>
            <w:r w:rsidR="00C522CE" w:rsidRPr="00C522CE">
              <w:rPr>
                <w:rStyle w:val="2a"/>
                <w:szCs w:val="24"/>
                <w:lang w:val="en-US" w:eastAsia="en-US" w:bidi="en-US"/>
              </w:rPr>
              <w:t>until</w:t>
            </w:r>
            <w:r w:rsidR="00C522CE" w:rsidRPr="00C522CE">
              <w:rPr>
                <w:rStyle w:val="2a"/>
                <w:szCs w:val="24"/>
                <w:lang w:eastAsia="en-US" w:bidi="en-US"/>
              </w:rPr>
              <w:t>, (</w:t>
            </w:r>
            <w:r w:rsidR="00C522CE" w:rsidRPr="00C522CE">
              <w:rPr>
                <w:rStyle w:val="2a"/>
                <w:szCs w:val="24"/>
                <w:lang w:val="en-US" w:eastAsia="en-US" w:bidi="en-US"/>
              </w:rPr>
              <w:t>as</w:t>
            </w:r>
            <w:r w:rsidR="00C522CE" w:rsidRPr="00C522CE">
              <w:rPr>
                <w:rStyle w:val="2a"/>
                <w:szCs w:val="24"/>
                <w:lang w:eastAsia="en-US" w:bidi="en-US"/>
              </w:rPr>
              <w:t xml:space="preserve">) </w:t>
            </w:r>
            <w:r w:rsidR="00C522CE" w:rsidRPr="00C522CE">
              <w:rPr>
                <w:rStyle w:val="2a"/>
                <w:szCs w:val="24"/>
                <w:lang w:val="en-US" w:eastAsia="en-US" w:bidi="en-US"/>
              </w:rPr>
              <w:t>though</w:t>
            </w:r>
            <w:r w:rsidR="00C522CE" w:rsidRPr="00C522CE">
              <w:rPr>
                <w:rStyle w:val="2a"/>
                <w:szCs w:val="24"/>
                <w:lang w:eastAsia="en-US" w:bidi="en-US"/>
              </w:rPr>
              <w:t xml:space="preserve">; </w:t>
            </w:r>
            <w:r w:rsidR="00C522CE" w:rsidRPr="00C522CE">
              <w:rPr>
                <w:rStyle w:val="2a"/>
                <w:szCs w:val="24"/>
              </w:rPr>
              <w:t xml:space="preserve">-сложноподчиненные предложения с придаточными типа </w:t>
            </w:r>
            <w:r w:rsidR="00C522CE" w:rsidRPr="00C522CE">
              <w:rPr>
                <w:rStyle w:val="2a"/>
                <w:szCs w:val="24"/>
                <w:lang w:val="en-US" w:eastAsia="en-US" w:bidi="en-US"/>
              </w:rPr>
              <w:t>If</w:t>
            </w:r>
            <w:r w:rsidR="00C522CE" w:rsidRPr="00C522CE">
              <w:rPr>
                <w:rStyle w:val="2a"/>
                <w:szCs w:val="24"/>
                <w:lang w:eastAsia="en-US" w:bidi="en-US"/>
              </w:rPr>
              <w:t xml:space="preserve"> </w:t>
            </w:r>
            <w:r w:rsidR="00C522CE" w:rsidRPr="00C522CE">
              <w:rPr>
                <w:rStyle w:val="2a"/>
                <w:szCs w:val="24"/>
                <w:lang w:val="en-US" w:eastAsia="en-US" w:bidi="en-US"/>
              </w:rPr>
              <w:t>I</w:t>
            </w:r>
            <w:r w:rsidR="00C522CE" w:rsidRPr="00C522CE">
              <w:rPr>
                <w:rStyle w:val="2a"/>
                <w:szCs w:val="24"/>
                <w:lang w:eastAsia="en-US" w:bidi="en-US"/>
              </w:rPr>
              <w:t xml:space="preserve"> </w:t>
            </w:r>
            <w:r w:rsidR="00C522CE" w:rsidRPr="00C522CE">
              <w:rPr>
                <w:rStyle w:val="2a"/>
                <w:szCs w:val="24"/>
                <w:lang w:val="en-US" w:eastAsia="en-US" w:bidi="en-US"/>
              </w:rPr>
              <w:t>were</w:t>
            </w:r>
            <w:r w:rsidR="00C522CE" w:rsidRPr="00C522CE">
              <w:rPr>
                <w:rStyle w:val="2a"/>
                <w:szCs w:val="24"/>
                <w:lang w:eastAsia="en-US" w:bidi="en-US"/>
              </w:rPr>
              <w:t xml:space="preserve"> </w:t>
            </w:r>
            <w:r w:rsidR="00C522CE" w:rsidRPr="00C522CE">
              <w:rPr>
                <w:rStyle w:val="2a"/>
                <w:szCs w:val="24"/>
                <w:lang w:val="en-US" w:eastAsia="en-US" w:bidi="en-US"/>
              </w:rPr>
              <w:t>you</w:t>
            </w:r>
            <w:r w:rsidR="00C522CE" w:rsidRPr="00C522CE">
              <w:rPr>
                <w:rStyle w:val="2a"/>
                <w:szCs w:val="24"/>
                <w:lang w:eastAsia="en-US" w:bidi="en-US"/>
              </w:rPr>
              <w:t xml:space="preserve">, </w:t>
            </w:r>
            <w:r w:rsidR="00C522CE" w:rsidRPr="00C522CE">
              <w:rPr>
                <w:rStyle w:val="2a"/>
                <w:szCs w:val="24"/>
                <w:lang w:val="en-US" w:eastAsia="en-US" w:bidi="en-US"/>
              </w:rPr>
              <w:t>I</w:t>
            </w:r>
            <w:r w:rsidR="00C522CE" w:rsidRPr="00C522CE">
              <w:rPr>
                <w:rStyle w:val="2a"/>
                <w:szCs w:val="24"/>
                <w:lang w:eastAsia="en-US" w:bidi="en-US"/>
              </w:rPr>
              <w:t xml:space="preserve"> </w:t>
            </w:r>
            <w:r w:rsidR="00C522CE" w:rsidRPr="00C522CE">
              <w:rPr>
                <w:rStyle w:val="2a"/>
                <w:szCs w:val="24"/>
                <w:lang w:val="en-US" w:eastAsia="en-US" w:bidi="en-US"/>
              </w:rPr>
              <w:t>would</w:t>
            </w:r>
            <w:r w:rsidR="00C522CE" w:rsidRPr="00C522CE">
              <w:rPr>
                <w:rStyle w:val="2a"/>
                <w:szCs w:val="24"/>
                <w:lang w:eastAsia="en-US" w:bidi="en-US"/>
              </w:rPr>
              <w:t xml:space="preserve"> </w:t>
            </w:r>
            <w:r w:rsidR="00C522CE" w:rsidRPr="00C522CE">
              <w:rPr>
                <w:rStyle w:val="2a"/>
                <w:szCs w:val="24"/>
                <w:lang w:val="en-US" w:eastAsia="en-US" w:bidi="en-US"/>
              </w:rPr>
              <w:t>do</w:t>
            </w:r>
            <w:r w:rsidR="00C522CE" w:rsidRPr="00C522CE">
              <w:rPr>
                <w:rStyle w:val="2a"/>
                <w:szCs w:val="24"/>
                <w:lang w:eastAsia="en-US" w:bidi="en-US"/>
              </w:rPr>
              <w:t xml:space="preserve"> </w:t>
            </w:r>
            <w:r w:rsidR="00C522CE" w:rsidRPr="00C522CE">
              <w:rPr>
                <w:rStyle w:val="2a"/>
                <w:szCs w:val="24"/>
                <w:lang w:val="en-US" w:eastAsia="en-US" w:bidi="en-US"/>
              </w:rPr>
              <w:t>English</w:t>
            </w:r>
            <w:r w:rsidR="00C522CE" w:rsidRPr="00C522CE">
              <w:rPr>
                <w:rStyle w:val="2a"/>
                <w:szCs w:val="24"/>
                <w:lang w:eastAsia="en-US" w:bidi="en-US"/>
              </w:rPr>
              <w:t xml:space="preserve">, </w:t>
            </w:r>
            <w:r w:rsidR="00C522CE" w:rsidRPr="00C522CE">
              <w:rPr>
                <w:rStyle w:val="2a"/>
                <w:szCs w:val="24"/>
                <w:lang w:val="en-US" w:eastAsia="en-US" w:bidi="en-US"/>
              </w:rPr>
              <w:t>instead</w:t>
            </w:r>
            <w:r w:rsidR="00C522CE" w:rsidRPr="00C522CE">
              <w:rPr>
                <w:rStyle w:val="2a"/>
                <w:szCs w:val="24"/>
                <w:lang w:eastAsia="en-US" w:bidi="en-US"/>
              </w:rPr>
              <w:t xml:space="preserve"> </w:t>
            </w:r>
            <w:r w:rsidR="00C522CE" w:rsidRPr="00C522CE">
              <w:rPr>
                <w:rStyle w:val="2a"/>
                <w:szCs w:val="24"/>
                <w:lang w:val="en-US" w:eastAsia="en-US" w:bidi="en-US"/>
              </w:rPr>
              <w:t>of</w:t>
            </w:r>
            <w:r w:rsidR="00C522CE" w:rsidRPr="00C522CE">
              <w:rPr>
                <w:rStyle w:val="2a"/>
                <w:szCs w:val="24"/>
                <w:lang w:eastAsia="en-US" w:bidi="en-US"/>
              </w:rPr>
              <w:t xml:space="preserve"> </w:t>
            </w:r>
            <w:r w:rsidR="00C522CE" w:rsidRPr="00C522CE">
              <w:rPr>
                <w:rStyle w:val="2a"/>
                <w:szCs w:val="24"/>
                <w:lang w:val="en-US" w:eastAsia="en-US" w:bidi="en-US"/>
              </w:rPr>
              <w:t>French</w:t>
            </w:r>
            <w:r w:rsidR="00C522CE" w:rsidRPr="00C522CE">
              <w:rPr>
                <w:rStyle w:val="2a"/>
                <w:szCs w:val="24"/>
                <w:lang w:eastAsia="en-US" w:bidi="en-US"/>
              </w:rPr>
              <w:t>;</w:t>
            </w:r>
          </w:p>
          <w:p w:rsidR="00E67D24" w:rsidRPr="0046060F" w:rsidRDefault="00C522CE" w:rsidP="00C522CE">
            <w:pPr>
              <w:spacing w:after="0" w:line="240" w:lineRule="auto"/>
              <w:rPr>
                <w:rFonts w:ascii="Times New Roman" w:eastAsia="Times New Roman" w:hAnsi="Times New Roman" w:cs="Times New Roman"/>
                <w:b/>
                <w:bCs/>
                <w:i/>
              </w:rPr>
            </w:pPr>
            <w:r w:rsidRPr="00C522CE">
              <w:rPr>
                <w:rStyle w:val="2a"/>
                <w:szCs w:val="24"/>
              </w:rPr>
              <w:t xml:space="preserve">-глаголы в страдательном залоге, преимущественно в </w:t>
            </w:r>
            <w:r w:rsidRPr="00C522CE">
              <w:rPr>
                <w:rStyle w:val="2a"/>
                <w:szCs w:val="24"/>
                <w:lang w:val="en-US" w:eastAsia="en-US" w:bidi="en-US"/>
              </w:rPr>
              <w:t>Indefinite</w:t>
            </w:r>
            <w:r w:rsidRPr="00C522CE">
              <w:rPr>
                <w:rStyle w:val="2a"/>
                <w:szCs w:val="24"/>
                <w:lang w:eastAsia="en-US" w:bidi="en-US"/>
              </w:rPr>
              <w:t xml:space="preserve"> </w:t>
            </w:r>
            <w:r w:rsidRPr="00C522CE">
              <w:rPr>
                <w:rStyle w:val="2a"/>
                <w:szCs w:val="24"/>
                <w:lang w:val="en-US" w:eastAsia="en-US" w:bidi="en-US"/>
              </w:rPr>
              <w:t>Passive</w:t>
            </w:r>
            <w:r w:rsidRPr="00C522CE">
              <w:rPr>
                <w:rStyle w:val="2a"/>
                <w:szCs w:val="24"/>
                <w:lang w:eastAsia="en-US" w:bidi="en-US"/>
              </w:rPr>
              <w:t>.</w:t>
            </w:r>
          </w:p>
        </w:tc>
        <w:tc>
          <w:tcPr>
            <w:tcW w:w="1588" w:type="dxa"/>
          </w:tcPr>
          <w:p w:rsidR="00E67D24" w:rsidRPr="0046060F" w:rsidRDefault="003F6DF6"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val="restart"/>
          </w:tcPr>
          <w:p w:rsidR="00E67D24" w:rsidRPr="00B25CA4" w:rsidRDefault="0068564F" w:rsidP="00E67D24">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67D24" w:rsidRPr="0046060F" w:rsidRDefault="003F6DF6"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10</w:t>
            </w: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AF3A11">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Лексический материал по теме.</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Грамматический материал:</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xml:space="preserve">- причастие </w:t>
            </w:r>
            <w:r w:rsidRPr="0046060F">
              <w:rPr>
                <w:rFonts w:ascii="Times New Roman" w:eastAsia="Times New Roman" w:hAnsi="Times New Roman" w:cs="Times New Roman"/>
                <w:bCs/>
                <w:lang w:val="en-US"/>
              </w:rPr>
              <w:t>I</w:t>
            </w:r>
            <w:r w:rsidRPr="0046060F">
              <w:rPr>
                <w:rFonts w:ascii="Times New Roman" w:eastAsia="Times New Roman" w:hAnsi="Times New Roman" w:cs="Times New Roman"/>
                <w:bCs/>
              </w:rPr>
              <w:t xml:space="preserve">, функции причастия </w:t>
            </w:r>
            <w:r w:rsidRPr="0046060F">
              <w:rPr>
                <w:rFonts w:ascii="Times New Roman" w:eastAsia="Times New Roman" w:hAnsi="Times New Roman" w:cs="Times New Roman"/>
                <w:bCs/>
                <w:lang w:val="en-US"/>
              </w:rPr>
              <w:t>I</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xml:space="preserve">- причастие </w:t>
            </w:r>
            <w:r w:rsidRPr="0046060F">
              <w:rPr>
                <w:rFonts w:ascii="Times New Roman" w:eastAsia="Times New Roman" w:hAnsi="Times New Roman" w:cs="Times New Roman"/>
                <w:bCs/>
                <w:lang w:val="en-US"/>
              </w:rPr>
              <w:t>II</w:t>
            </w:r>
            <w:r w:rsidRPr="0046060F">
              <w:rPr>
                <w:rFonts w:ascii="Times New Roman" w:eastAsia="Times New Roman" w:hAnsi="Times New Roman" w:cs="Times New Roman"/>
                <w:bCs/>
              </w:rPr>
              <w:t xml:space="preserve">, функции причастия </w:t>
            </w:r>
            <w:r w:rsidRPr="0046060F">
              <w:rPr>
                <w:rFonts w:ascii="Times New Roman" w:eastAsia="Times New Roman" w:hAnsi="Times New Roman" w:cs="Times New Roman"/>
                <w:bCs/>
                <w:lang w:val="en-US"/>
              </w:rPr>
              <w:t>II</w:t>
            </w:r>
          </w:p>
          <w:p w:rsidR="00E67D24" w:rsidRPr="0046060F" w:rsidRDefault="00E67D24" w:rsidP="00E67D24">
            <w:pPr>
              <w:spacing w:after="0"/>
              <w:rPr>
                <w:rFonts w:ascii="Times New Roman" w:eastAsia="Times New Roman" w:hAnsi="Times New Roman" w:cs="Times New Roman"/>
                <w:bCs/>
              </w:rPr>
            </w:pPr>
            <w:r w:rsidRPr="0046060F">
              <w:rPr>
                <w:rFonts w:ascii="Times New Roman" w:eastAsia="Times New Roman" w:hAnsi="Times New Roman" w:cs="Times New Roman"/>
                <w:bCs/>
              </w:rPr>
              <w:t>- предикативные конструкции с причастием</w:t>
            </w:r>
          </w:p>
          <w:p w:rsidR="00E67D24" w:rsidRPr="001B63AC" w:rsidRDefault="00D039FC" w:rsidP="00E67D24">
            <w:pPr>
              <w:spacing w:after="0"/>
              <w:rPr>
                <w:rFonts w:ascii="Times New Roman" w:hAnsi="Times New Roman" w:cs="Times New Roman"/>
                <w:color w:val="000000"/>
                <w:sz w:val="24"/>
                <w:szCs w:val="24"/>
                <w:shd w:val="clear" w:color="auto" w:fill="FFFFFF"/>
              </w:rPr>
            </w:pPr>
            <w:r w:rsidRPr="001B63AC">
              <w:rPr>
                <w:rFonts w:ascii="Times New Roman" w:hAnsi="Times New Roman" w:cs="Times New Roman"/>
                <w:color w:val="000000"/>
                <w:sz w:val="24"/>
                <w:szCs w:val="24"/>
                <w:shd w:val="clear" w:color="auto" w:fill="FFFFFF"/>
              </w:rPr>
              <w:t>Составление списка основных инструкций при ремонте и вождении автомобиля.</w:t>
            </w:r>
          </w:p>
          <w:p w:rsidR="001B63AC" w:rsidRPr="001B63AC" w:rsidRDefault="001B63AC" w:rsidP="001B63AC">
            <w:pPr>
              <w:spacing w:after="0"/>
              <w:rPr>
                <w:rFonts w:ascii="Times New Roman" w:eastAsia="Times New Roman" w:hAnsi="Times New Roman" w:cs="Times New Roman"/>
                <w:bCs/>
                <w:sz w:val="24"/>
                <w:szCs w:val="24"/>
              </w:rPr>
            </w:pPr>
            <w:r w:rsidRPr="001B63AC">
              <w:rPr>
                <w:rFonts w:ascii="Times New Roman" w:eastAsia="Times New Roman" w:hAnsi="Times New Roman" w:cs="Times New Roman"/>
                <w:b/>
                <w:bCs/>
              </w:rPr>
              <w:t>Контрольная работа № 4 (1 час)</w:t>
            </w:r>
          </w:p>
        </w:tc>
        <w:tc>
          <w:tcPr>
            <w:tcW w:w="1588" w:type="dxa"/>
          </w:tcPr>
          <w:p w:rsidR="00E67D24" w:rsidRPr="0046060F" w:rsidRDefault="00E67D24" w:rsidP="00E67D24">
            <w:pPr>
              <w:spacing w:after="0"/>
              <w:jc w:val="center"/>
              <w:rPr>
                <w:rFonts w:ascii="Times New Roman" w:eastAsia="Times New Roman" w:hAnsi="Times New Roman" w:cs="Times New Roman"/>
                <w:b/>
                <w:i/>
              </w:rPr>
            </w:pPr>
          </w:p>
        </w:tc>
        <w:tc>
          <w:tcPr>
            <w:tcW w:w="1894" w:type="dxa"/>
            <w:vMerge/>
          </w:tcPr>
          <w:p w:rsidR="00E67D24" w:rsidRPr="00B25CA4" w:rsidRDefault="00E67D24" w:rsidP="00E67D24">
            <w:pPr>
              <w:spacing w:after="0"/>
              <w:rPr>
                <w:rFonts w:ascii="Times New Roman" w:eastAsia="Times New Roman" w:hAnsi="Times New Roman" w:cs="Times New Roman"/>
                <w:b/>
                <w:i/>
              </w:rPr>
            </w:pPr>
          </w:p>
        </w:tc>
      </w:tr>
      <w:tr w:rsidR="00E67D24" w:rsidRPr="0046060F" w:rsidTr="001B63AC">
        <w:trPr>
          <w:trHeight w:val="353"/>
        </w:trPr>
        <w:tc>
          <w:tcPr>
            <w:tcW w:w="2842" w:type="dxa"/>
            <w:vMerge/>
          </w:tcPr>
          <w:p w:rsidR="00E67D24" w:rsidRPr="0046060F" w:rsidRDefault="00E67D24" w:rsidP="00E67D24">
            <w:pPr>
              <w:spacing w:after="0"/>
              <w:rPr>
                <w:rFonts w:ascii="Times New Roman" w:eastAsia="Times New Roman" w:hAnsi="Times New Roman" w:cs="Times New Roman"/>
                <w:b/>
                <w:i/>
              </w:rPr>
            </w:pPr>
          </w:p>
        </w:tc>
        <w:tc>
          <w:tcPr>
            <w:tcW w:w="8606" w:type="dxa"/>
            <w:gridSpan w:val="2"/>
          </w:tcPr>
          <w:p w:rsidR="00E67D24" w:rsidRPr="0046060F" w:rsidRDefault="00E67D24" w:rsidP="00703D0F">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Самостоятельная работа обучающихся примерная </w:t>
            </w:r>
          </w:p>
        </w:tc>
        <w:tc>
          <w:tcPr>
            <w:tcW w:w="1588" w:type="dxa"/>
          </w:tcPr>
          <w:p w:rsidR="00E67D24" w:rsidRPr="0046060F" w:rsidRDefault="00E67D24" w:rsidP="00E67D24">
            <w:pPr>
              <w:spacing w:after="0"/>
              <w:jc w:val="center"/>
              <w:rPr>
                <w:rFonts w:ascii="Times New Roman" w:eastAsia="Times New Roman" w:hAnsi="Times New Roman" w:cs="Times New Roman"/>
                <w:b/>
                <w:i/>
              </w:rPr>
            </w:pPr>
            <w:r w:rsidRPr="0046060F">
              <w:rPr>
                <w:rFonts w:ascii="Times New Roman" w:eastAsia="Times New Roman" w:hAnsi="Times New Roman" w:cs="Times New Roman"/>
                <w:b/>
                <w:i/>
              </w:rPr>
              <w:t>-</w:t>
            </w:r>
          </w:p>
        </w:tc>
        <w:tc>
          <w:tcPr>
            <w:tcW w:w="1894" w:type="dxa"/>
          </w:tcPr>
          <w:p w:rsidR="00E67D24" w:rsidRPr="00B25CA4" w:rsidRDefault="00E67D24" w:rsidP="00E67D24">
            <w:pPr>
              <w:spacing w:after="0"/>
              <w:rPr>
                <w:rFonts w:ascii="Times New Roman" w:eastAsia="Times New Roman" w:hAnsi="Times New Roman" w:cs="Times New Roman"/>
                <w:b/>
                <w:i/>
              </w:rPr>
            </w:pPr>
          </w:p>
        </w:tc>
      </w:tr>
      <w:tr w:rsidR="00EB4333" w:rsidRPr="0046060F" w:rsidTr="00E67D24">
        <w:trPr>
          <w:trHeight w:val="163"/>
        </w:trPr>
        <w:tc>
          <w:tcPr>
            <w:tcW w:w="2842" w:type="dxa"/>
            <w:vMerge w:val="restart"/>
          </w:tcPr>
          <w:p w:rsidR="00EB4333" w:rsidRPr="0046060F" w:rsidRDefault="00EB4333" w:rsidP="00E67D24">
            <w:pPr>
              <w:spacing w:after="0"/>
              <w:rPr>
                <w:rFonts w:ascii="Times New Roman" w:eastAsia="Times New Roman" w:hAnsi="Times New Roman" w:cs="Times New Roman"/>
                <w:b/>
                <w:i/>
              </w:rPr>
            </w:pPr>
            <w:r w:rsidRPr="0046060F">
              <w:rPr>
                <w:rFonts w:ascii="Times New Roman" w:eastAsia="Times New Roman" w:hAnsi="Times New Roman" w:cs="Times New Roman"/>
                <w:b/>
                <w:i/>
              </w:rPr>
              <w:t>Тема 13</w:t>
            </w:r>
            <w:r w:rsidRPr="001B63AC">
              <w:rPr>
                <w:rFonts w:ascii="Times New Roman" w:eastAsia="Times New Roman" w:hAnsi="Times New Roman" w:cs="Times New Roman"/>
                <w:b/>
                <w:i/>
                <w:sz w:val="24"/>
                <w:szCs w:val="24"/>
              </w:rPr>
              <w:t xml:space="preserve">. </w:t>
            </w:r>
            <w:r w:rsidRPr="001B63AC">
              <w:rPr>
                <w:rFonts w:ascii="Times New Roman" w:hAnsi="Times New Roman" w:cs="Times New Roman"/>
                <w:b/>
                <w:bCs/>
                <w:i/>
                <w:color w:val="000000"/>
                <w:sz w:val="24"/>
                <w:szCs w:val="24"/>
                <w:shd w:val="clear" w:color="auto" w:fill="FFFFFF"/>
              </w:rPr>
              <w:t>Я хочу быть техником</w:t>
            </w:r>
          </w:p>
        </w:tc>
        <w:tc>
          <w:tcPr>
            <w:tcW w:w="8606" w:type="dxa"/>
            <w:gridSpan w:val="2"/>
          </w:tcPr>
          <w:p w:rsidR="003F6DF6" w:rsidRPr="003F6DF6" w:rsidRDefault="00EB4333" w:rsidP="003F6DF6">
            <w:pPr>
              <w:spacing w:after="0" w:line="240" w:lineRule="auto"/>
            </w:pPr>
            <w:r w:rsidRPr="003F6DF6">
              <w:rPr>
                <w:rFonts w:ascii="Times New Roman" w:eastAsia="Times New Roman" w:hAnsi="Times New Roman" w:cs="Times New Roman"/>
                <w:b/>
                <w:bCs/>
                <w:i/>
              </w:rPr>
              <w:t xml:space="preserve">Содержание учебного материала </w:t>
            </w:r>
            <w:r w:rsidR="003F6DF6" w:rsidRPr="003F6DF6">
              <w:rPr>
                <w:rStyle w:val="2a"/>
                <w:sz w:val="22"/>
              </w:rPr>
              <w:t xml:space="preserve">-дифференциальные признаки глаголов в </w:t>
            </w:r>
            <w:r w:rsidR="003F6DF6" w:rsidRPr="003F6DF6">
              <w:rPr>
                <w:rStyle w:val="2a"/>
                <w:sz w:val="22"/>
                <w:lang w:val="en-US" w:eastAsia="en-US" w:bidi="en-US"/>
              </w:rPr>
              <w:t>Past</w:t>
            </w:r>
            <w:r w:rsidR="003F6DF6" w:rsidRPr="003F6DF6">
              <w:rPr>
                <w:rStyle w:val="2a"/>
                <w:sz w:val="22"/>
                <w:lang w:eastAsia="en-US" w:bidi="en-US"/>
              </w:rPr>
              <w:t xml:space="preserve"> </w:t>
            </w:r>
            <w:r w:rsidR="003F6DF6" w:rsidRPr="003F6DF6">
              <w:rPr>
                <w:rStyle w:val="2a"/>
                <w:sz w:val="22"/>
                <w:lang w:val="en-US" w:eastAsia="en-US" w:bidi="en-US"/>
              </w:rPr>
              <w:t>Continuous</w:t>
            </w:r>
            <w:r w:rsidR="003F6DF6" w:rsidRPr="003F6DF6">
              <w:rPr>
                <w:rStyle w:val="2a"/>
                <w:sz w:val="22"/>
                <w:lang w:eastAsia="en-US" w:bidi="en-US"/>
              </w:rPr>
              <w:t>;</w:t>
            </w:r>
          </w:p>
          <w:p w:rsidR="00EB4333" w:rsidRPr="003F6DF6" w:rsidRDefault="003F6DF6" w:rsidP="003F6DF6">
            <w:pPr>
              <w:spacing w:after="0" w:line="240" w:lineRule="auto"/>
              <w:rPr>
                <w:rFonts w:ascii="Times New Roman" w:eastAsia="Times New Roman" w:hAnsi="Times New Roman" w:cs="Times New Roman"/>
                <w:b/>
                <w:bCs/>
                <w:i/>
              </w:rPr>
            </w:pPr>
            <w:r w:rsidRPr="003F6DF6">
              <w:rPr>
                <w:rStyle w:val="2a"/>
                <w:sz w:val="22"/>
              </w:rPr>
              <w:t>-признаки инфинитива и инфинитивных оборотов и способы передачи их значений на родном языке</w:t>
            </w:r>
          </w:p>
        </w:tc>
        <w:tc>
          <w:tcPr>
            <w:tcW w:w="1588" w:type="dxa"/>
          </w:tcPr>
          <w:p w:rsidR="00EB4333" w:rsidRPr="0046060F" w:rsidRDefault="003F6DF6"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tcPr>
          <w:p w:rsidR="00EB4333" w:rsidRPr="00B25CA4" w:rsidRDefault="00EB4333" w:rsidP="00E67D24">
            <w:pPr>
              <w:spacing w:after="0"/>
              <w:rPr>
                <w:rFonts w:ascii="Times New Roman" w:eastAsia="Times New Roman" w:hAnsi="Times New Roman" w:cs="Times New Roman"/>
                <w:b/>
                <w:i/>
              </w:rPr>
            </w:pPr>
            <w:r w:rsidRPr="00B25CA4">
              <w:rPr>
                <w:rFonts w:ascii="Times New Roman" w:eastAsia="Times New Roman" w:hAnsi="Times New Roman" w:cs="Times New Roman"/>
                <w:b/>
                <w:i/>
              </w:rPr>
              <w:t>ОК1-ОК6, ОК10</w:t>
            </w:r>
          </w:p>
        </w:tc>
      </w:tr>
      <w:tr w:rsidR="00EB4333" w:rsidRPr="0046060F" w:rsidTr="00AF3A11">
        <w:tc>
          <w:tcPr>
            <w:tcW w:w="2842" w:type="dxa"/>
            <w:vMerge/>
          </w:tcPr>
          <w:p w:rsidR="00EB4333" w:rsidRPr="0046060F" w:rsidRDefault="00EB4333" w:rsidP="00E67D24">
            <w:pPr>
              <w:spacing w:after="0"/>
              <w:rPr>
                <w:rFonts w:ascii="Times New Roman" w:eastAsia="Times New Roman" w:hAnsi="Times New Roman" w:cs="Times New Roman"/>
                <w:b/>
                <w:i/>
              </w:rPr>
            </w:pPr>
          </w:p>
        </w:tc>
        <w:tc>
          <w:tcPr>
            <w:tcW w:w="8606" w:type="dxa"/>
            <w:gridSpan w:val="2"/>
          </w:tcPr>
          <w:p w:rsidR="00EB4333" w:rsidRPr="003F6DF6" w:rsidRDefault="00EB4333" w:rsidP="003F6DF6">
            <w:pPr>
              <w:spacing w:after="0" w:line="240" w:lineRule="auto"/>
              <w:rPr>
                <w:rFonts w:ascii="Times New Roman" w:eastAsia="Times New Roman" w:hAnsi="Times New Roman" w:cs="Times New Roman"/>
                <w:b/>
                <w:i/>
              </w:rPr>
            </w:pPr>
            <w:r w:rsidRPr="003F6DF6">
              <w:rPr>
                <w:rFonts w:ascii="Times New Roman" w:eastAsia="Times New Roman" w:hAnsi="Times New Roman" w:cs="Times New Roman"/>
                <w:b/>
                <w:bCs/>
                <w:i/>
              </w:rPr>
              <w:t xml:space="preserve">В том числе, практических занятий и лабораторных работ </w:t>
            </w:r>
          </w:p>
        </w:tc>
        <w:tc>
          <w:tcPr>
            <w:tcW w:w="1588" w:type="dxa"/>
          </w:tcPr>
          <w:p w:rsidR="00EB4333" w:rsidRPr="0046060F" w:rsidRDefault="003F6DF6" w:rsidP="00E67D24">
            <w:pPr>
              <w:spacing w:after="0"/>
              <w:jc w:val="center"/>
              <w:rPr>
                <w:rFonts w:ascii="Times New Roman" w:eastAsia="Times New Roman" w:hAnsi="Times New Roman" w:cs="Times New Roman"/>
                <w:b/>
                <w:i/>
              </w:rPr>
            </w:pPr>
            <w:r>
              <w:rPr>
                <w:rFonts w:ascii="Times New Roman" w:eastAsia="Times New Roman" w:hAnsi="Times New Roman" w:cs="Times New Roman"/>
                <w:b/>
                <w:i/>
              </w:rPr>
              <w:t>6</w:t>
            </w:r>
          </w:p>
        </w:tc>
        <w:tc>
          <w:tcPr>
            <w:tcW w:w="1894" w:type="dxa"/>
          </w:tcPr>
          <w:p w:rsidR="00EB4333" w:rsidRPr="00B25CA4" w:rsidRDefault="00EB4333" w:rsidP="00E67D24">
            <w:pPr>
              <w:spacing w:after="0"/>
              <w:rPr>
                <w:rFonts w:ascii="Times New Roman" w:eastAsia="Times New Roman" w:hAnsi="Times New Roman" w:cs="Times New Roman"/>
                <w:b/>
                <w:i/>
              </w:rPr>
            </w:pPr>
          </w:p>
        </w:tc>
      </w:tr>
      <w:tr w:rsidR="00EB4333" w:rsidRPr="0046060F" w:rsidTr="00AF3A11">
        <w:tc>
          <w:tcPr>
            <w:tcW w:w="2842" w:type="dxa"/>
            <w:vMerge/>
          </w:tcPr>
          <w:p w:rsidR="00EB4333" w:rsidRPr="0046060F" w:rsidRDefault="00EB4333" w:rsidP="00E67D24">
            <w:pPr>
              <w:spacing w:after="0"/>
              <w:rPr>
                <w:rFonts w:ascii="Times New Roman" w:eastAsia="Times New Roman" w:hAnsi="Times New Roman" w:cs="Times New Roman"/>
                <w:b/>
                <w:i/>
              </w:rPr>
            </w:pPr>
          </w:p>
        </w:tc>
        <w:tc>
          <w:tcPr>
            <w:tcW w:w="8606" w:type="dxa"/>
            <w:gridSpan w:val="2"/>
          </w:tcPr>
          <w:p w:rsidR="00EB4333" w:rsidRPr="003F6DF6" w:rsidRDefault="00EB4333" w:rsidP="003F6DF6">
            <w:pPr>
              <w:spacing w:after="0" w:line="240" w:lineRule="auto"/>
              <w:rPr>
                <w:rFonts w:ascii="Times New Roman" w:eastAsia="Times New Roman" w:hAnsi="Times New Roman" w:cs="Times New Roman"/>
                <w:bCs/>
              </w:rPr>
            </w:pPr>
            <w:r w:rsidRPr="003F6DF6">
              <w:rPr>
                <w:rFonts w:ascii="Times New Roman" w:eastAsia="Times New Roman" w:hAnsi="Times New Roman" w:cs="Times New Roman"/>
                <w:bCs/>
              </w:rPr>
              <w:t>Лексический материал по теме.</w:t>
            </w:r>
          </w:p>
          <w:p w:rsidR="00EB4333" w:rsidRPr="003F6DF6" w:rsidRDefault="00EB4333" w:rsidP="003F6DF6">
            <w:pPr>
              <w:spacing w:after="0" w:line="240" w:lineRule="auto"/>
              <w:rPr>
                <w:rFonts w:ascii="Times New Roman" w:eastAsia="Times New Roman" w:hAnsi="Times New Roman" w:cs="Times New Roman"/>
                <w:bCs/>
              </w:rPr>
            </w:pPr>
            <w:r w:rsidRPr="003F6DF6">
              <w:rPr>
                <w:rFonts w:ascii="Times New Roman" w:eastAsia="Times New Roman" w:hAnsi="Times New Roman" w:cs="Times New Roman"/>
                <w:bCs/>
              </w:rPr>
              <w:t>Грамматический материал:</w:t>
            </w:r>
          </w:p>
          <w:p w:rsidR="00EB4333" w:rsidRPr="003F6DF6" w:rsidRDefault="00EB4333" w:rsidP="003F6DF6">
            <w:pPr>
              <w:spacing w:after="0" w:line="240" w:lineRule="auto"/>
              <w:rPr>
                <w:rFonts w:ascii="Times New Roman" w:eastAsia="Times New Roman" w:hAnsi="Times New Roman" w:cs="Times New Roman"/>
                <w:bCs/>
              </w:rPr>
            </w:pPr>
            <w:r w:rsidRPr="003F6DF6">
              <w:rPr>
                <w:rFonts w:ascii="Times New Roman" w:eastAsia="Times New Roman" w:hAnsi="Times New Roman" w:cs="Times New Roman"/>
                <w:bCs/>
              </w:rPr>
              <w:t>- формы герундия и его функции в предложении;</w:t>
            </w:r>
          </w:p>
          <w:p w:rsidR="00EB4333" w:rsidRPr="003F6DF6" w:rsidRDefault="00EB4333" w:rsidP="003F6DF6">
            <w:pPr>
              <w:spacing w:after="0" w:line="240" w:lineRule="auto"/>
              <w:rPr>
                <w:rFonts w:ascii="Times New Roman" w:eastAsia="Times New Roman" w:hAnsi="Times New Roman" w:cs="Times New Roman"/>
                <w:bCs/>
              </w:rPr>
            </w:pPr>
            <w:r w:rsidRPr="003F6DF6">
              <w:rPr>
                <w:rFonts w:ascii="Times New Roman" w:eastAsia="Times New Roman" w:hAnsi="Times New Roman" w:cs="Times New Roman"/>
                <w:bCs/>
              </w:rPr>
              <w:t>- герундиальные конструкции</w:t>
            </w:r>
          </w:p>
          <w:p w:rsidR="00EB4333" w:rsidRPr="003F6DF6" w:rsidRDefault="00EB4333" w:rsidP="003F6DF6">
            <w:pPr>
              <w:spacing w:after="0" w:line="240" w:lineRule="auto"/>
              <w:rPr>
                <w:rFonts w:ascii="Times New Roman" w:eastAsia="Times New Roman" w:hAnsi="Times New Roman" w:cs="Times New Roman"/>
                <w:bCs/>
              </w:rPr>
            </w:pPr>
            <w:r w:rsidRPr="003F6DF6">
              <w:rPr>
                <w:rFonts w:ascii="Times New Roman" w:hAnsi="Times New Roman" w:cs="Times New Roman"/>
                <w:color w:val="000000"/>
                <w:shd w:val="clear" w:color="auto" w:fill="FFFFFF"/>
              </w:rPr>
              <w:t>Сочинение на тему: «Я - техник»</w:t>
            </w:r>
          </w:p>
        </w:tc>
        <w:tc>
          <w:tcPr>
            <w:tcW w:w="1588" w:type="dxa"/>
          </w:tcPr>
          <w:p w:rsidR="00EB4333" w:rsidRPr="0046060F" w:rsidRDefault="00EB4333" w:rsidP="00E67D24">
            <w:pPr>
              <w:spacing w:after="0"/>
              <w:jc w:val="center"/>
              <w:rPr>
                <w:rFonts w:ascii="Times New Roman" w:eastAsia="Times New Roman" w:hAnsi="Times New Roman" w:cs="Times New Roman"/>
                <w:b/>
                <w:i/>
              </w:rPr>
            </w:pPr>
          </w:p>
        </w:tc>
        <w:tc>
          <w:tcPr>
            <w:tcW w:w="1894" w:type="dxa"/>
          </w:tcPr>
          <w:p w:rsidR="00EB4333" w:rsidRPr="00B25CA4" w:rsidRDefault="00EB4333" w:rsidP="00E67D24">
            <w:pPr>
              <w:spacing w:after="0"/>
              <w:rPr>
                <w:rFonts w:ascii="Times New Roman" w:eastAsia="Times New Roman" w:hAnsi="Times New Roman" w:cs="Times New Roman"/>
                <w:b/>
                <w:i/>
              </w:rPr>
            </w:pPr>
          </w:p>
        </w:tc>
      </w:tr>
      <w:tr w:rsidR="00EB4333" w:rsidRPr="0046060F" w:rsidTr="00EB4333">
        <w:trPr>
          <w:trHeight w:val="278"/>
        </w:trPr>
        <w:tc>
          <w:tcPr>
            <w:tcW w:w="2842" w:type="dxa"/>
            <w:vMerge/>
          </w:tcPr>
          <w:p w:rsidR="00EB4333" w:rsidRPr="0046060F" w:rsidRDefault="00EB4333" w:rsidP="00E67D24">
            <w:pPr>
              <w:spacing w:after="0"/>
              <w:rPr>
                <w:rFonts w:ascii="Times New Roman" w:eastAsia="Times New Roman" w:hAnsi="Times New Roman" w:cs="Times New Roman"/>
                <w:b/>
                <w:i/>
              </w:rPr>
            </w:pPr>
          </w:p>
        </w:tc>
        <w:tc>
          <w:tcPr>
            <w:tcW w:w="8606" w:type="dxa"/>
            <w:gridSpan w:val="2"/>
          </w:tcPr>
          <w:p w:rsidR="00EB4333" w:rsidRPr="00EB4333" w:rsidRDefault="00EB4333" w:rsidP="00703D0F">
            <w:pPr>
              <w:spacing w:after="0"/>
              <w:rPr>
                <w:rFonts w:ascii="Times New Roman" w:eastAsia="Times New Roman" w:hAnsi="Times New Roman" w:cs="Times New Roman"/>
              </w:rPr>
            </w:pPr>
            <w:r w:rsidRPr="00EB4333">
              <w:rPr>
                <w:rFonts w:ascii="Times New Roman" w:eastAsia="Times New Roman" w:hAnsi="Times New Roman" w:cs="Times New Roman"/>
                <w:bCs/>
              </w:rPr>
              <w:t>Промежуточная аттестация</w:t>
            </w:r>
          </w:p>
        </w:tc>
        <w:tc>
          <w:tcPr>
            <w:tcW w:w="1588" w:type="dxa"/>
          </w:tcPr>
          <w:p w:rsidR="00EB4333" w:rsidRPr="0046060F" w:rsidRDefault="00EB4333" w:rsidP="00E67D24">
            <w:pPr>
              <w:spacing w:after="0"/>
              <w:jc w:val="center"/>
              <w:rPr>
                <w:rFonts w:ascii="Times New Roman" w:eastAsia="Times New Roman" w:hAnsi="Times New Roman" w:cs="Times New Roman"/>
                <w:b/>
                <w:i/>
              </w:rPr>
            </w:pPr>
          </w:p>
        </w:tc>
        <w:tc>
          <w:tcPr>
            <w:tcW w:w="1894" w:type="dxa"/>
          </w:tcPr>
          <w:p w:rsidR="00EB4333" w:rsidRPr="0046060F" w:rsidRDefault="00EB4333" w:rsidP="00E67D24">
            <w:pPr>
              <w:spacing w:after="0"/>
              <w:rPr>
                <w:rFonts w:ascii="Times New Roman" w:eastAsia="Times New Roman" w:hAnsi="Times New Roman" w:cs="Times New Roman"/>
                <w:b/>
                <w:i/>
              </w:rPr>
            </w:pPr>
          </w:p>
        </w:tc>
      </w:tr>
      <w:tr w:rsidR="00EB4333" w:rsidRPr="0046060F" w:rsidTr="00AF3A11">
        <w:tc>
          <w:tcPr>
            <w:tcW w:w="2842" w:type="dxa"/>
          </w:tcPr>
          <w:p w:rsidR="00EB4333" w:rsidRPr="0046060F" w:rsidRDefault="00EB4333" w:rsidP="00EB4333">
            <w:pPr>
              <w:spacing w:after="0"/>
              <w:rPr>
                <w:rFonts w:ascii="Times New Roman" w:eastAsia="Times New Roman" w:hAnsi="Times New Roman" w:cs="Times New Roman"/>
                <w:b/>
                <w:i/>
              </w:rPr>
            </w:pPr>
          </w:p>
        </w:tc>
        <w:tc>
          <w:tcPr>
            <w:tcW w:w="8606" w:type="dxa"/>
            <w:gridSpan w:val="2"/>
          </w:tcPr>
          <w:p w:rsidR="00EB4333" w:rsidRPr="0046060F" w:rsidRDefault="00EB4333" w:rsidP="00EB4333">
            <w:pPr>
              <w:spacing w:after="0"/>
              <w:rPr>
                <w:rFonts w:ascii="Times New Roman" w:eastAsia="Times New Roman" w:hAnsi="Times New Roman" w:cs="Times New Roman"/>
                <w:b/>
                <w:i/>
              </w:rPr>
            </w:pPr>
            <w:r w:rsidRPr="0046060F">
              <w:rPr>
                <w:rFonts w:ascii="Times New Roman" w:eastAsia="Times New Roman" w:hAnsi="Times New Roman" w:cs="Times New Roman"/>
                <w:b/>
                <w:bCs/>
                <w:i/>
              </w:rPr>
              <w:t xml:space="preserve">Самостоятельная работа обучающихся примерная </w:t>
            </w:r>
          </w:p>
        </w:tc>
        <w:tc>
          <w:tcPr>
            <w:tcW w:w="1588" w:type="dxa"/>
          </w:tcPr>
          <w:p w:rsidR="00EB4333" w:rsidRPr="0046060F" w:rsidRDefault="00EB4333" w:rsidP="00EB4333">
            <w:pPr>
              <w:spacing w:after="0"/>
              <w:jc w:val="center"/>
              <w:rPr>
                <w:rFonts w:ascii="Times New Roman" w:eastAsia="Times New Roman" w:hAnsi="Times New Roman" w:cs="Times New Roman"/>
                <w:b/>
                <w:i/>
              </w:rPr>
            </w:pPr>
            <w:r w:rsidRPr="0046060F">
              <w:rPr>
                <w:rFonts w:ascii="Times New Roman" w:eastAsia="Times New Roman" w:hAnsi="Times New Roman" w:cs="Times New Roman"/>
                <w:b/>
                <w:i/>
              </w:rPr>
              <w:t>-</w:t>
            </w:r>
          </w:p>
        </w:tc>
        <w:tc>
          <w:tcPr>
            <w:tcW w:w="1894" w:type="dxa"/>
          </w:tcPr>
          <w:p w:rsidR="00EB4333" w:rsidRPr="0046060F" w:rsidRDefault="00EB4333" w:rsidP="00EB4333">
            <w:pPr>
              <w:spacing w:after="0"/>
              <w:rPr>
                <w:rFonts w:ascii="Times New Roman" w:eastAsia="Times New Roman" w:hAnsi="Times New Roman" w:cs="Times New Roman"/>
                <w:b/>
                <w:i/>
              </w:rPr>
            </w:pPr>
          </w:p>
        </w:tc>
      </w:tr>
      <w:tr w:rsidR="00EB4333" w:rsidRPr="0046060F" w:rsidTr="00AF3A11">
        <w:tc>
          <w:tcPr>
            <w:tcW w:w="2842" w:type="dxa"/>
          </w:tcPr>
          <w:p w:rsidR="00EB4333" w:rsidRPr="0046060F" w:rsidRDefault="00EB4333" w:rsidP="00EB4333">
            <w:pPr>
              <w:spacing w:after="0"/>
              <w:rPr>
                <w:rFonts w:ascii="Times New Roman" w:eastAsia="Times New Roman" w:hAnsi="Times New Roman" w:cs="Times New Roman"/>
                <w:b/>
                <w:i/>
              </w:rPr>
            </w:pPr>
          </w:p>
        </w:tc>
        <w:tc>
          <w:tcPr>
            <w:tcW w:w="8606" w:type="dxa"/>
            <w:gridSpan w:val="2"/>
          </w:tcPr>
          <w:p w:rsidR="00EB4333" w:rsidRPr="0046060F" w:rsidRDefault="00EB4333" w:rsidP="00EB4333">
            <w:pPr>
              <w:spacing w:after="0"/>
              <w:rPr>
                <w:rFonts w:ascii="Times New Roman" w:eastAsia="Times New Roman" w:hAnsi="Times New Roman" w:cs="Times New Roman"/>
                <w:b/>
                <w:i/>
              </w:rPr>
            </w:pPr>
            <w:r w:rsidRPr="0046060F">
              <w:rPr>
                <w:rFonts w:ascii="Times New Roman" w:eastAsia="Times New Roman" w:hAnsi="Times New Roman" w:cs="Times New Roman"/>
                <w:b/>
                <w:i/>
              </w:rPr>
              <w:t>Всего</w:t>
            </w:r>
          </w:p>
        </w:tc>
        <w:tc>
          <w:tcPr>
            <w:tcW w:w="1588" w:type="dxa"/>
          </w:tcPr>
          <w:p w:rsidR="00EB4333" w:rsidRPr="001B63AC" w:rsidRDefault="007751F1" w:rsidP="003F6DF6">
            <w:pPr>
              <w:spacing w:after="0"/>
              <w:jc w:val="center"/>
              <w:rPr>
                <w:rFonts w:ascii="Times New Roman" w:eastAsia="Times New Roman" w:hAnsi="Times New Roman" w:cs="Times New Roman"/>
                <w:b/>
              </w:rPr>
            </w:pPr>
            <w:r>
              <w:rPr>
                <w:rFonts w:ascii="Times New Roman" w:eastAsia="Times New Roman" w:hAnsi="Times New Roman" w:cs="Times New Roman"/>
                <w:b/>
              </w:rPr>
              <w:t>320</w:t>
            </w:r>
          </w:p>
        </w:tc>
        <w:tc>
          <w:tcPr>
            <w:tcW w:w="1894" w:type="dxa"/>
          </w:tcPr>
          <w:p w:rsidR="00EB4333" w:rsidRPr="0046060F" w:rsidRDefault="00EB4333" w:rsidP="00EB4333">
            <w:pPr>
              <w:spacing w:after="0"/>
              <w:rPr>
                <w:rFonts w:ascii="Times New Roman" w:eastAsia="Times New Roman" w:hAnsi="Times New Roman" w:cs="Times New Roman"/>
                <w:b/>
                <w:i/>
              </w:rPr>
            </w:pPr>
          </w:p>
        </w:tc>
      </w:tr>
    </w:tbl>
    <w:p w:rsidR="0046060F" w:rsidRPr="0046060F" w:rsidRDefault="0046060F" w:rsidP="0046060F">
      <w:pPr>
        <w:rPr>
          <w:rFonts w:ascii="Times New Roman" w:eastAsia="Times New Roman" w:hAnsi="Times New Roman" w:cs="Times New Roman"/>
          <w:b/>
          <w:bCs/>
          <w:i/>
          <w:sz w:val="28"/>
          <w:szCs w:val="28"/>
        </w:rPr>
      </w:pPr>
    </w:p>
    <w:p w:rsidR="0046060F" w:rsidRPr="0046060F" w:rsidRDefault="0046060F" w:rsidP="0046060F">
      <w:pPr>
        <w:rPr>
          <w:rFonts w:ascii="Times New Roman" w:eastAsia="Times New Roman" w:hAnsi="Times New Roman" w:cs="Times New Roman"/>
          <w:sz w:val="28"/>
          <w:szCs w:val="28"/>
        </w:rPr>
      </w:pPr>
    </w:p>
    <w:p w:rsidR="0046060F" w:rsidRPr="0046060F" w:rsidRDefault="0046060F" w:rsidP="0046060F">
      <w:pPr>
        <w:rPr>
          <w:rFonts w:ascii="Times New Roman" w:eastAsia="Times New Roman" w:hAnsi="Times New Roman" w:cs="Times New Roman"/>
          <w:i/>
          <w:sz w:val="28"/>
          <w:szCs w:val="28"/>
        </w:rPr>
        <w:sectPr w:rsidR="0046060F" w:rsidRPr="0046060F" w:rsidSect="0046060F">
          <w:pgSz w:w="16840" w:h="11907" w:orient="landscape"/>
          <w:pgMar w:top="851" w:right="1134" w:bottom="851" w:left="992" w:header="709" w:footer="709" w:gutter="0"/>
          <w:cols w:space="720"/>
        </w:sectPr>
      </w:pPr>
    </w:p>
    <w:p w:rsidR="0046060F" w:rsidRPr="0046060F" w:rsidRDefault="0046060F" w:rsidP="0046060F">
      <w:pPr>
        <w:ind w:firstLine="426"/>
        <w:rPr>
          <w:rFonts w:ascii="Times New Roman" w:hAnsi="Times New Roman" w:cs="Times New Roman"/>
          <w:b/>
          <w:i/>
          <w:sz w:val="24"/>
          <w:szCs w:val="24"/>
        </w:rPr>
      </w:pPr>
      <w:r w:rsidRPr="0046060F">
        <w:rPr>
          <w:rFonts w:ascii="Times New Roman" w:hAnsi="Times New Roman" w:cs="Times New Roman"/>
          <w:b/>
          <w:i/>
          <w:sz w:val="24"/>
          <w:szCs w:val="24"/>
        </w:rPr>
        <w:lastRenderedPageBreak/>
        <w:t xml:space="preserve">3. ПРИМЕРНЫЕ УСЛОВИЯ РЕАЛИЗАЦИИ ПРОГРАММЫ </w:t>
      </w:r>
    </w:p>
    <w:p w:rsidR="0046060F" w:rsidRPr="0046060F" w:rsidRDefault="0046060F" w:rsidP="0046060F">
      <w:pPr>
        <w:ind w:firstLine="426"/>
        <w:rPr>
          <w:rFonts w:ascii="Times New Roman" w:hAnsi="Times New Roman" w:cs="Times New Roman"/>
          <w:b/>
          <w:bCs/>
          <w:i/>
          <w:sz w:val="24"/>
          <w:szCs w:val="24"/>
        </w:rPr>
      </w:pPr>
      <w:r w:rsidRPr="0046060F">
        <w:rPr>
          <w:rFonts w:ascii="Times New Roman" w:hAnsi="Times New Roman" w:cs="Times New Roman"/>
          <w:b/>
          <w:bCs/>
          <w:i/>
          <w:sz w:val="24"/>
          <w:szCs w:val="24"/>
        </w:rPr>
        <w:t>3.1. Материально-техническое обеспечение</w:t>
      </w:r>
    </w:p>
    <w:p w:rsidR="0046060F" w:rsidRPr="0046060F"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Реализация программы предполагает наличие учебного кабинета Иностранного языка в профессиональной деятельности.</w:t>
      </w:r>
    </w:p>
    <w:p w:rsidR="001B63AC"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 Оборудование учебного кабинета: </w:t>
      </w:r>
    </w:p>
    <w:p w:rsidR="001B63AC"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лекционные места для студентов, </w:t>
      </w:r>
    </w:p>
    <w:p w:rsidR="001B63AC"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стол для преподавателя, </w:t>
      </w:r>
    </w:p>
    <w:p w:rsidR="001B63AC"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оборудованная учебной доской и техническими средствами обучения – компьютер,</w:t>
      </w:r>
    </w:p>
    <w:p w:rsidR="001B63AC"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видеопроектор, </w:t>
      </w:r>
    </w:p>
    <w:p w:rsidR="001B63AC"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экран, </w:t>
      </w:r>
    </w:p>
    <w:p w:rsidR="0046060F" w:rsidRPr="0046060F" w:rsidRDefault="0046060F" w:rsidP="001B63AC">
      <w:pPr>
        <w:spacing w:after="0"/>
        <w:ind w:firstLine="426"/>
        <w:rPr>
          <w:rFonts w:ascii="Times New Roman" w:hAnsi="Times New Roman" w:cs="Times New Roman"/>
          <w:sz w:val="24"/>
          <w:szCs w:val="24"/>
        </w:rPr>
      </w:pPr>
      <w:r w:rsidRPr="0046060F">
        <w:rPr>
          <w:rFonts w:ascii="Times New Roman" w:hAnsi="Times New Roman" w:cs="Times New Roman"/>
          <w:sz w:val="24"/>
          <w:szCs w:val="24"/>
        </w:rPr>
        <w:t xml:space="preserve">телевизор; </w:t>
      </w:r>
    </w:p>
    <w:p w:rsidR="0046060F" w:rsidRDefault="0046060F" w:rsidP="0046060F">
      <w:pPr>
        <w:ind w:firstLine="426"/>
        <w:rPr>
          <w:rFonts w:ascii="Times New Roman" w:hAnsi="Times New Roman" w:cs="Times New Roman"/>
          <w:sz w:val="24"/>
          <w:szCs w:val="24"/>
        </w:rPr>
      </w:pPr>
      <w:r w:rsidRPr="0046060F">
        <w:rPr>
          <w:rFonts w:ascii="Times New Roman" w:hAnsi="Times New Roman" w:cs="Times New Roman"/>
          <w:sz w:val="24"/>
          <w:szCs w:val="24"/>
        </w:rPr>
        <w:t>Стенды для учебных пособий и наглядного материала (таблицы, плакаты)</w:t>
      </w:r>
    </w:p>
    <w:p w:rsidR="00CF168A" w:rsidRPr="0046060F" w:rsidRDefault="00CF168A" w:rsidP="0046060F">
      <w:pPr>
        <w:ind w:firstLine="426"/>
        <w:rPr>
          <w:rFonts w:ascii="Times New Roman" w:hAnsi="Times New Roman" w:cs="Times New Roman"/>
          <w:b/>
          <w:bCs/>
          <w:i/>
          <w:sz w:val="24"/>
          <w:szCs w:val="24"/>
        </w:rPr>
      </w:pPr>
    </w:p>
    <w:p w:rsidR="0046060F" w:rsidRPr="0046060F" w:rsidRDefault="0046060F" w:rsidP="0046060F">
      <w:pPr>
        <w:suppressAutoHyphens/>
        <w:ind w:firstLine="709"/>
        <w:jc w:val="both"/>
        <w:rPr>
          <w:rFonts w:ascii="Times New Roman" w:hAnsi="Times New Roman" w:cs="Times New Roman"/>
          <w:b/>
          <w:bCs/>
        </w:rPr>
      </w:pPr>
      <w:r w:rsidRPr="0046060F">
        <w:rPr>
          <w:rFonts w:ascii="Times New Roman" w:hAnsi="Times New Roman" w:cs="Times New Roman"/>
          <w:b/>
          <w:bCs/>
        </w:rPr>
        <w:t>3.2. Информационное обеспечение реализации программы</w:t>
      </w:r>
    </w:p>
    <w:p w:rsidR="0046060F" w:rsidRPr="0046060F" w:rsidRDefault="0046060F" w:rsidP="0046060F">
      <w:pPr>
        <w:suppressAutoHyphens/>
        <w:ind w:firstLine="709"/>
        <w:jc w:val="both"/>
        <w:rPr>
          <w:rFonts w:ascii="Times New Roman" w:hAnsi="Times New Roman" w:cs="Times New Roman"/>
        </w:rPr>
      </w:pPr>
      <w:r w:rsidRPr="0046060F">
        <w:rPr>
          <w:rFonts w:ascii="Times New Roman" w:hAnsi="Times New Roman" w:cs="Times New Roman"/>
          <w:bCs/>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6060F" w:rsidRPr="0046060F" w:rsidRDefault="0046060F" w:rsidP="0046060F">
      <w:pPr>
        <w:ind w:left="360"/>
        <w:contextualSpacing/>
        <w:rPr>
          <w:rFonts w:ascii="Times New Roman" w:hAnsi="Times New Roman" w:cs="Times New Roman"/>
        </w:rPr>
      </w:pPr>
    </w:p>
    <w:p w:rsidR="0046060F" w:rsidRPr="0046060F" w:rsidRDefault="0046060F" w:rsidP="0046060F">
      <w:pPr>
        <w:ind w:left="360"/>
        <w:contextualSpacing/>
        <w:rPr>
          <w:rFonts w:ascii="Times New Roman" w:hAnsi="Times New Roman" w:cs="Times New Roman"/>
          <w:b/>
        </w:rPr>
      </w:pPr>
      <w:r w:rsidRPr="0046060F">
        <w:rPr>
          <w:rFonts w:ascii="Times New Roman" w:hAnsi="Times New Roman" w:cs="Times New Roman"/>
          <w:b/>
        </w:rPr>
        <w:t>3.2.1. Печатные издания</w:t>
      </w:r>
    </w:p>
    <w:p w:rsidR="0046060F" w:rsidRPr="0046060F" w:rsidRDefault="0046060F" w:rsidP="00DD0BE9">
      <w:pPr>
        <w:numPr>
          <w:ilvl w:val="0"/>
          <w:numId w:val="153"/>
        </w:numPr>
        <w:ind w:left="0" w:firstLine="426"/>
        <w:contextualSpacing/>
        <w:jc w:val="both"/>
        <w:rPr>
          <w:rFonts w:ascii="Times New Roman" w:hAnsi="Times New Roman" w:cs="Times New Roman"/>
          <w:bCs/>
          <w:sz w:val="24"/>
          <w:szCs w:val="24"/>
        </w:rPr>
      </w:pPr>
      <w:r w:rsidRPr="0046060F">
        <w:rPr>
          <w:rFonts w:ascii="Times New Roman" w:hAnsi="Times New Roman" w:cs="Times New Roman"/>
          <w:iCs/>
          <w:sz w:val="24"/>
          <w:szCs w:val="24"/>
        </w:rPr>
        <w:t>Английский язык/Голубев А.П. – ИЦ Академия, М.2013.</w:t>
      </w:r>
    </w:p>
    <w:p w:rsidR="0046060F" w:rsidRPr="0046060F" w:rsidRDefault="0046060F" w:rsidP="00DD0BE9">
      <w:pPr>
        <w:numPr>
          <w:ilvl w:val="0"/>
          <w:numId w:val="153"/>
        </w:numPr>
        <w:spacing w:after="0" w:line="240" w:lineRule="auto"/>
        <w:ind w:left="0" w:firstLine="426"/>
        <w:jc w:val="both"/>
        <w:rPr>
          <w:rFonts w:ascii="Times New Roman" w:hAnsi="Times New Roman" w:cs="Times New Roman"/>
          <w:color w:val="000000"/>
          <w:sz w:val="24"/>
          <w:szCs w:val="24"/>
        </w:rPr>
      </w:pPr>
      <w:r w:rsidRPr="0046060F">
        <w:rPr>
          <w:rFonts w:ascii="Times New Roman" w:hAnsi="Times New Roman" w:cs="Times New Roman"/>
          <w:color w:val="000000"/>
          <w:sz w:val="24"/>
          <w:szCs w:val="24"/>
        </w:rPr>
        <w:t>Камянова Т. Практический курс английского языка, М: «Дом славянской книги», 2014.</w:t>
      </w:r>
    </w:p>
    <w:p w:rsidR="0046060F" w:rsidRPr="0046060F" w:rsidRDefault="0046060F" w:rsidP="00DD0BE9">
      <w:pPr>
        <w:numPr>
          <w:ilvl w:val="0"/>
          <w:numId w:val="153"/>
        </w:numPr>
        <w:spacing w:after="0" w:line="240" w:lineRule="auto"/>
        <w:ind w:left="0" w:firstLine="426"/>
        <w:jc w:val="both"/>
        <w:rPr>
          <w:rFonts w:ascii="Times New Roman" w:hAnsi="Times New Roman" w:cs="Times New Roman"/>
          <w:color w:val="000000"/>
          <w:sz w:val="24"/>
          <w:szCs w:val="24"/>
        </w:rPr>
      </w:pPr>
      <w:r w:rsidRPr="0046060F">
        <w:rPr>
          <w:rFonts w:ascii="Times New Roman" w:hAnsi="Times New Roman" w:cs="Times New Roman"/>
          <w:color w:val="000000"/>
          <w:sz w:val="24"/>
          <w:szCs w:val="24"/>
        </w:rPr>
        <w:t>Мерфи Р. Грамматика сборник упражнений. Практическая грамматика «Кембридж», 2014</w:t>
      </w:r>
    </w:p>
    <w:p w:rsidR="0046060F" w:rsidRDefault="0046060F" w:rsidP="00DD0BE9">
      <w:pPr>
        <w:numPr>
          <w:ilvl w:val="0"/>
          <w:numId w:val="153"/>
        </w:numPr>
        <w:spacing w:after="0" w:line="240" w:lineRule="auto"/>
        <w:ind w:left="0" w:firstLine="426"/>
        <w:jc w:val="both"/>
        <w:rPr>
          <w:rFonts w:ascii="Times New Roman" w:hAnsi="Times New Roman" w:cs="Times New Roman"/>
          <w:color w:val="000000"/>
          <w:sz w:val="24"/>
          <w:szCs w:val="24"/>
        </w:rPr>
      </w:pPr>
      <w:r w:rsidRPr="0046060F">
        <w:rPr>
          <w:rFonts w:ascii="Times New Roman" w:hAnsi="Times New Roman" w:cs="Times New Roman"/>
          <w:color w:val="000000"/>
          <w:sz w:val="24"/>
          <w:szCs w:val="24"/>
        </w:rPr>
        <w:t>Фоменко Е.А. ЕГЭ-2016. Английский язык. Тренинг. Все типы заданий, М: Легион, 2015.</w:t>
      </w:r>
    </w:p>
    <w:p w:rsidR="0046060F" w:rsidRPr="0046060F" w:rsidRDefault="0046060F" w:rsidP="0046060F">
      <w:pPr>
        <w:ind w:left="360"/>
        <w:contextualSpacing/>
        <w:rPr>
          <w:rFonts w:ascii="Times New Roman" w:hAnsi="Times New Roman" w:cs="Times New Roman"/>
          <w:b/>
        </w:rPr>
      </w:pPr>
    </w:p>
    <w:p w:rsidR="0046060F" w:rsidRPr="00EF3149" w:rsidRDefault="0046060F" w:rsidP="00DD0BE9">
      <w:pPr>
        <w:pStyle w:val="ae"/>
        <w:numPr>
          <w:ilvl w:val="2"/>
          <w:numId w:val="131"/>
        </w:numPr>
        <w:contextualSpacing/>
        <w:rPr>
          <w:b/>
        </w:rPr>
      </w:pPr>
      <w:r w:rsidRPr="00EF3149">
        <w:rPr>
          <w:b/>
        </w:rPr>
        <w:t>Электронные ресурсы</w:t>
      </w:r>
    </w:p>
    <w:p w:rsidR="0046060F" w:rsidRPr="0046060F" w:rsidRDefault="0046060F" w:rsidP="0046060F">
      <w:pPr>
        <w:spacing w:before="100" w:beforeAutospacing="1" w:after="100" w:afterAutospacing="1" w:line="240" w:lineRule="auto"/>
        <w:ind w:firstLine="426"/>
        <w:rPr>
          <w:rFonts w:ascii="Times New Roman" w:hAnsi="Times New Roman" w:cs="Times New Roman"/>
          <w:sz w:val="24"/>
          <w:szCs w:val="24"/>
        </w:rPr>
      </w:pPr>
      <w:r w:rsidRPr="0046060F">
        <w:rPr>
          <w:rFonts w:ascii="Times New Roman" w:hAnsi="Times New Roman" w:cs="Times New Roman"/>
          <w:b/>
          <w:sz w:val="24"/>
          <w:szCs w:val="24"/>
        </w:rPr>
        <w:t>1.</w:t>
      </w:r>
      <w:r w:rsidRPr="0046060F">
        <w:rPr>
          <w:rFonts w:ascii="Times New Roman" w:hAnsi="Times New Roman" w:cs="Times New Roman"/>
          <w:color w:val="000000"/>
          <w:sz w:val="24"/>
          <w:szCs w:val="24"/>
        </w:rPr>
        <w:t>- http://ege.edu.ru/ * http://www.statgrad.org/ * http://olimpiada.ru * http://www.turgor.ru * http://videouroki.net/ * http://school-collection.edu.ru * http://www.encyclopedia.ru * http://www.ed.gov.ru/ * http://www.edu.ru * http://uztest.ru/</w:t>
      </w:r>
      <w:hyperlink r:id="rId49" w:history="1">
        <w:r w:rsidRPr="0046060F">
          <w:rPr>
            <w:rFonts w:ascii="Times New Roman" w:hAnsi="Times New Roman" w:cs="Times New Roman"/>
            <w:color w:val="0000FF"/>
            <w:sz w:val="24"/>
            <w:szCs w:val="24"/>
            <w:u w:val="single"/>
          </w:rPr>
          <w:t>http://iyazyki.ru/</w:t>
        </w:r>
      </w:hyperlink>
    </w:p>
    <w:p w:rsidR="0046060F" w:rsidRDefault="00EF3149" w:rsidP="0046060F">
      <w:pPr>
        <w:spacing w:before="100" w:beforeAutospacing="1" w:after="100" w:afterAutospacing="1" w:line="240" w:lineRule="auto"/>
        <w:ind w:firstLine="426"/>
        <w:rPr>
          <w:rFonts w:ascii="Times New Roman" w:hAnsi="Times New Roman" w:cs="Times New Roman"/>
          <w:color w:val="000000"/>
          <w:sz w:val="24"/>
          <w:szCs w:val="24"/>
        </w:rPr>
      </w:pPr>
      <w:r>
        <w:rPr>
          <w:rFonts w:ascii="Times New Roman" w:hAnsi="Times New Roman" w:cs="Times New Roman"/>
          <w:color w:val="000000"/>
          <w:sz w:val="24"/>
          <w:szCs w:val="24"/>
        </w:rPr>
        <w:t>3.2.3. Дополнительные издания</w:t>
      </w:r>
    </w:p>
    <w:p w:rsidR="00EF3149" w:rsidRDefault="00EF3149" w:rsidP="00DD0BE9">
      <w:pPr>
        <w:pStyle w:val="ae"/>
        <w:numPr>
          <w:ilvl w:val="2"/>
          <w:numId w:val="10"/>
        </w:numPr>
        <w:spacing w:after="0"/>
        <w:jc w:val="both"/>
        <w:rPr>
          <w:color w:val="000000"/>
        </w:rPr>
      </w:pPr>
      <w:r w:rsidRPr="00EF3149">
        <w:rPr>
          <w:color w:val="000000"/>
        </w:rPr>
        <w:t>Горячкин А. Новый англо-русский и русско-английский автомобильный словарь. – М.: АСТ. 2009</w:t>
      </w:r>
    </w:p>
    <w:p w:rsidR="00CF168A" w:rsidRPr="00CF168A" w:rsidRDefault="00CF168A" w:rsidP="00DD0BE9">
      <w:pPr>
        <w:pStyle w:val="ae"/>
        <w:numPr>
          <w:ilvl w:val="2"/>
          <w:numId w:val="10"/>
        </w:numPr>
        <w:spacing w:after="0"/>
        <w:jc w:val="both"/>
        <w:rPr>
          <w:color w:val="000000"/>
        </w:rPr>
      </w:pPr>
      <w:r w:rsidRPr="00CF168A">
        <w:rPr>
          <w:color w:val="000000"/>
        </w:rPr>
        <w:t>Бочарова, Г.В. Русско-английский, англо-русский словарь. Более 40000 слов. / Г.В. Бочарова. - М.: Проспект, 2013. - 816 c.</w:t>
      </w:r>
    </w:p>
    <w:p w:rsidR="00CF168A" w:rsidRDefault="00CF168A" w:rsidP="00CF168A">
      <w:pPr>
        <w:pStyle w:val="ae"/>
        <w:spacing w:after="0"/>
        <w:ind w:left="1440"/>
        <w:jc w:val="both"/>
        <w:rPr>
          <w:color w:val="000000"/>
        </w:rPr>
      </w:pPr>
    </w:p>
    <w:p w:rsidR="00CF168A" w:rsidRPr="00CF168A" w:rsidRDefault="00CF168A" w:rsidP="00CF168A">
      <w:pPr>
        <w:pStyle w:val="ae"/>
        <w:spacing w:after="0"/>
        <w:ind w:left="1440"/>
        <w:jc w:val="both"/>
        <w:rPr>
          <w:color w:val="000000"/>
        </w:rPr>
      </w:pPr>
    </w:p>
    <w:p w:rsidR="0046060F" w:rsidRDefault="0046060F" w:rsidP="00CF168A">
      <w:pPr>
        <w:spacing w:after="0"/>
        <w:jc w:val="both"/>
        <w:rPr>
          <w:rFonts w:ascii="Times New Roman" w:hAnsi="Times New Roman" w:cs="Times New Roman"/>
          <w:b/>
          <w:i/>
          <w:sz w:val="24"/>
          <w:szCs w:val="24"/>
        </w:rPr>
      </w:pPr>
      <w:r w:rsidRPr="00CF168A">
        <w:rPr>
          <w:rFonts w:ascii="Times New Roman" w:hAnsi="Times New Roman" w:cs="Times New Roman"/>
          <w:b/>
          <w:i/>
          <w:color w:val="000000"/>
          <w:sz w:val="24"/>
          <w:szCs w:val="24"/>
        </w:rPr>
        <w:lastRenderedPageBreak/>
        <w:t>4. КОНТРОЛЬ И ОЦЕНКА РЕЗУЛЬТАТОВ ОСВОЕНИЯ</w:t>
      </w:r>
      <w:r w:rsidRPr="00CF168A">
        <w:rPr>
          <w:rFonts w:ascii="Times New Roman" w:hAnsi="Times New Roman" w:cs="Times New Roman"/>
          <w:b/>
          <w:i/>
          <w:sz w:val="24"/>
          <w:szCs w:val="24"/>
        </w:rPr>
        <w:t xml:space="preserve"> УЧЕБНОЙ ДИСЦИПЛИНЫ</w:t>
      </w:r>
    </w:p>
    <w:p w:rsidR="00CF168A" w:rsidRPr="00CF168A" w:rsidRDefault="00CF168A" w:rsidP="00CF168A">
      <w:pPr>
        <w:spacing w:after="0"/>
        <w:jc w:val="both"/>
        <w:rPr>
          <w:rFonts w:ascii="Times New Roman" w:hAnsi="Times New Roman" w:cs="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1"/>
        <w:gridCol w:w="2351"/>
        <w:gridCol w:w="2043"/>
      </w:tblGrid>
      <w:tr w:rsidR="007001A9" w:rsidRPr="0046060F" w:rsidTr="007001A9">
        <w:tc>
          <w:tcPr>
            <w:tcW w:w="2649" w:type="pct"/>
          </w:tcPr>
          <w:p w:rsidR="0046060F" w:rsidRPr="0046060F" w:rsidRDefault="0046060F" w:rsidP="0046060F">
            <w:pPr>
              <w:spacing w:after="0"/>
              <w:ind w:firstLine="426"/>
              <w:rPr>
                <w:rFonts w:ascii="Times New Roman" w:hAnsi="Times New Roman" w:cs="Times New Roman"/>
                <w:b/>
                <w:bCs/>
                <w:sz w:val="24"/>
                <w:szCs w:val="24"/>
              </w:rPr>
            </w:pPr>
            <w:r w:rsidRPr="0046060F">
              <w:rPr>
                <w:rFonts w:ascii="Times New Roman" w:hAnsi="Times New Roman" w:cs="Times New Roman"/>
                <w:b/>
                <w:bCs/>
                <w:sz w:val="24"/>
                <w:szCs w:val="24"/>
              </w:rPr>
              <w:t>Результаты обучения</w:t>
            </w:r>
          </w:p>
        </w:tc>
        <w:tc>
          <w:tcPr>
            <w:tcW w:w="1258" w:type="pct"/>
          </w:tcPr>
          <w:p w:rsidR="0046060F" w:rsidRPr="0046060F" w:rsidRDefault="0046060F" w:rsidP="0046060F">
            <w:pPr>
              <w:spacing w:after="0"/>
              <w:ind w:firstLine="426"/>
              <w:rPr>
                <w:rFonts w:ascii="Times New Roman" w:hAnsi="Times New Roman" w:cs="Times New Roman"/>
                <w:b/>
                <w:bCs/>
                <w:sz w:val="24"/>
                <w:szCs w:val="24"/>
              </w:rPr>
            </w:pPr>
            <w:r w:rsidRPr="0046060F">
              <w:rPr>
                <w:rFonts w:ascii="Times New Roman" w:hAnsi="Times New Roman" w:cs="Times New Roman"/>
                <w:b/>
                <w:bCs/>
                <w:sz w:val="24"/>
                <w:szCs w:val="24"/>
              </w:rPr>
              <w:t>Критерии оценки</w:t>
            </w:r>
          </w:p>
        </w:tc>
        <w:tc>
          <w:tcPr>
            <w:tcW w:w="1093" w:type="pct"/>
          </w:tcPr>
          <w:p w:rsidR="0046060F" w:rsidRPr="0046060F" w:rsidRDefault="0046060F" w:rsidP="0046060F">
            <w:pPr>
              <w:spacing w:after="0"/>
              <w:ind w:firstLine="426"/>
              <w:rPr>
                <w:rFonts w:ascii="Times New Roman" w:hAnsi="Times New Roman" w:cs="Times New Roman"/>
                <w:b/>
                <w:bCs/>
                <w:sz w:val="24"/>
                <w:szCs w:val="24"/>
              </w:rPr>
            </w:pPr>
            <w:r w:rsidRPr="0046060F">
              <w:rPr>
                <w:rFonts w:ascii="Times New Roman" w:hAnsi="Times New Roman" w:cs="Times New Roman"/>
                <w:b/>
                <w:bCs/>
                <w:sz w:val="24"/>
                <w:szCs w:val="24"/>
              </w:rPr>
              <w:t>Методы оценки</w:t>
            </w:r>
          </w:p>
        </w:tc>
      </w:tr>
      <w:tr w:rsidR="007001A9" w:rsidRPr="0046060F" w:rsidTr="007001A9">
        <w:tc>
          <w:tcPr>
            <w:tcW w:w="2649" w:type="pct"/>
            <w:vMerge w:val="restart"/>
          </w:tcPr>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бытовые), </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понимать тексты на базовые профессиональные темы</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участвовать в диалогах на знакомые общие и профессиональные темы</w:t>
            </w:r>
          </w:p>
          <w:p w:rsidR="00EA7136"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строить простые высказывания о себе и о своей профессиональной деятельности</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кратко обосновывать и объяснить свои действия (текущие и планируемые)</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писать простые связные сообщения на знакомые или инт</w:t>
            </w:r>
            <w:r w:rsidR="00CF168A">
              <w:rPr>
                <w:rFonts w:ascii="Times New Roman" w:hAnsi="Times New Roman" w:cs="Times New Roman"/>
                <w:bCs/>
                <w:sz w:val="24"/>
                <w:szCs w:val="24"/>
              </w:rPr>
              <w:t>ересующие профессиональные темы</w:t>
            </w:r>
            <w:r w:rsidR="007001A9">
              <w:rPr>
                <w:rFonts w:ascii="Times New Roman" w:hAnsi="Times New Roman" w:cs="Times New Roman"/>
                <w:bCs/>
                <w:sz w:val="24"/>
                <w:szCs w:val="24"/>
              </w:rPr>
              <w:t xml:space="preserve"> </w:t>
            </w:r>
            <w:r w:rsidRPr="0046060F">
              <w:rPr>
                <w:rFonts w:ascii="Times New Roman" w:hAnsi="Times New Roman" w:cs="Times New Roman"/>
                <w:bCs/>
                <w:sz w:val="24"/>
                <w:szCs w:val="24"/>
              </w:rPr>
              <w:t>правила построения простых и сложных предложений на профессиональные темы</w:t>
            </w:r>
          </w:p>
          <w:p w:rsidR="0046060F" w:rsidRPr="0046060F" w:rsidRDefault="0046060F" w:rsidP="0046060F">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знать:</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правила построения простых и сложных предложений на профессиональные темы</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основные общеупотребительные глаголы (бытовая и профессиональная лексика)</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особенности произношения</w:t>
            </w:r>
          </w:p>
          <w:p w:rsidR="0046060F" w:rsidRPr="0046060F" w:rsidRDefault="0046060F" w:rsidP="00EA7136">
            <w:pPr>
              <w:spacing w:after="0" w:line="240" w:lineRule="auto"/>
              <w:rPr>
                <w:rFonts w:ascii="Times New Roman" w:hAnsi="Times New Roman" w:cs="Times New Roman"/>
                <w:bCs/>
                <w:sz w:val="24"/>
                <w:szCs w:val="24"/>
              </w:rPr>
            </w:pPr>
            <w:r w:rsidRPr="0046060F">
              <w:rPr>
                <w:rFonts w:ascii="Times New Roman" w:hAnsi="Times New Roman" w:cs="Times New Roman"/>
                <w:bCs/>
                <w:sz w:val="24"/>
                <w:szCs w:val="24"/>
              </w:rPr>
              <w:t>правила чтения текстов профессиональной направленности</w:t>
            </w:r>
          </w:p>
        </w:tc>
        <w:tc>
          <w:tcPr>
            <w:tcW w:w="1258" w:type="pct"/>
            <w:vMerge w:val="restart"/>
          </w:tcPr>
          <w:p w:rsidR="007001A9" w:rsidRDefault="00CF168A" w:rsidP="0046060F">
            <w:pPr>
              <w:spacing w:after="0"/>
              <w:ind w:firstLine="426"/>
              <w:rPr>
                <w:rFonts w:ascii="Times New Roman" w:hAnsi="Times New Roman" w:cs="Times New Roman"/>
                <w:bCs/>
                <w:sz w:val="24"/>
                <w:szCs w:val="24"/>
              </w:rPr>
            </w:pPr>
            <w:r>
              <w:rPr>
                <w:rFonts w:ascii="Times New Roman" w:hAnsi="Times New Roman" w:cs="Times New Roman"/>
                <w:bCs/>
                <w:sz w:val="24"/>
                <w:szCs w:val="24"/>
              </w:rPr>
              <w:t xml:space="preserve">Понимать </w:t>
            </w:r>
            <w:r w:rsidR="007001A9">
              <w:rPr>
                <w:rFonts w:ascii="Times New Roman" w:hAnsi="Times New Roman" w:cs="Times New Roman"/>
                <w:bCs/>
                <w:sz w:val="24"/>
                <w:szCs w:val="24"/>
              </w:rPr>
              <w:t xml:space="preserve">смысл и содержание </w:t>
            </w:r>
            <w:r>
              <w:rPr>
                <w:rFonts w:ascii="Times New Roman" w:hAnsi="Times New Roman" w:cs="Times New Roman"/>
                <w:bCs/>
                <w:sz w:val="24"/>
                <w:szCs w:val="24"/>
              </w:rPr>
              <w:t>высказывани</w:t>
            </w:r>
            <w:r w:rsidR="007001A9">
              <w:rPr>
                <w:rFonts w:ascii="Times New Roman" w:hAnsi="Times New Roman" w:cs="Times New Roman"/>
                <w:bCs/>
                <w:sz w:val="24"/>
                <w:szCs w:val="24"/>
              </w:rPr>
              <w:t>й</w:t>
            </w:r>
            <w:r>
              <w:rPr>
                <w:rFonts w:ascii="Times New Roman" w:hAnsi="Times New Roman" w:cs="Times New Roman"/>
                <w:bCs/>
                <w:sz w:val="24"/>
                <w:szCs w:val="24"/>
              </w:rPr>
              <w:t xml:space="preserve"> </w:t>
            </w:r>
            <w:r w:rsidR="007001A9">
              <w:rPr>
                <w:rFonts w:ascii="Times New Roman" w:hAnsi="Times New Roman" w:cs="Times New Roman"/>
                <w:bCs/>
                <w:sz w:val="24"/>
                <w:szCs w:val="24"/>
              </w:rPr>
              <w:t xml:space="preserve">на английском языке </w:t>
            </w:r>
            <w:r>
              <w:rPr>
                <w:rFonts w:ascii="Times New Roman" w:hAnsi="Times New Roman" w:cs="Times New Roman"/>
                <w:bCs/>
                <w:sz w:val="24"/>
                <w:szCs w:val="24"/>
              </w:rPr>
              <w:t>на профессиональные темы</w:t>
            </w:r>
            <w:r w:rsidR="007001A9">
              <w:rPr>
                <w:rFonts w:ascii="Times New Roman" w:hAnsi="Times New Roman" w:cs="Times New Roman"/>
                <w:bCs/>
                <w:sz w:val="24"/>
                <w:szCs w:val="24"/>
              </w:rPr>
              <w:t xml:space="preserve">. </w:t>
            </w:r>
          </w:p>
          <w:p w:rsidR="007001A9" w:rsidRDefault="007001A9" w:rsidP="0046060F">
            <w:pPr>
              <w:spacing w:after="0"/>
              <w:ind w:firstLine="426"/>
              <w:rPr>
                <w:rFonts w:ascii="Times New Roman" w:hAnsi="Times New Roman" w:cs="Times New Roman"/>
                <w:bCs/>
                <w:sz w:val="24"/>
                <w:szCs w:val="24"/>
              </w:rPr>
            </w:pPr>
            <w:r>
              <w:rPr>
                <w:rFonts w:ascii="Times New Roman" w:hAnsi="Times New Roman" w:cs="Times New Roman"/>
                <w:bCs/>
                <w:sz w:val="24"/>
                <w:szCs w:val="24"/>
              </w:rPr>
              <w:t>Понимать содержание технической документации и инструкций на английском языке.</w:t>
            </w:r>
          </w:p>
          <w:p w:rsidR="0046060F" w:rsidRDefault="007001A9" w:rsidP="0046060F">
            <w:pPr>
              <w:spacing w:after="0"/>
              <w:ind w:firstLine="426"/>
              <w:rPr>
                <w:rFonts w:ascii="Times New Roman" w:hAnsi="Times New Roman" w:cs="Times New Roman"/>
                <w:bCs/>
                <w:sz w:val="24"/>
                <w:szCs w:val="24"/>
              </w:rPr>
            </w:pPr>
            <w:r>
              <w:rPr>
                <w:rFonts w:ascii="Times New Roman" w:hAnsi="Times New Roman" w:cs="Times New Roman"/>
                <w:bCs/>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7001A9" w:rsidRPr="0046060F" w:rsidRDefault="007001A9" w:rsidP="0046060F">
            <w:pPr>
              <w:spacing w:after="0"/>
              <w:ind w:firstLine="426"/>
              <w:rPr>
                <w:rFonts w:ascii="Times New Roman" w:hAnsi="Times New Roman" w:cs="Times New Roman"/>
                <w:bCs/>
                <w:sz w:val="24"/>
                <w:szCs w:val="24"/>
              </w:rPr>
            </w:pPr>
            <w:r>
              <w:rPr>
                <w:rFonts w:ascii="Times New Roman" w:hAnsi="Times New Roman" w:cs="Times New Roman"/>
                <w:bCs/>
                <w:sz w:val="24"/>
                <w:szCs w:val="24"/>
              </w:rPr>
              <w:t>Писать краткие сообщения на профессиональную тему.</w:t>
            </w:r>
          </w:p>
        </w:tc>
        <w:tc>
          <w:tcPr>
            <w:tcW w:w="1093" w:type="pct"/>
            <w:tcBorders>
              <w:bottom w:val="nil"/>
            </w:tcBorders>
          </w:tcPr>
          <w:p w:rsidR="007001A9" w:rsidRDefault="007001A9" w:rsidP="0046060F">
            <w:pPr>
              <w:spacing w:after="0"/>
              <w:ind w:firstLine="426"/>
              <w:rPr>
                <w:rFonts w:ascii="Times New Roman" w:hAnsi="Times New Roman" w:cs="Times New Roman"/>
                <w:bCs/>
                <w:sz w:val="24"/>
                <w:szCs w:val="24"/>
              </w:rPr>
            </w:pPr>
            <w:r>
              <w:rPr>
                <w:rFonts w:ascii="Times New Roman" w:hAnsi="Times New Roman" w:cs="Times New Roman"/>
                <w:bCs/>
                <w:sz w:val="24"/>
                <w:szCs w:val="24"/>
              </w:rPr>
              <w:t>Экспертное наблюдение за выполнением практических работ.</w:t>
            </w:r>
          </w:p>
          <w:p w:rsidR="0046060F" w:rsidRPr="0046060F" w:rsidRDefault="0046060F" w:rsidP="0046060F">
            <w:pPr>
              <w:spacing w:after="0"/>
              <w:ind w:firstLine="426"/>
              <w:rPr>
                <w:rFonts w:ascii="Times New Roman" w:hAnsi="Times New Roman" w:cs="Times New Roman"/>
                <w:bCs/>
                <w:sz w:val="24"/>
                <w:szCs w:val="24"/>
              </w:rPr>
            </w:pPr>
            <w:r w:rsidRPr="0046060F">
              <w:rPr>
                <w:rFonts w:ascii="Times New Roman" w:hAnsi="Times New Roman" w:cs="Times New Roman"/>
                <w:bCs/>
                <w:sz w:val="24"/>
                <w:szCs w:val="24"/>
              </w:rPr>
              <w:t xml:space="preserve">Результаты выполнения контрольных работ </w:t>
            </w:r>
          </w:p>
          <w:p w:rsidR="0046060F" w:rsidRPr="0046060F" w:rsidRDefault="0046060F" w:rsidP="0046060F">
            <w:pPr>
              <w:spacing w:after="0"/>
              <w:ind w:firstLine="426"/>
              <w:rPr>
                <w:rFonts w:ascii="Times New Roman" w:hAnsi="Times New Roman" w:cs="Times New Roman"/>
                <w:bCs/>
                <w:sz w:val="24"/>
                <w:szCs w:val="24"/>
              </w:rPr>
            </w:pPr>
            <w:r w:rsidRPr="0046060F">
              <w:rPr>
                <w:rFonts w:ascii="Times New Roman" w:hAnsi="Times New Roman" w:cs="Times New Roman"/>
                <w:bCs/>
                <w:sz w:val="24"/>
                <w:szCs w:val="24"/>
              </w:rPr>
              <w:t>Оценка устных и письменных ответов</w:t>
            </w:r>
          </w:p>
        </w:tc>
      </w:tr>
      <w:tr w:rsidR="007001A9" w:rsidRPr="0046060F" w:rsidTr="007001A9">
        <w:tc>
          <w:tcPr>
            <w:tcW w:w="2649" w:type="pct"/>
            <w:vMerge/>
          </w:tcPr>
          <w:p w:rsidR="0046060F" w:rsidRPr="0046060F" w:rsidRDefault="0046060F" w:rsidP="0046060F">
            <w:pPr>
              <w:ind w:firstLine="426"/>
              <w:rPr>
                <w:rFonts w:ascii="Times New Roman" w:hAnsi="Times New Roman" w:cs="Times New Roman"/>
                <w:bCs/>
                <w:i/>
                <w:sz w:val="28"/>
                <w:szCs w:val="28"/>
              </w:rPr>
            </w:pPr>
          </w:p>
        </w:tc>
        <w:tc>
          <w:tcPr>
            <w:tcW w:w="1258" w:type="pct"/>
            <w:vMerge/>
          </w:tcPr>
          <w:p w:rsidR="0046060F" w:rsidRPr="0046060F" w:rsidRDefault="0046060F" w:rsidP="0046060F">
            <w:pPr>
              <w:ind w:firstLine="426"/>
              <w:rPr>
                <w:rFonts w:ascii="Times New Roman" w:hAnsi="Times New Roman" w:cs="Times New Roman"/>
                <w:bCs/>
                <w:i/>
                <w:sz w:val="28"/>
                <w:szCs w:val="28"/>
              </w:rPr>
            </w:pPr>
          </w:p>
        </w:tc>
        <w:tc>
          <w:tcPr>
            <w:tcW w:w="1093" w:type="pct"/>
            <w:tcBorders>
              <w:top w:val="nil"/>
            </w:tcBorders>
          </w:tcPr>
          <w:p w:rsidR="0046060F" w:rsidRPr="0046060F" w:rsidRDefault="0046060F" w:rsidP="0046060F">
            <w:pPr>
              <w:ind w:firstLine="426"/>
              <w:jc w:val="center"/>
              <w:rPr>
                <w:rFonts w:ascii="Times New Roman" w:hAnsi="Times New Roman" w:cs="Times New Roman"/>
                <w:bCs/>
                <w:i/>
                <w:sz w:val="24"/>
                <w:szCs w:val="24"/>
              </w:rPr>
            </w:pPr>
          </w:p>
        </w:tc>
      </w:tr>
    </w:tbl>
    <w:p w:rsidR="0046060F" w:rsidRPr="0046060F" w:rsidRDefault="0046060F" w:rsidP="0046060F">
      <w:pPr>
        <w:jc w:val="right"/>
        <w:rPr>
          <w:rFonts w:ascii="Times New Roman" w:hAnsi="Times New Roman" w:cs="Times New Roman"/>
          <w:sz w:val="24"/>
          <w:szCs w:val="24"/>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sectPr w:rsidR="0046060F" w:rsidRPr="0046060F" w:rsidSect="0046060F">
          <w:pgSz w:w="11906" w:h="16838"/>
          <w:pgMar w:top="1134" w:right="850" w:bottom="709" w:left="1701" w:header="708" w:footer="708" w:gutter="0"/>
          <w:cols w:space="720"/>
          <w:docGrid w:linePitch="299"/>
        </w:sectPr>
      </w:pPr>
    </w:p>
    <w:p w:rsidR="0046060F" w:rsidRPr="0046060F" w:rsidRDefault="0046060F" w:rsidP="0046060F">
      <w:pPr>
        <w:rPr>
          <w:rFonts w:ascii="Times New Roman" w:hAnsi="Times New Roman" w:cs="Times New Roman"/>
          <w:b/>
          <w:i/>
          <w:sz w:val="28"/>
          <w:szCs w:val="28"/>
        </w:rPr>
      </w:pPr>
    </w:p>
    <w:p w:rsidR="004C501F" w:rsidRPr="00414C20" w:rsidRDefault="004C501F" w:rsidP="004C501F">
      <w:pPr>
        <w:spacing w:after="0"/>
        <w:jc w:val="right"/>
        <w:rPr>
          <w:rFonts w:ascii="Times New Roman" w:hAnsi="Times New Roman" w:cs="Times New Roman"/>
          <w:b/>
          <w:i/>
        </w:rPr>
      </w:pPr>
      <w:r w:rsidRPr="00414C20">
        <w:rPr>
          <w:rFonts w:ascii="Times New Roman" w:hAnsi="Times New Roman" w:cs="Times New Roman"/>
          <w:b/>
          <w:i/>
        </w:rPr>
        <w:t xml:space="preserve">Приложение </w:t>
      </w:r>
      <w:r w:rsidRPr="00414C20">
        <w:rPr>
          <w:rFonts w:ascii="Times New Roman" w:hAnsi="Times New Roman" w:cs="Times New Roman"/>
          <w:b/>
          <w:i/>
          <w:lang w:val="en-US"/>
        </w:rPr>
        <w:t>II</w:t>
      </w:r>
      <w:r>
        <w:rPr>
          <w:rFonts w:ascii="Times New Roman" w:hAnsi="Times New Roman" w:cs="Times New Roman"/>
          <w:b/>
          <w:i/>
        </w:rPr>
        <w:t>.13</w:t>
      </w:r>
    </w:p>
    <w:p w:rsidR="004C501F" w:rsidRDefault="004C501F" w:rsidP="004C501F">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4C501F" w:rsidRDefault="004C501F" w:rsidP="004C501F">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EA7136" w:rsidRDefault="0046060F" w:rsidP="0046060F">
      <w:pPr>
        <w:jc w:val="center"/>
        <w:rPr>
          <w:rFonts w:ascii="Times New Roman" w:hAnsi="Times New Roman" w:cs="Times New Roman"/>
          <w:b/>
          <w:sz w:val="24"/>
          <w:szCs w:val="24"/>
        </w:rPr>
      </w:pPr>
      <w:r w:rsidRPr="00EA7136">
        <w:rPr>
          <w:rFonts w:ascii="Times New Roman" w:hAnsi="Times New Roman" w:cs="Times New Roman"/>
          <w:b/>
          <w:sz w:val="24"/>
          <w:szCs w:val="24"/>
        </w:rPr>
        <w:t>ПРОГРАММА УЧЕБНОЙ ДИСЦИПЛИНЫ</w:t>
      </w:r>
    </w:p>
    <w:p w:rsidR="0046060F" w:rsidRPr="00EA7136" w:rsidRDefault="00703D0F" w:rsidP="0046060F">
      <w:pPr>
        <w:jc w:val="center"/>
        <w:rPr>
          <w:rFonts w:ascii="Times New Roman" w:hAnsi="Times New Roman" w:cs="Times New Roman"/>
          <w:b/>
          <w:sz w:val="24"/>
          <w:szCs w:val="24"/>
        </w:rPr>
      </w:pPr>
      <w:r>
        <w:rPr>
          <w:rFonts w:ascii="Times New Roman" w:hAnsi="Times New Roman" w:cs="Times New Roman"/>
          <w:b/>
          <w:sz w:val="24"/>
          <w:szCs w:val="24"/>
        </w:rPr>
        <w:t>«</w:t>
      </w:r>
      <w:r w:rsidR="0046060F" w:rsidRPr="00EA7136">
        <w:rPr>
          <w:rFonts w:ascii="Times New Roman" w:hAnsi="Times New Roman" w:cs="Times New Roman"/>
          <w:b/>
          <w:sz w:val="24"/>
          <w:szCs w:val="24"/>
        </w:rPr>
        <w:t>ОГСЭ</w:t>
      </w:r>
      <w:r w:rsidR="007001A9">
        <w:rPr>
          <w:rFonts w:ascii="Times New Roman" w:hAnsi="Times New Roman" w:cs="Times New Roman"/>
          <w:b/>
          <w:sz w:val="24"/>
          <w:szCs w:val="24"/>
        </w:rPr>
        <w:t>.</w:t>
      </w:r>
      <w:r w:rsidR="0046060F" w:rsidRPr="00EA7136">
        <w:rPr>
          <w:rFonts w:ascii="Times New Roman" w:hAnsi="Times New Roman" w:cs="Times New Roman"/>
          <w:b/>
          <w:sz w:val="24"/>
          <w:szCs w:val="24"/>
        </w:rPr>
        <w:t>04</w:t>
      </w:r>
      <w:r w:rsidR="007001A9">
        <w:rPr>
          <w:rFonts w:ascii="Times New Roman" w:hAnsi="Times New Roman" w:cs="Times New Roman"/>
          <w:b/>
          <w:sz w:val="24"/>
          <w:szCs w:val="24"/>
        </w:rPr>
        <w:t>.</w:t>
      </w:r>
      <w:r w:rsidR="0046060F" w:rsidRPr="00EA7136">
        <w:rPr>
          <w:rFonts w:ascii="Times New Roman" w:hAnsi="Times New Roman" w:cs="Times New Roman"/>
          <w:b/>
          <w:sz w:val="24"/>
          <w:szCs w:val="24"/>
        </w:rPr>
        <w:t>Физическая культура</w:t>
      </w:r>
      <w:r>
        <w:rPr>
          <w:rFonts w:ascii="Times New Roman" w:hAnsi="Times New Roman" w:cs="Times New Roman"/>
          <w:b/>
          <w:sz w:val="24"/>
          <w:szCs w:val="24"/>
        </w:rPr>
        <w:t>»</w:t>
      </w:r>
    </w:p>
    <w:p w:rsidR="0046060F" w:rsidRPr="0046060F" w:rsidRDefault="0046060F" w:rsidP="0046060F">
      <w:pPr>
        <w:jc w:val="cente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rPr>
          <w:rFonts w:ascii="Times New Roman" w:hAnsi="Times New Roman" w:cs="Times New Roman"/>
          <w:b/>
          <w:i/>
          <w:sz w:val="28"/>
          <w:szCs w:val="28"/>
        </w:rPr>
      </w:pPr>
    </w:p>
    <w:p w:rsidR="0046060F" w:rsidRPr="0046060F" w:rsidRDefault="0046060F" w:rsidP="0046060F">
      <w:pPr>
        <w:jc w:val="center"/>
        <w:rPr>
          <w:rFonts w:ascii="Times New Roman" w:hAnsi="Times New Roman" w:cs="Times New Roman"/>
          <w:b/>
          <w:i/>
          <w:sz w:val="28"/>
          <w:szCs w:val="28"/>
        </w:rPr>
      </w:pPr>
    </w:p>
    <w:p w:rsidR="0046060F" w:rsidRDefault="0046060F" w:rsidP="0046060F">
      <w:pPr>
        <w:rPr>
          <w:rFonts w:ascii="Times New Roman" w:hAnsi="Times New Roman" w:cs="Times New Roman"/>
          <w:b/>
          <w:i/>
          <w:sz w:val="28"/>
          <w:szCs w:val="28"/>
        </w:rPr>
      </w:pPr>
    </w:p>
    <w:p w:rsidR="007126E1" w:rsidRDefault="007126E1" w:rsidP="0046060F">
      <w:pPr>
        <w:rPr>
          <w:rFonts w:ascii="Times New Roman" w:hAnsi="Times New Roman" w:cs="Times New Roman"/>
          <w:b/>
          <w:i/>
          <w:sz w:val="28"/>
          <w:szCs w:val="28"/>
        </w:rPr>
      </w:pPr>
    </w:p>
    <w:p w:rsidR="0046060F" w:rsidRPr="00EA7136" w:rsidRDefault="0046060F" w:rsidP="0046060F">
      <w:pPr>
        <w:spacing w:after="0" w:line="240" w:lineRule="auto"/>
        <w:jc w:val="center"/>
        <w:rPr>
          <w:rFonts w:ascii="Times New Roman" w:hAnsi="Times New Roman" w:cs="Times New Roman"/>
          <w:b/>
          <w:sz w:val="24"/>
          <w:szCs w:val="24"/>
        </w:rPr>
      </w:pPr>
      <w:r w:rsidRPr="00EA7136">
        <w:rPr>
          <w:rFonts w:ascii="Times New Roman" w:hAnsi="Times New Roman" w:cs="Times New Roman"/>
          <w:b/>
          <w:bCs/>
          <w:sz w:val="24"/>
          <w:szCs w:val="24"/>
        </w:rPr>
        <w:t>20</w:t>
      </w:r>
      <w:r w:rsidR="00D46703">
        <w:rPr>
          <w:rFonts w:ascii="Times New Roman" w:hAnsi="Times New Roman" w:cs="Times New Roman"/>
          <w:b/>
          <w:bCs/>
          <w:sz w:val="24"/>
          <w:szCs w:val="24"/>
        </w:rPr>
        <w:t>21</w:t>
      </w:r>
      <w:r w:rsidRPr="00EA7136">
        <w:rPr>
          <w:rFonts w:ascii="Times New Roman" w:hAnsi="Times New Roman" w:cs="Times New Roman"/>
          <w:b/>
          <w:bCs/>
          <w:sz w:val="24"/>
          <w:szCs w:val="24"/>
        </w:rPr>
        <w:t xml:space="preserve"> г.</w:t>
      </w:r>
      <w:r w:rsidRPr="00EA7136">
        <w:rPr>
          <w:rFonts w:ascii="Times New Roman" w:hAnsi="Times New Roman" w:cs="Times New Roman"/>
          <w:b/>
          <w:bCs/>
          <w:sz w:val="24"/>
          <w:szCs w:val="24"/>
        </w:rPr>
        <w:br w:type="page"/>
      </w:r>
    </w:p>
    <w:p w:rsidR="0046060F" w:rsidRPr="00EA7136" w:rsidRDefault="0046060F" w:rsidP="0046060F">
      <w:pPr>
        <w:jc w:val="center"/>
        <w:rPr>
          <w:rFonts w:ascii="Times New Roman" w:hAnsi="Times New Roman" w:cs="Times New Roman"/>
          <w:b/>
          <w:i/>
          <w:sz w:val="24"/>
          <w:szCs w:val="24"/>
        </w:rPr>
      </w:pPr>
      <w:r w:rsidRPr="00EA7136">
        <w:rPr>
          <w:rFonts w:ascii="Times New Roman" w:hAnsi="Times New Roman" w:cs="Times New Roman"/>
          <w:b/>
          <w:i/>
          <w:sz w:val="24"/>
          <w:szCs w:val="24"/>
        </w:rPr>
        <w:lastRenderedPageBreak/>
        <w:t>СОДЕРЖАНИЕ</w:t>
      </w:r>
    </w:p>
    <w:p w:rsidR="0046060F" w:rsidRPr="00EA7136" w:rsidRDefault="0046060F" w:rsidP="0046060F">
      <w:pPr>
        <w:rPr>
          <w:rFonts w:ascii="Times New Roman" w:hAnsi="Times New Roman" w:cs="Times New Roman"/>
          <w:b/>
          <w:i/>
          <w:sz w:val="24"/>
          <w:szCs w:val="24"/>
        </w:rPr>
      </w:pPr>
    </w:p>
    <w:tbl>
      <w:tblPr>
        <w:tblW w:w="9930" w:type="dxa"/>
        <w:tblLook w:val="01E0" w:firstRow="1" w:lastRow="1" w:firstColumn="1" w:lastColumn="1" w:noHBand="0" w:noVBand="0"/>
      </w:tblPr>
      <w:tblGrid>
        <w:gridCol w:w="8080"/>
        <w:gridCol w:w="1850"/>
      </w:tblGrid>
      <w:tr w:rsidR="0046060F" w:rsidRPr="00EA7136" w:rsidTr="00EA7136">
        <w:tc>
          <w:tcPr>
            <w:tcW w:w="8080" w:type="dxa"/>
          </w:tcPr>
          <w:p w:rsidR="0046060F" w:rsidRPr="00EA7136" w:rsidRDefault="0046060F" w:rsidP="00DD0BE9">
            <w:pPr>
              <w:numPr>
                <w:ilvl w:val="0"/>
                <w:numId w:val="40"/>
              </w:numPr>
              <w:tabs>
                <w:tab w:val="num" w:pos="284"/>
              </w:tabs>
              <w:rPr>
                <w:rFonts w:ascii="Times New Roman" w:hAnsi="Times New Roman" w:cs="Times New Roman"/>
                <w:b/>
                <w:sz w:val="24"/>
                <w:szCs w:val="24"/>
              </w:rPr>
            </w:pPr>
            <w:r w:rsidRPr="00EA7136">
              <w:rPr>
                <w:rFonts w:ascii="Times New Roman" w:hAnsi="Times New Roman" w:cs="Times New Roman"/>
                <w:b/>
                <w:sz w:val="24"/>
                <w:szCs w:val="24"/>
              </w:rPr>
              <w:t>ОБЩАЯ ХАРАКТЕРИСТИКА РАБОЧЕЙ ПРОГРАММЫ УЧЕБНОЙ ДИСЦИПЛИНЫ</w:t>
            </w:r>
          </w:p>
          <w:p w:rsidR="0046060F" w:rsidRPr="00EA7136" w:rsidRDefault="0046060F" w:rsidP="0046060F">
            <w:pPr>
              <w:rPr>
                <w:rFonts w:ascii="Times New Roman" w:hAnsi="Times New Roman" w:cs="Times New Roman"/>
                <w:b/>
                <w:sz w:val="24"/>
                <w:szCs w:val="24"/>
              </w:rPr>
            </w:pPr>
          </w:p>
        </w:tc>
        <w:tc>
          <w:tcPr>
            <w:tcW w:w="1850" w:type="dxa"/>
          </w:tcPr>
          <w:p w:rsidR="0046060F" w:rsidRPr="00EA7136" w:rsidRDefault="0046060F" w:rsidP="0046060F">
            <w:pPr>
              <w:rPr>
                <w:rFonts w:ascii="Times New Roman" w:hAnsi="Times New Roman" w:cs="Times New Roman"/>
                <w:b/>
                <w:sz w:val="24"/>
                <w:szCs w:val="24"/>
              </w:rPr>
            </w:pPr>
          </w:p>
        </w:tc>
      </w:tr>
      <w:tr w:rsidR="0046060F" w:rsidRPr="00EA7136" w:rsidTr="00EA7136">
        <w:tc>
          <w:tcPr>
            <w:tcW w:w="8080" w:type="dxa"/>
          </w:tcPr>
          <w:p w:rsidR="0046060F" w:rsidRPr="00EA7136" w:rsidRDefault="0046060F" w:rsidP="00DD0BE9">
            <w:pPr>
              <w:numPr>
                <w:ilvl w:val="0"/>
                <w:numId w:val="40"/>
              </w:numPr>
              <w:rPr>
                <w:rFonts w:ascii="Times New Roman" w:hAnsi="Times New Roman" w:cs="Times New Roman"/>
                <w:b/>
                <w:sz w:val="24"/>
                <w:szCs w:val="24"/>
              </w:rPr>
            </w:pPr>
            <w:r w:rsidRPr="00EA7136">
              <w:rPr>
                <w:rFonts w:ascii="Times New Roman" w:hAnsi="Times New Roman" w:cs="Times New Roman"/>
                <w:b/>
                <w:sz w:val="24"/>
                <w:szCs w:val="24"/>
              </w:rPr>
              <w:t>СТРУКТУРА И СОДЕРЖЭАНИЕ УЧЕБНОЙ ДИСЦИПЛИНЫ</w:t>
            </w:r>
          </w:p>
          <w:p w:rsidR="0046060F" w:rsidRPr="00EA7136" w:rsidRDefault="0046060F" w:rsidP="0046060F">
            <w:pPr>
              <w:rPr>
                <w:rFonts w:ascii="Times New Roman" w:hAnsi="Times New Roman" w:cs="Times New Roman"/>
                <w:b/>
                <w:sz w:val="24"/>
                <w:szCs w:val="24"/>
              </w:rPr>
            </w:pPr>
          </w:p>
        </w:tc>
        <w:tc>
          <w:tcPr>
            <w:tcW w:w="1850" w:type="dxa"/>
          </w:tcPr>
          <w:p w:rsidR="0046060F" w:rsidRPr="00EA7136" w:rsidRDefault="0046060F" w:rsidP="0046060F">
            <w:pPr>
              <w:rPr>
                <w:rFonts w:ascii="Times New Roman" w:hAnsi="Times New Roman" w:cs="Times New Roman"/>
                <w:b/>
                <w:sz w:val="24"/>
                <w:szCs w:val="24"/>
              </w:rPr>
            </w:pPr>
          </w:p>
        </w:tc>
      </w:tr>
      <w:tr w:rsidR="0046060F" w:rsidRPr="00EA7136" w:rsidTr="00EA7136">
        <w:trPr>
          <w:trHeight w:val="670"/>
        </w:trPr>
        <w:tc>
          <w:tcPr>
            <w:tcW w:w="8080" w:type="dxa"/>
          </w:tcPr>
          <w:p w:rsidR="0046060F" w:rsidRPr="00EA7136" w:rsidRDefault="0046060F" w:rsidP="00DD0BE9">
            <w:pPr>
              <w:numPr>
                <w:ilvl w:val="0"/>
                <w:numId w:val="40"/>
              </w:numPr>
              <w:rPr>
                <w:rFonts w:ascii="Times New Roman" w:hAnsi="Times New Roman" w:cs="Times New Roman"/>
                <w:b/>
                <w:sz w:val="24"/>
                <w:szCs w:val="24"/>
              </w:rPr>
            </w:pPr>
            <w:r w:rsidRPr="00EA7136">
              <w:rPr>
                <w:rFonts w:ascii="Times New Roman" w:hAnsi="Times New Roman" w:cs="Times New Roman"/>
                <w:b/>
                <w:sz w:val="24"/>
                <w:szCs w:val="24"/>
              </w:rPr>
              <w:t>УСЛОВИЯ РЕАЛИЗАЦИИ ПРОГРАММЫ УЧЕБНОЙ ДИСЦИПЛИНЫ</w:t>
            </w:r>
          </w:p>
        </w:tc>
        <w:tc>
          <w:tcPr>
            <w:tcW w:w="1850" w:type="dxa"/>
          </w:tcPr>
          <w:p w:rsidR="0046060F" w:rsidRPr="00EA7136" w:rsidRDefault="0046060F" w:rsidP="0046060F">
            <w:pPr>
              <w:rPr>
                <w:rFonts w:ascii="Times New Roman" w:hAnsi="Times New Roman" w:cs="Times New Roman"/>
                <w:b/>
                <w:sz w:val="24"/>
                <w:szCs w:val="24"/>
              </w:rPr>
            </w:pPr>
          </w:p>
        </w:tc>
      </w:tr>
      <w:tr w:rsidR="0046060F" w:rsidRPr="00EA7136" w:rsidTr="00EA7136">
        <w:tc>
          <w:tcPr>
            <w:tcW w:w="8080" w:type="dxa"/>
          </w:tcPr>
          <w:p w:rsidR="0046060F" w:rsidRPr="00EA7136" w:rsidRDefault="0046060F" w:rsidP="00DD0BE9">
            <w:pPr>
              <w:numPr>
                <w:ilvl w:val="0"/>
                <w:numId w:val="40"/>
              </w:numPr>
              <w:rPr>
                <w:rFonts w:ascii="Times New Roman" w:hAnsi="Times New Roman" w:cs="Times New Roman"/>
                <w:b/>
                <w:sz w:val="24"/>
                <w:szCs w:val="24"/>
              </w:rPr>
            </w:pPr>
            <w:r w:rsidRPr="00EA7136">
              <w:rPr>
                <w:rFonts w:ascii="Times New Roman" w:hAnsi="Times New Roman" w:cs="Times New Roman"/>
                <w:b/>
                <w:sz w:val="24"/>
                <w:szCs w:val="24"/>
              </w:rPr>
              <w:t>КОНТРОЛЬ И ОЦЕНКА РЕЗУЛЬТАТОВ ОСВОЕНИЯ УЧЕБНОЙ ДИСЦИПЛИНЫ</w:t>
            </w:r>
          </w:p>
          <w:p w:rsidR="0046060F" w:rsidRPr="00EA7136" w:rsidRDefault="0046060F" w:rsidP="0046060F">
            <w:pPr>
              <w:rPr>
                <w:rFonts w:ascii="Times New Roman" w:hAnsi="Times New Roman" w:cs="Times New Roman"/>
                <w:b/>
                <w:sz w:val="24"/>
                <w:szCs w:val="24"/>
              </w:rPr>
            </w:pPr>
          </w:p>
        </w:tc>
        <w:tc>
          <w:tcPr>
            <w:tcW w:w="1850" w:type="dxa"/>
          </w:tcPr>
          <w:p w:rsidR="0046060F" w:rsidRPr="00EA7136" w:rsidRDefault="0046060F" w:rsidP="0046060F">
            <w:pPr>
              <w:rPr>
                <w:rFonts w:ascii="Times New Roman" w:hAnsi="Times New Roman" w:cs="Times New Roman"/>
                <w:b/>
                <w:sz w:val="24"/>
                <w:szCs w:val="24"/>
              </w:rPr>
            </w:pPr>
          </w:p>
        </w:tc>
      </w:tr>
    </w:tbl>
    <w:p w:rsidR="0046060F" w:rsidRPr="0046060F" w:rsidRDefault="0046060F" w:rsidP="0046060F">
      <w:pPr>
        <w:rPr>
          <w:rFonts w:ascii="Times New Roman" w:hAnsi="Times New Roman" w:cs="Times New Roman"/>
          <w:b/>
          <w:bCs/>
          <w:i/>
          <w:sz w:val="28"/>
          <w:szCs w:val="28"/>
        </w:rPr>
      </w:pPr>
    </w:p>
    <w:p w:rsidR="0046060F" w:rsidRPr="0057598F" w:rsidRDefault="0046060F" w:rsidP="0057598F">
      <w:pPr>
        <w:rPr>
          <w:rFonts w:ascii="Times New Roman" w:hAnsi="Times New Roman" w:cs="Times New Roman"/>
          <w:b/>
          <w:sz w:val="24"/>
          <w:szCs w:val="24"/>
          <w:u w:val="single"/>
        </w:rPr>
      </w:pPr>
      <w:r w:rsidRPr="0046060F">
        <w:rPr>
          <w:rFonts w:ascii="Times New Roman" w:hAnsi="Times New Roman" w:cs="Times New Roman"/>
          <w:b/>
          <w:i/>
          <w:sz w:val="28"/>
          <w:szCs w:val="28"/>
          <w:u w:val="single"/>
        </w:rPr>
        <w:br w:type="page"/>
      </w:r>
      <w:r w:rsidRPr="0057598F">
        <w:rPr>
          <w:rFonts w:ascii="Times New Roman" w:hAnsi="Times New Roman" w:cs="Times New Roman"/>
          <w:b/>
          <w:sz w:val="24"/>
          <w:szCs w:val="24"/>
        </w:rPr>
        <w:lastRenderedPageBreak/>
        <w:t>1. ОБЩАЯ ХАРАКТЕРИСТИКА РАБОЧЕЙ ПРОГРАММЫ УЧЕБНОЙ ДИСЦИПЛИНЫ</w:t>
      </w:r>
      <w:r w:rsidR="00703D0F">
        <w:rPr>
          <w:rFonts w:ascii="Times New Roman" w:hAnsi="Times New Roman" w:cs="Times New Roman"/>
          <w:b/>
          <w:sz w:val="24"/>
          <w:szCs w:val="24"/>
        </w:rPr>
        <w:t xml:space="preserve"> «</w:t>
      </w:r>
      <w:r w:rsidRPr="0057598F">
        <w:rPr>
          <w:rFonts w:ascii="Times New Roman" w:hAnsi="Times New Roman" w:cs="Times New Roman"/>
          <w:b/>
          <w:sz w:val="24"/>
          <w:szCs w:val="24"/>
        </w:rPr>
        <w:t>ОГСЭ04 Физическая культура</w:t>
      </w:r>
      <w:r w:rsidR="00703D0F">
        <w:rPr>
          <w:rFonts w:ascii="Times New Roman" w:hAnsi="Times New Roman" w:cs="Times New Roman"/>
          <w:b/>
          <w:sz w:val="24"/>
          <w:szCs w:val="24"/>
        </w:rPr>
        <w:t>»</w:t>
      </w:r>
    </w:p>
    <w:p w:rsidR="0046060F" w:rsidRPr="0046060F" w:rsidRDefault="0046060F" w:rsidP="0046060F">
      <w:pPr>
        <w:rPr>
          <w:rFonts w:ascii="Times New Roman" w:hAnsi="Times New Roman" w:cs="Times New Roman"/>
          <w:b/>
          <w:i/>
          <w:sz w:val="28"/>
          <w:szCs w:val="28"/>
        </w:rPr>
      </w:pPr>
    </w:p>
    <w:p w:rsidR="0046060F" w:rsidRPr="0057598F" w:rsidRDefault="0046060F" w:rsidP="0046060F">
      <w:pPr>
        <w:jc w:val="both"/>
        <w:rPr>
          <w:rFonts w:ascii="Times New Roman" w:hAnsi="Times New Roman" w:cs="Times New Roman"/>
          <w:sz w:val="24"/>
          <w:szCs w:val="24"/>
        </w:rPr>
      </w:pPr>
      <w:r w:rsidRPr="0046060F">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Pr="0057598F">
        <w:rPr>
          <w:rFonts w:ascii="Times New Roman" w:hAnsi="Times New Roman" w:cs="Times New Roman"/>
          <w:sz w:val="24"/>
          <w:szCs w:val="24"/>
        </w:rPr>
        <w:t>дисциплина Физическая культура входит в общий гуманитарный и социально-экономический цикл (ОГСЭ)</w:t>
      </w:r>
    </w:p>
    <w:p w:rsidR="0046060F" w:rsidRPr="0046060F" w:rsidRDefault="0046060F" w:rsidP="0046060F">
      <w:pPr>
        <w:rPr>
          <w:rFonts w:ascii="Times New Roman" w:hAnsi="Times New Roman" w:cs="Times New Roman"/>
          <w:b/>
          <w:sz w:val="24"/>
          <w:szCs w:val="24"/>
        </w:rPr>
      </w:pPr>
      <w:r w:rsidRPr="0046060F">
        <w:rPr>
          <w:rFonts w:ascii="Times New Roman" w:hAnsi="Times New Roman" w:cs="Times New Roman"/>
          <w:b/>
          <w:sz w:val="24"/>
          <w:szCs w:val="24"/>
        </w:rPr>
        <w:t>1.2. Цель и планируемые результаты освоения дисциплины:</w:t>
      </w:r>
    </w:p>
    <w:p w:rsidR="0046060F" w:rsidRPr="0046060F" w:rsidRDefault="0046060F" w:rsidP="0046060F">
      <w:pPr>
        <w:suppressAutoHyphens/>
        <w:spacing w:before="120" w:after="0" w:line="240" w:lineRule="auto"/>
        <w:ind w:left="720"/>
        <w:jc w:val="both"/>
        <w:rPr>
          <w:rFonts w:ascii="Times New Roman" w:hAnsi="Times New Roman" w:cs="Times New Roman"/>
          <w:sz w:val="24"/>
          <w:szCs w:val="24"/>
          <w:lang w:eastAsia="en-US"/>
        </w:rPr>
      </w:pPr>
      <w:r w:rsidRPr="0046060F">
        <w:rPr>
          <w:rFonts w:ascii="Times New Roman" w:hAnsi="Times New Roman" w:cs="Times New Roman"/>
          <w:sz w:val="24"/>
          <w:szCs w:val="24"/>
        </w:rPr>
        <w:t>В рамках программы учебной дисциплины обучающимися осваиваются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037"/>
      </w:tblGrid>
      <w:tr w:rsidR="0046060F" w:rsidRPr="0046060F" w:rsidTr="0046060F">
        <w:trPr>
          <w:trHeight w:val="649"/>
        </w:trPr>
        <w:tc>
          <w:tcPr>
            <w:tcW w:w="1129" w:type="dxa"/>
            <w:hideMark/>
          </w:tcPr>
          <w:p w:rsidR="0046060F" w:rsidRPr="0046060F" w:rsidRDefault="0046060F" w:rsidP="0046060F">
            <w:pPr>
              <w:suppressAutoHyphens/>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 xml:space="preserve">Код </w:t>
            </w:r>
          </w:p>
          <w:p w:rsidR="0046060F" w:rsidRPr="0046060F" w:rsidRDefault="0046060F" w:rsidP="0046060F">
            <w:pPr>
              <w:suppressAutoHyphens/>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ПК, ОК</w:t>
            </w:r>
          </w:p>
        </w:tc>
        <w:tc>
          <w:tcPr>
            <w:tcW w:w="4082" w:type="dxa"/>
            <w:hideMark/>
          </w:tcPr>
          <w:p w:rsidR="0046060F" w:rsidRPr="0046060F" w:rsidRDefault="0046060F" w:rsidP="0046060F">
            <w:pPr>
              <w:suppressAutoHyphens/>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Умения</w:t>
            </w:r>
          </w:p>
        </w:tc>
        <w:tc>
          <w:tcPr>
            <w:tcW w:w="4037" w:type="dxa"/>
            <w:hideMark/>
          </w:tcPr>
          <w:p w:rsidR="0046060F" w:rsidRPr="0046060F" w:rsidRDefault="0046060F" w:rsidP="0046060F">
            <w:pPr>
              <w:suppressAutoHyphens/>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Знания</w:t>
            </w:r>
          </w:p>
        </w:tc>
      </w:tr>
      <w:tr w:rsidR="0046060F" w:rsidRPr="0046060F" w:rsidTr="0046060F">
        <w:trPr>
          <w:trHeight w:val="212"/>
        </w:trPr>
        <w:tc>
          <w:tcPr>
            <w:tcW w:w="1129" w:type="dxa"/>
          </w:tcPr>
          <w:p w:rsidR="0046060F" w:rsidRPr="00EB4333" w:rsidRDefault="00A415DF" w:rsidP="0046060F">
            <w:pPr>
              <w:suppressAutoHyphens/>
              <w:spacing w:after="0" w:line="240" w:lineRule="auto"/>
              <w:jc w:val="center"/>
              <w:rPr>
                <w:rFonts w:ascii="Times New Roman" w:hAnsi="Times New Roman" w:cs="Times New Roman"/>
                <w:b/>
                <w:sz w:val="24"/>
                <w:szCs w:val="24"/>
              </w:rPr>
            </w:pPr>
            <w:r w:rsidRPr="00EB4333">
              <w:rPr>
                <w:rFonts w:ascii="Times New Roman" w:hAnsi="Times New Roman" w:cs="Times New Roman"/>
                <w:b/>
                <w:sz w:val="24"/>
                <w:szCs w:val="24"/>
              </w:rPr>
              <w:t>ОК1-ОК04, ОК8</w:t>
            </w:r>
          </w:p>
        </w:tc>
        <w:tc>
          <w:tcPr>
            <w:tcW w:w="4082" w:type="dxa"/>
          </w:tcPr>
          <w:p w:rsidR="0046060F" w:rsidRPr="0046060F" w:rsidRDefault="0046060F" w:rsidP="0046060F">
            <w:pPr>
              <w:spacing w:after="0" w:line="240" w:lineRule="auto"/>
              <w:ind w:firstLine="289"/>
              <w:jc w:val="both"/>
              <w:rPr>
                <w:rFonts w:ascii="Times New Roman" w:hAnsi="Times New Roman" w:cs="Times New Roman"/>
                <w:sz w:val="24"/>
                <w:szCs w:val="24"/>
              </w:rPr>
            </w:pPr>
            <w:r w:rsidRPr="0046060F">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46060F" w:rsidRPr="0046060F" w:rsidRDefault="0046060F" w:rsidP="0046060F">
            <w:pPr>
              <w:spacing w:after="0" w:line="240" w:lineRule="auto"/>
              <w:ind w:firstLine="289"/>
              <w:jc w:val="both"/>
              <w:rPr>
                <w:rFonts w:ascii="Times New Roman" w:hAnsi="Times New Roman" w:cs="Times New Roman"/>
                <w:sz w:val="24"/>
                <w:szCs w:val="24"/>
              </w:rPr>
            </w:pPr>
            <w:r w:rsidRPr="0046060F">
              <w:rPr>
                <w:rFonts w:ascii="Times New Roman" w:hAnsi="Times New Roman" w:cs="Times New Roman"/>
                <w:sz w:val="24"/>
                <w:szCs w:val="24"/>
              </w:rPr>
              <w:t>Применять рациональные приемы двигательных функций в профессиональной деятельности</w:t>
            </w:r>
          </w:p>
          <w:p w:rsidR="0046060F" w:rsidRPr="0046060F" w:rsidRDefault="0046060F" w:rsidP="007001A9">
            <w:pPr>
              <w:spacing w:after="0" w:line="240" w:lineRule="auto"/>
              <w:ind w:firstLine="289"/>
              <w:jc w:val="both"/>
              <w:rPr>
                <w:rFonts w:ascii="Times New Roman" w:hAnsi="Times New Roman" w:cs="Times New Roman"/>
                <w:b/>
                <w:sz w:val="24"/>
                <w:szCs w:val="24"/>
              </w:rPr>
            </w:pPr>
            <w:r w:rsidRPr="0046060F">
              <w:rPr>
                <w:rFonts w:ascii="Times New Roman" w:hAnsi="Times New Roman" w:cs="Times New Roman"/>
                <w:sz w:val="24"/>
                <w:szCs w:val="24"/>
              </w:rPr>
              <w:t>Пользоваться средствами профилактики перенапряжения характерными для данной профессии (специальности)</w:t>
            </w:r>
          </w:p>
        </w:tc>
        <w:tc>
          <w:tcPr>
            <w:tcW w:w="4037" w:type="dxa"/>
          </w:tcPr>
          <w:p w:rsidR="0046060F" w:rsidRPr="0046060F" w:rsidRDefault="0046060F" w:rsidP="0046060F">
            <w:pPr>
              <w:spacing w:after="0" w:line="240" w:lineRule="auto"/>
              <w:ind w:firstLine="289"/>
              <w:jc w:val="both"/>
              <w:rPr>
                <w:rFonts w:ascii="Times New Roman" w:hAnsi="Times New Roman" w:cs="Times New Roman"/>
                <w:sz w:val="24"/>
                <w:szCs w:val="24"/>
              </w:rPr>
            </w:pPr>
            <w:r w:rsidRPr="0046060F">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p w:rsidR="0046060F" w:rsidRPr="0046060F" w:rsidRDefault="0046060F" w:rsidP="0046060F">
            <w:pPr>
              <w:spacing w:after="0" w:line="240" w:lineRule="auto"/>
              <w:ind w:firstLine="289"/>
              <w:jc w:val="both"/>
              <w:rPr>
                <w:rFonts w:ascii="Times New Roman" w:hAnsi="Times New Roman" w:cs="Times New Roman"/>
                <w:sz w:val="24"/>
                <w:szCs w:val="24"/>
              </w:rPr>
            </w:pPr>
            <w:r w:rsidRPr="0046060F">
              <w:rPr>
                <w:rFonts w:ascii="Times New Roman" w:hAnsi="Times New Roman" w:cs="Times New Roman"/>
                <w:sz w:val="24"/>
                <w:szCs w:val="24"/>
              </w:rPr>
              <w:t>Основы здорового образа жизни;</w:t>
            </w:r>
          </w:p>
          <w:p w:rsidR="0046060F" w:rsidRPr="0046060F" w:rsidRDefault="0046060F" w:rsidP="0046060F">
            <w:pPr>
              <w:spacing w:after="0" w:line="240" w:lineRule="auto"/>
              <w:ind w:firstLine="289"/>
              <w:jc w:val="both"/>
              <w:rPr>
                <w:rFonts w:ascii="Times New Roman" w:hAnsi="Times New Roman" w:cs="Times New Roman"/>
                <w:sz w:val="24"/>
                <w:szCs w:val="24"/>
              </w:rPr>
            </w:pPr>
            <w:r w:rsidRPr="0046060F">
              <w:rPr>
                <w:rFonts w:ascii="Times New Roman" w:hAnsi="Times New Roman" w:cs="Times New Roman"/>
                <w:sz w:val="24"/>
                <w:szCs w:val="24"/>
              </w:rPr>
              <w:t>Условия профессиональной деятельности и зоны риска физического здоровья для профессии (специальности)</w:t>
            </w:r>
          </w:p>
          <w:p w:rsidR="0046060F" w:rsidRPr="0046060F" w:rsidRDefault="0046060F" w:rsidP="007001A9">
            <w:pPr>
              <w:ind w:firstLine="289"/>
              <w:rPr>
                <w:rFonts w:ascii="Times New Roman" w:hAnsi="Times New Roman" w:cs="Times New Roman"/>
                <w:b/>
                <w:sz w:val="24"/>
                <w:szCs w:val="24"/>
              </w:rPr>
            </w:pPr>
            <w:r w:rsidRPr="0046060F">
              <w:rPr>
                <w:rFonts w:ascii="Times New Roman" w:hAnsi="Times New Roman" w:cs="Times New Roman"/>
                <w:sz w:val="24"/>
                <w:szCs w:val="24"/>
              </w:rPr>
              <w:t>Средства профилактики перенапряжения</w:t>
            </w:r>
          </w:p>
        </w:tc>
      </w:tr>
    </w:tbl>
    <w:p w:rsidR="0046060F" w:rsidRPr="0046060F" w:rsidRDefault="0046060F" w:rsidP="0046060F">
      <w:pPr>
        <w:spacing w:after="0"/>
        <w:rPr>
          <w:rFonts w:ascii="Times New Roman" w:hAnsi="Times New Roman" w:cs="Times New Roman"/>
          <w:b/>
          <w:sz w:val="24"/>
          <w:szCs w:val="24"/>
        </w:rPr>
      </w:pPr>
    </w:p>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2. СТРУКТУРА И СОДЕРЖАНИЕ УЧЕБНОЙ ДИСЦИПЛИНЫ</w:t>
      </w:r>
    </w:p>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97"/>
        <w:gridCol w:w="2042"/>
      </w:tblGrid>
      <w:tr w:rsidR="0046060F" w:rsidRPr="0046060F" w:rsidTr="00703D0F">
        <w:trPr>
          <w:trHeight w:val="490"/>
        </w:trPr>
        <w:tc>
          <w:tcPr>
            <w:tcW w:w="3907"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Вид учебной работы</w:t>
            </w:r>
          </w:p>
        </w:tc>
        <w:tc>
          <w:tcPr>
            <w:tcW w:w="1093" w:type="pct"/>
            <w:vAlign w:val="center"/>
          </w:tcPr>
          <w:p w:rsidR="0046060F" w:rsidRPr="0046060F" w:rsidRDefault="0046060F" w:rsidP="0046060F">
            <w:pPr>
              <w:spacing w:after="0"/>
              <w:rPr>
                <w:rFonts w:ascii="Times New Roman" w:hAnsi="Times New Roman" w:cs="Times New Roman"/>
                <w:b/>
                <w:iCs/>
                <w:sz w:val="24"/>
                <w:szCs w:val="24"/>
              </w:rPr>
            </w:pPr>
            <w:r w:rsidRPr="0046060F">
              <w:rPr>
                <w:rFonts w:ascii="Times New Roman" w:hAnsi="Times New Roman" w:cs="Times New Roman"/>
                <w:b/>
                <w:iCs/>
                <w:sz w:val="24"/>
                <w:szCs w:val="24"/>
              </w:rPr>
              <w:t>Объем в часах</w:t>
            </w:r>
          </w:p>
        </w:tc>
      </w:tr>
      <w:tr w:rsidR="0046060F" w:rsidRPr="0046060F" w:rsidTr="00703D0F">
        <w:trPr>
          <w:trHeight w:val="490"/>
        </w:trPr>
        <w:tc>
          <w:tcPr>
            <w:tcW w:w="3907"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Обязательная учебная нагрузка</w:t>
            </w:r>
          </w:p>
        </w:tc>
        <w:tc>
          <w:tcPr>
            <w:tcW w:w="1093" w:type="pct"/>
            <w:vAlign w:val="center"/>
          </w:tcPr>
          <w:p w:rsidR="0046060F" w:rsidRPr="0046060F" w:rsidRDefault="007751F1" w:rsidP="0057598F">
            <w:pPr>
              <w:spacing w:after="0"/>
              <w:rPr>
                <w:rFonts w:ascii="Times New Roman" w:hAnsi="Times New Roman" w:cs="Times New Roman"/>
                <w:iCs/>
                <w:sz w:val="24"/>
                <w:szCs w:val="24"/>
              </w:rPr>
            </w:pPr>
            <w:r>
              <w:rPr>
                <w:rFonts w:ascii="Times New Roman" w:hAnsi="Times New Roman" w:cs="Times New Roman"/>
                <w:iCs/>
                <w:sz w:val="24"/>
                <w:szCs w:val="24"/>
              </w:rPr>
              <w:t>494</w:t>
            </w:r>
          </w:p>
        </w:tc>
      </w:tr>
      <w:tr w:rsidR="0046060F" w:rsidRPr="0046060F" w:rsidTr="00703D0F">
        <w:trPr>
          <w:trHeight w:val="243"/>
        </w:trPr>
        <w:tc>
          <w:tcPr>
            <w:tcW w:w="5000" w:type="pct"/>
            <w:gridSpan w:val="2"/>
            <w:vAlign w:val="center"/>
          </w:tcPr>
          <w:p w:rsidR="0046060F" w:rsidRPr="0046060F" w:rsidRDefault="0046060F" w:rsidP="0046060F">
            <w:pPr>
              <w:spacing w:after="0"/>
              <w:rPr>
                <w:rFonts w:ascii="Times New Roman" w:hAnsi="Times New Roman" w:cs="Times New Roman"/>
                <w:iCs/>
                <w:sz w:val="24"/>
                <w:szCs w:val="24"/>
              </w:rPr>
            </w:pPr>
            <w:r w:rsidRPr="0046060F">
              <w:rPr>
                <w:rFonts w:ascii="Times New Roman" w:hAnsi="Times New Roman" w:cs="Times New Roman"/>
                <w:sz w:val="24"/>
                <w:szCs w:val="24"/>
              </w:rPr>
              <w:t>в том числе:</w:t>
            </w:r>
          </w:p>
        </w:tc>
      </w:tr>
      <w:tr w:rsidR="0046060F" w:rsidRPr="0046060F" w:rsidTr="00703D0F">
        <w:trPr>
          <w:trHeight w:val="490"/>
        </w:trPr>
        <w:tc>
          <w:tcPr>
            <w:tcW w:w="3907"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практические занятия (если предусмотрено)</w:t>
            </w:r>
          </w:p>
        </w:tc>
        <w:tc>
          <w:tcPr>
            <w:tcW w:w="1093" w:type="pct"/>
            <w:vAlign w:val="center"/>
          </w:tcPr>
          <w:p w:rsidR="0046060F" w:rsidRPr="0046060F" w:rsidRDefault="007751F1" w:rsidP="00AD4A9C">
            <w:pPr>
              <w:spacing w:after="0"/>
              <w:rPr>
                <w:rFonts w:ascii="Times New Roman" w:hAnsi="Times New Roman" w:cs="Times New Roman"/>
                <w:iCs/>
                <w:sz w:val="24"/>
                <w:szCs w:val="24"/>
              </w:rPr>
            </w:pPr>
            <w:r>
              <w:rPr>
                <w:rFonts w:ascii="Times New Roman" w:hAnsi="Times New Roman" w:cs="Times New Roman"/>
                <w:iCs/>
                <w:sz w:val="24"/>
                <w:szCs w:val="24"/>
              </w:rPr>
              <w:t>-</w:t>
            </w:r>
          </w:p>
        </w:tc>
      </w:tr>
      <w:tr w:rsidR="0046060F" w:rsidRPr="0046060F" w:rsidTr="00703D0F">
        <w:trPr>
          <w:trHeight w:val="490"/>
        </w:trPr>
        <w:tc>
          <w:tcPr>
            <w:tcW w:w="3907" w:type="pct"/>
            <w:vAlign w:val="center"/>
          </w:tcPr>
          <w:p w:rsidR="0046060F" w:rsidRPr="0046060F" w:rsidRDefault="0046060F" w:rsidP="00D46703">
            <w:pPr>
              <w:spacing w:after="0"/>
              <w:rPr>
                <w:rFonts w:ascii="Times New Roman" w:hAnsi="Times New Roman" w:cs="Times New Roman"/>
                <w:sz w:val="24"/>
                <w:szCs w:val="24"/>
              </w:rPr>
            </w:pPr>
            <w:r w:rsidRPr="0046060F">
              <w:rPr>
                <w:rFonts w:ascii="Times New Roman" w:hAnsi="Times New Roman" w:cs="Times New Roman"/>
                <w:sz w:val="24"/>
                <w:szCs w:val="24"/>
              </w:rPr>
              <w:t>Самостоятельная работа</w:t>
            </w:r>
          </w:p>
        </w:tc>
        <w:tc>
          <w:tcPr>
            <w:tcW w:w="1093" w:type="pct"/>
            <w:vAlign w:val="center"/>
          </w:tcPr>
          <w:p w:rsidR="0046060F" w:rsidRPr="0046060F" w:rsidRDefault="00DC7CD8" w:rsidP="0046060F">
            <w:pPr>
              <w:spacing w:after="0"/>
              <w:rPr>
                <w:rFonts w:ascii="Times New Roman" w:hAnsi="Times New Roman" w:cs="Times New Roman"/>
                <w:iCs/>
                <w:sz w:val="24"/>
                <w:szCs w:val="24"/>
              </w:rPr>
            </w:pPr>
            <w:r>
              <w:rPr>
                <w:rFonts w:ascii="Times New Roman" w:hAnsi="Times New Roman" w:cs="Times New Roman"/>
                <w:iCs/>
                <w:sz w:val="24"/>
                <w:szCs w:val="24"/>
              </w:rPr>
              <w:t>492</w:t>
            </w:r>
          </w:p>
        </w:tc>
      </w:tr>
      <w:tr w:rsidR="0046060F" w:rsidRPr="0046060F" w:rsidTr="00703D0F">
        <w:trPr>
          <w:trHeight w:val="278"/>
        </w:trPr>
        <w:tc>
          <w:tcPr>
            <w:tcW w:w="3907" w:type="pct"/>
            <w:vAlign w:val="center"/>
          </w:tcPr>
          <w:p w:rsidR="0046060F" w:rsidRPr="0046060F" w:rsidRDefault="0046060F" w:rsidP="00D46703">
            <w:pPr>
              <w:spacing w:after="0"/>
              <w:rPr>
                <w:rFonts w:ascii="Times New Roman" w:hAnsi="Times New Roman" w:cs="Times New Roman"/>
                <w:sz w:val="24"/>
                <w:szCs w:val="24"/>
              </w:rPr>
            </w:pPr>
            <w:r w:rsidRPr="0046060F">
              <w:rPr>
                <w:rFonts w:ascii="Times New Roman" w:hAnsi="Times New Roman" w:cs="Times New Roman"/>
                <w:b/>
                <w:iCs/>
                <w:sz w:val="24"/>
                <w:szCs w:val="24"/>
              </w:rPr>
              <w:t>Промежуточная аттестация</w:t>
            </w:r>
          </w:p>
        </w:tc>
        <w:tc>
          <w:tcPr>
            <w:tcW w:w="1093" w:type="pct"/>
            <w:vAlign w:val="center"/>
          </w:tcPr>
          <w:p w:rsidR="0046060F" w:rsidRPr="0046060F" w:rsidRDefault="0046060F" w:rsidP="0046060F">
            <w:pPr>
              <w:spacing w:after="0"/>
              <w:rPr>
                <w:rFonts w:ascii="Times New Roman" w:hAnsi="Times New Roman" w:cs="Times New Roman"/>
                <w:iCs/>
                <w:sz w:val="24"/>
                <w:szCs w:val="24"/>
              </w:rPr>
            </w:pPr>
          </w:p>
        </w:tc>
      </w:tr>
    </w:tbl>
    <w:p w:rsidR="0046060F" w:rsidRPr="0046060F" w:rsidRDefault="0046060F" w:rsidP="0046060F">
      <w:pPr>
        <w:spacing w:after="0"/>
        <w:rPr>
          <w:rFonts w:ascii="Times New Roman" w:hAnsi="Times New Roman" w:cs="Times New Roman"/>
          <w:b/>
          <w:i/>
          <w:sz w:val="24"/>
          <w:szCs w:val="24"/>
        </w:rPr>
      </w:pPr>
    </w:p>
    <w:p w:rsidR="0046060F" w:rsidRPr="0046060F" w:rsidRDefault="0046060F" w:rsidP="0046060F">
      <w:pPr>
        <w:spacing w:after="0"/>
        <w:rPr>
          <w:rFonts w:ascii="Times New Roman" w:hAnsi="Times New Roman" w:cs="Times New Roman"/>
          <w:b/>
          <w:i/>
          <w:sz w:val="24"/>
          <w:szCs w:val="24"/>
        </w:rPr>
        <w:sectPr w:rsidR="0046060F" w:rsidRPr="0046060F" w:rsidSect="0046060F">
          <w:pgSz w:w="11906" w:h="16838"/>
          <w:pgMar w:top="1134" w:right="850" w:bottom="709" w:left="1701" w:header="708" w:footer="708" w:gutter="0"/>
          <w:cols w:space="720"/>
          <w:docGrid w:linePitch="299"/>
        </w:sectPr>
      </w:pPr>
    </w:p>
    <w:p w:rsidR="0046060F" w:rsidRPr="0046060F" w:rsidRDefault="0046060F" w:rsidP="0046060F">
      <w:pPr>
        <w:rPr>
          <w:rFonts w:ascii="Times New Roman" w:hAnsi="Times New Roman" w:cs="Times New Roman"/>
          <w:b/>
          <w:i/>
          <w:sz w:val="28"/>
          <w:szCs w:val="28"/>
        </w:rPr>
      </w:pPr>
      <w:r w:rsidRPr="0046060F">
        <w:rPr>
          <w:rFonts w:ascii="Times New Roman" w:hAnsi="Times New Roman" w:cs="Times New Roman"/>
          <w:b/>
          <w:i/>
          <w:sz w:val="28"/>
          <w:szCs w:val="28"/>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8099"/>
        <w:gridCol w:w="1535"/>
        <w:gridCol w:w="1315"/>
        <w:gridCol w:w="1556"/>
      </w:tblGrid>
      <w:tr w:rsidR="0046060F" w:rsidRPr="0046060F" w:rsidTr="00D73C7A">
        <w:trPr>
          <w:trHeight w:val="20"/>
        </w:trPr>
        <w:tc>
          <w:tcPr>
            <w:tcW w:w="748"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Наименование разделов и тем</w:t>
            </w:r>
          </w:p>
        </w:tc>
        <w:tc>
          <w:tcPr>
            <w:tcW w:w="3276" w:type="pct"/>
            <w:gridSpan w:val="2"/>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Содержание учебного материала и формы организации деятельности обучающихся</w:t>
            </w:r>
          </w:p>
        </w:tc>
        <w:tc>
          <w:tcPr>
            <w:tcW w:w="447" w:type="pc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Объем в часах</w:t>
            </w:r>
          </w:p>
        </w:tc>
        <w:tc>
          <w:tcPr>
            <w:tcW w:w="529" w:type="pc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Осваиваемые элементы компетенций</w:t>
            </w:r>
          </w:p>
        </w:tc>
      </w:tr>
      <w:tr w:rsidR="0046060F" w:rsidRPr="0046060F" w:rsidTr="00D73C7A">
        <w:trPr>
          <w:trHeight w:val="20"/>
        </w:trPr>
        <w:tc>
          <w:tcPr>
            <w:tcW w:w="748" w:type="pc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1</w:t>
            </w:r>
          </w:p>
        </w:tc>
        <w:tc>
          <w:tcPr>
            <w:tcW w:w="3276" w:type="pct"/>
            <w:gridSpan w:val="2"/>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2</w:t>
            </w:r>
          </w:p>
        </w:tc>
        <w:tc>
          <w:tcPr>
            <w:tcW w:w="447" w:type="pc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3</w:t>
            </w:r>
          </w:p>
        </w:tc>
        <w:tc>
          <w:tcPr>
            <w:tcW w:w="529" w:type="pct"/>
          </w:tcPr>
          <w:p w:rsidR="0046060F" w:rsidRPr="0046060F" w:rsidRDefault="0046060F" w:rsidP="0046060F">
            <w:pPr>
              <w:spacing w:after="0"/>
              <w:rPr>
                <w:rFonts w:ascii="Times New Roman" w:hAnsi="Times New Roman" w:cs="Times New Roman"/>
                <w:b/>
                <w:bCs/>
                <w:i/>
              </w:rPr>
            </w:pPr>
          </w:p>
        </w:tc>
      </w:tr>
      <w:tr w:rsidR="0046060F" w:rsidRPr="00D73C7A" w:rsidTr="00D73C7A">
        <w:trPr>
          <w:trHeight w:val="20"/>
        </w:trPr>
        <w:tc>
          <w:tcPr>
            <w:tcW w:w="4024" w:type="pct"/>
            <w:gridSpan w:val="3"/>
          </w:tcPr>
          <w:p w:rsidR="0046060F" w:rsidRPr="00D73C7A" w:rsidRDefault="0046060F" w:rsidP="0046060F">
            <w:pPr>
              <w:spacing w:after="0"/>
              <w:rPr>
                <w:rFonts w:ascii="Times New Roman" w:hAnsi="Times New Roman" w:cs="Times New Roman"/>
                <w:b/>
              </w:rPr>
            </w:pPr>
            <w:r w:rsidRPr="00D73C7A">
              <w:rPr>
                <w:rFonts w:ascii="Times New Roman" w:hAnsi="Times New Roman" w:cs="Times New Roman"/>
                <w:b/>
              </w:rPr>
              <w:t>Раздел 1. Основы физической культуры</w:t>
            </w:r>
          </w:p>
        </w:tc>
        <w:tc>
          <w:tcPr>
            <w:tcW w:w="447" w:type="pct"/>
          </w:tcPr>
          <w:p w:rsidR="0046060F" w:rsidRPr="00D73C7A" w:rsidRDefault="0046060F" w:rsidP="0046060F">
            <w:pPr>
              <w:spacing w:after="0"/>
              <w:jc w:val="center"/>
              <w:rPr>
                <w:rFonts w:ascii="Times New Roman" w:hAnsi="Times New Roman" w:cs="Times New Roman"/>
                <w:b/>
                <w:bCs/>
                <w:i/>
              </w:rPr>
            </w:pPr>
            <w:r w:rsidRPr="00D73C7A">
              <w:rPr>
                <w:rFonts w:ascii="Times New Roman" w:hAnsi="Times New Roman" w:cs="Times New Roman"/>
                <w:b/>
                <w:bCs/>
                <w:i/>
              </w:rPr>
              <w:t>2</w:t>
            </w:r>
          </w:p>
        </w:tc>
        <w:tc>
          <w:tcPr>
            <w:tcW w:w="529" w:type="pct"/>
          </w:tcPr>
          <w:p w:rsidR="0046060F" w:rsidRPr="00D73C7A" w:rsidRDefault="0046060F" w:rsidP="0046060F">
            <w:pPr>
              <w:spacing w:after="0"/>
              <w:rPr>
                <w:rFonts w:ascii="Times New Roman" w:hAnsi="Times New Roman" w:cs="Times New Roman"/>
                <w:b/>
                <w:bCs/>
                <w:i/>
              </w:rPr>
            </w:pPr>
          </w:p>
        </w:tc>
      </w:tr>
      <w:tr w:rsidR="0046060F" w:rsidRPr="00A415DF" w:rsidTr="00D73C7A">
        <w:trPr>
          <w:trHeight w:val="20"/>
        </w:trPr>
        <w:tc>
          <w:tcPr>
            <w:tcW w:w="748"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1.1.</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Физическая</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культура в профессиональной подготовке и</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социокультурное</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развитие личности</w:t>
            </w:r>
          </w:p>
        </w:tc>
        <w:tc>
          <w:tcPr>
            <w:tcW w:w="3276" w:type="pct"/>
            <w:gridSpan w:val="2"/>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2</w:t>
            </w:r>
          </w:p>
        </w:tc>
        <w:tc>
          <w:tcPr>
            <w:tcW w:w="529" w:type="pct"/>
            <w:vMerge w:val="restart"/>
          </w:tcPr>
          <w:p w:rsidR="0046060F" w:rsidRPr="00EB4333" w:rsidRDefault="00A415DF" w:rsidP="0046060F">
            <w:pPr>
              <w:spacing w:after="0"/>
              <w:jc w:val="center"/>
              <w:rPr>
                <w:rFonts w:ascii="Times New Roman" w:hAnsi="Times New Roman" w:cs="Times New Roman"/>
                <w:b/>
                <w:i/>
              </w:rPr>
            </w:pPr>
            <w:r w:rsidRPr="00EB4333">
              <w:rPr>
                <w:rFonts w:ascii="Times New Roman" w:hAnsi="Times New Roman" w:cs="Times New Roman"/>
                <w:b/>
                <w:i/>
              </w:rPr>
              <w:t>ОК1-ОК04, ОК8</w:t>
            </w:r>
          </w:p>
        </w:tc>
      </w:tr>
      <w:tr w:rsidR="00EB4333" w:rsidRPr="00A415DF" w:rsidTr="00EB4333">
        <w:trPr>
          <w:trHeight w:val="896"/>
        </w:trPr>
        <w:tc>
          <w:tcPr>
            <w:tcW w:w="748" w:type="pct"/>
            <w:vMerge/>
          </w:tcPr>
          <w:p w:rsidR="00EB4333" w:rsidRPr="0046060F" w:rsidRDefault="00EB4333" w:rsidP="0046060F">
            <w:pPr>
              <w:spacing w:after="0"/>
              <w:rPr>
                <w:rFonts w:ascii="Times New Roman" w:hAnsi="Times New Roman" w:cs="Times New Roman"/>
                <w:b/>
                <w:bCs/>
                <w:i/>
              </w:rPr>
            </w:pPr>
          </w:p>
        </w:tc>
        <w:tc>
          <w:tcPr>
            <w:tcW w:w="3276" w:type="pct"/>
            <w:gridSpan w:val="2"/>
          </w:tcPr>
          <w:p w:rsidR="00EB4333" w:rsidRPr="0046060F" w:rsidRDefault="00EB4333" w:rsidP="00EB4333">
            <w:pPr>
              <w:spacing w:after="0"/>
              <w:jc w:val="both"/>
              <w:rPr>
                <w:rFonts w:ascii="Times New Roman" w:hAnsi="Times New Roman" w:cs="Times New Roman"/>
                <w:b/>
                <w:bCs/>
                <w:i/>
              </w:rPr>
            </w:pPr>
            <w:r w:rsidRPr="0046060F">
              <w:rPr>
                <w:rFonts w:ascii="Times New Roman" w:hAnsi="Times New Roman" w:cs="Times New Roman"/>
              </w:rPr>
              <w:t>Основы здорового образа жизни. Физическая культура в обеспечении</w:t>
            </w:r>
            <w:r>
              <w:rPr>
                <w:rFonts w:ascii="Times New Roman" w:hAnsi="Times New Roman" w:cs="Times New Roman"/>
              </w:rPr>
              <w:t xml:space="preserve"> </w:t>
            </w:r>
            <w:r w:rsidRPr="0046060F">
              <w:rPr>
                <w:rFonts w:ascii="Times New Roman" w:hAnsi="Times New Roman" w:cs="Times New Roman"/>
              </w:rPr>
              <w:t>здоровья. Самоконтроль студентов физическими упражнениями и спортом.</w:t>
            </w:r>
            <w:r>
              <w:rPr>
                <w:rFonts w:ascii="Times New Roman" w:hAnsi="Times New Roman" w:cs="Times New Roman"/>
              </w:rPr>
              <w:t xml:space="preserve"> </w:t>
            </w:r>
            <w:r w:rsidRPr="0046060F">
              <w:rPr>
                <w:rFonts w:ascii="Times New Roman" w:hAnsi="Times New Roman" w:cs="Times New Roman"/>
              </w:rPr>
              <w:t>Контроль уровня совершенствования профессионально важных психофизиологических качеств</w:t>
            </w:r>
          </w:p>
        </w:tc>
        <w:tc>
          <w:tcPr>
            <w:tcW w:w="447" w:type="pct"/>
            <w:vMerge/>
          </w:tcPr>
          <w:p w:rsidR="00EB4333" w:rsidRPr="0046060F" w:rsidRDefault="00EB4333" w:rsidP="0046060F">
            <w:pPr>
              <w:spacing w:after="0"/>
              <w:jc w:val="center"/>
              <w:rPr>
                <w:rFonts w:ascii="Times New Roman" w:hAnsi="Times New Roman" w:cs="Times New Roman"/>
                <w:b/>
                <w:bCs/>
                <w:i/>
              </w:rPr>
            </w:pPr>
          </w:p>
        </w:tc>
        <w:tc>
          <w:tcPr>
            <w:tcW w:w="529" w:type="pct"/>
            <w:vMerge/>
          </w:tcPr>
          <w:p w:rsidR="00EB4333" w:rsidRPr="00EB4333" w:rsidRDefault="00EB4333" w:rsidP="0046060F">
            <w:pPr>
              <w:spacing w:after="0"/>
              <w:rPr>
                <w:rFonts w:ascii="Times New Roman" w:hAnsi="Times New Roman" w:cs="Times New Roman"/>
                <w:b/>
                <w:bCs/>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 xml:space="preserve">В том числе, практических занятий и лабораторных работ </w:t>
            </w:r>
          </w:p>
        </w:tc>
        <w:tc>
          <w:tcPr>
            <w:tcW w:w="447" w:type="pct"/>
          </w:tcPr>
          <w:p w:rsidR="0046060F" w:rsidRPr="0046060F" w:rsidRDefault="0046060F" w:rsidP="0046060F">
            <w:pPr>
              <w:spacing w:after="0"/>
              <w:jc w:val="center"/>
              <w:rPr>
                <w:rFonts w:ascii="Times New Roman" w:hAnsi="Times New Roman" w:cs="Times New Roman"/>
                <w:b/>
                <w:i/>
              </w:rPr>
            </w:pPr>
          </w:p>
        </w:tc>
        <w:tc>
          <w:tcPr>
            <w:tcW w:w="529" w:type="pct"/>
            <w:vMerge/>
          </w:tcPr>
          <w:p w:rsidR="0046060F" w:rsidRPr="00EB4333" w:rsidRDefault="0046060F" w:rsidP="0046060F">
            <w:pPr>
              <w:spacing w:after="0"/>
              <w:rPr>
                <w:rFonts w:ascii="Times New Roman" w:hAnsi="Times New Roman" w:cs="Times New Roman"/>
                <w:b/>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703D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EB4333" w:rsidRDefault="0046060F" w:rsidP="0046060F">
            <w:pPr>
              <w:spacing w:after="0"/>
              <w:rPr>
                <w:rFonts w:ascii="Times New Roman" w:hAnsi="Times New Roman" w:cs="Times New Roman"/>
                <w:b/>
                <w:i/>
              </w:rPr>
            </w:pPr>
          </w:p>
        </w:tc>
      </w:tr>
      <w:tr w:rsidR="0046060F" w:rsidRPr="00A415DF" w:rsidTr="00D73C7A">
        <w:trPr>
          <w:trHeight w:val="20"/>
        </w:trPr>
        <w:tc>
          <w:tcPr>
            <w:tcW w:w="4024" w:type="pct"/>
            <w:gridSpan w:val="3"/>
          </w:tcPr>
          <w:p w:rsidR="0046060F" w:rsidRPr="00D73C7A" w:rsidRDefault="0046060F" w:rsidP="0046060F">
            <w:pPr>
              <w:spacing w:after="0"/>
              <w:rPr>
                <w:rFonts w:ascii="Times New Roman" w:hAnsi="Times New Roman" w:cs="Times New Roman"/>
                <w:b/>
                <w:bCs/>
                <w:color w:val="000000"/>
              </w:rPr>
            </w:pPr>
            <w:r w:rsidRPr="00D73C7A">
              <w:rPr>
                <w:rFonts w:ascii="Times New Roman" w:hAnsi="Times New Roman" w:cs="Times New Roman"/>
                <w:b/>
                <w:bCs/>
                <w:color w:val="000000"/>
              </w:rPr>
              <w:t>Раздел 2. Легкая атлетика</w:t>
            </w:r>
          </w:p>
        </w:tc>
        <w:tc>
          <w:tcPr>
            <w:tcW w:w="447" w:type="pct"/>
          </w:tcPr>
          <w:p w:rsidR="0046060F" w:rsidRPr="00D73C7A" w:rsidRDefault="0046060F" w:rsidP="006014A0">
            <w:pPr>
              <w:spacing w:after="0"/>
              <w:jc w:val="center"/>
              <w:rPr>
                <w:rFonts w:ascii="Times New Roman" w:hAnsi="Times New Roman" w:cs="Times New Roman"/>
                <w:b/>
                <w:i/>
              </w:rPr>
            </w:pPr>
          </w:p>
        </w:tc>
        <w:tc>
          <w:tcPr>
            <w:tcW w:w="529" w:type="pct"/>
          </w:tcPr>
          <w:p w:rsidR="0046060F" w:rsidRPr="00EB4333" w:rsidRDefault="0046060F" w:rsidP="0046060F">
            <w:pPr>
              <w:spacing w:after="0"/>
              <w:rPr>
                <w:rFonts w:ascii="Times New Roman" w:hAnsi="Times New Roman" w:cs="Times New Roman"/>
                <w:b/>
                <w:i/>
              </w:rPr>
            </w:pPr>
          </w:p>
        </w:tc>
      </w:tr>
      <w:tr w:rsidR="00D73C7A" w:rsidRPr="00A415DF" w:rsidTr="00D73C7A">
        <w:trPr>
          <w:trHeight w:val="20"/>
        </w:trPr>
        <w:tc>
          <w:tcPr>
            <w:tcW w:w="748" w:type="pct"/>
            <w:vMerge w:val="restart"/>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Тема 2.1. Бег на короткие дистанции.</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Прыжок в длину с места</w:t>
            </w:r>
          </w:p>
        </w:tc>
        <w:tc>
          <w:tcPr>
            <w:tcW w:w="3276" w:type="pct"/>
            <w:gridSpan w:val="2"/>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D73C7A" w:rsidRPr="0046060F" w:rsidRDefault="00D73C7A" w:rsidP="0046060F">
            <w:pPr>
              <w:spacing w:after="0"/>
              <w:jc w:val="center"/>
              <w:rPr>
                <w:rFonts w:ascii="Times New Roman" w:hAnsi="Times New Roman" w:cs="Times New Roman"/>
                <w:b/>
                <w:bCs/>
                <w:i/>
              </w:rPr>
            </w:pPr>
          </w:p>
        </w:tc>
        <w:tc>
          <w:tcPr>
            <w:tcW w:w="529" w:type="pct"/>
            <w:vMerge w:val="restart"/>
          </w:tcPr>
          <w:p w:rsidR="00D73C7A" w:rsidRPr="00EB4333" w:rsidRDefault="00D73C7A" w:rsidP="0046060F">
            <w:pPr>
              <w:spacing w:after="0"/>
              <w:jc w:val="center"/>
              <w:rPr>
                <w:rFonts w:ascii="Times New Roman" w:hAnsi="Times New Roman" w:cs="Times New Roman"/>
                <w:b/>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EB4333" w:rsidRDefault="00D73C7A" w:rsidP="0046060F">
            <w:pPr>
              <w:spacing w:after="0"/>
              <w:rPr>
                <w:rFonts w:ascii="Times New Roman" w:hAnsi="Times New Roman" w:cs="Times New Roman"/>
                <w:b/>
                <w:bCs/>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безопасности на занятия Л/а. Техника беговых упражнений</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высокого и низкого старта, стартового разгона, финиширования</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бега на дистанции 100 м., контрольный норматив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бега на дистанции 300 м., контрольный норматив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бега на дистанции 500 м., контрольный норматив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бега на дистанции 500 м., контрольный норматив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прыжка в длину с места, контрольный норматив</w:t>
            </w:r>
          </w:p>
        </w:tc>
        <w:tc>
          <w:tcPr>
            <w:tcW w:w="447" w:type="pct"/>
            <w:vMerge/>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EB4333" w:rsidRDefault="00D73C7A" w:rsidP="0046060F">
            <w:pPr>
              <w:spacing w:after="0"/>
              <w:rPr>
                <w:rFonts w:ascii="Times New Roman" w:hAnsi="Times New Roman" w:cs="Times New Roman"/>
                <w:b/>
                <w:bCs/>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703D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EB4333" w:rsidRDefault="0046060F" w:rsidP="0046060F">
            <w:pPr>
              <w:spacing w:after="0"/>
              <w:rPr>
                <w:rFonts w:ascii="Times New Roman" w:hAnsi="Times New Roman" w:cs="Times New Roman"/>
                <w:b/>
                <w:bCs/>
                <w:i/>
              </w:rPr>
            </w:pPr>
          </w:p>
        </w:tc>
      </w:tr>
      <w:tr w:rsidR="00D73C7A" w:rsidRPr="00A415DF" w:rsidTr="00D73C7A">
        <w:trPr>
          <w:trHeight w:val="20"/>
        </w:trPr>
        <w:tc>
          <w:tcPr>
            <w:tcW w:w="748" w:type="pct"/>
            <w:vMerge w:val="restart"/>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Тема 2.2. Бег на длинные дистанции</w:t>
            </w:r>
          </w:p>
        </w:tc>
        <w:tc>
          <w:tcPr>
            <w:tcW w:w="3276" w:type="pct"/>
            <w:gridSpan w:val="2"/>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D73C7A" w:rsidRPr="0046060F" w:rsidRDefault="00D73C7A" w:rsidP="0046060F">
            <w:pPr>
              <w:spacing w:after="0"/>
              <w:jc w:val="center"/>
              <w:rPr>
                <w:rFonts w:ascii="Times New Roman" w:hAnsi="Times New Roman" w:cs="Times New Roman"/>
                <w:b/>
                <w:bCs/>
                <w:i/>
              </w:rPr>
            </w:pPr>
          </w:p>
        </w:tc>
        <w:tc>
          <w:tcPr>
            <w:tcW w:w="529" w:type="pct"/>
            <w:vMerge w:val="restart"/>
          </w:tcPr>
          <w:p w:rsidR="00D73C7A" w:rsidRPr="00EB4333" w:rsidRDefault="00D73C7A" w:rsidP="0046060F">
            <w:pPr>
              <w:spacing w:after="0"/>
              <w:jc w:val="center"/>
              <w:rPr>
                <w:rFonts w:ascii="Times New Roman" w:hAnsi="Times New Roman" w:cs="Times New Roman"/>
                <w:b/>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Овладение техникой старта, стартового разбега, финиширования</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Разучивание комплексов специальных упражнений</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бега по дистанции (беговой цикл)</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lastRenderedPageBreak/>
              <w:t>Техника бега по пересеченной местности (равномерный, переменный, повторный шаг)</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бега на дистанции 2000 м, контрольный норматив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бега на дистанции 3000 м, без учета времени</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бега на дистанции 5000 м, без учета времени</w:t>
            </w:r>
          </w:p>
        </w:tc>
        <w:tc>
          <w:tcPr>
            <w:tcW w:w="447" w:type="pct"/>
            <w:vMerge/>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703D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D73C7A" w:rsidRPr="00A415DF" w:rsidTr="00D73C7A">
        <w:trPr>
          <w:trHeight w:val="20"/>
        </w:trPr>
        <w:tc>
          <w:tcPr>
            <w:tcW w:w="748" w:type="pct"/>
            <w:vMerge w:val="restart"/>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Тема 2.3. Бег на средние дистанции</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Прыжок в длину с разбега.</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Метание снарядов.</w:t>
            </w:r>
          </w:p>
        </w:tc>
        <w:tc>
          <w:tcPr>
            <w:tcW w:w="3276" w:type="pct"/>
            <w:gridSpan w:val="2"/>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D73C7A" w:rsidRPr="0046060F" w:rsidRDefault="00D73C7A" w:rsidP="00D73C7A">
            <w:pPr>
              <w:spacing w:after="0"/>
              <w:jc w:val="center"/>
              <w:rPr>
                <w:rFonts w:ascii="Times New Roman" w:hAnsi="Times New Roman" w:cs="Times New Roman"/>
                <w:b/>
                <w:bCs/>
                <w:i/>
              </w:rPr>
            </w:pPr>
          </w:p>
        </w:tc>
        <w:tc>
          <w:tcPr>
            <w:tcW w:w="529" w:type="pct"/>
            <w:vMerge w:val="restart"/>
          </w:tcPr>
          <w:p w:rsidR="00D73C7A" w:rsidRPr="00EB4333" w:rsidRDefault="00D73C7A" w:rsidP="0046060F">
            <w:pPr>
              <w:spacing w:after="0"/>
              <w:jc w:val="center"/>
              <w:rPr>
                <w:rFonts w:ascii="Times New Roman" w:hAnsi="Times New Roman" w:cs="Times New Roman"/>
                <w:b/>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D73C7A" w:rsidRPr="0046060F" w:rsidRDefault="00D73C7A" w:rsidP="006014A0">
            <w:pPr>
              <w:spacing w:after="0"/>
              <w:jc w:val="center"/>
              <w:rPr>
                <w:rFonts w:ascii="Times New Roman" w:hAnsi="Times New Roman" w:cs="Times New Roman"/>
                <w:b/>
                <w:bCs/>
                <w:i/>
              </w:rPr>
            </w:pPr>
          </w:p>
        </w:tc>
        <w:tc>
          <w:tcPr>
            <w:tcW w:w="529" w:type="pct"/>
            <w:vMerge/>
          </w:tcPr>
          <w:p w:rsidR="00D73C7A" w:rsidRPr="00EB4333" w:rsidRDefault="00D73C7A" w:rsidP="0046060F">
            <w:pPr>
              <w:spacing w:after="0"/>
              <w:rPr>
                <w:rFonts w:ascii="Times New Roman" w:hAnsi="Times New Roman" w:cs="Times New Roman"/>
                <w:b/>
                <w:bCs/>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Выполнение контрольного норматива: бег 100метров на время. Выполнение К.Н.: 500 метров – девушки, 1000 метров – юноши</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Выполнение контрольного норматива: прыжка в длину с разбега способом «согнув ноги»</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прыжка способом «Согнув ноги» с 3-х, 5-ти, 7-ми шагов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прыжка «в шаге» с укороченного разбега</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Целостное выполнение техники прыжка в длину с разбега, контрольный норматив</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метания гранаты</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Техника метания гранаты, контрольный норматив</w:t>
            </w:r>
          </w:p>
        </w:tc>
        <w:tc>
          <w:tcPr>
            <w:tcW w:w="447" w:type="pct"/>
            <w:vMerge/>
          </w:tcPr>
          <w:p w:rsidR="00D73C7A" w:rsidRPr="0046060F" w:rsidRDefault="00D73C7A" w:rsidP="006014A0">
            <w:pPr>
              <w:spacing w:after="0"/>
              <w:jc w:val="center"/>
              <w:rPr>
                <w:rFonts w:ascii="Times New Roman" w:hAnsi="Times New Roman" w:cs="Times New Roman"/>
                <w:b/>
                <w:bCs/>
                <w:i/>
              </w:rPr>
            </w:pPr>
          </w:p>
        </w:tc>
        <w:tc>
          <w:tcPr>
            <w:tcW w:w="529" w:type="pct"/>
            <w:vMerge/>
          </w:tcPr>
          <w:p w:rsidR="00D73C7A" w:rsidRPr="00EB4333" w:rsidRDefault="00D73C7A" w:rsidP="0046060F">
            <w:pPr>
              <w:spacing w:after="0"/>
              <w:rPr>
                <w:rFonts w:ascii="Times New Roman" w:hAnsi="Times New Roman" w:cs="Times New Roman"/>
                <w:b/>
                <w:bCs/>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703D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EB4333" w:rsidRDefault="0046060F" w:rsidP="0046060F">
            <w:pPr>
              <w:spacing w:after="0"/>
              <w:rPr>
                <w:rFonts w:ascii="Times New Roman" w:hAnsi="Times New Roman" w:cs="Times New Roman"/>
                <w:b/>
                <w:bCs/>
                <w:i/>
              </w:rPr>
            </w:pPr>
          </w:p>
        </w:tc>
      </w:tr>
      <w:tr w:rsidR="0046060F" w:rsidRPr="00A415DF" w:rsidTr="00D73C7A">
        <w:trPr>
          <w:trHeight w:val="20"/>
        </w:trPr>
        <w:tc>
          <w:tcPr>
            <w:tcW w:w="4024" w:type="pct"/>
            <w:gridSpan w:val="3"/>
          </w:tcPr>
          <w:p w:rsidR="0046060F" w:rsidRPr="00D73C7A" w:rsidRDefault="0046060F" w:rsidP="0046060F">
            <w:pPr>
              <w:spacing w:after="0"/>
              <w:rPr>
                <w:rFonts w:ascii="Times New Roman" w:hAnsi="Times New Roman" w:cs="Times New Roman"/>
                <w:b/>
                <w:bCs/>
              </w:rPr>
            </w:pPr>
            <w:r w:rsidRPr="00D73C7A">
              <w:rPr>
                <w:rFonts w:ascii="Times New Roman" w:hAnsi="Times New Roman" w:cs="Times New Roman"/>
                <w:b/>
                <w:bCs/>
              </w:rPr>
              <w:t>Раздел 3. Баскетбол</w:t>
            </w:r>
          </w:p>
        </w:tc>
        <w:tc>
          <w:tcPr>
            <w:tcW w:w="447" w:type="pct"/>
          </w:tcPr>
          <w:p w:rsidR="0046060F" w:rsidRPr="00D73C7A" w:rsidRDefault="0046060F" w:rsidP="0046060F">
            <w:pPr>
              <w:spacing w:after="0"/>
              <w:jc w:val="center"/>
              <w:rPr>
                <w:rFonts w:ascii="Times New Roman" w:hAnsi="Times New Roman" w:cs="Times New Roman"/>
                <w:b/>
                <w:bCs/>
                <w:i/>
              </w:rPr>
            </w:pPr>
          </w:p>
        </w:tc>
        <w:tc>
          <w:tcPr>
            <w:tcW w:w="529" w:type="pct"/>
          </w:tcPr>
          <w:p w:rsidR="0046060F" w:rsidRPr="00EB4333" w:rsidRDefault="0046060F" w:rsidP="0046060F">
            <w:pPr>
              <w:spacing w:after="0"/>
              <w:rPr>
                <w:rFonts w:ascii="Times New Roman" w:hAnsi="Times New Roman" w:cs="Times New Roman"/>
                <w:b/>
                <w:bCs/>
                <w:i/>
              </w:rPr>
            </w:pPr>
          </w:p>
        </w:tc>
      </w:tr>
      <w:tr w:rsidR="00EB4333" w:rsidRPr="00A415DF" w:rsidTr="00D73C7A">
        <w:trPr>
          <w:trHeight w:val="20"/>
        </w:trPr>
        <w:tc>
          <w:tcPr>
            <w:tcW w:w="748" w:type="pct"/>
            <w:vMerge w:val="restart"/>
          </w:tcPr>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Тема 3.1. Техника</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выполнения ведения</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мяча, передачи и</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броска мяча в</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кольцо с места</w:t>
            </w:r>
          </w:p>
        </w:tc>
        <w:tc>
          <w:tcPr>
            <w:tcW w:w="3276" w:type="pct"/>
            <w:gridSpan w:val="2"/>
          </w:tcPr>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EB4333" w:rsidRPr="0046060F" w:rsidRDefault="00EB4333" w:rsidP="0046060F">
            <w:pPr>
              <w:spacing w:after="0"/>
              <w:jc w:val="center"/>
              <w:rPr>
                <w:rFonts w:ascii="Times New Roman" w:hAnsi="Times New Roman" w:cs="Times New Roman"/>
                <w:b/>
                <w:i/>
              </w:rPr>
            </w:pPr>
          </w:p>
        </w:tc>
        <w:tc>
          <w:tcPr>
            <w:tcW w:w="529" w:type="pct"/>
            <w:vMerge w:val="restart"/>
          </w:tcPr>
          <w:p w:rsidR="00EB4333" w:rsidRPr="00EB4333" w:rsidRDefault="00EB4333" w:rsidP="0046060F">
            <w:pPr>
              <w:spacing w:after="0"/>
              <w:jc w:val="center"/>
              <w:rPr>
                <w:rFonts w:ascii="Times New Roman" w:hAnsi="Times New Roman" w:cs="Times New Roman"/>
                <w:b/>
                <w:i/>
              </w:rPr>
            </w:pPr>
          </w:p>
        </w:tc>
      </w:tr>
      <w:tr w:rsidR="00EB4333" w:rsidRPr="00A415DF" w:rsidTr="00D73C7A">
        <w:trPr>
          <w:trHeight w:val="20"/>
        </w:trPr>
        <w:tc>
          <w:tcPr>
            <w:tcW w:w="748" w:type="pct"/>
            <w:vMerge/>
          </w:tcPr>
          <w:p w:rsidR="00EB4333" w:rsidRPr="0046060F" w:rsidRDefault="00EB4333" w:rsidP="0046060F">
            <w:pPr>
              <w:spacing w:after="0"/>
              <w:rPr>
                <w:rFonts w:ascii="Times New Roman" w:hAnsi="Times New Roman" w:cs="Times New Roman"/>
                <w:b/>
                <w:bCs/>
                <w:i/>
              </w:rPr>
            </w:pPr>
          </w:p>
        </w:tc>
        <w:tc>
          <w:tcPr>
            <w:tcW w:w="3276" w:type="pct"/>
            <w:gridSpan w:val="2"/>
          </w:tcPr>
          <w:p w:rsidR="00EB4333" w:rsidRPr="0046060F" w:rsidRDefault="00EB4333"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EB4333" w:rsidRPr="0046060F" w:rsidRDefault="00EB4333" w:rsidP="00EC2F7D">
            <w:pPr>
              <w:spacing w:after="0"/>
              <w:jc w:val="center"/>
              <w:rPr>
                <w:rFonts w:ascii="Times New Roman" w:hAnsi="Times New Roman" w:cs="Times New Roman"/>
                <w:b/>
                <w:bCs/>
                <w:i/>
              </w:rPr>
            </w:pPr>
          </w:p>
        </w:tc>
        <w:tc>
          <w:tcPr>
            <w:tcW w:w="529" w:type="pct"/>
            <w:vMerge/>
          </w:tcPr>
          <w:p w:rsidR="00EB4333" w:rsidRPr="00EB4333" w:rsidRDefault="00EB4333" w:rsidP="0046060F">
            <w:pPr>
              <w:spacing w:after="0"/>
              <w:rPr>
                <w:rFonts w:ascii="Times New Roman" w:hAnsi="Times New Roman" w:cs="Times New Roman"/>
                <w:b/>
                <w:bCs/>
                <w:i/>
              </w:rPr>
            </w:pPr>
          </w:p>
        </w:tc>
      </w:tr>
      <w:tr w:rsidR="00EB4333" w:rsidRPr="00A415DF" w:rsidTr="00D73C7A">
        <w:trPr>
          <w:trHeight w:val="20"/>
        </w:trPr>
        <w:tc>
          <w:tcPr>
            <w:tcW w:w="748" w:type="pct"/>
            <w:vMerge/>
          </w:tcPr>
          <w:p w:rsidR="00EB4333" w:rsidRPr="0046060F" w:rsidRDefault="00EB4333" w:rsidP="0046060F">
            <w:pPr>
              <w:spacing w:after="0"/>
              <w:rPr>
                <w:rFonts w:ascii="Times New Roman" w:hAnsi="Times New Roman" w:cs="Times New Roman"/>
                <w:b/>
                <w:bCs/>
                <w:i/>
              </w:rPr>
            </w:pPr>
          </w:p>
        </w:tc>
        <w:tc>
          <w:tcPr>
            <w:tcW w:w="3276" w:type="pct"/>
            <w:gridSpan w:val="2"/>
          </w:tcPr>
          <w:p w:rsidR="00EB4333" w:rsidRPr="0046060F" w:rsidRDefault="00EB4333" w:rsidP="0046060F">
            <w:pPr>
              <w:spacing w:after="0"/>
              <w:rPr>
                <w:rFonts w:ascii="Times New Roman" w:hAnsi="Times New Roman" w:cs="Times New Roman"/>
                <w:bCs/>
              </w:rPr>
            </w:pPr>
            <w:r w:rsidRPr="0046060F">
              <w:rPr>
                <w:rFonts w:ascii="Times New Roman" w:hAnsi="Times New Roman" w:cs="Times New Roman"/>
                <w:bCs/>
              </w:rPr>
              <w:t>Овладение техникой выполнения ведения мяча, передачи и броска мяча с места</w:t>
            </w:r>
          </w:p>
          <w:p w:rsidR="00EB4333" w:rsidRPr="0046060F" w:rsidRDefault="00EB4333" w:rsidP="0046060F">
            <w:pPr>
              <w:spacing w:after="0"/>
              <w:rPr>
                <w:rFonts w:ascii="Times New Roman" w:hAnsi="Times New Roman" w:cs="Times New Roman"/>
                <w:bCs/>
              </w:rPr>
            </w:pPr>
            <w:r w:rsidRPr="0046060F">
              <w:rPr>
                <w:rFonts w:ascii="Times New Roman" w:hAnsi="Times New Roman" w:cs="Times New Roman"/>
                <w:bCs/>
              </w:rPr>
              <w:t>Овладение и закрепление техникой ведения и передачи мяча в баскетболе</w:t>
            </w:r>
          </w:p>
        </w:tc>
        <w:tc>
          <w:tcPr>
            <w:tcW w:w="447" w:type="pct"/>
            <w:vMerge/>
          </w:tcPr>
          <w:p w:rsidR="00EB4333" w:rsidRPr="0046060F" w:rsidRDefault="00EB4333" w:rsidP="0046060F">
            <w:pPr>
              <w:spacing w:after="0"/>
              <w:jc w:val="center"/>
              <w:rPr>
                <w:rFonts w:ascii="Times New Roman" w:hAnsi="Times New Roman" w:cs="Times New Roman"/>
                <w:b/>
                <w:bCs/>
                <w:i/>
              </w:rPr>
            </w:pPr>
          </w:p>
        </w:tc>
        <w:tc>
          <w:tcPr>
            <w:tcW w:w="529" w:type="pct"/>
            <w:vMerge/>
          </w:tcPr>
          <w:p w:rsidR="00EB4333" w:rsidRPr="00EB4333" w:rsidRDefault="00EB4333" w:rsidP="0046060F">
            <w:pPr>
              <w:spacing w:after="0"/>
              <w:rPr>
                <w:rFonts w:ascii="Times New Roman" w:hAnsi="Times New Roman" w:cs="Times New Roman"/>
                <w:b/>
                <w:bCs/>
                <w:i/>
              </w:rPr>
            </w:pPr>
          </w:p>
        </w:tc>
      </w:tr>
      <w:tr w:rsidR="00EB4333" w:rsidRPr="00A415DF" w:rsidTr="00D73C7A">
        <w:trPr>
          <w:trHeight w:val="20"/>
        </w:trPr>
        <w:tc>
          <w:tcPr>
            <w:tcW w:w="748" w:type="pct"/>
            <w:vMerge/>
          </w:tcPr>
          <w:p w:rsidR="00EB4333" w:rsidRPr="0046060F" w:rsidRDefault="00EB4333" w:rsidP="0046060F">
            <w:pPr>
              <w:spacing w:after="0"/>
              <w:rPr>
                <w:rFonts w:ascii="Times New Roman" w:hAnsi="Times New Roman" w:cs="Times New Roman"/>
                <w:b/>
                <w:bCs/>
                <w:i/>
              </w:rPr>
            </w:pPr>
          </w:p>
        </w:tc>
        <w:tc>
          <w:tcPr>
            <w:tcW w:w="3276" w:type="pct"/>
            <w:gridSpan w:val="2"/>
          </w:tcPr>
          <w:p w:rsidR="00EB4333" w:rsidRPr="0046060F" w:rsidRDefault="00EB4333" w:rsidP="00703D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p>
        </w:tc>
        <w:tc>
          <w:tcPr>
            <w:tcW w:w="447" w:type="pct"/>
            <w:vMerge/>
          </w:tcPr>
          <w:p w:rsidR="00EB4333" w:rsidRPr="0046060F" w:rsidRDefault="00EB4333" w:rsidP="0046060F">
            <w:pPr>
              <w:spacing w:after="0"/>
              <w:jc w:val="center"/>
              <w:rPr>
                <w:rFonts w:ascii="Times New Roman" w:hAnsi="Times New Roman" w:cs="Times New Roman"/>
                <w:b/>
                <w:bCs/>
                <w:i/>
              </w:rPr>
            </w:pPr>
          </w:p>
        </w:tc>
        <w:tc>
          <w:tcPr>
            <w:tcW w:w="529" w:type="pct"/>
            <w:vMerge/>
          </w:tcPr>
          <w:p w:rsidR="00EB4333" w:rsidRPr="00EB4333" w:rsidRDefault="00EB4333" w:rsidP="0046060F">
            <w:pPr>
              <w:spacing w:after="0"/>
              <w:rPr>
                <w:rFonts w:ascii="Times New Roman" w:hAnsi="Times New Roman" w:cs="Times New Roman"/>
                <w:b/>
                <w:bCs/>
                <w:i/>
              </w:rPr>
            </w:pPr>
          </w:p>
        </w:tc>
      </w:tr>
      <w:tr w:rsidR="00EB4333" w:rsidRPr="00A415DF" w:rsidTr="00D73C7A">
        <w:trPr>
          <w:trHeight w:val="20"/>
        </w:trPr>
        <w:tc>
          <w:tcPr>
            <w:tcW w:w="748" w:type="pct"/>
            <w:vMerge w:val="restart"/>
          </w:tcPr>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Тема 3.2. Техника</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выполнения ведения</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и передачи мяча в</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движении, ведение –</w:t>
            </w:r>
          </w:p>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2 шага – бросок</w:t>
            </w:r>
          </w:p>
        </w:tc>
        <w:tc>
          <w:tcPr>
            <w:tcW w:w="3276" w:type="pct"/>
            <w:gridSpan w:val="2"/>
          </w:tcPr>
          <w:p w:rsidR="00EB4333" w:rsidRPr="0046060F" w:rsidRDefault="00EB4333"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EB4333" w:rsidRPr="0046060F" w:rsidRDefault="00EB4333" w:rsidP="0046060F">
            <w:pPr>
              <w:spacing w:after="0"/>
              <w:jc w:val="center"/>
              <w:rPr>
                <w:rFonts w:ascii="Times New Roman" w:hAnsi="Times New Roman" w:cs="Times New Roman"/>
                <w:b/>
                <w:bCs/>
                <w:i/>
              </w:rPr>
            </w:pPr>
          </w:p>
        </w:tc>
        <w:tc>
          <w:tcPr>
            <w:tcW w:w="529" w:type="pct"/>
            <w:vMerge w:val="restart"/>
          </w:tcPr>
          <w:p w:rsidR="00EB4333" w:rsidRPr="00EB4333" w:rsidRDefault="00EB4333" w:rsidP="0046060F">
            <w:pPr>
              <w:spacing w:after="0"/>
              <w:jc w:val="center"/>
              <w:rPr>
                <w:rFonts w:ascii="Times New Roman" w:hAnsi="Times New Roman" w:cs="Times New Roman"/>
                <w:b/>
                <w:i/>
              </w:rPr>
            </w:pPr>
          </w:p>
        </w:tc>
      </w:tr>
      <w:tr w:rsidR="00EB4333" w:rsidRPr="00A415DF" w:rsidTr="00D73C7A">
        <w:trPr>
          <w:trHeight w:val="20"/>
        </w:trPr>
        <w:tc>
          <w:tcPr>
            <w:tcW w:w="748" w:type="pct"/>
            <w:vMerge/>
          </w:tcPr>
          <w:p w:rsidR="00EB4333" w:rsidRPr="0046060F" w:rsidRDefault="00EB4333" w:rsidP="0046060F">
            <w:pPr>
              <w:spacing w:after="0"/>
              <w:rPr>
                <w:rFonts w:ascii="Times New Roman" w:hAnsi="Times New Roman" w:cs="Times New Roman"/>
                <w:b/>
                <w:bCs/>
                <w:i/>
              </w:rPr>
            </w:pPr>
          </w:p>
        </w:tc>
        <w:tc>
          <w:tcPr>
            <w:tcW w:w="3276" w:type="pct"/>
            <w:gridSpan w:val="2"/>
          </w:tcPr>
          <w:p w:rsidR="00EB4333" w:rsidRPr="0046060F" w:rsidRDefault="00EB4333"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EB4333" w:rsidRPr="0046060F" w:rsidRDefault="00EB4333" w:rsidP="00EC2F7D">
            <w:pPr>
              <w:spacing w:after="0"/>
              <w:jc w:val="center"/>
              <w:rPr>
                <w:rFonts w:ascii="Times New Roman" w:hAnsi="Times New Roman" w:cs="Times New Roman"/>
                <w:b/>
                <w:bCs/>
                <w:i/>
              </w:rPr>
            </w:pPr>
          </w:p>
        </w:tc>
        <w:tc>
          <w:tcPr>
            <w:tcW w:w="529" w:type="pct"/>
            <w:vMerge/>
          </w:tcPr>
          <w:p w:rsidR="00EB4333" w:rsidRPr="00A415DF" w:rsidRDefault="00EB4333" w:rsidP="0046060F">
            <w:pPr>
              <w:spacing w:after="0"/>
              <w:rPr>
                <w:rFonts w:ascii="Times New Roman" w:hAnsi="Times New Roman" w:cs="Times New Roman"/>
                <w:b/>
                <w:bCs/>
                <w:i/>
                <w:highlight w:val="yellow"/>
              </w:rPr>
            </w:pPr>
          </w:p>
        </w:tc>
      </w:tr>
      <w:tr w:rsidR="00EB4333" w:rsidRPr="00A415DF" w:rsidTr="00D73C7A">
        <w:trPr>
          <w:trHeight w:val="20"/>
        </w:trPr>
        <w:tc>
          <w:tcPr>
            <w:tcW w:w="748" w:type="pct"/>
            <w:vMerge/>
          </w:tcPr>
          <w:p w:rsidR="00EB4333" w:rsidRPr="0046060F" w:rsidRDefault="00EB4333" w:rsidP="0046060F">
            <w:pPr>
              <w:spacing w:after="0"/>
              <w:rPr>
                <w:rFonts w:ascii="Times New Roman" w:hAnsi="Times New Roman" w:cs="Times New Roman"/>
                <w:b/>
                <w:bCs/>
                <w:i/>
              </w:rPr>
            </w:pPr>
          </w:p>
        </w:tc>
        <w:tc>
          <w:tcPr>
            <w:tcW w:w="3276" w:type="pct"/>
            <w:gridSpan w:val="2"/>
          </w:tcPr>
          <w:p w:rsidR="00EB4333" w:rsidRPr="0046060F" w:rsidRDefault="00EB4333"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выполнения ведения мяча, передачи и броска мяча в</w:t>
            </w:r>
          </w:p>
          <w:p w:rsidR="00EB4333" w:rsidRPr="0046060F" w:rsidRDefault="00EB4333" w:rsidP="0046060F">
            <w:pPr>
              <w:spacing w:after="0"/>
              <w:rPr>
                <w:rFonts w:ascii="Times New Roman" w:hAnsi="Times New Roman" w:cs="Times New Roman"/>
                <w:bCs/>
              </w:rPr>
            </w:pPr>
            <w:r w:rsidRPr="0046060F">
              <w:rPr>
                <w:rFonts w:ascii="Times New Roman" w:hAnsi="Times New Roman" w:cs="Times New Roman"/>
                <w:bCs/>
              </w:rPr>
              <w:t>кольцо с места</w:t>
            </w:r>
          </w:p>
          <w:p w:rsidR="00EB4333" w:rsidRPr="0046060F" w:rsidRDefault="00EB4333"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ведения и передачи мяча в движении, выполнения</w:t>
            </w:r>
          </w:p>
          <w:p w:rsidR="00EB4333" w:rsidRPr="0046060F" w:rsidRDefault="00EB4333" w:rsidP="0046060F">
            <w:pPr>
              <w:spacing w:after="0"/>
              <w:rPr>
                <w:rFonts w:ascii="Times New Roman" w:hAnsi="Times New Roman" w:cs="Times New Roman"/>
                <w:bCs/>
              </w:rPr>
            </w:pPr>
            <w:r w:rsidRPr="0046060F">
              <w:rPr>
                <w:rFonts w:ascii="Times New Roman" w:hAnsi="Times New Roman" w:cs="Times New Roman"/>
                <w:bCs/>
              </w:rPr>
              <w:t>упражнения «ведения-2 шага-бросок</w:t>
            </w:r>
          </w:p>
        </w:tc>
        <w:tc>
          <w:tcPr>
            <w:tcW w:w="447" w:type="pct"/>
            <w:vMerge/>
          </w:tcPr>
          <w:p w:rsidR="00EB4333" w:rsidRPr="0046060F" w:rsidRDefault="00EB4333" w:rsidP="0046060F">
            <w:pPr>
              <w:spacing w:after="0"/>
              <w:jc w:val="center"/>
              <w:rPr>
                <w:rFonts w:ascii="Times New Roman" w:hAnsi="Times New Roman" w:cs="Times New Roman"/>
                <w:b/>
                <w:bCs/>
                <w:i/>
              </w:rPr>
            </w:pPr>
          </w:p>
        </w:tc>
        <w:tc>
          <w:tcPr>
            <w:tcW w:w="529" w:type="pct"/>
            <w:vMerge/>
          </w:tcPr>
          <w:p w:rsidR="00EB4333" w:rsidRPr="00A415DF" w:rsidRDefault="00EB4333" w:rsidP="0046060F">
            <w:pPr>
              <w:spacing w:after="0"/>
              <w:rPr>
                <w:rFonts w:ascii="Times New Roman" w:hAnsi="Times New Roman" w:cs="Times New Roman"/>
                <w:b/>
                <w:bCs/>
                <w:i/>
                <w:highlight w:val="yellow"/>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703D0F">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примерная </w:t>
            </w:r>
          </w:p>
        </w:tc>
        <w:tc>
          <w:tcPr>
            <w:tcW w:w="447" w:type="pct"/>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5B5E5E" w:rsidRPr="00A415DF" w:rsidTr="00D73C7A">
        <w:trPr>
          <w:trHeight w:val="20"/>
        </w:trPr>
        <w:tc>
          <w:tcPr>
            <w:tcW w:w="748" w:type="pct"/>
            <w:vMerge w:val="restart"/>
          </w:tcPr>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Тема 3.3. Техника выполнения</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штрафного броска,</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ведение, ловля и</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передача мяча в</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колоне и кругу,</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правила баскетбола</w:t>
            </w:r>
          </w:p>
        </w:tc>
        <w:tc>
          <w:tcPr>
            <w:tcW w:w="3276" w:type="pct"/>
            <w:gridSpan w:val="2"/>
          </w:tcPr>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5B5E5E" w:rsidRPr="0046060F" w:rsidRDefault="005B5E5E" w:rsidP="0046060F">
            <w:pPr>
              <w:spacing w:after="0"/>
              <w:jc w:val="center"/>
              <w:rPr>
                <w:rFonts w:ascii="Times New Roman" w:hAnsi="Times New Roman" w:cs="Times New Roman"/>
                <w:b/>
                <w:bCs/>
                <w:i/>
              </w:rPr>
            </w:pPr>
          </w:p>
        </w:tc>
        <w:tc>
          <w:tcPr>
            <w:tcW w:w="529" w:type="pct"/>
            <w:vMerge w:val="restart"/>
          </w:tcPr>
          <w:p w:rsidR="005B5E5E" w:rsidRPr="00EB4333" w:rsidRDefault="005B5E5E" w:rsidP="0046060F">
            <w:pPr>
              <w:spacing w:after="0"/>
              <w:jc w:val="center"/>
              <w:rPr>
                <w:rFonts w:ascii="Times New Roman" w:hAnsi="Times New Roman" w:cs="Times New Roman"/>
                <w:b/>
                <w:i/>
              </w:rPr>
            </w:pPr>
          </w:p>
        </w:tc>
      </w:tr>
      <w:tr w:rsidR="005B5E5E" w:rsidRPr="00A415D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EB4333" w:rsidRDefault="005B5E5E" w:rsidP="0046060F">
            <w:pPr>
              <w:spacing w:after="0"/>
              <w:rPr>
                <w:rFonts w:ascii="Times New Roman" w:hAnsi="Times New Roman" w:cs="Times New Roman"/>
                <w:b/>
                <w:bCs/>
                <w:i/>
              </w:rPr>
            </w:pPr>
          </w:p>
        </w:tc>
      </w:tr>
      <w:tr w:rsidR="005B5E5E" w:rsidRPr="00A415D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выполнения штрафного броска, ведение, ловля и передача</w:t>
            </w:r>
          </w:p>
          <w:p w:rsidR="005B5E5E" w:rsidRPr="0046060F" w:rsidRDefault="005B5E5E" w:rsidP="0046060F">
            <w:pPr>
              <w:spacing w:after="0"/>
              <w:rPr>
                <w:rFonts w:ascii="Times New Roman" w:hAnsi="Times New Roman" w:cs="Times New Roman"/>
                <w:bCs/>
              </w:rPr>
            </w:pPr>
            <w:r w:rsidRPr="0046060F">
              <w:rPr>
                <w:rFonts w:ascii="Times New Roman" w:hAnsi="Times New Roman" w:cs="Times New Roman"/>
                <w:bCs/>
              </w:rPr>
              <w:t>мяча в колоне и кругу</w:t>
            </w:r>
          </w:p>
          <w:p w:rsidR="005B5E5E" w:rsidRPr="0046060F" w:rsidRDefault="005B5E5E" w:rsidP="0046060F">
            <w:pPr>
              <w:spacing w:after="0"/>
              <w:rPr>
                <w:rFonts w:ascii="Times New Roman" w:hAnsi="Times New Roman" w:cs="Times New Roman"/>
                <w:bCs/>
              </w:rPr>
            </w:pPr>
            <w:r w:rsidRPr="0046060F">
              <w:rPr>
                <w:rFonts w:ascii="Times New Roman" w:hAnsi="Times New Roman" w:cs="Times New Roman"/>
                <w:bCs/>
              </w:rPr>
              <w:t>Совершенствование техники выполнения перемещения в защитной стойке</w:t>
            </w:r>
          </w:p>
          <w:p w:rsidR="005B5E5E" w:rsidRPr="0046060F" w:rsidRDefault="005B5E5E" w:rsidP="0046060F">
            <w:pPr>
              <w:spacing w:after="0"/>
              <w:rPr>
                <w:rFonts w:ascii="Times New Roman" w:hAnsi="Times New Roman" w:cs="Times New Roman"/>
                <w:bCs/>
              </w:rPr>
            </w:pPr>
            <w:r w:rsidRPr="0046060F">
              <w:rPr>
                <w:rFonts w:ascii="Times New Roman" w:hAnsi="Times New Roman" w:cs="Times New Roman"/>
                <w:bCs/>
              </w:rPr>
              <w:t>баскетболиста</w:t>
            </w:r>
          </w:p>
        </w:tc>
        <w:tc>
          <w:tcPr>
            <w:tcW w:w="447" w:type="pct"/>
            <w:vMerge/>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EB4333" w:rsidRDefault="005B5E5E" w:rsidP="0046060F">
            <w:pPr>
              <w:spacing w:after="0"/>
              <w:rPr>
                <w:rFonts w:ascii="Times New Roman" w:hAnsi="Times New Roman" w:cs="Times New Roman"/>
                <w:b/>
                <w:bCs/>
                <w:i/>
              </w:rPr>
            </w:pPr>
          </w:p>
        </w:tc>
      </w:tr>
      <w:tr w:rsidR="005B5E5E" w:rsidRPr="00A415DF" w:rsidTr="00D73C7A">
        <w:trPr>
          <w:trHeight w:val="20"/>
        </w:trPr>
        <w:tc>
          <w:tcPr>
            <w:tcW w:w="748" w:type="pct"/>
            <w:vMerge w:val="restart"/>
          </w:tcPr>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Тема 3.4.</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Совершенствование</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техники владения</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баскетбольным</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мячом</w:t>
            </w:r>
          </w:p>
        </w:tc>
        <w:tc>
          <w:tcPr>
            <w:tcW w:w="3276" w:type="pct"/>
            <w:gridSpan w:val="2"/>
          </w:tcPr>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5B5E5E" w:rsidRPr="0046060F" w:rsidRDefault="005B5E5E" w:rsidP="0046060F">
            <w:pPr>
              <w:spacing w:after="0"/>
              <w:jc w:val="center"/>
              <w:rPr>
                <w:rFonts w:ascii="Times New Roman" w:hAnsi="Times New Roman" w:cs="Times New Roman"/>
                <w:b/>
                <w:bCs/>
                <w:i/>
              </w:rPr>
            </w:pPr>
          </w:p>
        </w:tc>
        <w:tc>
          <w:tcPr>
            <w:tcW w:w="529" w:type="pct"/>
            <w:vMerge w:val="restart"/>
          </w:tcPr>
          <w:p w:rsidR="005B5E5E" w:rsidRPr="00EB4333" w:rsidRDefault="005B5E5E" w:rsidP="0046060F">
            <w:pPr>
              <w:spacing w:after="0"/>
              <w:jc w:val="center"/>
              <w:rPr>
                <w:rFonts w:ascii="Times New Roman" w:hAnsi="Times New Roman" w:cs="Times New Roman"/>
                <w:b/>
                <w:i/>
              </w:rPr>
            </w:pPr>
          </w:p>
        </w:tc>
      </w:tr>
      <w:tr w:rsidR="005B5E5E" w:rsidRPr="00A415D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EB4333" w:rsidRDefault="005B5E5E" w:rsidP="0046060F">
            <w:pPr>
              <w:spacing w:after="0"/>
              <w:rPr>
                <w:rFonts w:ascii="Times New Roman" w:hAnsi="Times New Roman" w:cs="Times New Roman"/>
                <w:b/>
                <w:bCs/>
                <w:i/>
              </w:rPr>
            </w:pPr>
          </w:p>
        </w:tc>
      </w:tr>
      <w:tr w:rsidR="005B5E5E" w:rsidRPr="00A415D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46060F">
            <w:pPr>
              <w:spacing w:after="0"/>
              <w:rPr>
                <w:rFonts w:ascii="Times New Roman" w:hAnsi="Times New Roman" w:cs="Times New Roman"/>
                <w:bCs/>
              </w:rPr>
            </w:pPr>
            <w:r w:rsidRPr="0046060F">
              <w:rPr>
                <w:rFonts w:ascii="Times New Roman" w:hAnsi="Times New Roman" w:cs="Times New Roman"/>
                <w:bCs/>
              </w:rPr>
              <w:t>Выполнение контрольных нормативов: «ведение – 2 шага – бросок», бросок мяча с места под кольцо</w:t>
            </w:r>
          </w:p>
          <w:p w:rsidR="005B5E5E" w:rsidRPr="0046060F" w:rsidRDefault="005B5E5E" w:rsidP="0046060F">
            <w:pPr>
              <w:spacing w:after="0"/>
              <w:rPr>
                <w:rFonts w:ascii="Times New Roman" w:hAnsi="Times New Roman" w:cs="Times New Roman"/>
                <w:bCs/>
              </w:rPr>
            </w:pPr>
            <w:r w:rsidRPr="0046060F">
              <w:rPr>
                <w:rFonts w:ascii="Times New Roman" w:hAnsi="Times New Roman" w:cs="Times New Roman"/>
                <w:bCs/>
              </w:rPr>
              <w:t>Совершенствовать технические элементы баскетбола в учебной игре</w:t>
            </w:r>
          </w:p>
        </w:tc>
        <w:tc>
          <w:tcPr>
            <w:tcW w:w="447" w:type="pct"/>
            <w:vMerge/>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EB4333" w:rsidRDefault="005B5E5E" w:rsidP="0046060F">
            <w:pPr>
              <w:spacing w:after="0"/>
              <w:rPr>
                <w:rFonts w:ascii="Times New Roman" w:hAnsi="Times New Roman" w:cs="Times New Roman"/>
                <w:b/>
                <w:bCs/>
                <w:i/>
              </w:rPr>
            </w:pPr>
          </w:p>
        </w:tc>
      </w:tr>
      <w:tr w:rsidR="0046060F" w:rsidRPr="00A415DF" w:rsidTr="00D73C7A">
        <w:trPr>
          <w:trHeight w:val="20"/>
        </w:trPr>
        <w:tc>
          <w:tcPr>
            <w:tcW w:w="4024" w:type="pct"/>
            <w:gridSpan w:val="3"/>
          </w:tcPr>
          <w:p w:rsidR="0046060F" w:rsidRPr="00D73C7A" w:rsidRDefault="0046060F" w:rsidP="0046060F">
            <w:pPr>
              <w:spacing w:after="0"/>
              <w:rPr>
                <w:rFonts w:ascii="Times New Roman" w:hAnsi="Times New Roman" w:cs="Times New Roman"/>
                <w:b/>
                <w:bCs/>
              </w:rPr>
            </w:pPr>
            <w:r w:rsidRPr="00D73C7A">
              <w:rPr>
                <w:rFonts w:ascii="Times New Roman" w:hAnsi="Times New Roman" w:cs="Times New Roman"/>
                <w:b/>
                <w:bCs/>
              </w:rPr>
              <w:t>Раздел 4. Волейбол</w:t>
            </w:r>
          </w:p>
        </w:tc>
        <w:tc>
          <w:tcPr>
            <w:tcW w:w="447" w:type="pct"/>
          </w:tcPr>
          <w:p w:rsidR="0046060F" w:rsidRPr="00D73C7A" w:rsidRDefault="0046060F" w:rsidP="00EC2F7D">
            <w:pPr>
              <w:spacing w:after="0"/>
              <w:jc w:val="center"/>
              <w:rPr>
                <w:rFonts w:ascii="Times New Roman" w:hAnsi="Times New Roman" w:cs="Times New Roman"/>
                <w:b/>
                <w:bCs/>
                <w:i/>
              </w:rPr>
            </w:pPr>
          </w:p>
        </w:tc>
        <w:tc>
          <w:tcPr>
            <w:tcW w:w="529" w:type="pct"/>
          </w:tcPr>
          <w:p w:rsidR="0046060F" w:rsidRPr="00EB4333" w:rsidRDefault="0046060F" w:rsidP="0046060F">
            <w:pPr>
              <w:spacing w:after="0"/>
              <w:rPr>
                <w:rFonts w:ascii="Times New Roman" w:hAnsi="Times New Roman" w:cs="Times New Roman"/>
                <w:b/>
                <w:bCs/>
                <w:i/>
              </w:rPr>
            </w:pPr>
          </w:p>
        </w:tc>
      </w:tr>
      <w:tr w:rsidR="00D73C7A" w:rsidRPr="00A415DF" w:rsidTr="00D73C7A">
        <w:trPr>
          <w:trHeight w:val="20"/>
        </w:trPr>
        <w:tc>
          <w:tcPr>
            <w:tcW w:w="748" w:type="pct"/>
            <w:vMerge w:val="restart"/>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Тема 4.1. Техника</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перемещений, стоек,</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технике верхней и</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нижней передач</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двумя руками</w:t>
            </w:r>
          </w:p>
        </w:tc>
        <w:tc>
          <w:tcPr>
            <w:tcW w:w="3276" w:type="pct"/>
            <w:gridSpan w:val="2"/>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tcPr>
          <w:p w:rsidR="00D73C7A" w:rsidRPr="0046060F" w:rsidRDefault="00D73C7A" w:rsidP="0046060F">
            <w:pPr>
              <w:spacing w:after="0"/>
              <w:jc w:val="center"/>
              <w:rPr>
                <w:rFonts w:ascii="Times New Roman" w:hAnsi="Times New Roman" w:cs="Times New Roman"/>
                <w:b/>
                <w:i/>
              </w:rPr>
            </w:pPr>
          </w:p>
        </w:tc>
        <w:tc>
          <w:tcPr>
            <w:tcW w:w="529" w:type="pct"/>
            <w:vMerge w:val="restart"/>
          </w:tcPr>
          <w:p w:rsidR="00D73C7A" w:rsidRPr="00EB4333" w:rsidRDefault="00D73C7A" w:rsidP="0046060F">
            <w:pPr>
              <w:spacing w:after="0"/>
              <w:jc w:val="center"/>
              <w:rPr>
                <w:rFonts w:ascii="Times New Roman" w:hAnsi="Times New Roman" w:cs="Times New Roman"/>
                <w:b/>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Отработка действий: стойки в волейболе, перемещения по площадке:</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у сетки. Обучение технике передачи мяча двумя руками сверху и снизу на месте и после</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перемещения</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Отработка тактики игры: расстановка игроков, тактика игры в защите, в нападении,</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индивидуальные действия игроков с мячом, без мяча, групповые и командные действия</w:t>
            </w:r>
          </w:p>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игроков, взаимодействие игроков</w:t>
            </w:r>
          </w:p>
        </w:tc>
        <w:tc>
          <w:tcPr>
            <w:tcW w:w="447" w:type="pct"/>
            <w:vMerge/>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AD4A9C">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D73C7A" w:rsidRPr="00A415DF" w:rsidTr="00D73C7A">
        <w:trPr>
          <w:trHeight w:val="20"/>
        </w:trPr>
        <w:tc>
          <w:tcPr>
            <w:tcW w:w="748" w:type="pct"/>
            <w:vMerge w:val="restart"/>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Тема 4.2.Техника</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нижней подачи и</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приёма после неё</w:t>
            </w:r>
          </w:p>
        </w:tc>
        <w:tc>
          <w:tcPr>
            <w:tcW w:w="2754" w:type="pct"/>
            <w:tcBorders>
              <w:right w:val="nil"/>
            </w:tcBorders>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522" w:type="pct"/>
            <w:tcBorders>
              <w:left w:val="nil"/>
            </w:tcBorders>
          </w:tcPr>
          <w:p w:rsidR="00D73C7A" w:rsidRPr="0046060F" w:rsidRDefault="00D73C7A" w:rsidP="0046060F">
            <w:pPr>
              <w:spacing w:after="0"/>
              <w:rPr>
                <w:rFonts w:ascii="Times New Roman" w:hAnsi="Times New Roman" w:cs="Times New Roman"/>
                <w:b/>
                <w:bCs/>
                <w:i/>
              </w:rPr>
            </w:pPr>
          </w:p>
        </w:tc>
        <w:tc>
          <w:tcPr>
            <w:tcW w:w="447" w:type="pct"/>
          </w:tcPr>
          <w:p w:rsidR="00D73C7A" w:rsidRPr="0046060F" w:rsidRDefault="00D73C7A" w:rsidP="0046060F">
            <w:pPr>
              <w:spacing w:after="0"/>
              <w:jc w:val="center"/>
              <w:rPr>
                <w:rFonts w:ascii="Times New Roman" w:hAnsi="Times New Roman" w:cs="Times New Roman"/>
                <w:b/>
                <w:i/>
              </w:rPr>
            </w:pPr>
          </w:p>
        </w:tc>
        <w:tc>
          <w:tcPr>
            <w:tcW w:w="529" w:type="pct"/>
            <w:vMerge w:val="restart"/>
          </w:tcPr>
          <w:p w:rsidR="00D73C7A" w:rsidRPr="005B5E5E" w:rsidRDefault="00D73C7A" w:rsidP="0046060F">
            <w:pPr>
              <w:spacing w:after="0"/>
              <w:jc w:val="center"/>
              <w:rPr>
                <w:rFonts w:ascii="Times New Roman" w:hAnsi="Times New Roman" w:cs="Times New Roman"/>
                <w:b/>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val="restart"/>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5B5E5E" w:rsidRDefault="00D73C7A" w:rsidP="0046060F">
            <w:pPr>
              <w:spacing w:after="0"/>
              <w:rPr>
                <w:rFonts w:ascii="Times New Roman" w:hAnsi="Times New Roman" w:cs="Times New Roman"/>
                <w:b/>
                <w:bCs/>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Отработка техники нижней подачи и приёма после неё</w:t>
            </w:r>
          </w:p>
        </w:tc>
        <w:tc>
          <w:tcPr>
            <w:tcW w:w="447" w:type="pct"/>
            <w:vMerge/>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5B5E5E" w:rsidRDefault="00D73C7A" w:rsidP="0046060F">
            <w:pPr>
              <w:spacing w:after="0"/>
              <w:rPr>
                <w:rFonts w:ascii="Times New Roman" w:hAnsi="Times New Roman" w:cs="Times New Roman"/>
                <w:b/>
                <w:bCs/>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AD4A9C">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5B5E5E" w:rsidRDefault="0046060F" w:rsidP="0046060F">
            <w:pPr>
              <w:spacing w:after="0"/>
              <w:rPr>
                <w:rFonts w:ascii="Times New Roman" w:hAnsi="Times New Roman" w:cs="Times New Roman"/>
                <w:b/>
                <w:bCs/>
                <w:i/>
              </w:rPr>
            </w:pPr>
          </w:p>
        </w:tc>
      </w:tr>
      <w:tr w:rsidR="00D73C7A" w:rsidRPr="00A415DF" w:rsidTr="00D73C7A">
        <w:trPr>
          <w:trHeight w:val="20"/>
        </w:trPr>
        <w:tc>
          <w:tcPr>
            <w:tcW w:w="748" w:type="pct"/>
            <w:vMerge w:val="restart"/>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Тема 4.3Техника</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t>прямого</w:t>
            </w:r>
          </w:p>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lastRenderedPageBreak/>
              <w:t>нападающего удара</w:t>
            </w:r>
          </w:p>
        </w:tc>
        <w:tc>
          <w:tcPr>
            <w:tcW w:w="2754" w:type="pct"/>
            <w:tcBorders>
              <w:right w:val="nil"/>
            </w:tcBorders>
          </w:tcPr>
          <w:p w:rsidR="00D73C7A" w:rsidRPr="0046060F" w:rsidRDefault="00D73C7A" w:rsidP="0046060F">
            <w:pPr>
              <w:spacing w:after="0"/>
              <w:rPr>
                <w:rFonts w:ascii="Times New Roman" w:hAnsi="Times New Roman" w:cs="Times New Roman"/>
                <w:b/>
                <w:bCs/>
                <w:i/>
              </w:rPr>
            </w:pPr>
            <w:r w:rsidRPr="0046060F">
              <w:rPr>
                <w:rFonts w:ascii="Times New Roman" w:hAnsi="Times New Roman" w:cs="Times New Roman"/>
                <w:b/>
                <w:bCs/>
                <w:i/>
              </w:rPr>
              <w:lastRenderedPageBreak/>
              <w:t xml:space="preserve">Содержание учебного материала </w:t>
            </w:r>
          </w:p>
        </w:tc>
        <w:tc>
          <w:tcPr>
            <w:tcW w:w="522" w:type="pct"/>
            <w:tcBorders>
              <w:left w:val="nil"/>
            </w:tcBorders>
          </w:tcPr>
          <w:p w:rsidR="00D73C7A" w:rsidRPr="0046060F" w:rsidRDefault="00D73C7A" w:rsidP="0046060F">
            <w:pPr>
              <w:spacing w:after="0"/>
              <w:rPr>
                <w:rFonts w:ascii="Times New Roman" w:hAnsi="Times New Roman" w:cs="Times New Roman"/>
                <w:b/>
                <w:bCs/>
                <w:i/>
              </w:rPr>
            </w:pPr>
          </w:p>
        </w:tc>
        <w:tc>
          <w:tcPr>
            <w:tcW w:w="447" w:type="pct"/>
            <w:vMerge w:val="restart"/>
          </w:tcPr>
          <w:p w:rsidR="00D73C7A" w:rsidRPr="0046060F" w:rsidRDefault="00D73C7A" w:rsidP="0046060F">
            <w:pPr>
              <w:spacing w:after="0"/>
              <w:jc w:val="center"/>
              <w:rPr>
                <w:rFonts w:ascii="Times New Roman" w:hAnsi="Times New Roman" w:cs="Times New Roman"/>
                <w:b/>
                <w:bCs/>
                <w:i/>
              </w:rPr>
            </w:pPr>
          </w:p>
        </w:tc>
        <w:tc>
          <w:tcPr>
            <w:tcW w:w="529" w:type="pct"/>
            <w:vMerge w:val="restart"/>
          </w:tcPr>
          <w:p w:rsidR="00D73C7A" w:rsidRPr="005B5E5E" w:rsidRDefault="00D73C7A" w:rsidP="0046060F">
            <w:pPr>
              <w:spacing w:after="0"/>
              <w:jc w:val="center"/>
              <w:rPr>
                <w:rFonts w:ascii="Times New Roman" w:hAnsi="Times New Roman" w:cs="Times New Roman"/>
                <w:b/>
                <w:i/>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vMerge/>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D73C7A" w:rsidRPr="00A415DF" w:rsidTr="00D73C7A">
        <w:trPr>
          <w:trHeight w:val="20"/>
        </w:trPr>
        <w:tc>
          <w:tcPr>
            <w:tcW w:w="748" w:type="pct"/>
            <w:vMerge/>
          </w:tcPr>
          <w:p w:rsidR="00D73C7A" w:rsidRPr="0046060F" w:rsidRDefault="00D73C7A" w:rsidP="0046060F">
            <w:pPr>
              <w:spacing w:after="0"/>
              <w:rPr>
                <w:rFonts w:ascii="Times New Roman" w:hAnsi="Times New Roman" w:cs="Times New Roman"/>
                <w:b/>
                <w:bCs/>
                <w:i/>
              </w:rPr>
            </w:pPr>
          </w:p>
        </w:tc>
        <w:tc>
          <w:tcPr>
            <w:tcW w:w="3276" w:type="pct"/>
            <w:gridSpan w:val="2"/>
          </w:tcPr>
          <w:p w:rsidR="00D73C7A" w:rsidRPr="0046060F" w:rsidRDefault="00D73C7A" w:rsidP="0046060F">
            <w:pPr>
              <w:spacing w:after="0"/>
              <w:rPr>
                <w:rFonts w:ascii="Times New Roman" w:hAnsi="Times New Roman" w:cs="Times New Roman"/>
                <w:bCs/>
              </w:rPr>
            </w:pPr>
            <w:r w:rsidRPr="0046060F">
              <w:rPr>
                <w:rFonts w:ascii="Times New Roman" w:hAnsi="Times New Roman" w:cs="Times New Roman"/>
                <w:bCs/>
              </w:rPr>
              <w:t>Отработка техники прямого нападающего удара</w:t>
            </w:r>
          </w:p>
        </w:tc>
        <w:tc>
          <w:tcPr>
            <w:tcW w:w="447" w:type="pct"/>
            <w:vMerge/>
          </w:tcPr>
          <w:p w:rsidR="00D73C7A" w:rsidRPr="0046060F" w:rsidRDefault="00D73C7A" w:rsidP="0046060F">
            <w:pPr>
              <w:spacing w:after="0"/>
              <w:jc w:val="center"/>
              <w:rPr>
                <w:rFonts w:ascii="Times New Roman" w:hAnsi="Times New Roman" w:cs="Times New Roman"/>
                <w:b/>
                <w:bCs/>
                <w:i/>
              </w:rPr>
            </w:pPr>
          </w:p>
        </w:tc>
        <w:tc>
          <w:tcPr>
            <w:tcW w:w="529" w:type="pct"/>
            <w:vMerge/>
          </w:tcPr>
          <w:p w:rsidR="00D73C7A" w:rsidRPr="00A415DF" w:rsidRDefault="00D73C7A"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AD4A9C">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4.4</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Совершенствование</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техники владения</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волейбольным</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мячом</w:t>
            </w:r>
          </w:p>
        </w:tc>
        <w:tc>
          <w:tcPr>
            <w:tcW w:w="2754" w:type="pct"/>
            <w:tcBorders>
              <w:right w:val="nil"/>
            </w:tcBorders>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522" w:type="pct"/>
            <w:tcBorders>
              <w:left w:val="nil"/>
            </w:tcBorders>
          </w:tcPr>
          <w:p w:rsidR="0046060F" w:rsidRPr="0046060F" w:rsidRDefault="0046060F" w:rsidP="0046060F">
            <w:pPr>
              <w:spacing w:after="0"/>
              <w:rPr>
                <w:rFonts w:ascii="Times New Roman" w:hAnsi="Times New Roman" w:cs="Times New Roman"/>
                <w:b/>
                <w:bCs/>
                <w:i/>
              </w:rPr>
            </w:pP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46060F" w:rsidRPr="005B5E5E" w:rsidRDefault="0046060F" w:rsidP="0046060F">
            <w:pPr>
              <w:spacing w:after="0"/>
              <w:jc w:val="center"/>
              <w:rPr>
                <w:rFonts w:ascii="Times New Roman" w:hAnsi="Times New Roman" w:cs="Times New Roman"/>
                <w:b/>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5B5E5E" w:rsidRDefault="0046060F" w:rsidP="0046060F">
            <w:pPr>
              <w:spacing w:after="0"/>
              <w:rPr>
                <w:rFonts w:ascii="Times New Roman" w:hAnsi="Times New Roman" w:cs="Times New Roman"/>
                <w:b/>
                <w:bCs/>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Приём контрольных нормативов: передача мяча над собой снизу, сверху. Приём</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контрольных нормативов: подача мяча на точность по ориентирам на площадке</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Учебная игра с применением изученных положений.</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Отработка техники владения техническими элементами в волейболе</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5B5E5E" w:rsidRDefault="0046060F" w:rsidP="0046060F">
            <w:pPr>
              <w:spacing w:after="0"/>
              <w:rPr>
                <w:rFonts w:ascii="Times New Roman" w:hAnsi="Times New Roman" w:cs="Times New Roman"/>
                <w:b/>
                <w:bCs/>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AD4A9C">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5B5E5E" w:rsidRDefault="0046060F" w:rsidP="0046060F">
            <w:pPr>
              <w:spacing w:after="0"/>
              <w:rPr>
                <w:rFonts w:ascii="Times New Roman" w:hAnsi="Times New Roman" w:cs="Times New Roman"/>
                <w:b/>
                <w:bCs/>
                <w:i/>
              </w:rPr>
            </w:pPr>
          </w:p>
        </w:tc>
      </w:tr>
      <w:tr w:rsidR="0046060F" w:rsidRPr="00A415DF" w:rsidTr="00D73C7A">
        <w:trPr>
          <w:trHeight w:val="20"/>
        </w:trPr>
        <w:tc>
          <w:tcPr>
            <w:tcW w:w="4024" w:type="pct"/>
            <w:gridSpan w:val="3"/>
          </w:tcPr>
          <w:p w:rsidR="0046060F" w:rsidRPr="00D73C7A" w:rsidRDefault="0046060F" w:rsidP="0046060F">
            <w:pPr>
              <w:spacing w:after="0"/>
              <w:rPr>
                <w:rFonts w:ascii="Times New Roman" w:hAnsi="Times New Roman" w:cs="Times New Roman"/>
                <w:b/>
              </w:rPr>
            </w:pPr>
            <w:r w:rsidRPr="00D73C7A">
              <w:rPr>
                <w:rFonts w:ascii="Times New Roman" w:hAnsi="Times New Roman" w:cs="Times New Roman"/>
                <w:b/>
              </w:rPr>
              <w:t>Раздел 5. Легкоатлетическая гимнастика</w:t>
            </w:r>
          </w:p>
        </w:tc>
        <w:tc>
          <w:tcPr>
            <w:tcW w:w="447" w:type="pct"/>
          </w:tcPr>
          <w:p w:rsidR="0046060F" w:rsidRPr="00D73C7A" w:rsidRDefault="0046060F" w:rsidP="0046060F">
            <w:pPr>
              <w:spacing w:after="0"/>
              <w:jc w:val="center"/>
              <w:rPr>
                <w:rFonts w:ascii="Times New Roman" w:hAnsi="Times New Roman" w:cs="Times New Roman"/>
                <w:b/>
                <w:bCs/>
                <w:i/>
              </w:rPr>
            </w:pPr>
          </w:p>
        </w:tc>
        <w:tc>
          <w:tcPr>
            <w:tcW w:w="529" w:type="pct"/>
          </w:tcPr>
          <w:p w:rsidR="0046060F" w:rsidRPr="005B5E5E" w:rsidRDefault="0046060F" w:rsidP="0046060F">
            <w:pPr>
              <w:spacing w:after="0"/>
              <w:rPr>
                <w:rFonts w:ascii="Times New Roman" w:hAnsi="Times New Roman" w:cs="Times New Roman"/>
                <w:b/>
                <w:bCs/>
                <w:i/>
              </w:rPr>
            </w:pPr>
          </w:p>
        </w:tc>
      </w:tr>
      <w:tr w:rsidR="0046060F" w:rsidRPr="00A415DF" w:rsidTr="00D73C7A">
        <w:trPr>
          <w:trHeight w:val="20"/>
        </w:trPr>
        <w:tc>
          <w:tcPr>
            <w:tcW w:w="748" w:type="pct"/>
            <w:vMerge w:val="restart"/>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Тема 5.1</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Легкоатлетическая</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гимнастика, работа</w:t>
            </w:r>
          </w:p>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на тренажерах</w:t>
            </w:r>
          </w:p>
        </w:tc>
        <w:tc>
          <w:tcPr>
            <w:tcW w:w="2754" w:type="pct"/>
            <w:tcBorders>
              <w:right w:val="nil"/>
            </w:tcBorders>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522" w:type="pct"/>
            <w:tcBorders>
              <w:left w:val="nil"/>
            </w:tcBorders>
          </w:tcPr>
          <w:p w:rsidR="0046060F" w:rsidRPr="0046060F" w:rsidRDefault="0046060F" w:rsidP="0046060F">
            <w:pPr>
              <w:spacing w:after="0"/>
              <w:rPr>
                <w:rFonts w:ascii="Times New Roman" w:hAnsi="Times New Roman" w:cs="Times New Roman"/>
                <w:b/>
                <w:bCs/>
                <w:i/>
              </w:rPr>
            </w:pPr>
          </w:p>
        </w:tc>
        <w:tc>
          <w:tcPr>
            <w:tcW w:w="447" w:type="pct"/>
            <w:vMerge w:val="restart"/>
          </w:tcPr>
          <w:p w:rsidR="0046060F" w:rsidRPr="0046060F" w:rsidRDefault="0046060F" w:rsidP="0046060F">
            <w:pPr>
              <w:spacing w:after="0"/>
              <w:jc w:val="center"/>
              <w:rPr>
                <w:rFonts w:ascii="Times New Roman" w:hAnsi="Times New Roman" w:cs="Times New Roman"/>
                <w:b/>
                <w:bCs/>
                <w:i/>
              </w:rPr>
            </w:pPr>
          </w:p>
        </w:tc>
        <w:tc>
          <w:tcPr>
            <w:tcW w:w="529" w:type="pct"/>
            <w:vMerge w:val="restart"/>
          </w:tcPr>
          <w:p w:rsidR="0046060F" w:rsidRPr="005B5E5E" w:rsidRDefault="0046060F" w:rsidP="0046060F">
            <w:pPr>
              <w:spacing w:after="0"/>
              <w:jc w:val="center"/>
              <w:rPr>
                <w:rFonts w:ascii="Times New Roman" w:hAnsi="Times New Roman" w:cs="Times New Roman"/>
                <w:b/>
                <w:i/>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2754" w:type="pct"/>
            <w:tcBorders>
              <w:right w:val="nil"/>
            </w:tcBorders>
          </w:tcPr>
          <w:p w:rsidR="0046060F" w:rsidRPr="0046060F" w:rsidRDefault="0046060F" w:rsidP="0046060F">
            <w:pPr>
              <w:spacing w:after="0"/>
              <w:jc w:val="both"/>
              <w:rPr>
                <w:rFonts w:ascii="Times New Roman" w:hAnsi="Times New Roman" w:cs="Times New Roman"/>
                <w:b/>
              </w:rPr>
            </w:pPr>
            <w:r w:rsidRPr="0046060F">
              <w:rPr>
                <w:rFonts w:ascii="Times New Roman" w:hAnsi="Times New Roman" w:cs="Times New Roman"/>
                <w:b/>
              </w:rPr>
              <w:t>Техника коррекции фигуры</w:t>
            </w:r>
          </w:p>
        </w:tc>
        <w:tc>
          <w:tcPr>
            <w:tcW w:w="522" w:type="pct"/>
            <w:tcBorders>
              <w:left w:val="nil"/>
            </w:tcBorders>
          </w:tcPr>
          <w:p w:rsidR="0046060F" w:rsidRPr="0046060F" w:rsidRDefault="0046060F" w:rsidP="0046060F">
            <w:pPr>
              <w:spacing w:after="0"/>
              <w:jc w:val="center"/>
              <w:rPr>
                <w:rFonts w:ascii="Times New Roman" w:hAnsi="Times New Roman" w:cs="Times New Roman"/>
                <w:b/>
                <w:bCs/>
                <w:i/>
              </w:rPr>
            </w:pPr>
          </w:p>
        </w:tc>
        <w:tc>
          <w:tcPr>
            <w:tcW w:w="447" w:type="pct"/>
            <w:vMerge/>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Выполнение упражнений для развития различных групп мышц</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Круговая тренировка на 5 - 6 станций</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46060F" w:rsidRPr="00A415DF" w:rsidTr="00D73C7A">
        <w:trPr>
          <w:trHeight w:val="20"/>
        </w:trPr>
        <w:tc>
          <w:tcPr>
            <w:tcW w:w="748" w:type="pct"/>
            <w:vMerge/>
          </w:tcPr>
          <w:p w:rsidR="0046060F" w:rsidRPr="0046060F" w:rsidRDefault="0046060F" w:rsidP="0046060F">
            <w:pPr>
              <w:spacing w:after="0"/>
              <w:rPr>
                <w:rFonts w:ascii="Times New Roman" w:hAnsi="Times New Roman" w:cs="Times New Roman"/>
                <w:b/>
                <w:bCs/>
                <w:i/>
              </w:rPr>
            </w:pPr>
          </w:p>
        </w:tc>
        <w:tc>
          <w:tcPr>
            <w:tcW w:w="3276" w:type="pct"/>
            <w:gridSpan w:val="2"/>
          </w:tcPr>
          <w:p w:rsidR="0046060F" w:rsidRPr="0046060F" w:rsidRDefault="0046060F" w:rsidP="00AD4A9C">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w:t>
            </w:r>
          </w:p>
        </w:tc>
        <w:tc>
          <w:tcPr>
            <w:tcW w:w="447" w:type="pct"/>
          </w:tcPr>
          <w:p w:rsidR="0046060F" w:rsidRPr="0046060F" w:rsidRDefault="0046060F" w:rsidP="0046060F">
            <w:pPr>
              <w:spacing w:after="0"/>
              <w:jc w:val="center"/>
              <w:rPr>
                <w:rFonts w:ascii="Times New Roman" w:hAnsi="Times New Roman" w:cs="Times New Roman"/>
                <w:b/>
                <w:bCs/>
                <w:i/>
              </w:rPr>
            </w:pPr>
            <w:r w:rsidRPr="0046060F">
              <w:rPr>
                <w:rFonts w:ascii="Times New Roman" w:hAnsi="Times New Roman" w:cs="Times New Roman"/>
                <w:b/>
                <w:bCs/>
                <w:i/>
              </w:rPr>
              <w:t>-</w:t>
            </w:r>
          </w:p>
        </w:tc>
        <w:tc>
          <w:tcPr>
            <w:tcW w:w="529" w:type="pct"/>
            <w:vMerge/>
          </w:tcPr>
          <w:p w:rsidR="0046060F" w:rsidRPr="00A415DF" w:rsidRDefault="0046060F" w:rsidP="0046060F">
            <w:pPr>
              <w:spacing w:after="0"/>
              <w:rPr>
                <w:rFonts w:ascii="Times New Roman" w:hAnsi="Times New Roman" w:cs="Times New Roman"/>
                <w:b/>
                <w:bCs/>
                <w:i/>
                <w:highlight w:val="yellow"/>
              </w:rPr>
            </w:pPr>
          </w:p>
        </w:tc>
      </w:tr>
      <w:tr w:rsidR="0046060F" w:rsidRPr="00A415DF" w:rsidTr="00D73C7A">
        <w:trPr>
          <w:trHeight w:val="20"/>
        </w:trPr>
        <w:tc>
          <w:tcPr>
            <w:tcW w:w="4024" w:type="pct"/>
            <w:gridSpan w:val="3"/>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Раздел 6. Лыжная подготовка</w:t>
            </w:r>
          </w:p>
        </w:tc>
        <w:tc>
          <w:tcPr>
            <w:tcW w:w="447" w:type="pct"/>
          </w:tcPr>
          <w:p w:rsidR="0046060F" w:rsidRPr="0046060F" w:rsidRDefault="0046060F" w:rsidP="0046060F">
            <w:pPr>
              <w:spacing w:after="0"/>
              <w:jc w:val="center"/>
              <w:rPr>
                <w:rFonts w:ascii="Times New Roman" w:hAnsi="Times New Roman" w:cs="Times New Roman"/>
                <w:b/>
                <w:bCs/>
                <w:i/>
              </w:rPr>
            </w:pPr>
          </w:p>
        </w:tc>
        <w:tc>
          <w:tcPr>
            <w:tcW w:w="529" w:type="pct"/>
          </w:tcPr>
          <w:p w:rsidR="0046060F" w:rsidRPr="00A415DF" w:rsidRDefault="0046060F" w:rsidP="0046060F">
            <w:pPr>
              <w:spacing w:after="0"/>
              <w:rPr>
                <w:rFonts w:ascii="Times New Roman" w:hAnsi="Times New Roman" w:cs="Times New Roman"/>
                <w:b/>
                <w:bCs/>
                <w:i/>
                <w:highlight w:val="yellow"/>
              </w:rPr>
            </w:pPr>
          </w:p>
        </w:tc>
      </w:tr>
      <w:tr w:rsidR="005B5E5E" w:rsidRPr="00A415DF" w:rsidTr="00D73C7A">
        <w:trPr>
          <w:trHeight w:val="20"/>
        </w:trPr>
        <w:tc>
          <w:tcPr>
            <w:tcW w:w="748" w:type="pct"/>
            <w:vMerge w:val="restart"/>
          </w:tcPr>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Тема 6.1. Лыжная подготовка</w:t>
            </w:r>
          </w:p>
        </w:tc>
        <w:tc>
          <w:tcPr>
            <w:tcW w:w="3276" w:type="pct"/>
            <w:gridSpan w:val="2"/>
          </w:tcPr>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b/>
                <w:bCs/>
                <w:i/>
              </w:rPr>
              <w:t xml:space="preserve">Содержание учебного материала </w:t>
            </w:r>
          </w:p>
        </w:tc>
        <w:tc>
          <w:tcPr>
            <w:tcW w:w="447" w:type="pct"/>
            <w:vMerge w:val="restart"/>
          </w:tcPr>
          <w:p w:rsidR="005B5E5E" w:rsidRPr="0046060F" w:rsidRDefault="005B5E5E" w:rsidP="0046060F">
            <w:pPr>
              <w:spacing w:after="0"/>
              <w:jc w:val="center"/>
              <w:rPr>
                <w:rFonts w:ascii="Times New Roman" w:hAnsi="Times New Roman" w:cs="Times New Roman"/>
                <w:b/>
                <w:i/>
              </w:rPr>
            </w:pPr>
          </w:p>
          <w:p w:rsidR="005B5E5E" w:rsidRPr="0046060F" w:rsidRDefault="005B5E5E" w:rsidP="0046060F">
            <w:pPr>
              <w:spacing w:after="0"/>
              <w:jc w:val="center"/>
              <w:rPr>
                <w:rFonts w:ascii="Times New Roman" w:hAnsi="Times New Roman" w:cs="Times New Roman"/>
                <w:b/>
                <w:bCs/>
                <w:i/>
              </w:rPr>
            </w:pPr>
          </w:p>
        </w:tc>
        <w:tc>
          <w:tcPr>
            <w:tcW w:w="529" w:type="pct"/>
            <w:vMerge w:val="restart"/>
          </w:tcPr>
          <w:p w:rsidR="005B5E5E" w:rsidRPr="00A415DF" w:rsidRDefault="005B5E5E" w:rsidP="0046060F">
            <w:pPr>
              <w:spacing w:after="0"/>
              <w:jc w:val="center"/>
              <w:rPr>
                <w:rFonts w:ascii="Times New Roman" w:hAnsi="Times New Roman" w:cs="Times New Roman"/>
                <w:b/>
                <w:i/>
                <w:highlight w:val="yellow"/>
              </w:rPr>
            </w:pPr>
            <w:r w:rsidRPr="005B5E5E">
              <w:rPr>
                <w:rFonts w:ascii="Times New Roman" w:hAnsi="Times New Roman" w:cs="Times New Roman"/>
                <w:b/>
                <w:i/>
              </w:rPr>
              <w:t>ОК1-ОК04, ОК8</w:t>
            </w:r>
          </w:p>
        </w:tc>
      </w:tr>
      <w:tr w:rsidR="005B5E5E" w:rsidRPr="0046060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5968CC">
            <w:pPr>
              <w:spacing w:after="0"/>
              <w:rPr>
                <w:rFonts w:ascii="Times New Roman" w:hAnsi="Times New Roman" w:cs="Times New Roman"/>
                <w:b/>
                <w:bCs/>
                <w:i/>
              </w:rPr>
            </w:pPr>
            <w:r w:rsidRPr="0046060F">
              <w:rPr>
                <w:rFonts w:ascii="Times New Roman" w:hAnsi="Times New Roman" w:cs="Times New Roman"/>
              </w:rPr>
              <w:t xml:space="preserve">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tc>
        <w:tc>
          <w:tcPr>
            <w:tcW w:w="447" w:type="pct"/>
            <w:vMerge/>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46060F" w:rsidRDefault="005B5E5E" w:rsidP="0046060F">
            <w:pPr>
              <w:spacing w:after="0"/>
              <w:rPr>
                <w:rFonts w:ascii="Times New Roman" w:hAnsi="Times New Roman" w:cs="Times New Roman"/>
                <w:b/>
                <w:bCs/>
                <w:i/>
              </w:rPr>
            </w:pPr>
          </w:p>
        </w:tc>
      </w:tr>
      <w:tr w:rsidR="005B5E5E" w:rsidRPr="0046060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46060F">
            <w:pPr>
              <w:spacing w:after="0"/>
              <w:rPr>
                <w:rFonts w:ascii="Times New Roman" w:hAnsi="Times New Roman" w:cs="Times New Roman"/>
                <w:b/>
                <w:i/>
              </w:rPr>
            </w:pPr>
            <w:r w:rsidRPr="0046060F">
              <w:rPr>
                <w:rFonts w:ascii="Times New Roman" w:hAnsi="Times New Roman" w:cs="Times New Roman"/>
                <w:b/>
                <w:bCs/>
                <w:i/>
              </w:rPr>
              <w:t>В том числе, практических занятий и лабораторных работ</w:t>
            </w:r>
          </w:p>
        </w:tc>
        <w:tc>
          <w:tcPr>
            <w:tcW w:w="447" w:type="pct"/>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46060F" w:rsidRDefault="005B5E5E" w:rsidP="0046060F">
            <w:pPr>
              <w:spacing w:after="0"/>
              <w:rPr>
                <w:rFonts w:ascii="Times New Roman" w:hAnsi="Times New Roman" w:cs="Times New Roman"/>
                <w:b/>
                <w:bCs/>
                <w:i/>
              </w:rPr>
            </w:pPr>
          </w:p>
        </w:tc>
      </w:tr>
      <w:tr w:rsidR="005B5E5E" w:rsidRPr="0046060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46060F">
            <w:pPr>
              <w:spacing w:after="0"/>
              <w:rPr>
                <w:rFonts w:ascii="Times New Roman" w:hAnsi="Times New Roman" w:cs="Times New Roman"/>
              </w:rPr>
            </w:pPr>
            <w:r w:rsidRPr="0046060F">
              <w:rPr>
                <w:rFonts w:ascii="Times New Roman" w:hAnsi="Times New Roman" w:cs="Times New Roman"/>
              </w:rPr>
              <w:t xml:space="preserve">Одновременные бесшажный, одношажный, двухшажный  классический  ход и попеременные лыжные ходы. Полуконьковый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rsidR="005B5E5E" w:rsidRPr="0046060F" w:rsidRDefault="005B5E5E" w:rsidP="0046060F">
            <w:pPr>
              <w:spacing w:after="0"/>
              <w:rPr>
                <w:rFonts w:ascii="Times New Roman" w:hAnsi="Times New Roman" w:cs="Times New Roman"/>
              </w:rPr>
            </w:pPr>
            <w:r w:rsidRPr="0046060F">
              <w:rPr>
                <w:rFonts w:ascii="Times New Roman" w:hAnsi="Times New Roman" w:cs="Times New Roman"/>
              </w:rPr>
              <w:t xml:space="preserve">Катание на коньках. </w:t>
            </w:r>
          </w:p>
          <w:p w:rsidR="005B5E5E" w:rsidRPr="0046060F" w:rsidRDefault="005B5E5E" w:rsidP="0046060F">
            <w:pPr>
              <w:spacing w:after="0"/>
              <w:rPr>
                <w:rFonts w:ascii="Times New Roman" w:hAnsi="Times New Roman" w:cs="Times New Roman"/>
              </w:rPr>
            </w:pPr>
            <w:r w:rsidRPr="0046060F">
              <w:rPr>
                <w:rFonts w:ascii="Times New Roman" w:hAnsi="Times New Roman" w:cs="Times New Roman"/>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 метров.  Подвижные игры на коньках. </w:t>
            </w:r>
          </w:p>
          <w:p w:rsidR="005B5E5E" w:rsidRPr="0046060F" w:rsidRDefault="005B5E5E" w:rsidP="0046060F">
            <w:pPr>
              <w:spacing w:after="0"/>
              <w:rPr>
                <w:rFonts w:ascii="Times New Roman" w:hAnsi="Times New Roman" w:cs="Times New Roman"/>
              </w:rPr>
            </w:pPr>
            <w:r w:rsidRPr="0046060F">
              <w:rPr>
                <w:rFonts w:ascii="Times New Roman" w:hAnsi="Times New Roman" w:cs="Times New Roman"/>
              </w:rPr>
              <w:t xml:space="preserve">Кроссовая подготовка. </w:t>
            </w:r>
          </w:p>
          <w:p w:rsidR="005B5E5E" w:rsidRPr="0046060F" w:rsidRDefault="005B5E5E" w:rsidP="0046060F">
            <w:pPr>
              <w:spacing w:after="0"/>
              <w:rPr>
                <w:rFonts w:ascii="Times New Roman" w:hAnsi="Times New Roman" w:cs="Times New Roman"/>
                <w:b/>
                <w:bCs/>
                <w:i/>
              </w:rPr>
            </w:pPr>
            <w:r w:rsidRPr="0046060F">
              <w:rPr>
                <w:rFonts w:ascii="Times New Roman" w:hAnsi="Times New Roman" w:cs="Times New Roman"/>
              </w:rPr>
              <w:lastRenderedPageBreak/>
              <w:t>Бег по стадиону. Бег по пересечённой местности до 5 км.</w:t>
            </w:r>
          </w:p>
        </w:tc>
        <w:tc>
          <w:tcPr>
            <w:tcW w:w="447" w:type="pct"/>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46060F" w:rsidRDefault="005B5E5E" w:rsidP="0046060F">
            <w:pPr>
              <w:spacing w:after="0"/>
              <w:rPr>
                <w:rFonts w:ascii="Times New Roman" w:hAnsi="Times New Roman" w:cs="Times New Roman"/>
                <w:b/>
                <w:bCs/>
                <w:i/>
              </w:rPr>
            </w:pPr>
          </w:p>
        </w:tc>
      </w:tr>
      <w:tr w:rsidR="005B5E5E" w:rsidRPr="0046060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703D0F">
            <w:pPr>
              <w:spacing w:after="0"/>
              <w:rPr>
                <w:rFonts w:ascii="Times New Roman" w:hAnsi="Times New Roman" w:cs="Times New Roman"/>
                <w:b/>
                <w:bCs/>
                <w:i/>
              </w:rPr>
            </w:pPr>
            <w:r w:rsidRPr="0046060F">
              <w:rPr>
                <w:rFonts w:ascii="Times New Roman" w:hAnsi="Times New Roman" w:cs="Times New Roman"/>
                <w:b/>
                <w:bCs/>
                <w:i/>
              </w:rPr>
              <w:t>Промежуточная аттестация</w:t>
            </w:r>
          </w:p>
        </w:tc>
        <w:tc>
          <w:tcPr>
            <w:tcW w:w="447" w:type="pct"/>
          </w:tcPr>
          <w:p w:rsidR="005B5E5E" w:rsidRPr="0046060F" w:rsidRDefault="005B5E5E" w:rsidP="0046060F">
            <w:pPr>
              <w:spacing w:after="0"/>
              <w:jc w:val="center"/>
              <w:rPr>
                <w:rFonts w:ascii="Times New Roman" w:hAnsi="Times New Roman" w:cs="Times New Roman"/>
                <w:b/>
                <w:bCs/>
                <w:i/>
              </w:rPr>
            </w:pPr>
          </w:p>
        </w:tc>
        <w:tc>
          <w:tcPr>
            <w:tcW w:w="529" w:type="pct"/>
            <w:vMerge/>
          </w:tcPr>
          <w:p w:rsidR="005B5E5E" w:rsidRPr="0046060F" w:rsidRDefault="005B5E5E" w:rsidP="0046060F">
            <w:pPr>
              <w:spacing w:after="0"/>
              <w:rPr>
                <w:rFonts w:ascii="Times New Roman" w:hAnsi="Times New Roman" w:cs="Times New Roman"/>
                <w:b/>
                <w:bCs/>
                <w:i/>
              </w:rPr>
            </w:pPr>
          </w:p>
        </w:tc>
      </w:tr>
      <w:tr w:rsidR="005B5E5E" w:rsidRPr="0046060F" w:rsidTr="00D73C7A">
        <w:trPr>
          <w:trHeight w:val="20"/>
        </w:trPr>
        <w:tc>
          <w:tcPr>
            <w:tcW w:w="748" w:type="pct"/>
            <w:vMerge/>
          </w:tcPr>
          <w:p w:rsidR="005B5E5E" w:rsidRPr="0046060F" w:rsidRDefault="005B5E5E" w:rsidP="0046060F">
            <w:pPr>
              <w:spacing w:after="0"/>
              <w:rPr>
                <w:rFonts w:ascii="Times New Roman" w:hAnsi="Times New Roman" w:cs="Times New Roman"/>
                <w:b/>
                <w:bCs/>
                <w:i/>
              </w:rPr>
            </w:pPr>
          </w:p>
        </w:tc>
        <w:tc>
          <w:tcPr>
            <w:tcW w:w="3276" w:type="pct"/>
            <w:gridSpan w:val="2"/>
          </w:tcPr>
          <w:p w:rsidR="005B5E5E" w:rsidRPr="0046060F" w:rsidRDefault="005B5E5E" w:rsidP="00EC2F7D">
            <w:pPr>
              <w:spacing w:after="0"/>
              <w:rPr>
                <w:rFonts w:ascii="Times New Roman" w:hAnsi="Times New Roman" w:cs="Times New Roman"/>
                <w:b/>
                <w:bCs/>
                <w:i/>
              </w:rPr>
            </w:pPr>
            <w:r w:rsidRPr="0046060F">
              <w:rPr>
                <w:rFonts w:ascii="Times New Roman" w:hAnsi="Times New Roman" w:cs="Times New Roman"/>
                <w:b/>
                <w:bCs/>
                <w:i/>
              </w:rPr>
              <w:t xml:space="preserve">Самостоятельная работа обучающихся </w:t>
            </w:r>
          </w:p>
        </w:tc>
        <w:tc>
          <w:tcPr>
            <w:tcW w:w="447" w:type="pct"/>
          </w:tcPr>
          <w:p w:rsidR="005B5E5E" w:rsidRPr="0046060F" w:rsidRDefault="00DC7CD8" w:rsidP="0046060F">
            <w:pPr>
              <w:spacing w:after="0"/>
              <w:jc w:val="center"/>
              <w:rPr>
                <w:rFonts w:ascii="Times New Roman" w:hAnsi="Times New Roman" w:cs="Times New Roman"/>
                <w:b/>
                <w:bCs/>
                <w:i/>
              </w:rPr>
            </w:pPr>
            <w:r>
              <w:rPr>
                <w:rFonts w:ascii="Times New Roman" w:hAnsi="Times New Roman" w:cs="Times New Roman"/>
                <w:b/>
                <w:bCs/>
                <w:i/>
              </w:rPr>
              <w:t>492</w:t>
            </w:r>
          </w:p>
        </w:tc>
        <w:tc>
          <w:tcPr>
            <w:tcW w:w="529" w:type="pct"/>
          </w:tcPr>
          <w:p w:rsidR="005B5E5E" w:rsidRPr="0046060F" w:rsidRDefault="005B5E5E" w:rsidP="0046060F">
            <w:pPr>
              <w:spacing w:after="0"/>
              <w:rPr>
                <w:rFonts w:ascii="Times New Roman" w:hAnsi="Times New Roman" w:cs="Times New Roman"/>
                <w:b/>
                <w:bCs/>
                <w:i/>
              </w:rPr>
            </w:pPr>
          </w:p>
        </w:tc>
      </w:tr>
      <w:tr w:rsidR="0046060F" w:rsidRPr="0046060F" w:rsidTr="00D73C7A">
        <w:trPr>
          <w:trHeight w:val="20"/>
        </w:trPr>
        <w:tc>
          <w:tcPr>
            <w:tcW w:w="4024" w:type="pct"/>
            <w:gridSpan w:val="3"/>
          </w:tcPr>
          <w:p w:rsidR="0046060F" w:rsidRPr="0046060F" w:rsidRDefault="0046060F" w:rsidP="0046060F">
            <w:pPr>
              <w:spacing w:after="0"/>
              <w:rPr>
                <w:rFonts w:ascii="Times New Roman" w:hAnsi="Times New Roman" w:cs="Times New Roman"/>
                <w:b/>
                <w:bCs/>
                <w:i/>
              </w:rPr>
            </w:pPr>
            <w:r w:rsidRPr="0046060F">
              <w:rPr>
                <w:rFonts w:ascii="Times New Roman" w:hAnsi="Times New Roman" w:cs="Times New Roman"/>
                <w:b/>
                <w:bCs/>
                <w:i/>
              </w:rPr>
              <w:t>Всего:</w:t>
            </w:r>
          </w:p>
        </w:tc>
        <w:tc>
          <w:tcPr>
            <w:tcW w:w="447" w:type="pct"/>
          </w:tcPr>
          <w:p w:rsidR="0046060F" w:rsidRPr="0046060F" w:rsidRDefault="00DC7CD8" w:rsidP="006014A0">
            <w:pPr>
              <w:spacing w:after="0"/>
              <w:jc w:val="center"/>
              <w:rPr>
                <w:rFonts w:ascii="Times New Roman" w:hAnsi="Times New Roman" w:cs="Times New Roman"/>
                <w:b/>
                <w:bCs/>
                <w:i/>
              </w:rPr>
            </w:pPr>
            <w:r>
              <w:rPr>
                <w:rFonts w:ascii="Times New Roman" w:hAnsi="Times New Roman" w:cs="Times New Roman"/>
                <w:b/>
                <w:bCs/>
                <w:i/>
              </w:rPr>
              <w:t>494</w:t>
            </w:r>
          </w:p>
        </w:tc>
        <w:tc>
          <w:tcPr>
            <w:tcW w:w="529" w:type="pct"/>
          </w:tcPr>
          <w:p w:rsidR="0046060F" w:rsidRPr="0046060F" w:rsidRDefault="0046060F" w:rsidP="0046060F">
            <w:pPr>
              <w:spacing w:after="0"/>
              <w:rPr>
                <w:rFonts w:ascii="Times New Roman" w:hAnsi="Times New Roman" w:cs="Times New Roman"/>
                <w:b/>
                <w:bCs/>
                <w:i/>
              </w:rPr>
            </w:pPr>
          </w:p>
        </w:tc>
      </w:tr>
    </w:tbl>
    <w:p w:rsidR="0046060F" w:rsidRPr="0046060F" w:rsidRDefault="0046060F" w:rsidP="0046060F">
      <w:pPr>
        <w:rPr>
          <w:rFonts w:ascii="Times New Roman" w:hAnsi="Times New Roman" w:cs="Times New Roman"/>
          <w:b/>
          <w:bCs/>
          <w:i/>
        </w:rPr>
      </w:pPr>
    </w:p>
    <w:p w:rsidR="0046060F" w:rsidRPr="0046060F" w:rsidRDefault="0046060F" w:rsidP="0046060F">
      <w:pPr>
        <w:rPr>
          <w:rFonts w:ascii="Times New Roman" w:hAnsi="Times New Roman" w:cs="Times New Roman"/>
          <w:i/>
          <w:sz w:val="28"/>
          <w:szCs w:val="28"/>
        </w:rPr>
        <w:sectPr w:rsidR="0046060F" w:rsidRPr="0046060F" w:rsidSect="0046060F">
          <w:pgSz w:w="16840" w:h="11907" w:orient="landscape"/>
          <w:pgMar w:top="851" w:right="1134" w:bottom="851" w:left="992" w:header="709" w:footer="709" w:gutter="0"/>
          <w:cols w:space="720"/>
        </w:sectPr>
      </w:pPr>
    </w:p>
    <w:p w:rsidR="0046060F" w:rsidRPr="0046060F" w:rsidRDefault="0046060F" w:rsidP="0046060F">
      <w:pPr>
        <w:rPr>
          <w:rFonts w:ascii="Times New Roman" w:hAnsi="Times New Roman" w:cs="Times New Roman"/>
          <w:b/>
          <w:i/>
          <w:sz w:val="28"/>
          <w:szCs w:val="28"/>
        </w:rPr>
      </w:pPr>
      <w:r w:rsidRPr="0046060F">
        <w:rPr>
          <w:rFonts w:ascii="Times New Roman" w:hAnsi="Times New Roman" w:cs="Times New Roman"/>
          <w:b/>
          <w:i/>
          <w:sz w:val="28"/>
          <w:szCs w:val="28"/>
        </w:rPr>
        <w:lastRenderedPageBreak/>
        <w:t xml:space="preserve">3. ПРИМЕРНЫЕ УСЛОВИЯ РЕАЛИЗАЦИИ ПРОГРАММЫ </w:t>
      </w:r>
    </w:p>
    <w:p w:rsidR="0046060F" w:rsidRPr="0046060F" w:rsidRDefault="0046060F" w:rsidP="0046060F">
      <w:pPr>
        <w:rPr>
          <w:rFonts w:ascii="Times New Roman" w:hAnsi="Times New Roman" w:cs="Times New Roman"/>
          <w:b/>
          <w:bCs/>
          <w:i/>
          <w:sz w:val="24"/>
          <w:szCs w:val="24"/>
        </w:rPr>
      </w:pPr>
      <w:r w:rsidRPr="0046060F">
        <w:rPr>
          <w:rFonts w:ascii="Times New Roman" w:hAnsi="Times New Roman" w:cs="Times New Roman"/>
          <w:b/>
          <w:bCs/>
          <w:i/>
          <w:sz w:val="24"/>
          <w:szCs w:val="24"/>
        </w:rPr>
        <w:t>3.1. Материально-техническое обеспечение</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46060F">
        <w:rPr>
          <w:rFonts w:ascii="Times New Roman" w:hAnsi="Times New Roman" w:cs="Times New Roman"/>
          <w:i/>
          <w:sz w:val="24"/>
          <w:szCs w:val="24"/>
        </w:rPr>
        <w:tab/>
      </w:r>
      <w:r w:rsidRPr="0046060F">
        <w:rPr>
          <w:rFonts w:ascii="Times New Roman" w:hAnsi="Times New Roman" w:cs="Times New Roman"/>
          <w:sz w:val="24"/>
          <w:szCs w:val="24"/>
        </w:rPr>
        <w:t>Реализация учебной дисциплины требует наличия универсального спортивного зала, тренажёрного зала, открытого стадиона широкого профиля оборудованных раздевалок с душевыми кабинами.</w:t>
      </w:r>
    </w:p>
    <w:p w:rsidR="0046060F" w:rsidRPr="0046060F" w:rsidRDefault="0046060F" w:rsidP="0046060F">
      <w:pPr>
        <w:spacing w:after="0" w:line="240" w:lineRule="auto"/>
        <w:ind w:firstLine="709"/>
        <w:jc w:val="both"/>
        <w:rPr>
          <w:rFonts w:ascii="Times New Roman" w:hAnsi="Times New Roman" w:cs="Times New Roman"/>
          <w:b/>
          <w:i/>
          <w:sz w:val="24"/>
          <w:szCs w:val="24"/>
        </w:rPr>
      </w:pPr>
      <w:r w:rsidRPr="0046060F">
        <w:rPr>
          <w:rFonts w:ascii="Times New Roman" w:hAnsi="Times New Roman" w:cs="Times New Roman"/>
          <w:b/>
          <w:i/>
          <w:sz w:val="24"/>
          <w:szCs w:val="24"/>
        </w:rPr>
        <w:t xml:space="preserve">Спортивное оборудование: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оборудование для силовых упражнений (например:</w:t>
      </w:r>
      <w:r w:rsidR="004220FD">
        <w:rPr>
          <w:rFonts w:ascii="Times New Roman" w:hAnsi="Times New Roman" w:cs="Times New Roman"/>
          <w:sz w:val="24"/>
          <w:szCs w:val="24"/>
        </w:rPr>
        <w:t xml:space="preserve"> </w:t>
      </w:r>
      <w:r w:rsidRPr="0046060F">
        <w:rPr>
          <w:rFonts w:ascii="Times New Roman" w:hAnsi="Times New Roman" w:cs="Times New Roman"/>
          <w:sz w:val="24"/>
          <w:szCs w:val="24"/>
        </w:rPr>
        <w:t>гантели, утяжелители, резина, штанги с комплектом различных отягощений, бодибары);</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оборудование для занятий аэробикой (например, степ-платформы, скакалки, гимнастические коврики, фитболы).</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 xml:space="preserve">гимнастическая перекладина, шведская стенка, секундомеры, мячи для тенниса, дорожка резиновая разметочная для прыжков и метания;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 xml:space="preserve">оборудование, необходимое для реализации части по профессионально-прикладной физической подготовке. </w:t>
      </w:r>
    </w:p>
    <w:p w:rsidR="0046060F" w:rsidRPr="0046060F" w:rsidRDefault="0046060F" w:rsidP="0046060F">
      <w:pPr>
        <w:spacing w:after="0" w:line="240" w:lineRule="auto"/>
        <w:ind w:right="141" w:firstLine="708"/>
        <w:jc w:val="both"/>
        <w:rPr>
          <w:rFonts w:ascii="Times New Roman" w:hAnsi="Times New Roman" w:cs="Times New Roman"/>
          <w:b/>
          <w:i/>
          <w:sz w:val="24"/>
          <w:szCs w:val="24"/>
        </w:rPr>
      </w:pPr>
      <w:r w:rsidRPr="0046060F">
        <w:rPr>
          <w:rFonts w:ascii="Times New Roman" w:hAnsi="Times New Roman" w:cs="Times New Roman"/>
          <w:b/>
          <w:i/>
          <w:sz w:val="24"/>
          <w:szCs w:val="24"/>
        </w:rPr>
        <w:t>Для занятий лыжным спортом:</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sz w:val="24"/>
          <w:szCs w:val="24"/>
        </w:rPr>
        <w:t>лыжные базы с лыжехранилищами, мастерскими для мелкого ремонта лыжного инвентаря и теплыми раздевалками;</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sz w:val="24"/>
          <w:szCs w:val="24"/>
        </w:rPr>
        <w:t>учебно-тренировочные лыжни и трассы спусков на склонах, отвечающие требованиям безопасности;</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sz w:val="24"/>
          <w:szCs w:val="24"/>
        </w:rPr>
        <w:t>лыжный инвентарь (лыжи, ботинки, лыжные палки, лыжные мази и.т.п.).</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Технические средства обучения:</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 музыкальный центр, выносные колонки, микрофон, компьютер, мультимедийный проектор, экран для обеспечения возможности демонстрации комплексов упражнений;</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 xml:space="preserve">- электронные носители с записями комплексов упражнений для демонстрации на экране. </w:t>
      </w:r>
    </w:p>
    <w:p w:rsidR="0046060F" w:rsidRPr="0046060F" w:rsidRDefault="0046060F" w:rsidP="0046060F">
      <w:pPr>
        <w:rPr>
          <w:rFonts w:ascii="Times New Roman" w:hAnsi="Times New Roman" w:cs="Times New Roman"/>
          <w:b/>
          <w:bCs/>
          <w:i/>
          <w:sz w:val="24"/>
          <w:szCs w:val="24"/>
        </w:rPr>
      </w:pPr>
    </w:p>
    <w:p w:rsidR="0046060F" w:rsidRPr="0046060F" w:rsidRDefault="0046060F" w:rsidP="005968CC">
      <w:pPr>
        <w:suppressAutoHyphens/>
        <w:jc w:val="both"/>
        <w:rPr>
          <w:rFonts w:ascii="Times New Roman" w:hAnsi="Times New Roman" w:cs="Times New Roman"/>
          <w:b/>
          <w:bCs/>
        </w:rPr>
      </w:pPr>
      <w:r w:rsidRPr="0046060F">
        <w:rPr>
          <w:rFonts w:ascii="Times New Roman" w:hAnsi="Times New Roman" w:cs="Times New Roman"/>
          <w:b/>
          <w:bCs/>
        </w:rPr>
        <w:t>3.2. Информационное обеспечение реализации программы</w:t>
      </w:r>
    </w:p>
    <w:p w:rsidR="0046060F" w:rsidRPr="0046060F" w:rsidRDefault="0046060F" w:rsidP="0046060F">
      <w:pPr>
        <w:suppressAutoHyphens/>
        <w:ind w:firstLine="709"/>
        <w:jc w:val="both"/>
        <w:rPr>
          <w:rFonts w:ascii="Times New Roman" w:hAnsi="Times New Roman" w:cs="Times New Roman"/>
        </w:rPr>
      </w:pPr>
      <w:r w:rsidRPr="0046060F">
        <w:rPr>
          <w:rFonts w:ascii="Times New Roman" w:hAnsi="Times New Roman" w:cs="Times New Roman"/>
          <w:bCs/>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6060F" w:rsidRPr="0046060F" w:rsidRDefault="0046060F" w:rsidP="0046060F">
      <w:pPr>
        <w:ind w:left="360"/>
        <w:contextualSpacing/>
        <w:rPr>
          <w:rFonts w:ascii="Times New Roman" w:hAnsi="Times New Roman" w:cs="Times New Roman"/>
        </w:rPr>
      </w:pPr>
    </w:p>
    <w:p w:rsidR="0046060F" w:rsidRPr="0046060F" w:rsidRDefault="0046060F" w:rsidP="0046060F">
      <w:pPr>
        <w:ind w:left="360"/>
        <w:contextualSpacing/>
        <w:rPr>
          <w:rFonts w:ascii="Times New Roman" w:hAnsi="Times New Roman" w:cs="Times New Roman"/>
          <w:b/>
        </w:rPr>
      </w:pPr>
      <w:r w:rsidRPr="0046060F">
        <w:rPr>
          <w:rFonts w:ascii="Times New Roman" w:hAnsi="Times New Roman" w:cs="Times New Roman"/>
          <w:b/>
        </w:rPr>
        <w:t>3.2.1. Печатные издания</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b/>
        </w:rPr>
        <w:t>1.</w:t>
      </w:r>
      <w:r w:rsidRPr="0046060F">
        <w:rPr>
          <w:rFonts w:ascii="Times New Roman" w:hAnsi="Times New Roman" w:cs="Times New Roman"/>
          <w:sz w:val="24"/>
          <w:szCs w:val="24"/>
        </w:rPr>
        <w:t>Спортивные игры. Совершенствование спортивного мастерства: Учебник.    Под редакцию Ю.Д. Железняка, М.Ю. Портнова. – М: Академия, 2012</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sz w:val="24"/>
          <w:szCs w:val="24"/>
        </w:rPr>
        <w:t>2. Гришина Ю.И. Общая физическая подготовка. Знать и уметь: Учебник. Пособие. – Ростов н/Д: Феникс, 2012</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sz w:val="24"/>
          <w:szCs w:val="24"/>
        </w:rPr>
        <w:t>3. Вайнер Э.Н. Лечебная физическая культура: Учебник. – М.: Флинта: Наука,2009</w:t>
      </w:r>
    </w:p>
    <w:p w:rsidR="0046060F" w:rsidRPr="0046060F" w:rsidRDefault="0046060F" w:rsidP="0046060F">
      <w:pPr>
        <w:spacing w:after="0"/>
        <w:ind w:right="141"/>
        <w:jc w:val="both"/>
        <w:rPr>
          <w:rFonts w:ascii="Times New Roman" w:hAnsi="Times New Roman" w:cs="Times New Roman"/>
          <w:sz w:val="24"/>
          <w:szCs w:val="24"/>
        </w:rPr>
      </w:pPr>
      <w:r w:rsidRPr="0046060F">
        <w:rPr>
          <w:rFonts w:ascii="Times New Roman" w:hAnsi="Times New Roman" w:cs="Times New Roman"/>
          <w:sz w:val="24"/>
          <w:szCs w:val="24"/>
        </w:rPr>
        <w:t>4. Физическая культура: Учебник. – М.: Академия, 2012.</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hAnsi="Times New Roman" w:cs="Times New Roman"/>
          <w:sz w:val="28"/>
          <w:szCs w:val="28"/>
        </w:rPr>
      </w:pP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hAnsi="Times New Roman" w:cs="Times New Roman"/>
          <w:sz w:val="28"/>
          <w:szCs w:val="28"/>
        </w:rPr>
      </w:pPr>
    </w:p>
    <w:p w:rsidR="0046060F" w:rsidRPr="0046060F" w:rsidRDefault="0046060F" w:rsidP="0046060F">
      <w:pPr>
        <w:rPr>
          <w:rFonts w:ascii="Times New Roman" w:hAnsi="Times New Roman" w:cs="Times New Roman"/>
          <w:b/>
          <w:i/>
          <w:sz w:val="24"/>
          <w:szCs w:val="24"/>
        </w:rPr>
      </w:pPr>
      <w:r w:rsidRPr="0046060F">
        <w:rPr>
          <w:rFonts w:ascii="Times New Roman" w:hAnsi="Times New Roman" w:cs="Times New Roman"/>
          <w:b/>
          <w:i/>
          <w:sz w:val="24"/>
          <w:szCs w:val="24"/>
        </w:rPr>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3028"/>
        <w:gridCol w:w="3028"/>
      </w:tblGrid>
      <w:tr w:rsidR="00193D5D" w:rsidRPr="0046060F" w:rsidTr="00193D5D">
        <w:tc>
          <w:tcPr>
            <w:tcW w:w="1760" w:type="pct"/>
          </w:tcPr>
          <w:p w:rsidR="00193D5D" w:rsidRPr="0046060F" w:rsidRDefault="00193D5D" w:rsidP="0046060F">
            <w:pPr>
              <w:rPr>
                <w:rFonts w:ascii="Times New Roman" w:hAnsi="Times New Roman" w:cs="Times New Roman"/>
                <w:b/>
                <w:bCs/>
                <w:i/>
                <w:sz w:val="24"/>
                <w:szCs w:val="24"/>
              </w:rPr>
            </w:pPr>
            <w:r w:rsidRPr="0046060F">
              <w:rPr>
                <w:rFonts w:ascii="Times New Roman" w:hAnsi="Times New Roman" w:cs="Times New Roman"/>
                <w:b/>
                <w:bCs/>
                <w:i/>
                <w:sz w:val="24"/>
                <w:szCs w:val="24"/>
              </w:rPr>
              <w:t>Результаты обучения</w:t>
            </w:r>
          </w:p>
        </w:tc>
        <w:tc>
          <w:tcPr>
            <w:tcW w:w="1620" w:type="pct"/>
          </w:tcPr>
          <w:p w:rsidR="00193D5D" w:rsidRPr="0046060F" w:rsidRDefault="00193D5D" w:rsidP="0046060F">
            <w:pPr>
              <w:rPr>
                <w:rFonts w:ascii="Times New Roman" w:hAnsi="Times New Roman" w:cs="Times New Roman"/>
                <w:b/>
                <w:bCs/>
                <w:i/>
                <w:sz w:val="24"/>
                <w:szCs w:val="24"/>
              </w:rPr>
            </w:pPr>
            <w:r>
              <w:rPr>
                <w:rFonts w:ascii="Times New Roman" w:hAnsi="Times New Roman" w:cs="Times New Roman"/>
                <w:b/>
                <w:bCs/>
                <w:i/>
                <w:sz w:val="24"/>
                <w:szCs w:val="24"/>
              </w:rPr>
              <w:t>Критерии оценки</w:t>
            </w:r>
          </w:p>
        </w:tc>
        <w:tc>
          <w:tcPr>
            <w:tcW w:w="1620" w:type="pct"/>
          </w:tcPr>
          <w:p w:rsidR="00193D5D" w:rsidRPr="0046060F" w:rsidRDefault="00193D5D" w:rsidP="0046060F">
            <w:pPr>
              <w:rPr>
                <w:rFonts w:ascii="Times New Roman" w:hAnsi="Times New Roman" w:cs="Times New Roman"/>
                <w:b/>
                <w:bCs/>
                <w:i/>
                <w:sz w:val="24"/>
                <w:szCs w:val="24"/>
              </w:rPr>
            </w:pPr>
            <w:r w:rsidRPr="0046060F">
              <w:rPr>
                <w:rFonts w:ascii="Times New Roman" w:hAnsi="Times New Roman" w:cs="Times New Roman"/>
                <w:b/>
                <w:bCs/>
                <w:i/>
                <w:sz w:val="24"/>
                <w:szCs w:val="24"/>
              </w:rPr>
              <w:t>Формы и методы оценки</w:t>
            </w:r>
          </w:p>
        </w:tc>
      </w:tr>
      <w:tr w:rsidR="00193D5D" w:rsidRPr="0046060F" w:rsidTr="00193D5D">
        <w:tc>
          <w:tcPr>
            <w:tcW w:w="1760" w:type="pct"/>
          </w:tcPr>
          <w:p w:rsidR="00193D5D" w:rsidRPr="0046060F" w:rsidRDefault="00193D5D" w:rsidP="0046060F">
            <w:pPr>
              <w:spacing w:after="0"/>
              <w:rPr>
                <w:rFonts w:ascii="Times New Roman" w:hAnsi="Times New Roman" w:cs="Times New Roman"/>
                <w:sz w:val="24"/>
                <w:szCs w:val="24"/>
              </w:rPr>
            </w:pPr>
            <w:r w:rsidRPr="0046060F">
              <w:rPr>
                <w:rFonts w:ascii="Times New Roman" w:hAnsi="Times New Roman" w:cs="Times New Roman"/>
                <w:sz w:val="24"/>
                <w:szCs w:val="24"/>
              </w:rPr>
              <w:t>умения:</w:t>
            </w:r>
          </w:p>
          <w:p w:rsidR="00193D5D" w:rsidRPr="0046060F" w:rsidRDefault="00193D5D" w:rsidP="005968CC">
            <w:pPr>
              <w:spacing w:after="0"/>
              <w:rPr>
                <w:rFonts w:ascii="Times New Roman" w:hAnsi="Times New Roman" w:cs="Times New Roman"/>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Использовать физкультурно-оздоровительную деятельность для укрепления здоровья, достижения жизненных и профессиональных целей;</w:t>
            </w:r>
          </w:p>
          <w:p w:rsidR="00193D5D" w:rsidRPr="0046060F" w:rsidRDefault="00193D5D" w:rsidP="005968CC">
            <w:pPr>
              <w:spacing w:after="0"/>
              <w:rPr>
                <w:rFonts w:ascii="Times New Roman" w:hAnsi="Times New Roman" w:cs="Times New Roman"/>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Применять рациональные приемы двигательных функций в профессиональной деятельности</w:t>
            </w:r>
          </w:p>
          <w:p w:rsidR="00193D5D" w:rsidRPr="0046060F" w:rsidRDefault="00193D5D" w:rsidP="00193D5D">
            <w:pPr>
              <w:spacing w:after="0"/>
              <w:rPr>
                <w:rFonts w:ascii="Times New Roman" w:hAnsi="Times New Roman" w:cs="Times New Roman"/>
                <w:bCs/>
                <w:i/>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 xml:space="preserve">Пользоваться средствами профилактики перенапряжения характерными для данной </w:t>
            </w:r>
            <w:r>
              <w:rPr>
                <w:rFonts w:ascii="Times New Roman" w:hAnsi="Times New Roman" w:cs="Times New Roman"/>
                <w:sz w:val="24"/>
                <w:szCs w:val="24"/>
              </w:rPr>
              <w:t>специальности</w:t>
            </w:r>
          </w:p>
        </w:tc>
        <w:tc>
          <w:tcPr>
            <w:tcW w:w="1620" w:type="pct"/>
          </w:tcPr>
          <w:p w:rsidR="00193D5D" w:rsidRDefault="00193D5D" w:rsidP="0046060F">
            <w:pPr>
              <w:rPr>
                <w:rFonts w:ascii="Times New Roman" w:hAnsi="Times New Roman" w:cs="Times New Roman"/>
                <w:bCs/>
                <w:sz w:val="24"/>
                <w:szCs w:val="24"/>
              </w:rPr>
            </w:pPr>
            <w:r>
              <w:rPr>
                <w:rFonts w:ascii="Times New Roman" w:hAnsi="Times New Roman" w:cs="Times New Roman"/>
                <w:bCs/>
                <w:sz w:val="24"/>
                <w:szCs w:val="24"/>
              </w:rPr>
              <w:t>Демонстрировать умения</w:t>
            </w:r>
          </w:p>
          <w:p w:rsidR="00193D5D" w:rsidRPr="0046060F" w:rsidRDefault="00193D5D" w:rsidP="00193D5D">
            <w:pPr>
              <w:spacing w:after="0"/>
              <w:rPr>
                <w:rFonts w:ascii="Times New Roman" w:hAnsi="Times New Roman" w:cs="Times New Roman"/>
                <w:sz w:val="24"/>
                <w:szCs w:val="24"/>
              </w:rPr>
            </w:pPr>
            <w:r>
              <w:rPr>
                <w:rFonts w:ascii="Times New Roman" w:hAnsi="Times New Roman" w:cs="Times New Roman"/>
                <w:sz w:val="24"/>
                <w:szCs w:val="24"/>
              </w:rPr>
              <w:t>п</w:t>
            </w:r>
            <w:r w:rsidRPr="0046060F">
              <w:rPr>
                <w:rFonts w:ascii="Times New Roman" w:hAnsi="Times New Roman" w:cs="Times New Roman"/>
                <w:sz w:val="24"/>
                <w:szCs w:val="24"/>
              </w:rPr>
              <w:t>римен</w:t>
            </w:r>
            <w:r>
              <w:rPr>
                <w:rFonts w:ascii="Times New Roman" w:hAnsi="Times New Roman" w:cs="Times New Roman"/>
                <w:sz w:val="24"/>
                <w:szCs w:val="24"/>
              </w:rPr>
              <w:t>ения</w:t>
            </w:r>
            <w:r w:rsidRPr="0046060F">
              <w:rPr>
                <w:rFonts w:ascii="Times New Roman" w:hAnsi="Times New Roman" w:cs="Times New Roman"/>
                <w:sz w:val="24"/>
                <w:szCs w:val="24"/>
              </w:rPr>
              <w:t xml:space="preserve"> рациональны</w:t>
            </w:r>
            <w:r>
              <w:rPr>
                <w:rFonts w:ascii="Times New Roman" w:hAnsi="Times New Roman" w:cs="Times New Roman"/>
                <w:sz w:val="24"/>
                <w:szCs w:val="24"/>
              </w:rPr>
              <w:t>х</w:t>
            </w:r>
            <w:r w:rsidRPr="0046060F">
              <w:rPr>
                <w:rFonts w:ascii="Times New Roman" w:hAnsi="Times New Roman" w:cs="Times New Roman"/>
                <w:sz w:val="24"/>
                <w:szCs w:val="24"/>
              </w:rPr>
              <w:t xml:space="preserve"> прием</w:t>
            </w:r>
            <w:r>
              <w:rPr>
                <w:rFonts w:ascii="Times New Roman" w:hAnsi="Times New Roman" w:cs="Times New Roman"/>
                <w:sz w:val="24"/>
                <w:szCs w:val="24"/>
              </w:rPr>
              <w:t>ов</w:t>
            </w:r>
            <w:r w:rsidRPr="0046060F">
              <w:rPr>
                <w:rFonts w:ascii="Times New Roman" w:hAnsi="Times New Roman" w:cs="Times New Roman"/>
                <w:sz w:val="24"/>
                <w:szCs w:val="24"/>
              </w:rPr>
              <w:t xml:space="preserve"> двигательных функций в профессиональной деятельности</w:t>
            </w:r>
          </w:p>
          <w:p w:rsidR="00193D5D" w:rsidRPr="0046060F" w:rsidRDefault="00193D5D" w:rsidP="00193D5D">
            <w:pPr>
              <w:rPr>
                <w:rFonts w:ascii="Times New Roman" w:hAnsi="Times New Roman" w:cs="Times New Roman"/>
                <w:bCs/>
                <w:sz w:val="24"/>
                <w:szCs w:val="24"/>
              </w:rPr>
            </w:pPr>
            <w:r>
              <w:rPr>
                <w:rFonts w:ascii="Times New Roman" w:hAnsi="Times New Roman" w:cs="Times New Roman"/>
                <w:sz w:val="24"/>
                <w:szCs w:val="24"/>
              </w:rPr>
              <w:t>п</w:t>
            </w:r>
            <w:r w:rsidRPr="0046060F">
              <w:rPr>
                <w:rFonts w:ascii="Times New Roman" w:hAnsi="Times New Roman" w:cs="Times New Roman"/>
                <w:sz w:val="24"/>
                <w:szCs w:val="24"/>
              </w:rPr>
              <w:t>ользова</w:t>
            </w:r>
            <w:r>
              <w:rPr>
                <w:rFonts w:ascii="Times New Roman" w:hAnsi="Times New Roman" w:cs="Times New Roman"/>
                <w:sz w:val="24"/>
                <w:szCs w:val="24"/>
              </w:rPr>
              <w:t>ния</w:t>
            </w:r>
            <w:r w:rsidRPr="0046060F">
              <w:rPr>
                <w:rFonts w:ascii="Times New Roman" w:hAnsi="Times New Roman" w:cs="Times New Roman"/>
                <w:sz w:val="24"/>
                <w:szCs w:val="24"/>
              </w:rPr>
              <w:t xml:space="preserve"> средствами профилактики перенапряжения характерными для данной специальности</w:t>
            </w:r>
          </w:p>
        </w:tc>
        <w:tc>
          <w:tcPr>
            <w:tcW w:w="1620" w:type="pct"/>
          </w:tcPr>
          <w:p w:rsidR="00193D5D" w:rsidRPr="0046060F" w:rsidRDefault="00193D5D" w:rsidP="0046060F">
            <w:pPr>
              <w:rPr>
                <w:rFonts w:ascii="Times New Roman" w:hAnsi="Times New Roman" w:cs="Times New Roman"/>
                <w:bCs/>
                <w:sz w:val="24"/>
                <w:szCs w:val="24"/>
              </w:rPr>
            </w:pPr>
            <w:r w:rsidRPr="0046060F">
              <w:rPr>
                <w:rFonts w:ascii="Times New Roman" w:hAnsi="Times New Roman" w:cs="Times New Roman"/>
                <w:bCs/>
                <w:sz w:val="24"/>
                <w:szCs w:val="24"/>
              </w:rPr>
              <w:t>Оценка выполнения практических заданий, выполнение индивидуальных заданий, принятие нормативов.</w:t>
            </w:r>
          </w:p>
        </w:tc>
      </w:tr>
      <w:tr w:rsidR="00193D5D" w:rsidRPr="0046060F" w:rsidTr="00193D5D">
        <w:tc>
          <w:tcPr>
            <w:tcW w:w="1760" w:type="pct"/>
          </w:tcPr>
          <w:p w:rsidR="00193D5D" w:rsidRPr="0046060F" w:rsidRDefault="00193D5D"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sidRPr="0046060F">
              <w:rPr>
                <w:rFonts w:ascii="Times New Roman" w:hAnsi="Times New Roman" w:cs="Times New Roman"/>
                <w:sz w:val="24"/>
                <w:szCs w:val="24"/>
              </w:rPr>
              <w:t xml:space="preserve">знания: </w:t>
            </w:r>
          </w:p>
          <w:p w:rsidR="00193D5D" w:rsidRPr="0046060F" w:rsidRDefault="00193D5D"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Роль физической культуры в общекультурном, профессиональном и социальном развитии человека;</w:t>
            </w:r>
          </w:p>
          <w:p w:rsidR="00193D5D" w:rsidRPr="0046060F" w:rsidRDefault="00193D5D"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Основы здорового образа жизни;</w:t>
            </w:r>
          </w:p>
          <w:p w:rsidR="00193D5D" w:rsidRPr="0046060F" w:rsidRDefault="00193D5D"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Условия профессиональной деятельности и зоны риска физического здоровья для специальности</w:t>
            </w:r>
          </w:p>
          <w:p w:rsidR="00193D5D" w:rsidRPr="0046060F" w:rsidRDefault="00193D5D" w:rsidP="00596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46060F">
              <w:rPr>
                <w:rFonts w:ascii="Times New Roman" w:hAnsi="Times New Roman" w:cs="Times New Roman"/>
                <w:sz w:val="24"/>
                <w:szCs w:val="24"/>
              </w:rPr>
              <w:t>•</w:t>
            </w:r>
            <w:r w:rsidRPr="0046060F">
              <w:rPr>
                <w:rFonts w:ascii="Times New Roman" w:hAnsi="Times New Roman" w:cs="Times New Roman"/>
                <w:sz w:val="24"/>
                <w:szCs w:val="24"/>
              </w:rPr>
              <w:tab/>
              <w:t>Средства профилактики перенапряжения</w:t>
            </w:r>
          </w:p>
        </w:tc>
        <w:tc>
          <w:tcPr>
            <w:tcW w:w="1620" w:type="pct"/>
          </w:tcPr>
          <w:p w:rsidR="00193D5D" w:rsidRDefault="00193D5D" w:rsidP="0046060F">
            <w:pPr>
              <w:rPr>
                <w:rFonts w:ascii="Times New Roman" w:hAnsi="Times New Roman" w:cs="Times New Roman"/>
                <w:bCs/>
                <w:sz w:val="24"/>
                <w:szCs w:val="24"/>
              </w:rPr>
            </w:pPr>
          </w:p>
          <w:p w:rsidR="00193D5D" w:rsidRPr="0046060F" w:rsidRDefault="00193D5D" w:rsidP="0046060F">
            <w:pPr>
              <w:rPr>
                <w:rFonts w:ascii="Times New Roman" w:hAnsi="Times New Roman" w:cs="Times New Roman"/>
                <w:bCs/>
                <w:sz w:val="24"/>
                <w:szCs w:val="24"/>
              </w:rPr>
            </w:pPr>
            <w:r>
              <w:rPr>
                <w:rFonts w:ascii="Times New Roman" w:hAnsi="Times New Roman" w:cs="Times New Roman"/>
                <w:bCs/>
                <w:sz w:val="24"/>
                <w:szCs w:val="24"/>
              </w:rPr>
              <w:t>Демонстрировать знания роли физической культуры</w:t>
            </w:r>
            <w:r w:rsidR="001D1F7B">
              <w:rPr>
                <w:rFonts w:ascii="Times New Roman" w:hAnsi="Times New Roman" w:cs="Times New Roman"/>
                <w:bCs/>
                <w:sz w:val="24"/>
                <w:szCs w:val="24"/>
              </w:rPr>
              <w:t>, основ здорового образа жизни, зоны физического здоровья для специальности, средства профилактики перенапряжений.</w:t>
            </w:r>
          </w:p>
        </w:tc>
        <w:tc>
          <w:tcPr>
            <w:tcW w:w="1620" w:type="pct"/>
          </w:tcPr>
          <w:p w:rsidR="00193D5D" w:rsidRPr="0046060F" w:rsidRDefault="00193D5D" w:rsidP="0046060F">
            <w:pPr>
              <w:rPr>
                <w:rFonts w:ascii="Times New Roman" w:hAnsi="Times New Roman" w:cs="Times New Roman"/>
                <w:bCs/>
                <w:sz w:val="24"/>
                <w:szCs w:val="24"/>
              </w:rPr>
            </w:pPr>
            <w:r w:rsidRPr="0046060F">
              <w:rPr>
                <w:rFonts w:ascii="Times New Roman" w:hAnsi="Times New Roman" w:cs="Times New Roman"/>
                <w:bCs/>
                <w:sz w:val="24"/>
                <w:szCs w:val="24"/>
              </w:rPr>
              <w:t>Фронтальная беседа, устный опрос, тестирование</w:t>
            </w:r>
          </w:p>
        </w:tc>
      </w:tr>
    </w:tbl>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r w:rsidRPr="0046060F">
        <w:rPr>
          <w:rFonts w:ascii="Times New Roman" w:hAnsi="Times New Roman" w:cs="Times New Roman"/>
          <w:b/>
          <w:i/>
        </w:rPr>
        <w:br w:type="page"/>
      </w:r>
    </w:p>
    <w:p w:rsidR="007126E1" w:rsidRPr="00414C20" w:rsidRDefault="007126E1" w:rsidP="007126E1">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.14</w:t>
      </w:r>
    </w:p>
    <w:p w:rsidR="007126E1" w:rsidRDefault="007126E1" w:rsidP="007126E1">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5968CC" w:rsidRDefault="005968CC" w:rsidP="007126E1">
      <w:pPr>
        <w:spacing w:after="0"/>
        <w:jc w:val="right"/>
        <w:rPr>
          <w:rFonts w:ascii="Times New Roman" w:hAnsi="Times New Roman" w:cs="Times New Roman"/>
          <w:b/>
          <w:i/>
          <w:sz w:val="24"/>
          <w:szCs w:val="24"/>
        </w:rPr>
      </w:pPr>
    </w:p>
    <w:p w:rsidR="00065EBE" w:rsidRPr="005968CC" w:rsidRDefault="00065EBE" w:rsidP="00065EBE">
      <w:pPr>
        <w:ind w:left="568"/>
        <w:jc w:val="center"/>
        <w:rPr>
          <w:rFonts w:ascii="Times New Roman" w:hAnsi="Times New Roman" w:cs="Times New Roman"/>
          <w:b/>
          <w:sz w:val="24"/>
          <w:szCs w:val="24"/>
        </w:rPr>
      </w:pPr>
      <w:r w:rsidRPr="005968CC">
        <w:rPr>
          <w:rFonts w:ascii="Times New Roman" w:hAnsi="Times New Roman" w:cs="Times New Roman"/>
          <w:b/>
          <w:sz w:val="24"/>
          <w:szCs w:val="24"/>
        </w:rPr>
        <w:t>ПРОГРАММА УЧЕБНОЙ ДИСЦИПЛИНЫ</w:t>
      </w:r>
    </w:p>
    <w:p w:rsidR="00065EBE" w:rsidRPr="005968CC" w:rsidRDefault="004F6CE2" w:rsidP="00065EBE">
      <w:pPr>
        <w:ind w:left="568"/>
        <w:jc w:val="center"/>
        <w:rPr>
          <w:rFonts w:ascii="Times New Roman" w:hAnsi="Times New Roman" w:cs="Times New Roman"/>
          <w:b/>
          <w:sz w:val="24"/>
          <w:szCs w:val="24"/>
        </w:rPr>
      </w:pPr>
      <w:r>
        <w:rPr>
          <w:rFonts w:ascii="Times New Roman" w:hAnsi="Times New Roman" w:cs="Times New Roman"/>
          <w:b/>
          <w:sz w:val="24"/>
          <w:szCs w:val="24"/>
        </w:rPr>
        <w:t>«</w:t>
      </w:r>
      <w:r w:rsidR="005968CC" w:rsidRPr="005968CC">
        <w:rPr>
          <w:rFonts w:ascii="Times New Roman" w:hAnsi="Times New Roman" w:cs="Times New Roman"/>
          <w:b/>
          <w:sz w:val="24"/>
          <w:szCs w:val="24"/>
        </w:rPr>
        <w:t xml:space="preserve">ОГСЭ 05 </w:t>
      </w:r>
      <w:r w:rsidR="00065EBE" w:rsidRPr="005968CC">
        <w:rPr>
          <w:rFonts w:ascii="Times New Roman" w:hAnsi="Times New Roman" w:cs="Times New Roman"/>
          <w:b/>
          <w:sz w:val="24"/>
          <w:szCs w:val="24"/>
        </w:rPr>
        <w:t xml:space="preserve"> Психология общения</w:t>
      </w:r>
      <w:r>
        <w:rPr>
          <w:rFonts w:ascii="Times New Roman" w:hAnsi="Times New Roman" w:cs="Times New Roman"/>
          <w:b/>
          <w:sz w:val="24"/>
          <w:szCs w:val="24"/>
        </w:rPr>
        <w:t>»</w:t>
      </w:r>
    </w:p>
    <w:p w:rsidR="00065EBE" w:rsidRPr="00A52D60" w:rsidRDefault="00065EBE" w:rsidP="00065EBE">
      <w:pPr>
        <w:ind w:left="568"/>
        <w:jc w:val="center"/>
      </w:pPr>
    </w:p>
    <w:p w:rsidR="00065EBE" w:rsidRPr="00A52D60" w:rsidRDefault="00065EBE" w:rsidP="00065EBE">
      <w:pPr>
        <w:ind w:left="568"/>
        <w:jc w:val="center"/>
      </w:pPr>
    </w:p>
    <w:p w:rsidR="00065EBE" w:rsidRPr="00A52D60" w:rsidRDefault="00065EBE" w:rsidP="00065EBE">
      <w:pPr>
        <w:ind w:left="568"/>
        <w:jc w:val="center"/>
      </w:pPr>
    </w:p>
    <w:p w:rsidR="00065EBE" w:rsidRPr="00A52D60" w:rsidRDefault="00065EBE" w:rsidP="00065EBE">
      <w:pPr>
        <w:ind w:left="568"/>
        <w:jc w:val="center"/>
      </w:pPr>
    </w:p>
    <w:p w:rsidR="00065EBE" w:rsidRPr="00A52D60" w:rsidRDefault="00065EBE" w:rsidP="00065EBE">
      <w:pPr>
        <w:ind w:left="568"/>
        <w:jc w:val="center"/>
      </w:pPr>
    </w:p>
    <w:p w:rsidR="00065EBE" w:rsidRPr="00A52D60" w:rsidRDefault="00065EBE" w:rsidP="00065EBE">
      <w:pPr>
        <w:ind w:left="568"/>
        <w:jc w:val="center"/>
      </w:pPr>
    </w:p>
    <w:p w:rsidR="00065EBE" w:rsidRDefault="00065EBE" w:rsidP="00065EBE">
      <w:pPr>
        <w:ind w:left="568"/>
        <w:jc w:val="center"/>
      </w:pPr>
    </w:p>
    <w:p w:rsidR="005968CC" w:rsidRDefault="005968CC" w:rsidP="00065EBE">
      <w:pPr>
        <w:ind w:left="568"/>
        <w:jc w:val="center"/>
      </w:pPr>
    </w:p>
    <w:p w:rsidR="005968CC" w:rsidRDefault="005968CC" w:rsidP="00065EBE">
      <w:pPr>
        <w:ind w:left="568"/>
        <w:jc w:val="center"/>
      </w:pPr>
    </w:p>
    <w:p w:rsidR="005968CC" w:rsidRDefault="005968CC" w:rsidP="00065EBE">
      <w:pPr>
        <w:ind w:left="568"/>
        <w:jc w:val="center"/>
      </w:pPr>
    </w:p>
    <w:p w:rsidR="005968CC" w:rsidRDefault="005968CC" w:rsidP="00065EBE">
      <w:pPr>
        <w:ind w:left="568"/>
        <w:jc w:val="center"/>
      </w:pPr>
    </w:p>
    <w:p w:rsidR="003947D1" w:rsidRDefault="003947D1" w:rsidP="00065EBE">
      <w:pPr>
        <w:ind w:left="568"/>
        <w:jc w:val="center"/>
      </w:pPr>
    </w:p>
    <w:p w:rsidR="003947D1" w:rsidRDefault="003947D1" w:rsidP="00065EBE">
      <w:pPr>
        <w:ind w:left="568"/>
        <w:jc w:val="center"/>
      </w:pPr>
    </w:p>
    <w:p w:rsidR="003947D1" w:rsidRDefault="003947D1" w:rsidP="00065EBE">
      <w:pPr>
        <w:ind w:left="568"/>
        <w:jc w:val="center"/>
      </w:pPr>
    </w:p>
    <w:p w:rsidR="003947D1" w:rsidRDefault="003947D1" w:rsidP="00065EBE">
      <w:pPr>
        <w:ind w:left="568"/>
        <w:jc w:val="center"/>
      </w:pPr>
    </w:p>
    <w:p w:rsidR="005968CC" w:rsidRPr="00A52D60" w:rsidRDefault="005968CC" w:rsidP="00065EBE">
      <w:pPr>
        <w:ind w:left="568"/>
        <w:jc w:val="center"/>
      </w:pPr>
    </w:p>
    <w:p w:rsidR="00065EBE" w:rsidRPr="005968CC" w:rsidRDefault="00065EBE" w:rsidP="00065EBE">
      <w:pPr>
        <w:ind w:left="710"/>
        <w:jc w:val="center"/>
        <w:rPr>
          <w:rFonts w:ascii="Times New Roman" w:hAnsi="Times New Roman" w:cs="Times New Roman"/>
          <w:b/>
          <w:sz w:val="24"/>
          <w:szCs w:val="24"/>
          <w:vertAlign w:val="superscript"/>
        </w:rPr>
      </w:pPr>
      <w:r w:rsidRPr="005968CC">
        <w:rPr>
          <w:rFonts w:ascii="Times New Roman" w:hAnsi="Times New Roman" w:cs="Times New Roman"/>
          <w:b/>
          <w:sz w:val="24"/>
          <w:szCs w:val="24"/>
        </w:rPr>
        <w:t>20</w:t>
      </w:r>
      <w:r w:rsidR="003947D1">
        <w:rPr>
          <w:rFonts w:ascii="Times New Roman" w:hAnsi="Times New Roman" w:cs="Times New Roman"/>
          <w:b/>
          <w:sz w:val="24"/>
          <w:szCs w:val="24"/>
        </w:rPr>
        <w:t>21</w:t>
      </w:r>
      <w:r w:rsidRPr="005968CC">
        <w:rPr>
          <w:rFonts w:ascii="Times New Roman" w:hAnsi="Times New Roman" w:cs="Times New Roman"/>
          <w:b/>
          <w:sz w:val="24"/>
          <w:szCs w:val="24"/>
        </w:rPr>
        <w:t xml:space="preserve"> г.</w:t>
      </w:r>
      <w:r w:rsidRPr="005968CC">
        <w:rPr>
          <w:rFonts w:ascii="Times New Roman" w:hAnsi="Times New Roman" w:cs="Times New Roman"/>
          <w:b/>
          <w:sz w:val="24"/>
          <w:szCs w:val="24"/>
        </w:rPr>
        <w:br w:type="page"/>
      </w:r>
    </w:p>
    <w:p w:rsidR="00065EBE" w:rsidRPr="005968CC" w:rsidRDefault="00065EBE" w:rsidP="00065EBE">
      <w:pPr>
        <w:ind w:left="568"/>
        <w:jc w:val="center"/>
        <w:rPr>
          <w:rFonts w:ascii="Times New Roman" w:hAnsi="Times New Roman" w:cs="Times New Roman"/>
          <w:b/>
          <w:sz w:val="24"/>
          <w:szCs w:val="24"/>
        </w:rPr>
      </w:pPr>
      <w:r w:rsidRPr="005968CC">
        <w:rPr>
          <w:rFonts w:ascii="Times New Roman" w:hAnsi="Times New Roman" w:cs="Times New Roman"/>
          <w:b/>
          <w:sz w:val="24"/>
          <w:szCs w:val="24"/>
        </w:rPr>
        <w:lastRenderedPageBreak/>
        <w:t>СОДЕРЖАНИЕ</w:t>
      </w:r>
    </w:p>
    <w:p w:rsidR="00065EBE" w:rsidRPr="005968CC" w:rsidRDefault="00065EBE" w:rsidP="00065EBE">
      <w:pPr>
        <w:ind w:left="568"/>
        <w:rPr>
          <w:rFonts w:ascii="Times New Roman" w:hAnsi="Times New Roman" w:cs="Times New Roman"/>
          <w:b/>
          <w:sz w:val="24"/>
          <w:szCs w:val="24"/>
        </w:rPr>
      </w:pPr>
    </w:p>
    <w:tbl>
      <w:tblPr>
        <w:tblW w:w="0" w:type="auto"/>
        <w:tblLook w:val="01E0" w:firstRow="1" w:lastRow="1" w:firstColumn="1" w:lastColumn="1" w:noHBand="0" w:noVBand="0"/>
      </w:tblPr>
      <w:tblGrid>
        <w:gridCol w:w="7501"/>
        <w:gridCol w:w="1854"/>
      </w:tblGrid>
      <w:tr w:rsidR="00065EBE" w:rsidRPr="005968CC" w:rsidTr="00141B39">
        <w:tc>
          <w:tcPr>
            <w:tcW w:w="7668" w:type="dxa"/>
          </w:tcPr>
          <w:p w:rsidR="00065EBE" w:rsidRPr="005968CC" w:rsidRDefault="00065EBE" w:rsidP="00141B39">
            <w:pPr>
              <w:ind w:left="568"/>
              <w:rPr>
                <w:rFonts w:ascii="Times New Roman" w:hAnsi="Times New Roman" w:cs="Times New Roman"/>
                <w:b/>
                <w:sz w:val="24"/>
                <w:szCs w:val="24"/>
              </w:rPr>
            </w:pPr>
            <w:r w:rsidRPr="005968CC">
              <w:rPr>
                <w:rFonts w:ascii="Times New Roman" w:hAnsi="Times New Roman" w:cs="Times New Roman"/>
                <w:b/>
                <w:sz w:val="24"/>
                <w:szCs w:val="24"/>
              </w:rPr>
              <w:t>ОБЩАЯ ХАРАКТЕРИСТИКА ПРОГРАММЫ УЧЕБНОЙ ДИСЦИПЛИНЫ</w:t>
            </w:r>
          </w:p>
          <w:p w:rsidR="00065EBE" w:rsidRPr="005968CC" w:rsidRDefault="00065EBE" w:rsidP="00141B39">
            <w:pPr>
              <w:ind w:left="568"/>
              <w:rPr>
                <w:rFonts w:ascii="Times New Roman" w:hAnsi="Times New Roman" w:cs="Times New Roman"/>
                <w:b/>
                <w:sz w:val="24"/>
                <w:szCs w:val="24"/>
              </w:rPr>
            </w:pPr>
          </w:p>
        </w:tc>
        <w:tc>
          <w:tcPr>
            <w:tcW w:w="1903" w:type="dxa"/>
          </w:tcPr>
          <w:p w:rsidR="00065EBE" w:rsidRPr="005968CC" w:rsidRDefault="00065EBE" w:rsidP="00141B39">
            <w:pPr>
              <w:ind w:left="568"/>
              <w:rPr>
                <w:rFonts w:ascii="Times New Roman" w:hAnsi="Times New Roman" w:cs="Times New Roman"/>
                <w:b/>
                <w:sz w:val="24"/>
                <w:szCs w:val="24"/>
              </w:rPr>
            </w:pPr>
          </w:p>
        </w:tc>
      </w:tr>
      <w:tr w:rsidR="00065EBE" w:rsidRPr="005968CC" w:rsidTr="00141B39">
        <w:tc>
          <w:tcPr>
            <w:tcW w:w="7668" w:type="dxa"/>
          </w:tcPr>
          <w:p w:rsidR="00065EBE" w:rsidRPr="005968CC" w:rsidRDefault="00065EBE" w:rsidP="00141B39">
            <w:pPr>
              <w:ind w:left="568"/>
              <w:rPr>
                <w:rFonts w:ascii="Times New Roman" w:hAnsi="Times New Roman" w:cs="Times New Roman"/>
                <w:b/>
                <w:sz w:val="24"/>
                <w:szCs w:val="24"/>
              </w:rPr>
            </w:pPr>
            <w:r w:rsidRPr="005968CC">
              <w:rPr>
                <w:rFonts w:ascii="Times New Roman" w:hAnsi="Times New Roman" w:cs="Times New Roman"/>
                <w:b/>
                <w:sz w:val="24"/>
                <w:szCs w:val="24"/>
              </w:rPr>
              <w:t>СТРУКТУРА ПРИМЕРНОЙ УЧЕБНОЙ ДИСЦИПЛИНЫ</w:t>
            </w:r>
          </w:p>
          <w:p w:rsidR="00065EBE" w:rsidRPr="005968CC" w:rsidRDefault="00065EBE" w:rsidP="00141B39">
            <w:pPr>
              <w:ind w:left="568"/>
              <w:rPr>
                <w:rFonts w:ascii="Times New Roman" w:hAnsi="Times New Roman" w:cs="Times New Roman"/>
                <w:b/>
                <w:sz w:val="24"/>
                <w:szCs w:val="24"/>
              </w:rPr>
            </w:pPr>
          </w:p>
        </w:tc>
        <w:tc>
          <w:tcPr>
            <w:tcW w:w="1903" w:type="dxa"/>
          </w:tcPr>
          <w:p w:rsidR="00065EBE" w:rsidRPr="005968CC" w:rsidRDefault="00065EBE" w:rsidP="00141B39">
            <w:pPr>
              <w:ind w:left="568"/>
              <w:rPr>
                <w:rFonts w:ascii="Times New Roman" w:hAnsi="Times New Roman" w:cs="Times New Roman"/>
                <w:b/>
                <w:sz w:val="24"/>
                <w:szCs w:val="24"/>
              </w:rPr>
            </w:pPr>
          </w:p>
        </w:tc>
      </w:tr>
      <w:tr w:rsidR="00065EBE" w:rsidRPr="005968CC" w:rsidTr="00141B39">
        <w:trPr>
          <w:trHeight w:val="670"/>
        </w:trPr>
        <w:tc>
          <w:tcPr>
            <w:tcW w:w="7668" w:type="dxa"/>
          </w:tcPr>
          <w:p w:rsidR="00065EBE" w:rsidRPr="005968CC" w:rsidRDefault="00065EBE" w:rsidP="00141B39">
            <w:pPr>
              <w:ind w:left="568"/>
              <w:rPr>
                <w:rFonts w:ascii="Times New Roman" w:hAnsi="Times New Roman" w:cs="Times New Roman"/>
                <w:b/>
                <w:sz w:val="24"/>
                <w:szCs w:val="24"/>
              </w:rPr>
            </w:pPr>
            <w:r w:rsidRPr="005968CC">
              <w:rPr>
                <w:rFonts w:ascii="Times New Roman" w:hAnsi="Times New Roman" w:cs="Times New Roman"/>
                <w:b/>
                <w:sz w:val="24"/>
                <w:szCs w:val="24"/>
              </w:rPr>
              <w:t xml:space="preserve">ПРИМЕРНЫЕ УСЛОВИЯ РЕАЛИЗАЦИИ ПРОГРАММЫ </w:t>
            </w:r>
          </w:p>
        </w:tc>
        <w:tc>
          <w:tcPr>
            <w:tcW w:w="1903" w:type="dxa"/>
          </w:tcPr>
          <w:p w:rsidR="00065EBE" w:rsidRPr="005968CC" w:rsidRDefault="00065EBE" w:rsidP="00141B39">
            <w:pPr>
              <w:ind w:left="568"/>
              <w:rPr>
                <w:rFonts w:ascii="Times New Roman" w:hAnsi="Times New Roman" w:cs="Times New Roman"/>
                <w:b/>
                <w:sz w:val="24"/>
                <w:szCs w:val="24"/>
              </w:rPr>
            </w:pPr>
          </w:p>
        </w:tc>
      </w:tr>
      <w:tr w:rsidR="00065EBE" w:rsidRPr="005968CC" w:rsidTr="00141B39">
        <w:tc>
          <w:tcPr>
            <w:tcW w:w="7668" w:type="dxa"/>
          </w:tcPr>
          <w:p w:rsidR="00065EBE" w:rsidRPr="005968CC" w:rsidRDefault="00065EBE" w:rsidP="00141B39">
            <w:pPr>
              <w:ind w:left="568"/>
              <w:rPr>
                <w:rFonts w:ascii="Times New Roman" w:hAnsi="Times New Roman" w:cs="Times New Roman"/>
                <w:b/>
                <w:sz w:val="24"/>
                <w:szCs w:val="24"/>
              </w:rPr>
            </w:pPr>
            <w:r w:rsidRPr="005968CC">
              <w:rPr>
                <w:rFonts w:ascii="Times New Roman" w:hAnsi="Times New Roman" w:cs="Times New Roman"/>
                <w:b/>
                <w:sz w:val="24"/>
                <w:szCs w:val="24"/>
              </w:rPr>
              <w:t>КОНТРОЛЬ И ОЦЕНКА РЕЗУЛЬТАТОВ ОСВОЕНИЯ УЧЕБНОЙ ДИСЦИПЛИНЫ</w:t>
            </w:r>
          </w:p>
          <w:p w:rsidR="00065EBE" w:rsidRPr="005968CC" w:rsidRDefault="00065EBE" w:rsidP="00141B39">
            <w:pPr>
              <w:ind w:left="568"/>
              <w:rPr>
                <w:rFonts w:ascii="Times New Roman" w:hAnsi="Times New Roman" w:cs="Times New Roman"/>
                <w:b/>
                <w:sz w:val="24"/>
                <w:szCs w:val="24"/>
              </w:rPr>
            </w:pPr>
          </w:p>
        </w:tc>
        <w:tc>
          <w:tcPr>
            <w:tcW w:w="1903" w:type="dxa"/>
          </w:tcPr>
          <w:p w:rsidR="00065EBE" w:rsidRPr="005968CC" w:rsidRDefault="00065EBE" w:rsidP="00141B39">
            <w:pPr>
              <w:ind w:left="568"/>
              <w:rPr>
                <w:rFonts w:ascii="Times New Roman" w:hAnsi="Times New Roman" w:cs="Times New Roman"/>
                <w:b/>
                <w:sz w:val="24"/>
                <w:szCs w:val="24"/>
              </w:rPr>
            </w:pPr>
          </w:p>
        </w:tc>
      </w:tr>
      <w:tr w:rsidR="00065EBE" w:rsidRPr="005968CC" w:rsidTr="00141B39">
        <w:tc>
          <w:tcPr>
            <w:tcW w:w="7668" w:type="dxa"/>
          </w:tcPr>
          <w:p w:rsidR="00065EBE" w:rsidRPr="005968CC" w:rsidRDefault="00065EBE" w:rsidP="00141B39">
            <w:pPr>
              <w:ind w:left="568"/>
              <w:rPr>
                <w:rFonts w:ascii="Times New Roman" w:hAnsi="Times New Roman" w:cs="Times New Roman"/>
                <w:b/>
                <w:sz w:val="24"/>
                <w:szCs w:val="24"/>
              </w:rPr>
            </w:pPr>
          </w:p>
        </w:tc>
        <w:tc>
          <w:tcPr>
            <w:tcW w:w="1903" w:type="dxa"/>
          </w:tcPr>
          <w:p w:rsidR="00065EBE" w:rsidRPr="005968CC" w:rsidRDefault="00065EBE" w:rsidP="00141B39">
            <w:pPr>
              <w:ind w:left="568"/>
              <w:rPr>
                <w:rFonts w:ascii="Times New Roman" w:hAnsi="Times New Roman" w:cs="Times New Roman"/>
                <w:b/>
                <w:sz w:val="24"/>
                <w:szCs w:val="24"/>
              </w:rPr>
            </w:pPr>
          </w:p>
        </w:tc>
      </w:tr>
    </w:tbl>
    <w:p w:rsidR="00065EBE" w:rsidRPr="00A52D60" w:rsidRDefault="00065EBE" w:rsidP="00065EBE">
      <w:pPr>
        <w:ind w:left="568"/>
      </w:pPr>
    </w:p>
    <w:p w:rsidR="00065EBE" w:rsidRPr="00A52D60" w:rsidRDefault="00065EBE" w:rsidP="00065EBE">
      <w:pPr>
        <w:ind w:left="568"/>
      </w:pPr>
    </w:p>
    <w:p w:rsidR="00065EBE" w:rsidRPr="002A0636" w:rsidRDefault="00065EBE" w:rsidP="00DD0BE9">
      <w:pPr>
        <w:pStyle w:val="ae"/>
        <w:numPr>
          <w:ilvl w:val="2"/>
          <w:numId w:val="10"/>
        </w:numPr>
        <w:ind w:left="0" w:firstLine="0"/>
        <w:rPr>
          <w:b/>
        </w:rPr>
      </w:pPr>
      <w:r w:rsidRPr="002A0636">
        <w:rPr>
          <w:i/>
          <w:u w:val="single"/>
        </w:rPr>
        <w:br w:type="page"/>
      </w:r>
      <w:r w:rsidRPr="002A0636">
        <w:rPr>
          <w:b/>
        </w:rPr>
        <w:lastRenderedPageBreak/>
        <w:t xml:space="preserve">ОБЩАЯ ХАРАКТЕРИСТИКА ПРОГРАММЫ УЧЕБНОЙ ДИСЦИПЛИНЫ </w:t>
      </w:r>
      <w:r w:rsidR="00703D0F">
        <w:rPr>
          <w:b/>
        </w:rPr>
        <w:t>«</w:t>
      </w:r>
      <w:r w:rsidRPr="002A0636">
        <w:rPr>
          <w:b/>
        </w:rPr>
        <w:t>ОГСЭ 05 ПСИХОЛОГИЯ ОБЩЕНИЯ</w:t>
      </w:r>
      <w:r w:rsidR="00703D0F">
        <w:rPr>
          <w:b/>
        </w:rPr>
        <w:t>»</w:t>
      </w:r>
    </w:p>
    <w:p w:rsidR="00065EBE" w:rsidRPr="005968CC" w:rsidRDefault="00065EBE" w:rsidP="00065EBE">
      <w:pPr>
        <w:ind w:left="568"/>
        <w:rPr>
          <w:rFonts w:ascii="Times New Roman" w:hAnsi="Times New Roman" w:cs="Times New Roman"/>
          <w:sz w:val="24"/>
          <w:szCs w:val="24"/>
        </w:rPr>
      </w:pPr>
    </w:p>
    <w:p w:rsidR="00065EBE" w:rsidRPr="005968CC" w:rsidRDefault="00065EBE" w:rsidP="002A0636">
      <w:pPr>
        <w:rPr>
          <w:rFonts w:ascii="Times New Roman" w:hAnsi="Times New Roman" w:cs="Times New Roman"/>
          <w:sz w:val="24"/>
          <w:szCs w:val="24"/>
        </w:rPr>
      </w:pPr>
      <w:r w:rsidRPr="005968CC">
        <w:rPr>
          <w:rFonts w:ascii="Times New Roman" w:hAnsi="Times New Roman" w:cs="Times New Roman"/>
          <w:b/>
          <w:sz w:val="24"/>
          <w:szCs w:val="24"/>
        </w:rPr>
        <w:t>1.1. Место дисциплины в структуре основной профессиональной образовательной программы:</w:t>
      </w:r>
      <w:r w:rsidRPr="005968CC">
        <w:rPr>
          <w:rFonts w:ascii="Times New Roman" w:hAnsi="Times New Roman" w:cs="Times New Roman"/>
          <w:sz w:val="24"/>
          <w:szCs w:val="24"/>
        </w:rPr>
        <w:t xml:space="preserve"> общий гуманитарный и социально-экономический цикл</w:t>
      </w:r>
    </w:p>
    <w:p w:rsidR="00065EBE" w:rsidRPr="005968CC" w:rsidRDefault="00065EBE" w:rsidP="002A0636">
      <w:pPr>
        <w:spacing w:after="0"/>
        <w:rPr>
          <w:rFonts w:ascii="Times New Roman" w:hAnsi="Times New Roman" w:cs="Times New Roman"/>
          <w:sz w:val="24"/>
          <w:szCs w:val="24"/>
        </w:rPr>
      </w:pPr>
      <w:r w:rsidRPr="005968CC">
        <w:rPr>
          <w:rFonts w:ascii="Times New Roman" w:hAnsi="Times New Roman" w:cs="Times New Roman"/>
          <w:b/>
          <w:sz w:val="24"/>
          <w:szCs w:val="24"/>
        </w:rPr>
        <w:t>1.2. Цель и планируемые результаты освоения дисциплины</w:t>
      </w:r>
      <w:r w:rsidRPr="005968CC">
        <w:rPr>
          <w:rFonts w:ascii="Times New Roman" w:hAnsi="Times New Roman" w:cs="Times New Roman"/>
          <w:sz w:val="24"/>
          <w:szCs w:val="24"/>
        </w:rPr>
        <w:t>:</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111"/>
      </w:tblGrid>
      <w:tr w:rsidR="00065EBE" w:rsidRPr="005968CC" w:rsidTr="00141B39">
        <w:trPr>
          <w:trHeight w:val="649"/>
        </w:trPr>
        <w:tc>
          <w:tcPr>
            <w:tcW w:w="1560" w:type="dxa"/>
            <w:hideMark/>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Код ПК, ОК</w:t>
            </w:r>
          </w:p>
        </w:tc>
        <w:tc>
          <w:tcPr>
            <w:tcW w:w="4111" w:type="dxa"/>
            <w:hideMark/>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Умения</w:t>
            </w:r>
          </w:p>
        </w:tc>
        <w:tc>
          <w:tcPr>
            <w:tcW w:w="4111" w:type="dxa"/>
            <w:hideMark/>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Знания</w:t>
            </w:r>
          </w:p>
        </w:tc>
      </w:tr>
      <w:tr w:rsidR="00065EBE" w:rsidRPr="005968CC" w:rsidTr="00141B39">
        <w:trPr>
          <w:trHeight w:val="212"/>
        </w:trPr>
        <w:tc>
          <w:tcPr>
            <w:tcW w:w="1560" w:type="dxa"/>
            <w:vMerge w:val="restart"/>
          </w:tcPr>
          <w:p w:rsidR="00065EBE" w:rsidRPr="005968CC" w:rsidRDefault="00065EBE" w:rsidP="005968CC">
            <w:pPr>
              <w:spacing w:after="0"/>
              <w:rPr>
                <w:rFonts w:ascii="Times New Roman" w:hAnsi="Times New Roman" w:cs="Times New Roman"/>
                <w:sz w:val="24"/>
                <w:szCs w:val="24"/>
              </w:rPr>
            </w:pPr>
            <w:r w:rsidRPr="004220FD">
              <w:rPr>
                <w:rFonts w:ascii="Times New Roman" w:hAnsi="Times New Roman" w:cs="Times New Roman"/>
                <w:sz w:val="24"/>
                <w:szCs w:val="24"/>
              </w:rPr>
              <w:t>ОК 01- 0</w:t>
            </w:r>
            <w:r w:rsidR="0067644D" w:rsidRPr="004220FD">
              <w:rPr>
                <w:rFonts w:ascii="Times New Roman" w:hAnsi="Times New Roman" w:cs="Times New Roman"/>
                <w:sz w:val="24"/>
                <w:szCs w:val="24"/>
              </w:rPr>
              <w:t>11</w:t>
            </w:r>
            <w:r w:rsidRPr="005968CC">
              <w:rPr>
                <w:rFonts w:ascii="Times New Roman" w:hAnsi="Times New Roman" w:cs="Times New Roman"/>
                <w:sz w:val="24"/>
                <w:szCs w:val="24"/>
              </w:rPr>
              <w:t xml:space="preserve"> </w:t>
            </w:r>
          </w:p>
          <w:p w:rsidR="00065EBE" w:rsidRPr="005968CC" w:rsidRDefault="00065EBE" w:rsidP="002A0636">
            <w:pPr>
              <w:spacing w:after="0"/>
              <w:rPr>
                <w:rFonts w:ascii="Times New Roman" w:hAnsi="Times New Roman" w:cs="Times New Roman"/>
                <w:i/>
                <w:sz w:val="24"/>
                <w:szCs w:val="24"/>
              </w:rPr>
            </w:pPr>
          </w:p>
        </w:tc>
        <w:tc>
          <w:tcPr>
            <w:tcW w:w="4111" w:type="dxa"/>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применять техники и приемы эффективного общения в</w:t>
            </w:r>
          </w:p>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профессиональной деятельности</w:t>
            </w:r>
          </w:p>
        </w:tc>
        <w:tc>
          <w:tcPr>
            <w:tcW w:w="4111" w:type="dxa"/>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психологические основы деятельности  коллектива, психологические особенности личности; основы проектной деятельности</w:t>
            </w:r>
          </w:p>
        </w:tc>
      </w:tr>
      <w:tr w:rsidR="00065EBE" w:rsidRPr="005968CC" w:rsidTr="00141B39">
        <w:trPr>
          <w:trHeight w:val="212"/>
        </w:trPr>
        <w:tc>
          <w:tcPr>
            <w:tcW w:w="1560" w:type="dxa"/>
            <w:vMerge/>
          </w:tcPr>
          <w:p w:rsidR="00065EBE" w:rsidRPr="005968CC" w:rsidRDefault="00065EBE" w:rsidP="005968CC">
            <w:pPr>
              <w:spacing w:after="0"/>
              <w:rPr>
                <w:rFonts w:ascii="Times New Roman" w:hAnsi="Times New Roman" w:cs="Times New Roman"/>
                <w:sz w:val="24"/>
                <w:szCs w:val="24"/>
              </w:rPr>
            </w:pPr>
          </w:p>
        </w:tc>
        <w:tc>
          <w:tcPr>
            <w:tcW w:w="4111" w:type="dxa"/>
            <w:vMerge w:val="restart"/>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 xml:space="preserve">организовывать работу коллектива и команды; </w:t>
            </w:r>
          </w:p>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взаимодействовать с коллегами, руководством, клиентами в ходе профессиональной деятельности</w:t>
            </w:r>
          </w:p>
        </w:tc>
        <w:tc>
          <w:tcPr>
            <w:tcW w:w="4111" w:type="dxa"/>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роли и ролевые ожидания в общении</w:t>
            </w:r>
          </w:p>
        </w:tc>
      </w:tr>
      <w:tr w:rsidR="00065EBE" w:rsidRPr="005968CC" w:rsidTr="00141B39">
        <w:trPr>
          <w:trHeight w:val="212"/>
        </w:trPr>
        <w:tc>
          <w:tcPr>
            <w:tcW w:w="1560" w:type="dxa"/>
            <w:vMerge/>
          </w:tcPr>
          <w:p w:rsidR="00065EBE" w:rsidRPr="005968CC" w:rsidRDefault="00065EBE" w:rsidP="005968CC">
            <w:pPr>
              <w:spacing w:after="0"/>
              <w:rPr>
                <w:rFonts w:ascii="Times New Roman" w:hAnsi="Times New Roman" w:cs="Times New Roman"/>
                <w:sz w:val="24"/>
                <w:szCs w:val="24"/>
              </w:rPr>
            </w:pPr>
          </w:p>
        </w:tc>
        <w:tc>
          <w:tcPr>
            <w:tcW w:w="4111" w:type="dxa"/>
            <w:vMerge/>
          </w:tcPr>
          <w:p w:rsidR="00065EBE" w:rsidRPr="005968CC" w:rsidRDefault="00065EBE" w:rsidP="005968CC">
            <w:pPr>
              <w:spacing w:after="0"/>
              <w:rPr>
                <w:rFonts w:ascii="Times New Roman" w:hAnsi="Times New Roman" w:cs="Times New Roman"/>
                <w:sz w:val="24"/>
                <w:szCs w:val="24"/>
              </w:rPr>
            </w:pPr>
          </w:p>
        </w:tc>
        <w:tc>
          <w:tcPr>
            <w:tcW w:w="4111" w:type="dxa"/>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техники и приемы общения, правила слушания, ведения беседы,</w:t>
            </w:r>
          </w:p>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убеждения</w:t>
            </w:r>
          </w:p>
        </w:tc>
      </w:tr>
      <w:tr w:rsidR="00065EBE" w:rsidRPr="005968CC" w:rsidTr="00141B39">
        <w:trPr>
          <w:trHeight w:val="212"/>
        </w:trPr>
        <w:tc>
          <w:tcPr>
            <w:tcW w:w="1560" w:type="dxa"/>
            <w:vMerge/>
          </w:tcPr>
          <w:p w:rsidR="00065EBE" w:rsidRPr="005968CC" w:rsidRDefault="00065EBE" w:rsidP="005968CC">
            <w:pPr>
              <w:spacing w:after="0"/>
              <w:rPr>
                <w:rFonts w:ascii="Times New Roman" w:hAnsi="Times New Roman" w:cs="Times New Roman"/>
                <w:sz w:val="24"/>
                <w:szCs w:val="24"/>
              </w:rPr>
            </w:pPr>
          </w:p>
        </w:tc>
        <w:tc>
          <w:tcPr>
            <w:tcW w:w="4111" w:type="dxa"/>
            <w:vMerge/>
          </w:tcPr>
          <w:p w:rsidR="00065EBE" w:rsidRPr="005968CC" w:rsidRDefault="00065EBE" w:rsidP="005968CC">
            <w:pPr>
              <w:spacing w:after="0"/>
              <w:rPr>
                <w:rFonts w:ascii="Times New Roman" w:hAnsi="Times New Roman" w:cs="Times New Roman"/>
                <w:sz w:val="24"/>
                <w:szCs w:val="24"/>
              </w:rPr>
            </w:pPr>
          </w:p>
        </w:tc>
        <w:tc>
          <w:tcPr>
            <w:tcW w:w="4111" w:type="dxa"/>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механизмы взаимопонимания в общении</w:t>
            </w:r>
          </w:p>
        </w:tc>
      </w:tr>
      <w:tr w:rsidR="00065EBE" w:rsidRPr="005968CC" w:rsidTr="00141B39">
        <w:trPr>
          <w:trHeight w:val="212"/>
        </w:trPr>
        <w:tc>
          <w:tcPr>
            <w:tcW w:w="1560" w:type="dxa"/>
            <w:vMerge/>
          </w:tcPr>
          <w:p w:rsidR="00065EBE" w:rsidRPr="005968CC" w:rsidRDefault="00065EBE" w:rsidP="005968CC">
            <w:pPr>
              <w:spacing w:after="0"/>
              <w:rPr>
                <w:rFonts w:ascii="Times New Roman" w:hAnsi="Times New Roman" w:cs="Times New Roman"/>
                <w:sz w:val="24"/>
                <w:szCs w:val="24"/>
              </w:rPr>
            </w:pPr>
          </w:p>
        </w:tc>
        <w:tc>
          <w:tcPr>
            <w:tcW w:w="4111" w:type="dxa"/>
            <w:vMerge/>
          </w:tcPr>
          <w:p w:rsidR="00065EBE" w:rsidRPr="005968CC" w:rsidRDefault="00065EBE" w:rsidP="005968CC">
            <w:pPr>
              <w:spacing w:after="0"/>
              <w:rPr>
                <w:rFonts w:ascii="Times New Roman" w:hAnsi="Times New Roman" w:cs="Times New Roman"/>
                <w:sz w:val="24"/>
                <w:szCs w:val="24"/>
              </w:rPr>
            </w:pPr>
          </w:p>
        </w:tc>
        <w:tc>
          <w:tcPr>
            <w:tcW w:w="4111" w:type="dxa"/>
          </w:tcPr>
          <w:p w:rsidR="00065EBE" w:rsidRPr="005968CC" w:rsidRDefault="00065EBE" w:rsidP="005968CC">
            <w:pPr>
              <w:spacing w:after="0"/>
              <w:rPr>
                <w:rFonts w:ascii="Times New Roman" w:hAnsi="Times New Roman" w:cs="Times New Roman"/>
                <w:sz w:val="24"/>
                <w:szCs w:val="24"/>
              </w:rPr>
            </w:pPr>
            <w:r w:rsidRPr="005968CC">
              <w:rPr>
                <w:rFonts w:ascii="Times New Roman" w:hAnsi="Times New Roman" w:cs="Times New Roman"/>
                <w:sz w:val="24"/>
                <w:szCs w:val="24"/>
              </w:rPr>
              <w:t>источники, причины, виды и способы разрешения конфликтов</w:t>
            </w:r>
          </w:p>
        </w:tc>
      </w:tr>
      <w:tr w:rsidR="00065EBE" w:rsidRPr="005968CC" w:rsidTr="00141B39">
        <w:trPr>
          <w:trHeight w:val="212"/>
        </w:trPr>
        <w:tc>
          <w:tcPr>
            <w:tcW w:w="1560" w:type="dxa"/>
            <w:vMerge/>
          </w:tcPr>
          <w:p w:rsidR="00065EBE" w:rsidRPr="005968CC" w:rsidRDefault="00065EBE" w:rsidP="005968CC">
            <w:pPr>
              <w:spacing w:after="0"/>
              <w:ind w:left="568"/>
              <w:rPr>
                <w:rFonts w:ascii="Times New Roman" w:hAnsi="Times New Roman" w:cs="Times New Roman"/>
                <w:sz w:val="24"/>
                <w:szCs w:val="24"/>
              </w:rPr>
            </w:pPr>
          </w:p>
        </w:tc>
        <w:tc>
          <w:tcPr>
            <w:tcW w:w="4111" w:type="dxa"/>
            <w:vMerge/>
          </w:tcPr>
          <w:p w:rsidR="00065EBE" w:rsidRPr="005968CC" w:rsidRDefault="00065EBE" w:rsidP="005968CC">
            <w:pPr>
              <w:spacing w:after="0"/>
              <w:ind w:left="568"/>
              <w:rPr>
                <w:rFonts w:ascii="Times New Roman" w:hAnsi="Times New Roman" w:cs="Times New Roman"/>
                <w:sz w:val="24"/>
                <w:szCs w:val="24"/>
              </w:rPr>
            </w:pPr>
          </w:p>
        </w:tc>
        <w:tc>
          <w:tcPr>
            <w:tcW w:w="4111" w:type="dxa"/>
          </w:tcPr>
          <w:p w:rsidR="00065EBE" w:rsidRPr="005968CC" w:rsidRDefault="00065EBE" w:rsidP="000279DD">
            <w:pPr>
              <w:spacing w:after="0"/>
              <w:rPr>
                <w:rFonts w:ascii="Times New Roman" w:hAnsi="Times New Roman" w:cs="Times New Roman"/>
                <w:sz w:val="24"/>
                <w:szCs w:val="24"/>
              </w:rPr>
            </w:pPr>
            <w:r w:rsidRPr="005968CC">
              <w:rPr>
                <w:rFonts w:ascii="Times New Roman" w:hAnsi="Times New Roman" w:cs="Times New Roman"/>
                <w:sz w:val="24"/>
                <w:szCs w:val="24"/>
              </w:rPr>
              <w:t>этические принципы общения</w:t>
            </w:r>
          </w:p>
        </w:tc>
      </w:tr>
    </w:tbl>
    <w:p w:rsidR="00065EBE" w:rsidRPr="005968CC" w:rsidRDefault="00065EBE" w:rsidP="005968CC">
      <w:pPr>
        <w:spacing w:after="0"/>
        <w:ind w:left="568"/>
        <w:rPr>
          <w:rFonts w:ascii="Times New Roman" w:hAnsi="Times New Roman" w:cs="Times New Roman"/>
          <w:sz w:val="24"/>
          <w:szCs w:val="24"/>
        </w:rPr>
      </w:pPr>
    </w:p>
    <w:p w:rsidR="005968CC" w:rsidRDefault="005968CC" w:rsidP="005968CC">
      <w:pPr>
        <w:spacing w:after="0"/>
        <w:ind w:left="568"/>
        <w:rPr>
          <w:rFonts w:ascii="Times New Roman" w:hAnsi="Times New Roman" w:cs="Times New Roman"/>
          <w:sz w:val="24"/>
          <w:szCs w:val="24"/>
        </w:rPr>
      </w:pPr>
    </w:p>
    <w:p w:rsidR="00065EBE" w:rsidRPr="005968CC" w:rsidRDefault="00065EBE" w:rsidP="002A0636">
      <w:pPr>
        <w:spacing w:after="0"/>
        <w:jc w:val="both"/>
        <w:rPr>
          <w:rFonts w:ascii="Times New Roman" w:hAnsi="Times New Roman" w:cs="Times New Roman"/>
          <w:b/>
          <w:sz w:val="24"/>
          <w:szCs w:val="24"/>
        </w:rPr>
      </w:pPr>
      <w:r w:rsidRPr="005968CC">
        <w:rPr>
          <w:rFonts w:ascii="Times New Roman" w:hAnsi="Times New Roman" w:cs="Times New Roman"/>
          <w:b/>
          <w:sz w:val="24"/>
          <w:szCs w:val="24"/>
        </w:rPr>
        <w:t>2. СТРУКТУРА И СОДЕРЖАНИЕ УЧЕБНОЙ ДИСЦИПЛИНЫ</w:t>
      </w:r>
    </w:p>
    <w:p w:rsidR="00065EBE" w:rsidRPr="005968CC" w:rsidRDefault="00065EBE" w:rsidP="002A0636">
      <w:pPr>
        <w:spacing w:after="0"/>
        <w:rPr>
          <w:rFonts w:ascii="Times New Roman" w:hAnsi="Times New Roman" w:cs="Times New Roman"/>
          <w:sz w:val="24"/>
          <w:szCs w:val="24"/>
        </w:rPr>
      </w:pPr>
      <w:r w:rsidRPr="005968CC">
        <w:rPr>
          <w:rFonts w:ascii="Times New Roman" w:hAnsi="Times New Roman" w:cs="Times New Roman"/>
          <w:sz w:val="24"/>
          <w:szCs w:val="24"/>
        </w:rPr>
        <w:t>2.1. Объем учебной дисциплины и виды учебной работы</w:t>
      </w:r>
    </w:p>
    <w:p w:rsidR="00065EBE" w:rsidRPr="005968CC" w:rsidRDefault="00065EBE" w:rsidP="005968CC">
      <w:pPr>
        <w:spacing w:after="0"/>
        <w:ind w:left="568"/>
        <w:rPr>
          <w:rFonts w:ascii="Times New Roman" w:hAnsi="Times New Roman" w:cs="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4"/>
        <w:gridCol w:w="1905"/>
      </w:tblGrid>
      <w:tr w:rsidR="00065EBE" w:rsidRPr="005968CC" w:rsidTr="00141B39">
        <w:trPr>
          <w:trHeight w:val="490"/>
        </w:trPr>
        <w:tc>
          <w:tcPr>
            <w:tcW w:w="3980" w:type="pct"/>
            <w:vAlign w:val="center"/>
          </w:tcPr>
          <w:p w:rsidR="00065EBE" w:rsidRPr="002A0636" w:rsidRDefault="00065EBE" w:rsidP="005968CC">
            <w:pPr>
              <w:spacing w:after="0"/>
              <w:ind w:left="568"/>
              <w:rPr>
                <w:rFonts w:ascii="Times New Roman" w:hAnsi="Times New Roman" w:cs="Times New Roman"/>
                <w:b/>
                <w:sz w:val="24"/>
                <w:szCs w:val="24"/>
              </w:rPr>
            </w:pPr>
            <w:r w:rsidRPr="002A0636">
              <w:rPr>
                <w:rFonts w:ascii="Times New Roman" w:hAnsi="Times New Roman" w:cs="Times New Roman"/>
                <w:b/>
                <w:sz w:val="24"/>
                <w:szCs w:val="24"/>
              </w:rPr>
              <w:t>Вид учебной работы</w:t>
            </w:r>
          </w:p>
        </w:tc>
        <w:tc>
          <w:tcPr>
            <w:tcW w:w="1020" w:type="pct"/>
            <w:vAlign w:val="center"/>
          </w:tcPr>
          <w:p w:rsidR="00065EBE" w:rsidRPr="002A0636" w:rsidRDefault="00065EBE" w:rsidP="005968CC">
            <w:pPr>
              <w:spacing w:after="0"/>
              <w:ind w:left="568"/>
              <w:rPr>
                <w:rFonts w:ascii="Times New Roman" w:hAnsi="Times New Roman" w:cs="Times New Roman"/>
                <w:b/>
                <w:sz w:val="24"/>
                <w:szCs w:val="24"/>
              </w:rPr>
            </w:pPr>
            <w:r w:rsidRPr="002A0636">
              <w:rPr>
                <w:rFonts w:ascii="Times New Roman" w:hAnsi="Times New Roman" w:cs="Times New Roman"/>
                <w:b/>
                <w:sz w:val="24"/>
                <w:szCs w:val="24"/>
              </w:rPr>
              <w:t>Объем в часах</w:t>
            </w:r>
          </w:p>
        </w:tc>
      </w:tr>
      <w:tr w:rsidR="00065EBE" w:rsidRPr="005968CC" w:rsidTr="00141B39">
        <w:trPr>
          <w:trHeight w:val="345"/>
        </w:trPr>
        <w:tc>
          <w:tcPr>
            <w:tcW w:w="3980" w:type="pct"/>
            <w:vAlign w:val="center"/>
          </w:tcPr>
          <w:p w:rsidR="00065EBE" w:rsidRPr="002A0636" w:rsidRDefault="00065EBE" w:rsidP="005968CC">
            <w:pPr>
              <w:spacing w:after="0"/>
              <w:ind w:left="568"/>
              <w:rPr>
                <w:rFonts w:ascii="Times New Roman" w:hAnsi="Times New Roman" w:cs="Times New Roman"/>
                <w:b/>
                <w:sz w:val="24"/>
                <w:szCs w:val="24"/>
              </w:rPr>
            </w:pPr>
            <w:r w:rsidRPr="002A0636">
              <w:rPr>
                <w:rFonts w:ascii="Times New Roman" w:hAnsi="Times New Roman" w:cs="Times New Roman"/>
                <w:b/>
                <w:sz w:val="24"/>
                <w:szCs w:val="24"/>
              </w:rPr>
              <w:t xml:space="preserve">Объем образовательной программы </w:t>
            </w:r>
          </w:p>
        </w:tc>
        <w:tc>
          <w:tcPr>
            <w:tcW w:w="1020" w:type="pct"/>
            <w:vAlign w:val="center"/>
          </w:tcPr>
          <w:p w:rsidR="00065EBE" w:rsidRPr="002A0636" w:rsidRDefault="00DC7CD8" w:rsidP="002A0636">
            <w:pPr>
              <w:spacing w:after="0"/>
              <w:ind w:left="568"/>
              <w:rPr>
                <w:rFonts w:ascii="Times New Roman" w:hAnsi="Times New Roman" w:cs="Times New Roman"/>
                <w:b/>
                <w:sz w:val="24"/>
                <w:szCs w:val="24"/>
              </w:rPr>
            </w:pPr>
            <w:r>
              <w:rPr>
                <w:rFonts w:ascii="Times New Roman" w:hAnsi="Times New Roman" w:cs="Times New Roman"/>
                <w:b/>
                <w:sz w:val="24"/>
                <w:szCs w:val="24"/>
              </w:rPr>
              <w:t>72</w:t>
            </w:r>
          </w:p>
        </w:tc>
      </w:tr>
      <w:tr w:rsidR="00065EBE" w:rsidRPr="005968CC" w:rsidTr="00141B39">
        <w:trPr>
          <w:trHeight w:val="265"/>
        </w:trPr>
        <w:tc>
          <w:tcPr>
            <w:tcW w:w="5000" w:type="pct"/>
            <w:gridSpan w:val="2"/>
            <w:vAlign w:val="center"/>
          </w:tcPr>
          <w:p w:rsidR="00065EBE" w:rsidRPr="005968CC" w:rsidRDefault="00065EBE" w:rsidP="005968CC">
            <w:pPr>
              <w:spacing w:after="0"/>
              <w:ind w:left="568"/>
              <w:rPr>
                <w:rFonts w:ascii="Times New Roman" w:hAnsi="Times New Roman" w:cs="Times New Roman"/>
                <w:iCs/>
                <w:sz w:val="24"/>
                <w:szCs w:val="24"/>
              </w:rPr>
            </w:pPr>
            <w:r w:rsidRPr="005968CC">
              <w:rPr>
                <w:rFonts w:ascii="Times New Roman" w:hAnsi="Times New Roman" w:cs="Times New Roman"/>
                <w:sz w:val="24"/>
                <w:szCs w:val="24"/>
              </w:rPr>
              <w:t>в том числе:</w:t>
            </w:r>
          </w:p>
        </w:tc>
      </w:tr>
      <w:tr w:rsidR="00065EBE" w:rsidRPr="005968CC" w:rsidTr="00141B39">
        <w:trPr>
          <w:trHeight w:val="490"/>
        </w:trPr>
        <w:tc>
          <w:tcPr>
            <w:tcW w:w="3980" w:type="pct"/>
            <w:vAlign w:val="center"/>
          </w:tcPr>
          <w:p w:rsidR="00065EBE" w:rsidRPr="005968CC" w:rsidRDefault="00065EBE" w:rsidP="005968CC">
            <w:pPr>
              <w:spacing w:after="0"/>
              <w:ind w:left="568"/>
              <w:rPr>
                <w:rFonts w:ascii="Times New Roman" w:hAnsi="Times New Roman" w:cs="Times New Roman"/>
                <w:sz w:val="24"/>
                <w:szCs w:val="24"/>
              </w:rPr>
            </w:pPr>
            <w:r w:rsidRPr="005968CC">
              <w:rPr>
                <w:rFonts w:ascii="Times New Roman" w:hAnsi="Times New Roman" w:cs="Times New Roman"/>
                <w:sz w:val="24"/>
                <w:szCs w:val="24"/>
              </w:rPr>
              <w:t>теоретическое обучение</w:t>
            </w:r>
          </w:p>
        </w:tc>
        <w:tc>
          <w:tcPr>
            <w:tcW w:w="1020" w:type="pct"/>
            <w:vAlign w:val="center"/>
          </w:tcPr>
          <w:p w:rsidR="00065EBE" w:rsidRPr="005968CC" w:rsidRDefault="00DC7CD8" w:rsidP="005968CC">
            <w:pPr>
              <w:spacing w:after="0"/>
              <w:ind w:left="568"/>
              <w:rPr>
                <w:rFonts w:ascii="Times New Roman" w:hAnsi="Times New Roman" w:cs="Times New Roman"/>
                <w:sz w:val="24"/>
                <w:szCs w:val="24"/>
              </w:rPr>
            </w:pPr>
            <w:r>
              <w:rPr>
                <w:rFonts w:ascii="Times New Roman" w:hAnsi="Times New Roman" w:cs="Times New Roman"/>
                <w:sz w:val="24"/>
                <w:szCs w:val="24"/>
              </w:rPr>
              <w:t>2</w:t>
            </w:r>
          </w:p>
        </w:tc>
      </w:tr>
      <w:tr w:rsidR="003947D1" w:rsidRPr="005968CC" w:rsidTr="00141B39">
        <w:trPr>
          <w:trHeight w:val="490"/>
        </w:trPr>
        <w:tc>
          <w:tcPr>
            <w:tcW w:w="3980" w:type="pct"/>
            <w:vAlign w:val="center"/>
          </w:tcPr>
          <w:p w:rsidR="003947D1" w:rsidRPr="005968CC" w:rsidRDefault="003947D1" w:rsidP="005968CC">
            <w:pPr>
              <w:spacing w:after="0"/>
              <w:ind w:left="568"/>
              <w:rPr>
                <w:rFonts w:ascii="Times New Roman" w:hAnsi="Times New Roman" w:cs="Times New Roman"/>
                <w:sz w:val="24"/>
                <w:szCs w:val="24"/>
              </w:rPr>
            </w:pPr>
            <w:r>
              <w:rPr>
                <w:rFonts w:ascii="Times New Roman" w:hAnsi="Times New Roman" w:cs="Times New Roman"/>
                <w:sz w:val="24"/>
                <w:szCs w:val="24"/>
              </w:rPr>
              <w:t>лабораторные и практические</w:t>
            </w:r>
          </w:p>
        </w:tc>
        <w:tc>
          <w:tcPr>
            <w:tcW w:w="1020" w:type="pct"/>
            <w:vAlign w:val="center"/>
          </w:tcPr>
          <w:p w:rsidR="003947D1" w:rsidRDefault="00DC7CD8" w:rsidP="005968CC">
            <w:pPr>
              <w:spacing w:after="0"/>
              <w:ind w:left="568"/>
              <w:rPr>
                <w:rFonts w:ascii="Times New Roman" w:hAnsi="Times New Roman" w:cs="Times New Roman"/>
                <w:sz w:val="24"/>
                <w:szCs w:val="24"/>
              </w:rPr>
            </w:pPr>
            <w:r>
              <w:rPr>
                <w:rFonts w:ascii="Times New Roman" w:hAnsi="Times New Roman" w:cs="Times New Roman"/>
                <w:sz w:val="24"/>
                <w:szCs w:val="24"/>
              </w:rPr>
              <w:t>6</w:t>
            </w:r>
          </w:p>
        </w:tc>
      </w:tr>
      <w:tr w:rsidR="00065EBE" w:rsidRPr="005968CC" w:rsidTr="00141B39">
        <w:trPr>
          <w:trHeight w:val="490"/>
        </w:trPr>
        <w:tc>
          <w:tcPr>
            <w:tcW w:w="3980" w:type="pct"/>
            <w:vAlign w:val="center"/>
          </w:tcPr>
          <w:p w:rsidR="00065EBE" w:rsidRPr="005968CC" w:rsidRDefault="004F6CE2" w:rsidP="003947D1">
            <w:pPr>
              <w:spacing w:after="0"/>
              <w:ind w:left="568"/>
              <w:rPr>
                <w:rFonts w:ascii="Times New Roman" w:hAnsi="Times New Roman" w:cs="Times New Roman"/>
                <w:sz w:val="24"/>
                <w:szCs w:val="24"/>
              </w:rPr>
            </w:pPr>
            <w:r w:rsidRPr="00B26BD5">
              <w:rPr>
                <w:rFonts w:ascii="Times New Roman" w:hAnsi="Times New Roman"/>
                <w:i/>
              </w:rPr>
              <w:t xml:space="preserve">Самостоятельная работа </w:t>
            </w:r>
          </w:p>
        </w:tc>
        <w:tc>
          <w:tcPr>
            <w:tcW w:w="1020" w:type="pct"/>
            <w:vAlign w:val="center"/>
          </w:tcPr>
          <w:p w:rsidR="00065EBE" w:rsidRPr="005968CC" w:rsidRDefault="00DC7CD8" w:rsidP="005968CC">
            <w:pPr>
              <w:spacing w:after="0"/>
              <w:ind w:left="568"/>
              <w:rPr>
                <w:rFonts w:ascii="Times New Roman" w:hAnsi="Times New Roman" w:cs="Times New Roman"/>
                <w:sz w:val="24"/>
                <w:szCs w:val="24"/>
              </w:rPr>
            </w:pPr>
            <w:r>
              <w:rPr>
                <w:rFonts w:ascii="Times New Roman" w:hAnsi="Times New Roman" w:cs="Times New Roman"/>
                <w:sz w:val="24"/>
                <w:szCs w:val="24"/>
              </w:rPr>
              <w:t>64</w:t>
            </w:r>
          </w:p>
        </w:tc>
      </w:tr>
      <w:tr w:rsidR="00065EBE" w:rsidRPr="005968CC" w:rsidTr="00141B39">
        <w:trPr>
          <w:trHeight w:val="490"/>
        </w:trPr>
        <w:tc>
          <w:tcPr>
            <w:tcW w:w="3980" w:type="pct"/>
            <w:vAlign w:val="center"/>
          </w:tcPr>
          <w:p w:rsidR="00065EBE" w:rsidRPr="002A0636" w:rsidRDefault="00065EBE" w:rsidP="005968CC">
            <w:pPr>
              <w:spacing w:after="0"/>
              <w:ind w:left="568"/>
              <w:rPr>
                <w:rFonts w:ascii="Times New Roman" w:hAnsi="Times New Roman" w:cs="Times New Roman"/>
                <w:b/>
                <w:sz w:val="24"/>
                <w:szCs w:val="24"/>
              </w:rPr>
            </w:pPr>
            <w:r w:rsidRPr="002A0636">
              <w:rPr>
                <w:rFonts w:ascii="Times New Roman" w:hAnsi="Times New Roman" w:cs="Times New Roman"/>
                <w:b/>
                <w:sz w:val="24"/>
                <w:szCs w:val="24"/>
              </w:rPr>
              <w:t>Промежуточная аттестация</w:t>
            </w:r>
          </w:p>
        </w:tc>
        <w:tc>
          <w:tcPr>
            <w:tcW w:w="1020" w:type="pct"/>
            <w:vAlign w:val="center"/>
          </w:tcPr>
          <w:p w:rsidR="00065EBE" w:rsidRPr="002A0636" w:rsidRDefault="00065EBE" w:rsidP="005968CC">
            <w:pPr>
              <w:spacing w:after="0"/>
              <w:ind w:left="568"/>
              <w:rPr>
                <w:rFonts w:ascii="Times New Roman" w:hAnsi="Times New Roman" w:cs="Times New Roman"/>
                <w:b/>
                <w:sz w:val="24"/>
                <w:szCs w:val="24"/>
              </w:rPr>
            </w:pPr>
          </w:p>
        </w:tc>
      </w:tr>
    </w:tbl>
    <w:p w:rsidR="00065EBE" w:rsidRPr="005968CC" w:rsidRDefault="00065EBE" w:rsidP="005968CC">
      <w:pPr>
        <w:spacing w:after="0"/>
        <w:ind w:left="568"/>
        <w:rPr>
          <w:rFonts w:ascii="Times New Roman" w:hAnsi="Times New Roman" w:cs="Times New Roman"/>
          <w:sz w:val="24"/>
          <w:szCs w:val="24"/>
        </w:rPr>
        <w:sectPr w:rsidR="00065EBE" w:rsidRPr="005968CC" w:rsidSect="00141B39">
          <w:pgSz w:w="11906" w:h="16838"/>
          <w:pgMar w:top="1134" w:right="850" w:bottom="284" w:left="1701" w:header="708" w:footer="708" w:gutter="0"/>
          <w:cols w:space="720"/>
          <w:docGrid w:linePitch="299"/>
        </w:sectPr>
      </w:pPr>
    </w:p>
    <w:p w:rsidR="00065EBE" w:rsidRPr="002A0636" w:rsidRDefault="00065EBE" w:rsidP="002A0636">
      <w:pPr>
        <w:ind w:left="710"/>
        <w:jc w:val="both"/>
        <w:rPr>
          <w:rFonts w:ascii="Times New Roman" w:hAnsi="Times New Roman" w:cs="Times New Roman"/>
          <w:b/>
          <w:sz w:val="24"/>
          <w:szCs w:val="24"/>
        </w:rPr>
      </w:pPr>
      <w:r w:rsidRPr="002A0636">
        <w:rPr>
          <w:rFonts w:ascii="Times New Roman" w:hAnsi="Times New Roman" w:cs="Times New Roman"/>
          <w:b/>
          <w:sz w:val="24"/>
          <w:szCs w:val="24"/>
        </w:rPr>
        <w:lastRenderedPageBreak/>
        <w:t>2.2. Тематический план и содержание учебной дисциплины ОГСЭ 05Психология общения</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9661"/>
        <w:gridCol w:w="1198"/>
        <w:gridCol w:w="2292"/>
      </w:tblGrid>
      <w:tr w:rsidR="00065EBE" w:rsidRPr="002A0636" w:rsidTr="002A0636">
        <w:trPr>
          <w:trHeight w:val="20"/>
        </w:trPr>
        <w:tc>
          <w:tcPr>
            <w:tcW w:w="588" w:type="pc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Наименование разделов и тем</w:t>
            </w:r>
          </w:p>
        </w:tc>
        <w:tc>
          <w:tcPr>
            <w:tcW w:w="3241" w:type="pct"/>
          </w:tcPr>
          <w:p w:rsidR="00065EBE" w:rsidRPr="002A0636" w:rsidRDefault="00065EBE" w:rsidP="002A0636">
            <w:pPr>
              <w:spacing w:after="0"/>
              <w:ind w:firstLine="205"/>
              <w:rPr>
                <w:rFonts w:ascii="Times New Roman" w:hAnsi="Times New Roman" w:cs="Times New Roman"/>
                <w:sz w:val="24"/>
                <w:szCs w:val="24"/>
              </w:rPr>
            </w:pPr>
            <w:r w:rsidRPr="002A0636">
              <w:rPr>
                <w:rFonts w:ascii="Times New Roman" w:hAnsi="Times New Roman" w:cs="Times New Roman"/>
                <w:sz w:val="24"/>
                <w:szCs w:val="24"/>
              </w:rPr>
              <w:t>Содержание учебного материала и формы организации деятельности обучающихся</w:t>
            </w:r>
          </w:p>
        </w:tc>
        <w:tc>
          <w:tcPr>
            <w:tcW w:w="402" w:type="pct"/>
          </w:tcPr>
          <w:p w:rsidR="00065EBE" w:rsidRPr="002A0636" w:rsidRDefault="00065EBE" w:rsidP="002A0636">
            <w:pPr>
              <w:spacing w:after="0"/>
              <w:ind w:firstLine="35"/>
              <w:jc w:val="center"/>
              <w:rPr>
                <w:rFonts w:ascii="Times New Roman" w:hAnsi="Times New Roman" w:cs="Times New Roman"/>
                <w:sz w:val="24"/>
                <w:szCs w:val="24"/>
              </w:rPr>
            </w:pPr>
            <w:r w:rsidRPr="002A0636">
              <w:rPr>
                <w:rFonts w:ascii="Times New Roman" w:hAnsi="Times New Roman" w:cs="Times New Roman"/>
                <w:sz w:val="24"/>
                <w:szCs w:val="24"/>
              </w:rPr>
              <w:t>Объем в часах</w:t>
            </w:r>
          </w:p>
        </w:tc>
        <w:tc>
          <w:tcPr>
            <w:tcW w:w="769" w:type="pct"/>
          </w:tcPr>
          <w:p w:rsidR="00065EBE" w:rsidRPr="002A0636" w:rsidRDefault="00065EBE" w:rsidP="002A0636">
            <w:pPr>
              <w:spacing w:after="0"/>
              <w:ind w:firstLine="205"/>
              <w:rPr>
                <w:rFonts w:ascii="Times New Roman" w:hAnsi="Times New Roman" w:cs="Times New Roman"/>
                <w:sz w:val="24"/>
                <w:szCs w:val="24"/>
              </w:rPr>
            </w:pPr>
            <w:r w:rsidRPr="002A0636">
              <w:rPr>
                <w:rFonts w:ascii="Times New Roman" w:hAnsi="Times New Roman" w:cs="Times New Roman"/>
                <w:sz w:val="24"/>
                <w:szCs w:val="24"/>
              </w:rPr>
              <w:t>Осваиваемые элементы компетенций</w:t>
            </w:r>
          </w:p>
        </w:tc>
      </w:tr>
      <w:tr w:rsidR="00065EBE" w:rsidRPr="002A0636" w:rsidTr="002A0636">
        <w:trPr>
          <w:trHeight w:val="20"/>
        </w:trPr>
        <w:tc>
          <w:tcPr>
            <w:tcW w:w="3829" w:type="pct"/>
            <w:gridSpan w:val="2"/>
          </w:tcPr>
          <w:p w:rsidR="00065EBE" w:rsidRPr="002A0636" w:rsidRDefault="00065EBE" w:rsidP="002A0636">
            <w:pPr>
              <w:spacing w:after="0"/>
              <w:ind w:firstLine="205"/>
              <w:rPr>
                <w:rFonts w:ascii="Times New Roman" w:hAnsi="Times New Roman" w:cs="Times New Roman"/>
                <w:sz w:val="24"/>
                <w:szCs w:val="24"/>
              </w:rPr>
            </w:pPr>
            <w:r w:rsidRPr="002A0636">
              <w:rPr>
                <w:rFonts w:ascii="Times New Roman" w:hAnsi="Times New Roman" w:cs="Times New Roman"/>
                <w:sz w:val="24"/>
                <w:szCs w:val="24"/>
              </w:rPr>
              <w:t>Раздел 1. Теоретические и практические основы психологии общения</w:t>
            </w:r>
          </w:p>
        </w:tc>
        <w:tc>
          <w:tcPr>
            <w:tcW w:w="402" w:type="pct"/>
          </w:tcPr>
          <w:p w:rsidR="00065EBE" w:rsidRPr="002A0636" w:rsidRDefault="002A0636" w:rsidP="002A0636">
            <w:pPr>
              <w:spacing w:after="0"/>
              <w:ind w:firstLine="35"/>
              <w:jc w:val="center"/>
              <w:rPr>
                <w:rFonts w:ascii="Times New Roman" w:hAnsi="Times New Roman" w:cs="Times New Roman"/>
                <w:b/>
                <w:sz w:val="24"/>
                <w:szCs w:val="24"/>
              </w:rPr>
            </w:pPr>
            <w:r w:rsidRPr="002A0636">
              <w:rPr>
                <w:rFonts w:ascii="Times New Roman" w:hAnsi="Times New Roman" w:cs="Times New Roman"/>
                <w:b/>
                <w:sz w:val="24"/>
                <w:szCs w:val="24"/>
              </w:rPr>
              <w:t>38</w:t>
            </w:r>
          </w:p>
        </w:tc>
        <w:tc>
          <w:tcPr>
            <w:tcW w:w="769" w:type="pct"/>
          </w:tcPr>
          <w:p w:rsidR="00065EBE" w:rsidRPr="002A0636" w:rsidRDefault="00065EBE" w:rsidP="002A0636">
            <w:pPr>
              <w:spacing w:after="0"/>
              <w:ind w:firstLine="205"/>
              <w:rPr>
                <w:rFonts w:ascii="Times New Roman" w:hAnsi="Times New Roman" w:cs="Times New Roman"/>
                <w:sz w:val="24"/>
                <w:szCs w:val="24"/>
              </w:rPr>
            </w:pPr>
          </w:p>
        </w:tc>
      </w:tr>
      <w:tr w:rsidR="00065EBE" w:rsidRPr="002A0636" w:rsidTr="002A0636">
        <w:trPr>
          <w:trHeight w:val="572"/>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1.1.</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Проблема общения в</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психологии и</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профессиональной</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деятельности</w:t>
            </w:r>
          </w:p>
        </w:tc>
        <w:tc>
          <w:tcPr>
            <w:tcW w:w="3241" w:type="pct"/>
          </w:tcPr>
          <w:p w:rsidR="00065EBE" w:rsidRPr="000279DD" w:rsidRDefault="00065EBE" w:rsidP="002A0636">
            <w:pPr>
              <w:spacing w:after="0"/>
              <w:ind w:firstLine="205"/>
              <w:rPr>
                <w:rFonts w:ascii="Times New Roman" w:hAnsi="Times New Roman" w:cs="Times New Roman"/>
                <w:b/>
                <w:sz w:val="24"/>
                <w:szCs w:val="24"/>
              </w:rPr>
            </w:pPr>
            <w:r w:rsidRPr="000279DD">
              <w:rPr>
                <w:rFonts w:ascii="Times New Roman" w:hAnsi="Times New Roman" w:cs="Times New Roman"/>
                <w:b/>
                <w:sz w:val="24"/>
                <w:szCs w:val="24"/>
              </w:rPr>
              <w:t>Содержание учебного материала</w:t>
            </w:r>
          </w:p>
        </w:tc>
        <w:tc>
          <w:tcPr>
            <w:tcW w:w="402" w:type="pct"/>
            <w:vMerge w:val="restart"/>
          </w:tcPr>
          <w:p w:rsidR="00065EBE" w:rsidRPr="006D66C8" w:rsidRDefault="006D66C8"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tc>
        <w:tc>
          <w:tcPr>
            <w:tcW w:w="769" w:type="pct"/>
            <w:vMerge w:val="restart"/>
          </w:tcPr>
          <w:p w:rsidR="00065EBE" w:rsidRPr="004220FD" w:rsidRDefault="00065EBE" w:rsidP="002A0636">
            <w:pPr>
              <w:spacing w:after="0"/>
              <w:ind w:firstLine="205"/>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firstLine="205"/>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jc w:val="both"/>
              <w:rPr>
                <w:rFonts w:ascii="Times New Roman" w:hAnsi="Times New Roman" w:cs="Times New Roman"/>
                <w:sz w:val="24"/>
                <w:szCs w:val="24"/>
              </w:rPr>
            </w:pPr>
            <w:r w:rsidRPr="002A0636">
              <w:rPr>
                <w:rFonts w:ascii="Times New Roman" w:hAnsi="Times New Roman" w:cs="Times New Roman"/>
                <w:sz w:val="24"/>
                <w:szCs w:val="24"/>
              </w:rPr>
              <w:t>1.  Понятие и сущность общения. Общение как основа человеческого бытия.</w:t>
            </w:r>
          </w:p>
          <w:p w:rsidR="00065EBE" w:rsidRPr="002A0636" w:rsidRDefault="00065EBE" w:rsidP="00DD0BE9">
            <w:pPr>
              <w:numPr>
                <w:ilvl w:val="0"/>
                <w:numId w:val="4"/>
              </w:numPr>
              <w:tabs>
                <w:tab w:val="left" w:pos="1134"/>
              </w:tabs>
              <w:spacing w:after="0" w:line="240" w:lineRule="auto"/>
              <w:ind w:left="63" w:firstLine="142"/>
              <w:jc w:val="both"/>
              <w:rPr>
                <w:rFonts w:ascii="Times New Roman" w:hAnsi="Times New Roman" w:cs="Times New Roman"/>
                <w:sz w:val="24"/>
                <w:szCs w:val="24"/>
              </w:rPr>
            </w:pPr>
            <w:r w:rsidRPr="002A0636">
              <w:rPr>
                <w:rFonts w:ascii="Times New Roman" w:hAnsi="Times New Roman" w:cs="Times New Roman"/>
                <w:sz w:val="24"/>
                <w:szCs w:val="24"/>
              </w:rPr>
              <w:t>Взаимосвязь общения и деятельности. Психологические, этические и социо-культурные особенности процесса общения. Общение и социальные отношения. Роли и ролевые ожидания в общении. Личность и общение.</w:t>
            </w:r>
          </w:p>
        </w:tc>
        <w:tc>
          <w:tcPr>
            <w:tcW w:w="402" w:type="pct"/>
            <w:vMerge/>
          </w:tcPr>
          <w:p w:rsidR="00065EBE" w:rsidRPr="006D66C8" w:rsidRDefault="00065EBE" w:rsidP="00DD0BE9">
            <w:pPr>
              <w:numPr>
                <w:ilvl w:val="0"/>
                <w:numId w:val="4"/>
              </w:numPr>
              <w:tabs>
                <w:tab w:val="left" w:pos="1134"/>
              </w:tabs>
              <w:spacing w:after="0" w:line="240" w:lineRule="auto"/>
              <w:ind w:left="0" w:firstLine="35"/>
              <w:jc w:val="center"/>
              <w:rPr>
                <w:rFonts w:ascii="Times New Roman" w:hAnsi="Times New Roman" w:cs="Times New Roman"/>
                <w:b/>
                <w:sz w:val="24"/>
                <w:szCs w:val="24"/>
              </w:rPr>
            </w:pPr>
          </w:p>
        </w:tc>
        <w:tc>
          <w:tcPr>
            <w:tcW w:w="769" w:type="pct"/>
            <w:vMerge/>
          </w:tcPr>
          <w:p w:rsidR="00065EBE" w:rsidRPr="004220FD" w:rsidRDefault="00065EBE" w:rsidP="00DD0BE9">
            <w:pPr>
              <w:numPr>
                <w:ilvl w:val="0"/>
                <w:numId w:val="4"/>
              </w:numPr>
              <w:tabs>
                <w:tab w:val="left" w:pos="1134"/>
              </w:tabs>
              <w:spacing w:after="0" w:line="240" w:lineRule="auto"/>
              <w:ind w:left="1070"/>
              <w:jc w:val="both"/>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jc w:val="both"/>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tc>
        <w:tc>
          <w:tcPr>
            <w:tcW w:w="402" w:type="pct"/>
          </w:tcPr>
          <w:p w:rsidR="00065EBE" w:rsidRPr="006D66C8" w:rsidRDefault="00065EBE" w:rsidP="00DD0BE9">
            <w:pPr>
              <w:numPr>
                <w:ilvl w:val="0"/>
                <w:numId w:val="4"/>
              </w:numPr>
              <w:tabs>
                <w:tab w:val="left" w:pos="1134"/>
              </w:tabs>
              <w:spacing w:after="0" w:line="240" w:lineRule="auto"/>
              <w:ind w:left="0" w:firstLine="35"/>
              <w:jc w:val="center"/>
              <w:rPr>
                <w:rFonts w:ascii="Times New Roman" w:hAnsi="Times New Roman" w:cs="Times New Roman"/>
                <w:b/>
                <w:sz w:val="24"/>
                <w:szCs w:val="24"/>
              </w:rPr>
            </w:pPr>
          </w:p>
        </w:tc>
        <w:tc>
          <w:tcPr>
            <w:tcW w:w="769" w:type="pct"/>
            <w:vMerge/>
          </w:tcPr>
          <w:p w:rsidR="00065EBE" w:rsidRPr="004220FD" w:rsidRDefault="00065EBE" w:rsidP="00DD0BE9">
            <w:pPr>
              <w:numPr>
                <w:ilvl w:val="0"/>
                <w:numId w:val="4"/>
              </w:numPr>
              <w:tabs>
                <w:tab w:val="left" w:pos="1134"/>
              </w:tabs>
              <w:spacing w:after="0" w:line="240" w:lineRule="auto"/>
              <w:ind w:left="1070"/>
              <w:jc w:val="both"/>
              <w:rPr>
                <w:rFonts w:ascii="Times New Roman" w:hAnsi="Times New Roman" w:cs="Times New Roman"/>
                <w:sz w:val="24"/>
                <w:szCs w:val="24"/>
              </w:rPr>
            </w:pPr>
          </w:p>
        </w:tc>
      </w:tr>
      <w:tr w:rsidR="00065EBE" w:rsidRPr="002A0636" w:rsidTr="002A0636">
        <w:trPr>
          <w:trHeight w:val="245"/>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jc w:val="both"/>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6D66C8" w:rsidRDefault="00065EBE" w:rsidP="00DD0BE9">
            <w:pPr>
              <w:numPr>
                <w:ilvl w:val="0"/>
                <w:numId w:val="4"/>
              </w:numPr>
              <w:tabs>
                <w:tab w:val="left" w:pos="1134"/>
              </w:tabs>
              <w:spacing w:after="0" w:line="240" w:lineRule="auto"/>
              <w:ind w:left="0" w:firstLine="35"/>
              <w:jc w:val="center"/>
              <w:rPr>
                <w:rFonts w:ascii="Times New Roman" w:hAnsi="Times New Roman" w:cs="Times New Roman"/>
                <w:b/>
                <w:sz w:val="24"/>
                <w:szCs w:val="24"/>
              </w:rPr>
            </w:pPr>
          </w:p>
        </w:tc>
        <w:tc>
          <w:tcPr>
            <w:tcW w:w="769" w:type="pct"/>
            <w:vMerge/>
          </w:tcPr>
          <w:p w:rsidR="00065EBE" w:rsidRPr="004220FD" w:rsidRDefault="00065EBE" w:rsidP="00DD0BE9">
            <w:pPr>
              <w:numPr>
                <w:ilvl w:val="0"/>
                <w:numId w:val="4"/>
              </w:numPr>
              <w:tabs>
                <w:tab w:val="left" w:pos="1134"/>
              </w:tabs>
              <w:spacing w:after="0" w:line="240" w:lineRule="auto"/>
              <w:ind w:left="1070"/>
              <w:jc w:val="both"/>
              <w:rPr>
                <w:rFonts w:ascii="Times New Roman" w:hAnsi="Times New Roman" w:cs="Times New Roman"/>
                <w:sz w:val="24"/>
                <w:szCs w:val="24"/>
              </w:rPr>
            </w:pPr>
          </w:p>
        </w:tc>
      </w:tr>
      <w:tr w:rsidR="00065EBE" w:rsidRPr="002A0636" w:rsidTr="002A0636">
        <w:trPr>
          <w:trHeight w:val="572"/>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1.2.</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Психологические особенности</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процесса общения</w:t>
            </w:r>
          </w:p>
        </w:tc>
        <w:tc>
          <w:tcPr>
            <w:tcW w:w="3241" w:type="pct"/>
          </w:tcPr>
          <w:p w:rsidR="00065EBE" w:rsidRPr="000279DD" w:rsidRDefault="00065EBE" w:rsidP="002A0636">
            <w:pPr>
              <w:spacing w:after="0"/>
              <w:ind w:left="63" w:firstLine="142"/>
              <w:jc w:val="both"/>
              <w:rPr>
                <w:rFonts w:ascii="Times New Roman" w:hAnsi="Times New Roman" w:cs="Times New Roman"/>
                <w:b/>
                <w:sz w:val="24"/>
                <w:szCs w:val="24"/>
              </w:rPr>
            </w:pPr>
            <w:r w:rsidRPr="000279DD">
              <w:rPr>
                <w:rFonts w:ascii="Times New Roman" w:hAnsi="Times New Roman" w:cs="Times New Roman"/>
                <w:b/>
                <w:sz w:val="24"/>
                <w:szCs w:val="24"/>
              </w:rPr>
              <w:t>Содержание учебного материала</w:t>
            </w:r>
          </w:p>
        </w:tc>
        <w:tc>
          <w:tcPr>
            <w:tcW w:w="402" w:type="pct"/>
            <w:vMerge w:val="restart"/>
          </w:tcPr>
          <w:p w:rsidR="00065EBE" w:rsidRPr="006D66C8" w:rsidRDefault="006D66C8"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jc w:val="both"/>
              <w:rPr>
                <w:rFonts w:ascii="Times New Roman" w:hAnsi="Times New Roman" w:cs="Times New Roman"/>
                <w:sz w:val="24"/>
                <w:szCs w:val="24"/>
              </w:rPr>
            </w:pPr>
            <w:r w:rsidRPr="002A0636">
              <w:rPr>
                <w:rFonts w:ascii="Times New Roman" w:hAnsi="Times New Roman" w:cs="Times New Roman"/>
                <w:sz w:val="24"/>
                <w:szCs w:val="24"/>
              </w:rPr>
              <w:t>1. Процесс общения и его аспекты: коммуникативный, интерактивный, перцептивный. Структура, цели и функции общения. Классификация видов общения. Средства общения: вербальные и невербальные. Техники и приёмы общения.</w:t>
            </w:r>
          </w:p>
        </w:tc>
        <w:tc>
          <w:tcPr>
            <w:tcW w:w="402" w:type="pct"/>
            <w:vMerge/>
          </w:tcPr>
          <w:p w:rsidR="00065EBE" w:rsidRPr="006D66C8" w:rsidRDefault="00065EBE" w:rsidP="002A0636">
            <w:pPr>
              <w:spacing w:after="0"/>
              <w:ind w:firstLine="35"/>
              <w:jc w:val="center"/>
              <w:rPr>
                <w:rFonts w:ascii="Times New Roman" w:hAnsi="Times New Roman" w:cs="Times New Roman"/>
                <w:b/>
                <w:sz w:val="24"/>
                <w:szCs w:val="24"/>
              </w:rPr>
            </w:pP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2A0636" w:rsidRPr="002A0636" w:rsidTr="002A0636">
        <w:trPr>
          <w:trHeight w:val="149"/>
        </w:trPr>
        <w:tc>
          <w:tcPr>
            <w:tcW w:w="588" w:type="pct"/>
            <w:vMerge/>
          </w:tcPr>
          <w:p w:rsidR="002A0636" w:rsidRPr="002A0636" w:rsidRDefault="002A0636" w:rsidP="002A0636">
            <w:pPr>
              <w:spacing w:after="0"/>
              <w:rPr>
                <w:rFonts w:ascii="Times New Roman" w:hAnsi="Times New Roman" w:cs="Times New Roman"/>
                <w:sz w:val="24"/>
                <w:szCs w:val="24"/>
              </w:rPr>
            </w:pPr>
          </w:p>
        </w:tc>
        <w:tc>
          <w:tcPr>
            <w:tcW w:w="3241" w:type="pct"/>
          </w:tcPr>
          <w:p w:rsidR="002A0636" w:rsidRPr="002A0636" w:rsidRDefault="002A0636" w:rsidP="002A0636">
            <w:pPr>
              <w:spacing w:after="0"/>
              <w:ind w:left="63" w:firstLine="142"/>
              <w:jc w:val="both"/>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tc>
        <w:tc>
          <w:tcPr>
            <w:tcW w:w="402" w:type="pct"/>
          </w:tcPr>
          <w:p w:rsidR="002A0636" w:rsidRPr="006D66C8" w:rsidRDefault="002A0636" w:rsidP="002A0636">
            <w:pPr>
              <w:spacing w:after="0"/>
              <w:ind w:firstLine="35"/>
              <w:jc w:val="center"/>
              <w:rPr>
                <w:rFonts w:ascii="Times New Roman" w:hAnsi="Times New Roman" w:cs="Times New Roman"/>
                <w:b/>
                <w:sz w:val="24"/>
                <w:szCs w:val="24"/>
              </w:rPr>
            </w:pPr>
          </w:p>
        </w:tc>
        <w:tc>
          <w:tcPr>
            <w:tcW w:w="769" w:type="pct"/>
            <w:vMerge/>
          </w:tcPr>
          <w:p w:rsidR="002A0636" w:rsidRPr="004220FD" w:rsidRDefault="002A0636"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6D66C8" w:rsidRDefault="00524EA4" w:rsidP="002A0636">
            <w:pPr>
              <w:spacing w:after="0"/>
              <w:ind w:firstLine="35"/>
              <w:jc w:val="center"/>
              <w:rPr>
                <w:rFonts w:ascii="Times New Roman" w:hAnsi="Times New Roman" w:cs="Times New Roman"/>
                <w:b/>
                <w:sz w:val="24"/>
                <w:szCs w:val="24"/>
              </w:rPr>
            </w:pPr>
            <w:r>
              <w:rPr>
                <w:rFonts w:ascii="Times New Roman" w:hAnsi="Times New Roman" w:cs="Times New Roman"/>
                <w:b/>
                <w:sz w:val="24"/>
                <w:szCs w:val="24"/>
              </w:rPr>
              <w:t>10</w:t>
            </w: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065EBE" w:rsidRPr="002A0636" w:rsidTr="002A0636">
        <w:trPr>
          <w:trHeight w:val="572"/>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1.3.</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Интерактивная сторона</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общения</w:t>
            </w:r>
          </w:p>
        </w:tc>
        <w:tc>
          <w:tcPr>
            <w:tcW w:w="3241" w:type="pct"/>
          </w:tcPr>
          <w:p w:rsidR="00065EBE" w:rsidRPr="000279DD" w:rsidRDefault="00065EBE" w:rsidP="002A0636">
            <w:pPr>
              <w:spacing w:after="0"/>
              <w:ind w:left="63" w:firstLine="142"/>
              <w:rPr>
                <w:rFonts w:ascii="Times New Roman" w:hAnsi="Times New Roman" w:cs="Times New Roman"/>
                <w:b/>
                <w:sz w:val="24"/>
                <w:szCs w:val="24"/>
              </w:rPr>
            </w:pPr>
            <w:r w:rsidRPr="000279DD">
              <w:rPr>
                <w:rFonts w:ascii="Times New Roman" w:hAnsi="Times New Roman" w:cs="Times New Roman"/>
                <w:b/>
                <w:sz w:val="24"/>
                <w:szCs w:val="24"/>
              </w:rPr>
              <w:t>Содержание учебного материала</w:t>
            </w:r>
          </w:p>
        </w:tc>
        <w:tc>
          <w:tcPr>
            <w:tcW w:w="402" w:type="pct"/>
            <w:vMerge w:val="restart"/>
          </w:tcPr>
          <w:p w:rsidR="00065EBE" w:rsidRPr="006D66C8" w:rsidRDefault="006D66C8"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1. Понятие интеракции в процессе общения. Место взаимодействия в структуре общения. Виды социальных взаимодействий. Трансактный анализ Э. Берна. Трансакция – единица общения. Виды трансакций. Механизмы процесса</w:t>
            </w:r>
          </w:p>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взаимодействия. Стратегия «контролёра» и стратегия «понимателя». Открытость и закрытость общения. Этапы общения: установление контакта, ориентация в ситуации, обсуждение проблемы, принятие решения, выход из контакта. Эффект контраста и эффект ассимиляции. Формы управления: приказ, убеждение, внушение, заражение. Манипулирование сознанием.</w:t>
            </w:r>
          </w:p>
        </w:tc>
        <w:tc>
          <w:tcPr>
            <w:tcW w:w="402" w:type="pct"/>
            <w:vMerge/>
          </w:tcPr>
          <w:p w:rsidR="00065EBE" w:rsidRPr="002A0636" w:rsidRDefault="00065EBE" w:rsidP="002A0636">
            <w:pPr>
              <w:spacing w:after="0"/>
              <w:ind w:firstLine="35"/>
              <w:jc w:val="center"/>
              <w:rPr>
                <w:rFonts w:ascii="Times New Roman" w:hAnsi="Times New Roman" w:cs="Times New Roman"/>
                <w:sz w:val="24"/>
                <w:szCs w:val="24"/>
              </w:rPr>
            </w:pPr>
          </w:p>
        </w:tc>
        <w:tc>
          <w:tcPr>
            <w:tcW w:w="769" w:type="pct"/>
            <w:vMerge/>
          </w:tcPr>
          <w:p w:rsidR="00065EBE" w:rsidRPr="002A0636" w:rsidRDefault="00065EBE" w:rsidP="002A0636">
            <w:pPr>
              <w:spacing w:after="0"/>
              <w:ind w:left="568"/>
              <w:rPr>
                <w:rFonts w:ascii="Times New Roman" w:hAnsi="Times New Roman" w:cs="Times New Roman"/>
                <w:sz w:val="24"/>
                <w:szCs w:val="24"/>
              </w:rPr>
            </w:pPr>
          </w:p>
        </w:tc>
      </w:tr>
      <w:tr w:rsidR="002A0636" w:rsidRPr="002A0636" w:rsidTr="002A0636">
        <w:trPr>
          <w:trHeight w:val="343"/>
        </w:trPr>
        <w:tc>
          <w:tcPr>
            <w:tcW w:w="588" w:type="pct"/>
            <w:vMerge/>
          </w:tcPr>
          <w:p w:rsidR="002A0636" w:rsidRPr="002A0636" w:rsidRDefault="002A0636" w:rsidP="002A0636">
            <w:pPr>
              <w:spacing w:after="0"/>
              <w:rPr>
                <w:rFonts w:ascii="Times New Roman" w:hAnsi="Times New Roman" w:cs="Times New Roman"/>
                <w:sz w:val="24"/>
                <w:szCs w:val="24"/>
              </w:rPr>
            </w:pPr>
          </w:p>
        </w:tc>
        <w:tc>
          <w:tcPr>
            <w:tcW w:w="3241" w:type="pct"/>
          </w:tcPr>
          <w:p w:rsidR="00D8545B" w:rsidRDefault="002A0636" w:rsidP="00D8545B">
            <w:pPr>
              <w:spacing w:after="60" w:line="220" w:lineRule="exact"/>
              <w:jc w:val="both"/>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p w:rsidR="002A0636" w:rsidRPr="002A0636" w:rsidRDefault="00D8545B" w:rsidP="00D8545B">
            <w:pPr>
              <w:spacing w:after="60" w:line="220" w:lineRule="exact"/>
              <w:jc w:val="both"/>
              <w:rPr>
                <w:rFonts w:ascii="Times New Roman" w:hAnsi="Times New Roman" w:cs="Times New Roman"/>
                <w:sz w:val="24"/>
                <w:szCs w:val="24"/>
              </w:rPr>
            </w:pPr>
            <w:r>
              <w:rPr>
                <w:rStyle w:val="2e"/>
                <w:rFonts w:eastAsiaTheme="minorEastAsia"/>
              </w:rPr>
              <w:t>Практическое занятие № 1.</w:t>
            </w:r>
            <w:r>
              <w:rPr>
                <w:rStyle w:val="2a"/>
              </w:rPr>
              <w:t>Коммуникативная сторона общения. Общение как обмен информацией.</w:t>
            </w:r>
          </w:p>
        </w:tc>
        <w:tc>
          <w:tcPr>
            <w:tcW w:w="402" w:type="pct"/>
          </w:tcPr>
          <w:p w:rsidR="002A0636" w:rsidRPr="006D66C8" w:rsidRDefault="00D8545B"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4</w:t>
            </w:r>
          </w:p>
        </w:tc>
        <w:tc>
          <w:tcPr>
            <w:tcW w:w="769" w:type="pct"/>
            <w:vMerge/>
          </w:tcPr>
          <w:p w:rsidR="002A0636" w:rsidRPr="002A0636" w:rsidRDefault="002A0636"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6D66C8" w:rsidRDefault="00524EA4" w:rsidP="002A0636">
            <w:pPr>
              <w:spacing w:after="0"/>
              <w:ind w:firstLine="35"/>
              <w:jc w:val="center"/>
              <w:rPr>
                <w:rFonts w:ascii="Times New Roman" w:hAnsi="Times New Roman" w:cs="Times New Roman"/>
                <w:b/>
                <w:sz w:val="24"/>
                <w:szCs w:val="24"/>
              </w:rPr>
            </w:pPr>
            <w:r>
              <w:rPr>
                <w:rFonts w:ascii="Times New Roman" w:hAnsi="Times New Roman" w:cs="Times New Roman"/>
                <w:b/>
                <w:sz w:val="24"/>
                <w:szCs w:val="24"/>
              </w:rPr>
              <w:t>10</w:t>
            </w:r>
          </w:p>
        </w:tc>
        <w:tc>
          <w:tcPr>
            <w:tcW w:w="769" w:type="pct"/>
            <w:vMerge/>
          </w:tcPr>
          <w:p w:rsidR="00065EBE" w:rsidRPr="002A0636" w:rsidRDefault="00065EBE" w:rsidP="002A0636">
            <w:pPr>
              <w:spacing w:after="0"/>
              <w:ind w:left="568"/>
              <w:rPr>
                <w:rFonts w:ascii="Times New Roman" w:hAnsi="Times New Roman" w:cs="Times New Roman"/>
                <w:sz w:val="24"/>
                <w:szCs w:val="24"/>
              </w:rPr>
            </w:pPr>
          </w:p>
        </w:tc>
      </w:tr>
      <w:tr w:rsidR="00065EBE" w:rsidRPr="002A0636" w:rsidTr="002A0636">
        <w:trPr>
          <w:trHeight w:val="572"/>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1.4.</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Перцептивная сторона</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общения</w:t>
            </w: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Содержание учебного материала</w:t>
            </w:r>
          </w:p>
        </w:tc>
        <w:tc>
          <w:tcPr>
            <w:tcW w:w="402" w:type="pct"/>
            <w:vMerge w:val="restart"/>
          </w:tcPr>
          <w:p w:rsidR="00065EBE" w:rsidRPr="006D66C8" w:rsidRDefault="00065EBE"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3</w:t>
            </w:r>
          </w:p>
          <w:p w:rsidR="00065EBE" w:rsidRPr="006D66C8" w:rsidRDefault="00065EBE" w:rsidP="002A0636">
            <w:pPr>
              <w:spacing w:after="0"/>
              <w:ind w:firstLine="35"/>
              <w:jc w:val="center"/>
              <w:rPr>
                <w:rFonts w:ascii="Times New Roman" w:hAnsi="Times New Roman" w:cs="Times New Roman"/>
                <w:b/>
                <w:sz w:val="24"/>
                <w:szCs w:val="24"/>
              </w:rPr>
            </w:pPr>
          </w:p>
          <w:p w:rsidR="00065EBE" w:rsidRPr="006D66C8" w:rsidRDefault="00065EBE" w:rsidP="002A0636">
            <w:pPr>
              <w:spacing w:after="0"/>
              <w:ind w:firstLine="35"/>
              <w:jc w:val="center"/>
              <w:rPr>
                <w:rFonts w:ascii="Times New Roman" w:hAnsi="Times New Roman" w:cs="Times New Roman"/>
                <w:b/>
                <w:sz w:val="24"/>
                <w:szCs w:val="24"/>
              </w:rPr>
            </w:pP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1. Понятие социальной перцепции. Механизмы перцепции. Социальный стереотип и предубеждение. Факторы превосходства. Привлекательности и отношения к нам. Исследование эффектов восприятия человеком человека: «эффект ореола», «эффект проекции», «эффект первичности и новизны». Механизмы восприятия: идентификация, эмпатия, аттракция, рефлексия. Теория каузальной атрибуции.</w:t>
            </w:r>
          </w:p>
        </w:tc>
        <w:tc>
          <w:tcPr>
            <w:tcW w:w="402" w:type="pct"/>
            <w:vMerge/>
          </w:tcPr>
          <w:p w:rsidR="00065EBE" w:rsidRPr="006D66C8" w:rsidRDefault="00065EBE" w:rsidP="002A0636">
            <w:pPr>
              <w:spacing w:after="0"/>
              <w:ind w:firstLine="35"/>
              <w:jc w:val="center"/>
              <w:rPr>
                <w:rFonts w:ascii="Times New Roman" w:hAnsi="Times New Roman" w:cs="Times New Roman"/>
                <w:b/>
                <w:sz w:val="24"/>
                <w:szCs w:val="24"/>
              </w:rPr>
            </w:pP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2A0636" w:rsidRPr="002A0636" w:rsidTr="002A0636">
        <w:trPr>
          <w:trHeight w:val="313"/>
        </w:trPr>
        <w:tc>
          <w:tcPr>
            <w:tcW w:w="588" w:type="pct"/>
            <w:vMerge/>
          </w:tcPr>
          <w:p w:rsidR="002A0636" w:rsidRPr="002A0636" w:rsidRDefault="002A0636" w:rsidP="002A0636">
            <w:pPr>
              <w:spacing w:after="0"/>
              <w:rPr>
                <w:rFonts w:ascii="Times New Roman" w:hAnsi="Times New Roman" w:cs="Times New Roman"/>
                <w:sz w:val="24"/>
                <w:szCs w:val="24"/>
              </w:rPr>
            </w:pPr>
          </w:p>
        </w:tc>
        <w:tc>
          <w:tcPr>
            <w:tcW w:w="3241" w:type="pct"/>
          </w:tcPr>
          <w:p w:rsidR="002A0636" w:rsidRDefault="002A0636"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p w:rsidR="00D8545B" w:rsidRPr="002A0636" w:rsidRDefault="00D8545B" w:rsidP="00D8545B">
            <w:pPr>
              <w:spacing w:after="60" w:line="220" w:lineRule="exact"/>
              <w:jc w:val="both"/>
              <w:rPr>
                <w:rFonts w:ascii="Times New Roman" w:hAnsi="Times New Roman" w:cs="Times New Roman"/>
                <w:sz w:val="24"/>
                <w:szCs w:val="24"/>
              </w:rPr>
            </w:pPr>
            <w:r>
              <w:rPr>
                <w:rStyle w:val="2e"/>
                <w:rFonts w:eastAsiaTheme="minorEastAsia"/>
              </w:rPr>
              <w:t xml:space="preserve">Практическое занятие № 2. </w:t>
            </w:r>
            <w:r>
              <w:rPr>
                <w:rStyle w:val="2a"/>
              </w:rPr>
              <w:t>Перцептивная сторона общения</w:t>
            </w:r>
            <w:r>
              <w:rPr>
                <w:rStyle w:val="2e"/>
                <w:rFonts w:eastAsiaTheme="minorEastAsia"/>
              </w:rPr>
              <w:t>.</w:t>
            </w:r>
          </w:p>
        </w:tc>
        <w:tc>
          <w:tcPr>
            <w:tcW w:w="402" w:type="pct"/>
          </w:tcPr>
          <w:p w:rsidR="002A0636" w:rsidRPr="006D66C8" w:rsidRDefault="00D8545B"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tc>
        <w:tc>
          <w:tcPr>
            <w:tcW w:w="769" w:type="pct"/>
            <w:vMerge/>
          </w:tcPr>
          <w:p w:rsidR="002A0636" w:rsidRPr="004220FD" w:rsidRDefault="002A0636"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6D66C8" w:rsidRDefault="00524EA4" w:rsidP="002A0636">
            <w:pPr>
              <w:spacing w:after="0"/>
              <w:ind w:firstLine="35"/>
              <w:jc w:val="center"/>
              <w:rPr>
                <w:rFonts w:ascii="Times New Roman" w:hAnsi="Times New Roman" w:cs="Times New Roman"/>
                <w:b/>
                <w:sz w:val="24"/>
                <w:szCs w:val="24"/>
              </w:rPr>
            </w:pPr>
            <w:r>
              <w:rPr>
                <w:rFonts w:ascii="Times New Roman" w:hAnsi="Times New Roman" w:cs="Times New Roman"/>
                <w:b/>
                <w:sz w:val="24"/>
                <w:szCs w:val="24"/>
              </w:rPr>
              <w:t>14</w:t>
            </w: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065EBE" w:rsidRPr="002A0636" w:rsidTr="002A0636">
        <w:trPr>
          <w:trHeight w:val="379"/>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1.5.</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Общение как коммуникация</w:t>
            </w: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Содержание учебного материала</w:t>
            </w:r>
          </w:p>
        </w:tc>
        <w:tc>
          <w:tcPr>
            <w:tcW w:w="402" w:type="pct"/>
            <w:vMerge w:val="restart"/>
          </w:tcPr>
          <w:p w:rsidR="00065EBE" w:rsidRPr="006D66C8" w:rsidRDefault="006D66C8"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p w:rsidR="00065EBE" w:rsidRPr="006D66C8" w:rsidRDefault="00065EBE" w:rsidP="002A0636">
            <w:pPr>
              <w:spacing w:after="0"/>
              <w:ind w:firstLine="35"/>
              <w:jc w:val="center"/>
              <w:rPr>
                <w:rFonts w:ascii="Times New Roman" w:hAnsi="Times New Roman" w:cs="Times New Roman"/>
                <w:b/>
                <w:sz w:val="24"/>
                <w:szCs w:val="24"/>
              </w:rPr>
            </w:pP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1.  Средства, используемые в процессе передачи информации. Языки общения:</w:t>
            </w:r>
          </w:p>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вербальный, невербальный. Коммуникативная тактика и стратегия. Коммуникативные барьеры. Речевая деятельность. Виды речевой деятельности. Понятие коммуникативной и языковой грамотности. Культура и техника речи в сфере сервиса. Психология речевой коммуникации. Управление впечатлением партнёра по общению. Роль комплимента в общении. Техники ведения беседы. Техники активного слушания. Техники налаживания контакта. Невербальное общение. Основные группы невербальных средств общения: кинесика, просодика, такесика и проксемика. Позы, жесты, мимика. Классификация жестов.</w:t>
            </w:r>
          </w:p>
        </w:tc>
        <w:tc>
          <w:tcPr>
            <w:tcW w:w="402" w:type="pct"/>
            <w:vMerge/>
          </w:tcPr>
          <w:p w:rsidR="00065EBE" w:rsidRPr="006D66C8" w:rsidRDefault="00065EBE" w:rsidP="002A0636">
            <w:pPr>
              <w:spacing w:after="0"/>
              <w:ind w:firstLine="35"/>
              <w:jc w:val="center"/>
              <w:rPr>
                <w:rFonts w:ascii="Times New Roman" w:hAnsi="Times New Roman" w:cs="Times New Roman"/>
                <w:b/>
                <w:sz w:val="24"/>
                <w:szCs w:val="24"/>
              </w:rPr>
            </w:pP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2A0636" w:rsidRPr="002A0636" w:rsidTr="002A0636">
        <w:trPr>
          <w:trHeight w:val="382"/>
        </w:trPr>
        <w:tc>
          <w:tcPr>
            <w:tcW w:w="588" w:type="pct"/>
            <w:vMerge/>
          </w:tcPr>
          <w:p w:rsidR="002A0636" w:rsidRPr="002A0636" w:rsidRDefault="002A0636" w:rsidP="002A0636">
            <w:pPr>
              <w:spacing w:after="0"/>
              <w:rPr>
                <w:rFonts w:ascii="Times New Roman" w:hAnsi="Times New Roman" w:cs="Times New Roman"/>
                <w:sz w:val="24"/>
                <w:szCs w:val="24"/>
              </w:rPr>
            </w:pPr>
          </w:p>
        </w:tc>
        <w:tc>
          <w:tcPr>
            <w:tcW w:w="3241" w:type="pct"/>
          </w:tcPr>
          <w:p w:rsidR="002A0636" w:rsidRDefault="002A0636"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p w:rsidR="00D8545B" w:rsidRDefault="00D8545B" w:rsidP="00D8545B">
            <w:pPr>
              <w:spacing w:after="60" w:line="220" w:lineRule="exact"/>
              <w:jc w:val="both"/>
            </w:pPr>
            <w:r>
              <w:rPr>
                <w:rStyle w:val="2e"/>
                <w:rFonts w:eastAsiaTheme="minorEastAsia"/>
              </w:rPr>
              <w:t>Практическое занятие № 3.</w:t>
            </w:r>
            <w:r>
              <w:rPr>
                <w:rStyle w:val="2a"/>
              </w:rPr>
              <w:t>Интерактивная сторона общения.</w:t>
            </w:r>
          </w:p>
          <w:p w:rsidR="00D8545B" w:rsidRDefault="00D8545B" w:rsidP="00D8545B">
            <w:pPr>
              <w:spacing w:after="60" w:line="220" w:lineRule="exact"/>
              <w:jc w:val="both"/>
              <w:rPr>
                <w:rStyle w:val="2a"/>
              </w:rPr>
            </w:pPr>
            <w:r>
              <w:rPr>
                <w:rStyle w:val="2e"/>
                <w:rFonts w:eastAsiaTheme="minorEastAsia"/>
              </w:rPr>
              <w:t>Практическое занятие № 4.</w:t>
            </w:r>
            <w:r>
              <w:rPr>
                <w:rStyle w:val="2a"/>
              </w:rPr>
              <w:t>Самодиагностика по теме «Общение».</w:t>
            </w:r>
          </w:p>
          <w:p w:rsidR="00D8545B" w:rsidRPr="002A0636" w:rsidRDefault="00D8545B" w:rsidP="00D8545B">
            <w:pPr>
              <w:spacing w:line="274" w:lineRule="exact"/>
              <w:jc w:val="both"/>
              <w:rPr>
                <w:rFonts w:ascii="Times New Roman" w:hAnsi="Times New Roman" w:cs="Times New Roman"/>
                <w:sz w:val="24"/>
                <w:szCs w:val="24"/>
              </w:rPr>
            </w:pPr>
            <w:r>
              <w:rPr>
                <w:rStyle w:val="2e"/>
                <w:rFonts w:eastAsiaTheme="minorEastAsia"/>
              </w:rPr>
              <w:t xml:space="preserve">Практическое занятие № 5. </w:t>
            </w:r>
            <w:r>
              <w:rPr>
                <w:rStyle w:val="2a"/>
              </w:rPr>
              <w:t>Ролевые игры, направленные на групповое принятие решения; на отработку приемов партнерского общения; на использование невербального общения</w:t>
            </w:r>
          </w:p>
        </w:tc>
        <w:tc>
          <w:tcPr>
            <w:tcW w:w="402" w:type="pct"/>
          </w:tcPr>
          <w:p w:rsidR="002A0636" w:rsidRPr="006D66C8" w:rsidRDefault="00D8545B"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6</w:t>
            </w:r>
          </w:p>
        </w:tc>
        <w:tc>
          <w:tcPr>
            <w:tcW w:w="769" w:type="pct"/>
            <w:vMerge/>
          </w:tcPr>
          <w:p w:rsidR="002A0636" w:rsidRPr="004220FD" w:rsidRDefault="002A0636"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2A0636" w:rsidRDefault="00524EA4" w:rsidP="002A0636">
            <w:pPr>
              <w:spacing w:after="0"/>
              <w:ind w:firstLine="35"/>
              <w:jc w:val="center"/>
              <w:rPr>
                <w:rFonts w:ascii="Times New Roman" w:hAnsi="Times New Roman" w:cs="Times New Roman"/>
                <w:sz w:val="24"/>
                <w:szCs w:val="24"/>
              </w:rPr>
            </w:pPr>
            <w:r>
              <w:rPr>
                <w:rFonts w:ascii="Times New Roman" w:hAnsi="Times New Roman" w:cs="Times New Roman"/>
                <w:sz w:val="24"/>
                <w:szCs w:val="24"/>
              </w:rPr>
              <w:t>10</w:t>
            </w: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065EBE" w:rsidRPr="002A0636" w:rsidTr="002A0636">
        <w:trPr>
          <w:trHeight w:val="572"/>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1.6.</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Проявление индивидуальных</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особенностей личности в</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деловом общении</w:t>
            </w: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Содержание учебного материала</w:t>
            </w:r>
          </w:p>
        </w:tc>
        <w:tc>
          <w:tcPr>
            <w:tcW w:w="402" w:type="pct"/>
            <w:vMerge w:val="restart"/>
          </w:tcPr>
          <w:p w:rsidR="00065EBE" w:rsidRPr="006D66C8" w:rsidRDefault="006D66C8" w:rsidP="006D66C8">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3</w:t>
            </w: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1.  Общие сведения о психологии личности. Виды психических явлений: психические процессы, психические состояния, психические свойства. Основы психологии личности: психологическая структура личности, темперамент, характер. Типология темперамента. Приемы саморегуляции поведения в межличностном общении. Психологические основы общения в сфере сервиса. Психологическая культура специалиста. Психологические приёмы общения с клиентами, коллегами и деловыми партнёрами.</w:t>
            </w:r>
          </w:p>
        </w:tc>
        <w:tc>
          <w:tcPr>
            <w:tcW w:w="402" w:type="pct"/>
            <w:vMerge/>
          </w:tcPr>
          <w:p w:rsidR="00065EBE" w:rsidRPr="006D66C8" w:rsidRDefault="00065EBE" w:rsidP="006D66C8">
            <w:pPr>
              <w:spacing w:after="0"/>
              <w:ind w:firstLine="35"/>
              <w:jc w:val="center"/>
              <w:rPr>
                <w:rFonts w:ascii="Times New Roman" w:hAnsi="Times New Roman" w:cs="Times New Roman"/>
                <w:b/>
                <w:sz w:val="24"/>
                <w:szCs w:val="24"/>
              </w:rPr>
            </w:pPr>
          </w:p>
        </w:tc>
        <w:tc>
          <w:tcPr>
            <w:tcW w:w="769" w:type="pct"/>
            <w:vMerge/>
          </w:tcPr>
          <w:p w:rsidR="00065EBE" w:rsidRPr="002A0636" w:rsidRDefault="00065EBE" w:rsidP="002A0636">
            <w:pPr>
              <w:spacing w:after="0"/>
              <w:ind w:left="568"/>
              <w:rPr>
                <w:rFonts w:ascii="Times New Roman" w:hAnsi="Times New Roman" w:cs="Times New Roman"/>
                <w:sz w:val="24"/>
                <w:szCs w:val="24"/>
              </w:rPr>
            </w:pPr>
          </w:p>
        </w:tc>
      </w:tr>
      <w:tr w:rsidR="000B1852" w:rsidRPr="002A0636" w:rsidTr="000B1852">
        <w:trPr>
          <w:trHeight w:val="205"/>
        </w:trPr>
        <w:tc>
          <w:tcPr>
            <w:tcW w:w="588" w:type="pct"/>
            <w:vMerge/>
          </w:tcPr>
          <w:p w:rsidR="000B1852" w:rsidRPr="002A0636" w:rsidRDefault="000B1852" w:rsidP="002A0636">
            <w:pPr>
              <w:spacing w:after="0"/>
              <w:rPr>
                <w:rFonts w:ascii="Times New Roman" w:hAnsi="Times New Roman" w:cs="Times New Roman"/>
                <w:sz w:val="24"/>
                <w:szCs w:val="24"/>
              </w:rPr>
            </w:pPr>
          </w:p>
        </w:tc>
        <w:tc>
          <w:tcPr>
            <w:tcW w:w="3241" w:type="pct"/>
          </w:tcPr>
          <w:p w:rsidR="000B1852" w:rsidRDefault="000B1852"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p w:rsidR="00D8545B" w:rsidRDefault="00D8545B" w:rsidP="00D8545B">
            <w:pPr>
              <w:spacing w:after="60" w:line="220" w:lineRule="exact"/>
              <w:jc w:val="both"/>
            </w:pPr>
            <w:r>
              <w:rPr>
                <w:rStyle w:val="2e"/>
                <w:rFonts w:eastAsiaTheme="minorEastAsia"/>
              </w:rPr>
              <w:t>Практическое занятие № 6.</w:t>
            </w:r>
            <w:r>
              <w:rPr>
                <w:rStyle w:val="2a"/>
              </w:rPr>
              <w:t>Психология делового общения и коммуникации.</w:t>
            </w:r>
          </w:p>
          <w:p w:rsidR="00D8545B" w:rsidRDefault="00D8545B" w:rsidP="00D8545B">
            <w:pPr>
              <w:spacing w:line="274" w:lineRule="exact"/>
              <w:jc w:val="both"/>
            </w:pPr>
            <w:r>
              <w:rPr>
                <w:rStyle w:val="2e"/>
                <w:rFonts w:eastAsiaTheme="minorEastAsia"/>
              </w:rPr>
              <w:t>Практическое занятие №7.</w:t>
            </w:r>
            <w:r>
              <w:rPr>
                <w:rStyle w:val="2a"/>
              </w:rPr>
              <w:t>Ролевые игры, направленные на навыки корректного ведения диспута; на развитие навыков публичного выступления, на умения аргументировать и убеждать.</w:t>
            </w:r>
          </w:p>
          <w:p w:rsidR="00D8545B" w:rsidRPr="002A0636" w:rsidRDefault="00D8545B" w:rsidP="00D8545B">
            <w:pPr>
              <w:spacing w:after="60" w:line="220" w:lineRule="exact"/>
              <w:jc w:val="both"/>
              <w:rPr>
                <w:rFonts w:ascii="Times New Roman" w:hAnsi="Times New Roman" w:cs="Times New Roman"/>
                <w:sz w:val="24"/>
                <w:szCs w:val="24"/>
              </w:rPr>
            </w:pPr>
            <w:r>
              <w:rPr>
                <w:rStyle w:val="2e"/>
                <w:rFonts w:eastAsiaTheme="minorEastAsia"/>
              </w:rPr>
              <w:t>Практическое занятие № 8.</w:t>
            </w:r>
            <w:r>
              <w:rPr>
                <w:rStyle w:val="2a"/>
              </w:rPr>
              <w:t>Демонстрационно-ролевая игра «Переговоры по телефону»</w:t>
            </w:r>
          </w:p>
        </w:tc>
        <w:tc>
          <w:tcPr>
            <w:tcW w:w="402" w:type="pct"/>
          </w:tcPr>
          <w:p w:rsidR="000B1852" w:rsidRPr="006D66C8" w:rsidRDefault="00D8545B" w:rsidP="006D66C8">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6</w:t>
            </w:r>
          </w:p>
        </w:tc>
        <w:tc>
          <w:tcPr>
            <w:tcW w:w="769" w:type="pct"/>
            <w:vMerge/>
          </w:tcPr>
          <w:p w:rsidR="000B1852" w:rsidRPr="002A0636" w:rsidRDefault="000B1852"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6D66C8" w:rsidRDefault="00524EA4" w:rsidP="006D66C8">
            <w:pPr>
              <w:spacing w:after="0"/>
              <w:ind w:firstLine="35"/>
              <w:jc w:val="center"/>
              <w:rPr>
                <w:rFonts w:ascii="Times New Roman" w:hAnsi="Times New Roman" w:cs="Times New Roman"/>
                <w:b/>
                <w:sz w:val="24"/>
                <w:szCs w:val="24"/>
              </w:rPr>
            </w:pPr>
            <w:r>
              <w:rPr>
                <w:rFonts w:ascii="Times New Roman" w:hAnsi="Times New Roman" w:cs="Times New Roman"/>
                <w:b/>
                <w:sz w:val="24"/>
                <w:szCs w:val="24"/>
              </w:rPr>
              <w:t>10</w:t>
            </w:r>
          </w:p>
        </w:tc>
        <w:tc>
          <w:tcPr>
            <w:tcW w:w="769" w:type="pct"/>
            <w:vMerge/>
          </w:tcPr>
          <w:p w:rsidR="00065EBE" w:rsidRPr="002A0636" w:rsidRDefault="00065EBE" w:rsidP="002A0636">
            <w:pPr>
              <w:spacing w:after="0"/>
              <w:ind w:left="568"/>
              <w:rPr>
                <w:rFonts w:ascii="Times New Roman" w:hAnsi="Times New Roman" w:cs="Times New Roman"/>
                <w:sz w:val="24"/>
                <w:szCs w:val="24"/>
              </w:rPr>
            </w:pPr>
          </w:p>
        </w:tc>
      </w:tr>
      <w:tr w:rsidR="00065EBE" w:rsidRPr="002A0636" w:rsidTr="000B1852">
        <w:trPr>
          <w:trHeight w:val="257"/>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1.7.</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Этика в деловом общении</w:t>
            </w: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Содержание учебного материала</w:t>
            </w:r>
          </w:p>
        </w:tc>
        <w:tc>
          <w:tcPr>
            <w:tcW w:w="402" w:type="pct"/>
            <w:vMerge w:val="restart"/>
          </w:tcPr>
          <w:p w:rsidR="00065EBE" w:rsidRPr="006D66C8" w:rsidRDefault="006D66C8" w:rsidP="006D66C8">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p w:rsidR="00065EBE" w:rsidRPr="006D66C8" w:rsidRDefault="00065EBE" w:rsidP="006D66C8">
            <w:pPr>
              <w:spacing w:after="0"/>
              <w:ind w:firstLine="35"/>
              <w:jc w:val="center"/>
              <w:rPr>
                <w:rFonts w:ascii="Times New Roman" w:hAnsi="Times New Roman" w:cs="Times New Roman"/>
                <w:b/>
                <w:sz w:val="24"/>
                <w:szCs w:val="24"/>
              </w:rPr>
            </w:pPr>
          </w:p>
          <w:p w:rsidR="00065EBE" w:rsidRPr="006D66C8" w:rsidRDefault="00065EBE" w:rsidP="006D66C8">
            <w:pPr>
              <w:spacing w:after="0"/>
              <w:ind w:firstLine="35"/>
              <w:jc w:val="center"/>
              <w:rPr>
                <w:rFonts w:ascii="Times New Roman" w:hAnsi="Times New Roman" w:cs="Times New Roman"/>
                <w:b/>
                <w:sz w:val="24"/>
                <w:szCs w:val="24"/>
              </w:rPr>
            </w:pP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1. Понятие этики общения. Общение и культура поведения. Понимание как ближайшая цель общения. Моральные ценности общения. «Золотое правило» этики как универсальная формула общения. Нравственные ценности общения в сферах строительства, продаж и сервиса. Толерантность как принцип культурного общения. Вежливость и формы её проявления</w:t>
            </w:r>
          </w:p>
        </w:tc>
        <w:tc>
          <w:tcPr>
            <w:tcW w:w="402" w:type="pct"/>
            <w:vMerge/>
          </w:tcPr>
          <w:p w:rsidR="00065EBE" w:rsidRPr="006D66C8" w:rsidRDefault="00065EBE" w:rsidP="006D66C8">
            <w:pPr>
              <w:spacing w:after="0"/>
              <w:ind w:firstLine="35"/>
              <w:jc w:val="center"/>
              <w:rPr>
                <w:rFonts w:ascii="Times New Roman" w:hAnsi="Times New Roman" w:cs="Times New Roman"/>
                <w:b/>
                <w:sz w:val="24"/>
                <w:szCs w:val="24"/>
              </w:rPr>
            </w:pP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0B1852" w:rsidRPr="002A0636" w:rsidTr="000B1852">
        <w:trPr>
          <w:trHeight w:val="313"/>
        </w:trPr>
        <w:tc>
          <w:tcPr>
            <w:tcW w:w="588" w:type="pct"/>
            <w:vMerge/>
          </w:tcPr>
          <w:p w:rsidR="000B1852" w:rsidRPr="002A0636" w:rsidRDefault="000B1852" w:rsidP="002A0636">
            <w:pPr>
              <w:spacing w:after="0"/>
              <w:rPr>
                <w:rFonts w:ascii="Times New Roman" w:hAnsi="Times New Roman" w:cs="Times New Roman"/>
                <w:sz w:val="24"/>
                <w:szCs w:val="24"/>
              </w:rPr>
            </w:pPr>
          </w:p>
        </w:tc>
        <w:tc>
          <w:tcPr>
            <w:tcW w:w="3241" w:type="pct"/>
          </w:tcPr>
          <w:p w:rsidR="000B1852" w:rsidRPr="002A0636" w:rsidRDefault="000B1852"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tc>
        <w:tc>
          <w:tcPr>
            <w:tcW w:w="402" w:type="pct"/>
          </w:tcPr>
          <w:p w:rsidR="000B1852" w:rsidRPr="006D66C8" w:rsidRDefault="000B1852" w:rsidP="006D66C8">
            <w:pPr>
              <w:spacing w:after="0"/>
              <w:ind w:firstLine="35"/>
              <w:jc w:val="center"/>
              <w:rPr>
                <w:rFonts w:ascii="Times New Roman" w:hAnsi="Times New Roman" w:cs="Times New Roman"/>
                <w:b/>
                <w:sz w:val="24"/>
                <w:szCs w:val="24"/>
              </w:rPr>
            </w:pPr>
          </w:p>
        </w:tc>
        <w:tc>
          <w:tcPr>
            <w:tcW w:w="769" w:type="pct"/>
            <w:vMerge/>
          </w:tcPr>
          <w:p w:rsidR="000B1852" w:rsidRPr="004220FD" w:rsidRDefault="000B1852"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6D66C8" w:rsidRDefault="00524EA4" w:rsidP="006D66C8">
            <w:pPr>
              <w:spacing w:after="0"/>
              <w:ind w:firstLine="35"/>
              <w:jc w:val="center"/>
              <w:rPr>
                <w:rFonts w:ascii="Times New Roman" w:hAnsi="Times New Roman" w:cs="Times New Roman"/>
                <w:b/>
                <w:sz w:val="24"/>
                <w:szCs w:val="24"/>
              </w:rPr>
            </w:pPr>
            <w:r>
              <w:rPr>
                <w:rFonts w:ascii="Times New Roman" w:hAnsi="Times New Roman" w:cs="Times New Roman"/>
                <w:b/>
                <w:sz w:val="24"/>
                <w:szCs w:val="24"/>
              </w:rPr>
              <w:t>10</w:t>
            </w:r>
          </w:p>
        </w:tc>
        <w:tc>
          <w:tcPr>
            <w:tcW w:w="769" w:type="pct"/>
            <w:vMerge/>
          </w:tcPr>
          <w:p w:rsidR="00065EBE" w:rsidRPr="004220FD" w:rsidRDefault="00065EBE" w:rsidP="002A0636">
            <w:pPr>
              <w:spacing w:after="0"/>
              <w:ind w:left="568"/>
              <w:rPr>
                <w:rFonts w:ascii="Times New Roman" w:hAnsi="Times New Roman" w:cs="Times New Roman"/>
                <w:sz w:val="24"/>
                <w:szCs w:val="24"/>
              </w:rPr>
            </w:pPr>
          </w:p>
        </w:tc>
      </w:tr>
      <w:tr w:rsidR="00065EBE" w:rsidRPr="002A0636" w:rsidTr="002A0636">
        <w:trPr>
          <w:trHeight w:val="572"/>
        </w:trPr>
        <w:tc>
          <w:tcPr>
            <w:tcW w:w="588" w:type="pct"/>
            <w:vMerge w:val="restart"/>
          </w:tcPr>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Тема 1.8.</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t>Конфликты в деловом</w:t>
            </w:r>
          </w:p>
          <w:p w:rsidR="00065EBE" w:rsidRPr="002A0636" w:rsidRDefault="00065EBE" w:rsidP="002A0636">
            <w:pPr>
              <w:spacing w:after="0"/>
              <w:rPr>
                <w:rFonts w:ascii="Times New Roman" w:hAnsi="Times New Roman" w:cs="Times New Roman"/>
                <w:sz w:val="24"/>
                <w:szCs w:val="24"/>
              </w:rPr>
            </w:pPr>
            <w:r w:rsidRPr="002A0636">
              <w:rPr>
                <w:rFonts w:ascii="Times New Roman" w:hAnsi="Times New Roman" w:cs="Times New Roman"/>
                <w:sz w:val="24"/>
                <w:szCs w:val="24"/>
              </w:rPr>
              <w:lastRenderedPageBreak/>
              <w:t>общении</w:t>
            </w: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lastRenderedPageBreak/>
              <w:t>Содержание учебного материала</w:t>
            </w:r>
          </w:p>
        </w:tc>
        <w:tc>
          <w:tcPr>
            <w:tcW w:w="402" w:type="pct"/>
            <w:vMerge w:val="restart"/>
          </w:tcPr>
          <w:p w:rsidR="00065EBE" w:rsidRPr="006D66C8" w:rsidRDefault="00065EBE" w:rsidP="006D66C8">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p w:rsidR="00065EBE" w:rsidRPr="006D66C8" w:rsidRDefault="00065EBE" w:rsidP="006D66C8">
            <w:pPr>
              <w:spacing w:after="0"/>
              <w:ind w:firstLine="35"/>
              <w:jc w:val="center"/>
              <w:rPr>
                <w:rFonts w:ascii="Times New Roman" w:hAnsi="Times New Roman" w:cs="Times New Roman"/>
                <w:b/>
                <w:sz w:val="24"/>
                <w:szCs w:val="24"/>
              </w:rPr>
            </w:pPr>
          </w:p>
        </w:tc>
        <w:tc>
          <w:tcPr>
            <w:tcW w:w="769" w:type="pct"/>
            <w:vMerge w:val="restart"/>
          </w:tcPr>
          <w:p w:rsidR="00065EBE" w:rsidRPr="004220FD" w:rsidRDefault="00065EBE" w:rsidP="002A0636">
            <w:pPr>
              <w:spacing w:after="0"/>
              <w:ind w:left="568"/>
              <w:rPr>
                <w:rFonts w:ascii="Times New Roman" w:hAnsi="Times New Roman" w:cs="Times New Roman"/>
                <w:sz w:val="24"/>
                <w:szCs w:val="24"/>
              </w:rPr>
            </w:pPr>
            <w:r w:rsidRPr="004220FD">
              <w:rPr>
                <w:rFonts w:ascii="Times New Roman" w:hAnsi="Times New Roman" w:cs="Times New Roman"/>
                <w:sz w:val="24"/>
                <w:szCs w:val="24"/>
              </w:rPr>
              <w:t>ОК 01-11</w:t>
            </w:r>
          </w:p>
          <w:p w:rsidR="00065EBE" w:rsidRPr="004220FD" w:rsidRDefault="00065EBE" w:rsidP="0067644D">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568"/>
              <w:rPr>
                <w:rFonts w:ascii="Times New Roman" w:hAnsi="Times New Roman" w:cs="Times New Roman"/>
                <w:sz w:val="24"/>
                <w:szCs w:val="24"/>
              </w:rPr>
            </w:pPr>
            <w:r w:rsidRPr="002A0636">
              <w:rPr>
                <w:rFonts w:ascii="Times New Roman" w:hAnsi="Times New Roman" w:cs="Times New Roman"/>
                <w:sz w:val="24"/>
                <w:szCs w:val="24"/>
              </w:rPr>
              <w:t>1.  Понятие конфликта. Конфликты: виды, структура, стадии протекания. Предпосылка возникновения конфликта в процессе общения. Стратегия поведения в кон</w:t>
            </w:r>
            <w:r w:rsidRPr="002A0636">
              <w:rPr>
                <w:rFonts w:ascii="Times New Roman" w:hAnsi="Times New Roman" w:cs="Times New Roman"/>
                <w:sz w:val="24"/>
                <w:szCs w:val="24"/>
              </w:rPr>
              <w:lastRenderedPageBreak/>
              <w:t>фликтной ситуации. Конфликты в личностно – эмоциональной сфере. Правила поведения в условиях конфликта. Предупреждение конфликтов в сфере строительства, продаж и сервиса.</w:t>
            </w:r>
          </w:p>
        </w:tc>
        <w:tc>
          <w:tcPr>
            <w:tcW w:w="402" w:type="pct"/>
            <w:vMerge/>
          </w:tcPr>
          <w:p w:rsidR="00065EBE" w:rsidRPr="002A0636" w:rsidRDefault="00065EBE" w:rsidP="002A0636">
            <w:pPr>
              <w:spacing w:after="0"/>
              <w:ind w:firstLine="35"/>
              <w:jc w:val="center"/>
              <w:rPr>
                <w:rFonts w:ascii="Times New Roman" w:hAnsi="Times New Roman" w:cs="Times New Roman"/>
                <w:sz w:val="24"/>
                <w:szCs w:val="24"/>
              </w:rPr>
            </w:pPr>
          </w:p>
        </w:tc>
        <w:tc>
          <w:tcPr>
            <w:tcW w:w="769" w:type="pct"/>
            <w:vMerge/>
          </w:tcPr>
          <w:p w:rsidR="00065EBE" w:rsidRPr="002A0636" w:rsidRDefault="00065EBE" w:rsidP="002A0636">
            <w:pPr>
              <w:spacing w:after="0"/>
              <w:ind w:left="568"/>
              <w:rPr>
                <w:rFonts w:ascii="Times New Roman" w:hAnsi="Times New Roman" w:cs="Times New Roman"/>
                <w:sz w:val="24"/>
                <w:szCs w:val="24"/>
              </w:rPr>
            </w:pPr>
          </w:p>
        </w:tc>
      </w:tr>
      <w:tr w:rsidR="000B1852" w:rsidRPr="002A0636" w:rsidTr="000B1852">
        <w:trPr>
          <w:trHeight w:val="377"/>
        </w:trPr>
        <w:tc>
          <w:tcPr>
            <w:tcW w:w="588" w:type="pct"/>
            <w:vMerge/>
          </w:tcPr>
          <w:p w:rsidR="000B1852" w:rsidRPr="002A0636" w:rsidRDefault="000B1852" w:rsidP="002A0636">
            <w:pPr>
              <w:spacing w:after="0"/>
              <w:rPr>
                <w:rFonts w:ascii="Times New Roman" w:hAnsi="Times New Roman" w:cs="Times New Roman"/>
                <w:sz w:val="24"/>
                <w:szCs w:val="24"/>
              </w:rPr>
            </w:pPr>
          </w:p>
        </w:tc>
        <w:tc>
          <w:tcPr>
            <w:tcW w:w="3241" w:type="pct"/>
          </w:tcPr>
          <w:p w:rsidR="000B1852" w:rsidRDefault="000B1852"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 xml:space="preserve">В том числе практических занятий и лабораторных работ </w:t>
            </w:r>
          </w:p>
          <w:p w:rsidR="00D8545B" w:rsidRPr="002A0636" w:rsidRDefault="00D8545B" w:rsidP="00D8545B">
            <w:pPr>
              <w:spacing w:after="60" w:line="220" w:lineRule="exact"/>
              <w:jc w:val="both"/>
              <w:rPr>
                <w:rFonts w:ascii="Times New Roman" w:hAnsi="Times New Roman" w:cs="Times New Roman"/>
                <w:sz w:val="24"/>
                <w:szCs w:val="24"/>
              </w:rPr>
            </w:pPr>
            <w:r>
              <w:rPr>
                <w:rStyle w:val="2e"/>
                <w:rFonts w:eastAsiaTheme="minorEastAsia"/>
              </w:rPr>
              <w:t xml:space="preserve">Практическое занятие №9. </w:t>
            </w:r>
            <w:r>
              <w:rPr>
                <w:rStyle w:val="2a"/>
              </w:rPr>
              <w:t>Самодиагностика на определение конфликтности.</w:t>
            </w:r>
          </w:p>
        </w:tc>
        <w:tc>
          <w:tcPr>
            <w:tcW w:w="402" w:type="pct"/>
          </w:tcPr>
          <w:p w:rsidR="000B1852" w:rsidRPr="006D66C8" w:rsidRDefault="00D8545B" w:rsidP="002A0636">
            <w:pPr>
              <w:spacing w:after="0"/>
              <w:ind w:firstLine="35"/>
              <w:jc w:val="center"/>
              <w:rPr>
                <w:rFonts w:ascii="Times New Roman" w:hAnsi="Times New Roman" w:cs="Times New Roman"/>
                <w:b/>
                <w:sz w:val="24"/>
                <w:szCs w:val="24"/>
              </w:rPr>
            </w:pPr>
            <w:r w:rsidRPr="006D66C8">
              <w:rPr>
                <w:rFonts w:ascii="Times New Roman" w:hAnsi="Times New Roman" w:cs="Times New Roman"/>
                <w:b/>
                <w:sz w:val="24"/>
                <w:szCs w:val="24"/>
              </w:rPr>
              <w:t>2</w:t>
            </w:r>
          </w:p>
        </w:tc>
        <w:tc>
          <w:tcPr>
            <w:tcW w:w="769" w:type="pct"/>
            <w:vMerge/>
          </w:tcPr>
          <w:p w:rsidR="000B1852" w:rsidRPr="002A0636" w:rsidRDefault="000B1852" w:rsidP="002A0636">
            <w:pPr>
              <w:spacing w:after="0"/>
              <w:ind w:left="568"/>
              <w:rPr>
                <w:rFonts w:ascii="Times New Roman" w:hAnsi="Times New Roman" w:cs="Times New Roman"/>
                <w:sz w:val="24"/>
                <w:szCs w:val="24"/>
              </w:rPr>
            </w:pPr>
          </w:p>
        </w:tc>
      </w:tr>
      <w:tr w:rsidR="00065EBE" w:rsidRPr="002A0636" w:rsidTr="002A0636">
        <w:trPr>
          <w:trHeight w:val="20"/>
        </w:trPr>
        <w:tc>
          <w:tcPr>
            <w:tcW w:w="588" w:type="pct"/>
            <w:vMerge/>
          </w:tcPr>
          <w:p w:rsidR="00065EBE" w:rsidRPr="002A0636" w:rsidRDefault="00065EBE" w:rsidP="002A0636">
            <w:pPr>
              <w:spacing w:after="0"/>
              <w:rPr>
                <w:rFonts w:ascii="Times New Roman" w:hAnsi="Times New Roman" w:cs="Times New Roman"/>
                <w:sz w:val="24"/>
                <w:szCs w:val="24"/>
              </w:rPr>
            </w:pPr>
          </w:p>
        </w:tc>
        <w:tc>
          <w:tcPr>
            <w:tcW w:w="3241" w:type="pct"/>
          </w:tcPr>
          <w:p w:rsidR="00065EBE" w:rsidRPr="002A0636" w:rsidRDefault="00065EBE" w:rsidP="002A0636">
            <w:pPr>
              <w:spacing w:after="0"/>
              <w:ind w:left="63" w:firstLine="142"/>
              <w:rPr>
                <w:rFonts w:ascii="Times New Roman" w:hAnsi="Times New Roman" w:cs="Times New Roman"/>
                <w:sz w:val="24"/>
                <w:szCs w:val="24"/>
              </w:rPr>
            </w:pPr>
            <w:r w:rsidRPr="002A0636">
              <w:rPr>
                <w:rFonts w:ascii="Times New Roman" w:hAnsi="Times New Roman" w:cs="Times New Roman"/>
                <w:sz w:val="24"/>
                <w:szCs w:val="24"/>
              </w:rPr>
              <w:t>Самостоятельная работа обучающихся</w:t>
            </w:r>
          </w:p>
        </w:tc>
        <w:tc>
          <w:tcPr>
            <w:tcW w:w="402" w:type="pct"/>
          </w:tcPr>
          <w:p w:rsidR="00065EBE" w:rsidRPr="002A0636" w:rsidRDefault="00524EA4" w:rsidP="002A0636">
            <w:pPr>
              <w:spacing w:after="0"/>
              <w:ind w:firstLine="35"/>
              <w:jc w:val="center"/>
              <w:rPr>
                <w:rFonts w:ascii="Times New Roman" w:hAnsi="Times New Roman" w:cs="Times New Roman"/>
                <w:sz w:val="24"/>
                <w:szCs w:val="24"/>
              </w:rPr>
            </w:pPr>
            <w:r>
              <w:rPr>
                <w:rFonts w:ascii="Times New Roman" w:hAnsi="Times New Roman" w:cs="Times New Roman"/>
                <w:sz w:val="24"/>
                <w:szCs w:val="24"/>
              </w:rPr>
              <w:t>10</w:t>
            </w:r>
          </w:p>
        </w:tc>
        <w:tc>
          <w:tcPr>
            <w:tcW w:w="769" w:type="pct"/>
            <w:vMerge/>
          </w:tcPr>
          <w:p w:rsidR="00065EBE" w:rsidRPr="002A0636" w:rsidRDefault="00065EBE" w:rsidP="002A0636">
            <w:pPr>
              <w:spacing w:after="0"/>
              <w:ind w:left="568"/>
              <w:rPr>
                <w:rFonts w:ascii="Times New Roman" w:hAnsi="Times New Roman" w:cs="Times New Roman"/>
                <w:sz w:val="24"/>
                <w:szCs w:val="24"/>
              </w:rPr>
            </w:pPr>
          </w:p>
        </w:tc>
      </w:tr>
      <w:tr w:rsidR="000279DD" w:rsidRPr="002A0636" w:rsidTr="000279DD">
        <w:trPr>
          <w:trHeight w:val="20"/>
        </w:trPr>
        <w:tc>
          <w:tcPr>
            <w:tcW w:w="3829" w:type="pct"/>
            <w:gridSpan w:val="2"/>
          </w:tcPr>
          <w:p w:rsidR="000279DD" w:rsidRPr="000279DD" w:rsidRDefault="000279DD" w:rsidP="002A0636">
            <w:pPr>
              <w:spacing w:after="0"/>
              <w:ind w:left="63" w:firstLine="142"/>
              <w:rPr>
                <w:rFonts w:ascii="Times New Roman" w:hAnsi="Times New Roman" w:cs="Times New Roman"/>
                <w:b/>
                <w:sz w:val="24"/>
                <w:szCs w:val="24"/>
              </w:rPr>
            </w:pPr>
            <w:r w:rsidRPr="000279DD">
              <w:rPr>
                <w:rFonts w:ascii="Times New Roman" w:hAnsi="Times New Roman" w:cs="Times New Roman"/>
                <w:b/>
                <w:sz w:val="24"/>
                <w:szCs w:val="24"/>
              </w:rPr>
              <w:t>Промежуточная аттестация</w:t>
            </w:r>
          </w:p>
        </w:tc>
        <w:tc>
          <w:tcPr>
            <w:tcW w:w="402" w:type="pct"/>
          </w:tcPr>
          <w:p w:rsidR="000279DD" w:rsidRPr="002A0636" w:rsidRDefault="000279DD" w:rsidP="002A0636">
            <w:pPr>
              <w:spacing w:after="0"/>
              <w:ind w:firstLine="35"/>
              <w:jc w:val="center"/>
              <w:rPr>
                <w:rFonts w:ascii="Times New Roman" w:hAnsi="Times New Roman" w:cs="Times New Roman"/>
                <w:b/>
                <w:sz w:val="24"/>
                <w:szCs w:val="24"/>
              </w:rPr>
            </w:pPr>
          </w:p>
        </w:tc>
        <w:tc>
          <w:tcPr>
            <w:tcW w:w="769" w:type="pct"/>
          </w:tcPr>
          <w:p w:rsidR="000279DD" w:rsidRPr="002A0636" w:rsidRDefault="000279DD" w:rsidP="002A0636">
            <w:pPr>
              <w:spacing w:after="0"/>
              <w:ind w:left="568"/>
              <w:rPr>
                <w:rFonts w:ascii="Times New Roman" w:hAnsi="Times New Roman" w:cs="Times New Roman"/>
                <w:sz w:val="24"/>
                <w:szCs w:val="24"/>
              </w:rPr>
            </w:pPr>
          </w:p>
        </w:tc>
      </w:tr>
      <w:tr w:rsidR="000279DD" w:rsidRPr="002A0636" w:rsidTr="000279DD">
        <w:trPr>
          <w:trHeight w:val="20"/>
        </w:trPr>
        <w:tc>
          <w:tcPr>
            <w:tcW w:w="3829" w:type="pct"/>
            <w:gridSpan w:val="2"/>
          </w:tcPr>
          <w:p w:rsidR="000279DD" w:rsidRPr="000279DD" w:rsidRDefault="000279DD" w:rsidP="002A0636">
            <w:pPr>
              <w:spacing w:after="0"/>
              <w:ind w:left="63" w:firstLine="142"/>
              <w:rPr>
                <w:rFonts w:ascii="Times New Roman" w:hAnsi="Times New Roman" w:cs="Times New Roman"/>
                <w:b/>
                <w:sz w:val="24"/>
                <w:szCs w:val="24"/>
              </w:rPr>
            </w:pPr>
            <w:r w:rsidRPr="000279DD">
              <w:rPr>
                <w:rFonts w:ascii="Times New Roman" w:hAnsi="Times New Roman" w:cs="Times New Roman"/>
                <w:b/>
                <w:sz w:val="24"/>
                <w:szCs w:val="24"/>
              </w:rPr>
              <w:t>Всего</w:t>
            </w:r>
          </w:p>
        </w:tc>
        <w:tc>
          <w:tcPr>
            <w:tcW w:w="402" w:type="pct"/>
          </w:tcPr>
          <w:p w:rsidR="000279DD" w:rsidRPr="002A0636" w:rsidRDefault="00524EA4" w:rsidP="00524EA4">
            <w:pPr>
              <w:spacing w:after="0"/>
              <w:ind w:firstLine="35"/>
              <w:jc w:val="center"/>
              <w:rPr>
                <w:rFonts w:ascii="Times New Roman" w:hAnsi="Times New Roman" w:cs="Times New Roman"/>
                <w:b/>
                <w:sz w:val="24"/>
                <w:szCs w:val="24"/>
              </w:rPr>
            </w:pPr>
            <w:r>
              <w:rPr>
                <w:rFonts w:ascii="Times New Roman" w:hAnsi="Times New Roman" w:cs="Times New Roman"/>
                <w:b/>
                <w:sz w:val="24"/>
                <w:szCs w:val="24"/>
              </w:rPr>
              <w:t>72</w:t>
            </w:r>
          </w:p>
        </w:tc>
        <w:tc>
          <w:tcPr>
            <w:tcW w:w="769" w:type="pct"/>
          </w:tcPr>
          <w:p w:rsidR="000279DD" w:rsidRPr="002A0636" w:rsidRDefault="000279DD" w:rsidP="002A0636">
            <w:pPr>
              <w:spacing w:after="0"/>
              <w:ind w:left="568"/>
              <w:rPr>
                <w:rFonts w:ascii="Times New Roman" w:hAnsi="Times New Roman" w:cs="Times New Roman"/>
                <w:sz w:val="24"/>
                <w:szCs w:val="24"/>
              </w:rPr>
            </w:pPr>
          </w:p>
        </w:tc>
      </w:tr>
    </w:tbl>
    <w:p w:rsidR="00065EBE" w:rsidRPr="00A52D60" w:rsidRDefault="00065EBE" w:rsidP="00DD0BE9">
      <w:pPr>
        <w:numPr>
          <w:ilvl w:val="0"/>
          <w:numId w:val="4"/>
        </w:numPr>
        <w:tabs>
          <w:tab w:val="left" w:pos="1134"/>
        </w:tabs>
        <w:spacing w:after="0" w:line="240" w:lineRule="auto"/>
        <w:ind w:left="1070"/>
        <w:jc w:val="both"/>
        <w:sectPr w:rsidR="00065EBE" w:rsidRPr="00A52D60" w:rsidSect="00141B39">
          <w:pgSz w:w="16840" w:h="11907" w:orient="landscape"/>
          <w:pgMar w:top="851" w:right="1134" w:bottom="851" w:left="992" w:header="709" w:footer="709" w:gutter="0"/>
          <w:cols w:space="720"/>
        </w:sectPr>
      </w:pPr>
    </w:p>
    <w:p w:rsidR="00065EBE" w:rsidRPr="000B1852" w:rsidRDefault="00065EBE" w:rsidP="00065EBE">
      <w:pPr>
        <w:rPr>
          <w:rFonts w:ascii="Times New Roman" w:hAnsi="Times New Roman" w:cs="Times New Roman"/>
          <w:b/>
          <w:sz w:val="24"/>
          <w:szCs w:val="24"/>
        </w:rPr>
      </w:pPr>
      <w:r w:rsidRPr="000B1852">
        <w:rPr>
          <w:rFonts w:ascii="Times New Roman" w:hAnsi="Times New Roman" w:cs="Times New Roman"/>
          <w:b/>
          <w:sz w:val="24"/>
          <w:szCs w:val="24"/>
        </w:rPr>
        <w:lastRenderedPageBreak/>
        <w:t xml:space="preserve"> 3. УСЛОВИЯ РЕАЛИЗАЦИИ ПРОГРАММЫ УЧЕБНОЙ ДИСЦИПЛИНЫ</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xml:space="preserve">3.1. Для реализации программы учебной дисциплины предусмотрены </w:t>
      </w:r>
      <w:r w:rsidR="000B1852">
        <w:rPr>
          <w:rFonts w:ascii="Times New Roman" w:hAnsi="Times New Roman" w:cs="Times New Roman"/>
          <w:sz w:val="24"/>
          <w:szCs w:val="24"/>
        </w:rPr>
        <w:t>следующие специальные помещения к</w:t>
      </w:r>
      <w:r w:rsidRPr="000B1852">
        <w:rPr>
          <w:rFonts w:ascii="Times New Roman" w:hAnsi="Times New Roman" w:cs="Times New Roman"/>
          <w:sz w:val="24"/>
          <w:szCs w:val="24"/>
        </w:rPr>
        <w:t xml:space="preserve">абинет «Гуманитарных и социально-экономических дисциплин», оснащенный оборудованием: </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xml:space="preserve">- посадочные места по количеству обучающихся, </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место преподавателя,</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xml:space="preserve">- комплект учебно-наглядных пособий, </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комплект учебно-методической документации, в том числе на электронном носителе (учебники и учебные пособия, карточки-задания, комплекты тестовых заданий, методические рекомендации и разработки);</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xml:space="preserve">техническими средствами обучения: </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персональный компьютер с лицензионным программным обеспечением с доступом к сети Интернет;</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оргтехника;</w:t>
      </w:r>
    </w:p>
    <w:p w:rsidR="00065EBE" w:rsidRPr="000B1852" w:rsidRDefault="00065EBE" w:rsidP="000B1852">
      <w:pPr>
        <w:spacing w:after="0"/>
        <w:rPr>
          <w:rFonts w:ascii="Times New Roman" w:hAnsi="Times New Roman" w:cs="Times New Roman"/>
          <w:sz w:val="24"/>
          <w:szCs w:val="24"/>
        </w:rPr>
      </w:pPr>
      <w:r w:rsidRPr="000B1852">
        <w:rPr>
          <w:rFonts w:ascii="Times New Roman" w:hAnsi="Times New Roman" w:cs="Times New Roman"/>
          <w:sz w:val="24"/>
          <w:szCs w:val="24"/>
        </w:rPr>
        <w:t>- мультимедийный проектор.</w:t>
      </w:r>
    </w:p>
    <w:p w:rsidR="00065EBE" w:rsidRPr="000B1852" w:rsidRDefault="00065EBE" w:rsidP="00065EBE">
      <w:pPr>
        <w:rPr>
          <w:rFonts w:ascii="Times New Roman" w:hAnsi="Times New Roman" w:cs="Times New Roman"/>
          <w:kern w:val="32"/>
          <w:sz w:val="24"/>
          <w:szCs w:val="24"/>
        </w:rPr>
      </w:pPr>
    </w:p>
    <w:p w:rsidR="00065EBE" w:rsidRPr="000B1852" w:rsidRDefault="00065EBE" w:rsidP="000B1852">
      <w:pPr>
        <w:spacing w:after="0"/>
        <w:rPr>
          <w:rFonts w:ascii="Times New Roman" w:hAnsi="Times New Roman" w:cs="Times New Roman"/>
          <w:b/>
          <w:sz w:val="24"/>
          <w:szCs w:val="24"/>
        </w:rPr>
      </w:pPr>
      <w:r w:rsidRPr="000B1852">
        <w:rPr>
          <w:rFonts w:ascii="Times New Roman" w:hAnsi="Times New Roman" w:cs="Times New Roman"/>
          <w:b/>
          <w:sz w:val="24"/>
          <w:szCs w:val="24"/>
        </w:rPr>
        <w:t>3.2. Информационное обеспечение реализации программы</w:t>
      </w:r>
    </w:p>
    <w:p w:rsidR="00065EBE" w:rsidRPr="000B1852" w:rsidRDefault="00065EBE" w:rsidP="00065EBE">
      <w:pPr>
        <w:rPr>
          <w:rFonts w:ascii="Times New Roman" w:hAnsi="Times New Roman" w:cs="Times New Roman"/>
          <w:sz w:val="24"/>
          <w:szCs w:val="24"/>
        </w:rPr>
      </w:pPr>
      <w:r w:rsidRPr="000B1852">
        <w:rPr>
          <w:rFonts w:ascii="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 </w:t>
      </w:r>
    </w:p>
    <w:p w:rsidR="00065EBE" w:rsidRPr="000B1852" w:rsidRDefault="00065EBE" w:rsidP="00065EBE">
      <w:pPr>
        <w:rPr>
          <w:rFonts w:ascii="Times New Roman" w:hAnsi="Times New Roman" w:cs="Times New Roman"/>
          <w:b/>
          <w:sz w:val="24"/>
          <w:szCs w:val="24"/>
        </w:rPr>
      </w:pPr>
      <w:r w:rsidRPr="000B1852">
        <w:rPr>
          <w:rFonts w:ascii="Times New Roman" w:hAnsi="Times New Roman" w:cs="Times New Roman"/>
          <w:b/>
          <w:sz w:val="24"/>
          <w:szCs w:val="24"/>
        </w:rPr>
        <w:t>3.2.1. Печатные издания:</w:t>
      </w:r>
    </w:p>
    <w:p w:rsidR="00065EBE" w:rsidRPr="000B1852" w:rsidRDefault="00065EBE" w:rsidP="000279DD">
      <w:pPr>
        <w:spacing w:after="0"/>
        <w:ind w:firstLine="426"/>
        <w:jc w:val="both"/>
        <w:rPr>
          <w:rFonts w:ascii="Times New Roman" w:hAnsi="Times New Roman" w:cs="Times New Roman"/>
          <w:sz w:val="24"/>
          <w:szCs w:val="24"/>
        </w:rPr>
      </w:pPr>
      <w:r w:rsidRPr="000B1852">
        <w:rPr>
          <w:rFonts w:ascii="Times New Roman" w:hAnsi="Times New Roman" w:cs="Times New Roman"/>
          <w:sz w:val="24"/>
          <w:szCs w:val="24"/>
        </w:rPr>
        <w:t>1. Гарькуша О.Н. Профессиональное общение, ООО «Издательский центр РИОР», 201</w:t>
      </w:r>
      <w:r w:rsidR="006D66C8">
        <w:rPr>
          <w:rFonts w:ascii="Times New Roman" w:hAnsi="Times New Roman" w:cs="Times New Roman"/>
          <w:sz w:val="24"/>
          <w:szCs w:val="24"/>
        </w:rPr>
        <w:t>8</w:t>
      </w:r>
      <w:r w:rsidRPr="000B1852">
        <w:rPr>
          <w:rFonts w:ascii="Times New Roman" w:hAnsi="Times New Roman" w:cs="Times New Roman"/>
          <w:sz w:val="24"/>
          <w:szCs w:val="24"/>
        </w:rPr>
        <w:t>.</w:t>
      </w:r>
    </w:p>
    <w:p w:rsidR="00065EBE" w:rsidRPr="000B1852" w:rsidRDefault="00065EBE" w:rsidP="000B1852">
      <w:pPr>
        <w:spacing w:after="0"/>
        <w:ind w:firstLine="426"/>
        <w:rPr>
          <w:rFonts w:ascii="Times New Roman" w:hAnsi="Times New Roman" w:cs="Times New Roman"/>
          <w:sz w:val="24"/>
          <w:szCs w:val="24"/>
        </w:rPr>
      </w:pPr>
      <w:r w:rsidRPr="000B1852">
        <w:rPr>
          <w:rFonts w:ascii="Times New Roman" w:hAnsi="Times New Roman" w:cs="Times New Roman"/>
          <w:sz w:val="24"/>
          <w:szCs w:val="24"/>
        </w:rPr>
        <w:t>2. Жарова М.Н. Психология общения, ОИЦ Академия, 201</w:t>
      </w:r>
      <w:r w:rsidR="006D66C8">
        <w:rPr>
          <w:rFonts w:ascii="Times New Roman" w:hAnsi="Times New Roman" w:cs="Times New Roman"/>
          <w:sz w:val="24"/>
          <w:szCs w:val="24"/>
        </w:rPr>
        <w:t>8</w:t>
      </w:r>
      <w:r w:rsidRPr="000B1852">
        <w:rPr>
          <w:rFonts w:ascii="Times New Roman" w:hAnsi="Times New Roman" w:cs="Times New Roman"/>
          <w:sz w:val="24"/>
          <w:szCs w:val="24"/>
        </w:rPr>
        <w:t>.</w:t>
      </w:r>
    </w:p>
    <w:p w:rsidR="00065EBE" w:rsidRPr="000B1852" w:rsidRDefault="00065EBE" w:rsidP="000B1852">
      <w:pPr>
        <w:spacing w:after="0"/>
        <w:ind w:firstLine="426"/>
        <w:rPr>
          <w:rFonts w:ascii="Times New Roman" w:hAnsi="Times New Roman" w:cs="Times New Roman"/>
          <w:sz w:val="24"/>
          <w:szCs w:val="24"/>
        </w:rPr>
      </w:pPr>
      <w:r w:rsidRPr="000B1852">
        <w:rPr>
          <w:rFonts w:ascii="Times New Roman" w:hAnsi="Times New Roman" w:cs="Times New Roman"/>
          <w:sz w:val="24"/>
          <w:szCs w:val="24"/>
        </w:rPr>
        <w:t>3. Тимохин В.В. Психология делового общения. Учебник и практикум для академического бакалавриата. Юрайт, 201</w:t>
      </w:r>
      <w:r w:rsidR="006D66C8">
        <w:rPr>
          <w:rFonts w:ascii="Times New Roman" w:hAnsi="Times New Roman" w:cs="Times New Roman"/>
          <w:sz w:val="24"/>
          <w:szCs w:val="24"/>
        </w:rPr>
        <w:t>7</w:t>
      </w:r>
      <w:r w:rsidRPr="000B1852">
        <w:rPr>
          <w:rFonts w:ascii="Times New Roman" w:hAnsi="Times New Roman" w:cs="Times New Roman"/>
          <w:sz w:val="24"/>
          <w:szCs w:val="24"/>
        </w:rPr>
        <w:t>.</w:t>
      </w:r>
    </w:p>
    <w:p w:rsidR="00065EBE" w:rsidRPr="000B1852" w:rsidRDefault="00065EBE" w:rsidP="000B1852">
      <w:pPr>
        <w:spacing w:after="0"/>
        <w:ind w:firstLine="426"/>
        <w:rPr>
          <w:rFonts w:ascii="Times New Roman" w:hAnsi="Times New Roman" w:cs="Times New Roman"/>
          <w:sz w:val="24"/>
          <w:szCs w:val="24"/>
        </w:rPr>
      </w:pPr>
      <w:r w:rsidRPr="000B1852">
        <w:rPr>
          <w:rFonts w:ascii="Times New Roman" w:hAnsi="Times New Roman" w:cs="Times New Roman"/>
          <w:sz w:val="24"/>
          <w:szCs w:val="24"/>
        </w:rPr>
        <w:t>4. Шеламова Г.М. Деловая культура и психология общения: учебник / Г.М. Шеламова.-М.: Академия, 201</w:t>
      </w:r>
      <w:r w:rsidR="006D66C8">
        <w:rPr>
          <w:rFonts w:ascii="Times New Roman" w:hAnsi="Times New Roman" w:cs="Times New Roman"/>
          <w:sz w:val="24"/>
          <w:szCs w:val="24"/>
        </w:rPr>
        <w:t>7</w:t>
      </w:r>
      <w:r w:rsidRPr="000B1852">
        <w:rPr>
          <w:rFonts w:ascii="Times New Roman" w:hAnsi="Times New Roman" w:cs="Times New Roman"/>
          <w:sz w:val="24"/>
          <w:szCs w:val="24"/>
        </w:rPr>
        <w:t>.</w:t>
      </w:r>
    </w:p>
    <w:p w:rsidR="00065EBE" w:rsidRPr="000B1852" w:rsidRDefault="00065EBE" w:rsidP="00065EBE">
      <w:pPr>
        <w:ind w:firstLine="360"/>
        <w:rPr>
          <w:rFonts w:ascii="Times New Roman" w:hAnsi="Times New Roman" w:cs="Times New Roman"/>
          <w:sz w:val="24"/>
          <w:szCs w:val="24"/>
        </w:rPr>
      </w:pPr>
    </w:p>
    <w:p w:rsidR="00065EBE" w:rsidRPr="000B1852" w:rsidRDefault="00065EBE" w:rsidP="000B1852">
      <w:pPr>
        <w:rPr>
          <w:rFonts w:ascii="Times New Roman" w:hAnsi="Times New Roman" w:cs="Times New Roman"/>
          <w:b/>
          <w:sz w:val="24"/>
          <w:szCs w:val="24"/>
        </w:rPr>
      </w:pPr>
      <w:r w:rsidRPr="000B1852">
        <w:rPr>
          <w:rFonts w:ascii="Times New Roman" w:hAnsi="Times New Roman" w:cs="Times New Roman"/>
          <w:b/>
          <w:sz w:val="24"/>
          <w:szCs w:val="24"/>
        </w:rPr>
        <w:t>3.2.2.Электронные издания (электронные ресурсы):</w:t>
      </w:r>
    </w:p>
    <w:p w:rsidR="00065EBE" w:rsidRPr="000B1852" w:rsidRDefault="00065EBE" w:rsidP="00065EBE">
      <w:pPr>
        <w:rPr>
          <w:rFonts w:ascii="Times New Roman" w:hAnsi="Times New Roman" w:cs="Times New Roman"/>
          <w:sz w:val="24"/>
          <w:szCs w:val="24"/>
        </w:rPr>
      </w:pPr>
      <w:r w:rsidRPr="000B1852">
        <w:rPr>
          <w:rFonts w:ascii="Times New Roman" w:hAnsi="Times New Roman" w:cs="Times New Roman"/>
          <w:sz w:val="24"/>
          <w:szCs w:val="24"/>
        </w:rPr>
        <w:t xml:space="preserve">1. Информационный портал Режим доступа: </w:t>
      </w:r>
      <w:hyperlink r:id="rId50" w:history="1">
        <w:r w:rsidRPr="000B1852">
          <w:rPr>
            <w:rFonts w:ascii="Times New Roman" w:hAnsi="Times New Roman" w:cs="Times New Roman"/>
            <w:color w:val="0066CC"/>
            <w:sz w:val="24"/>
            <w:szCs w:val="24"/>
            <w:u w:val="single"/>
          </w:rPr>
          <w:t>http://ps-psiholog.ru/obshhenie-v-internete/aktivnyie-polzovateli-interneta-kto-oni.html</w:t>
        </w:r>
      </w:hyperlink>
      <w:r w:rsidRPr="000B1852">
        <w:rPr>
          <w:rFonts w:ascii="Times New Roman" w:hAnsi="Times New Roman" w:cs="Times New Roman"/>
          <w:sz w:val="24"/>
          <w:szCs w:val="24"/>
        </w:rPr>
        <w:t xml:space="preserve">. </w:t>
      </w:r>
    </w:p>
    <w:p w:rsidR="00065EBE" w:rsidRPr="000B1852" w:rsidRDefault="00065EBE" w:rsidP="00065EBE">
      <w:pPr>
        <w:rPr>
          <w:rFonts w:ascii="Times New Roman" w:hAnsi="Times New Roman" w:cs="Times New Roman"/>
          <w:sz w:val="24"/>
          <w:szCs w:val="24"/>
        </w:rPr>
      </w:pPr>
      <w:r w:rsidRPr="000B1852">
        <w:rPr>
          <w:rFonts w:ascii="Times New Roman" w:hAnsi="Times New Roman" w:cs="Times New Roman"/>
          <w:sz w:val="24"/>
          <w:szCs w:val="24"/>
        </w:rPr>
        <w:t xml:space="preserve">2. Информационный портал Режим доступа: </w:t>
      </w:r>
      <w:hyperlink r:id="rId51" w:history="1">
        <w:r w:rsidRPr="000B1852">
          <w:rPr>
            <w:rFonts w:ascii="Times New Roman" w:hAnsi="Times New Roman" w:cs="Times New Roman"/>
            <w:color w:val="0066CC"/>
            <w:sz w:val="24"/>
            <w:szCs w:val="24"/>
            <w:u w:val="single"/>
          </w:rPr>
          <w:t>http://psbatishev.narod.ru/library/19938.htm</w:t>
        </w:r>
      </w:hyperlink>
      <w:r w:rsidRPr="000B1852">
        <w:rPr>
          <w:rFonts w:ascii="Times New Roman" w:hAnsi="Times New Roman" w:cs="Times New Roman"/>
          <w:sz w:val="24"/>
          <w:szCs w:val="24"/>
        </w:rPr>
        <w:t xml:space="preserve">. </w:t>
      </w:r>
    </w:p>
    <w:p w:rsidR="00065EBE" w:rsidRPr="000B1852" w:rsidRDefault="00065EBE" w:rsidP="00065EBE">
      <w:pPr>
        <w:rPr>
          <w:rFonts w:ascii="Times New Roman" w:hAnsi="Times New Roman" w:cs="Times New Roman"/>
          <w:sz w:val="24"/>
          <w:szCs w:val="24"/>
        </w:rPr>
      </w:pPr>
      <w:r w:rsidRPr="000B1852">
        <w:rPr>
          <w:rFonts w:ascii="Times New Roman" w:hAnsi="Times New Roman" w:cs="Times New Roman"/>
          <w:sz w:val="24"/>
          <w:szCs w:val="24"/>
        </w:rPr>
        <w:t>3. Информационный портал Режим доступа:</w:t>
      </w:r>
      <w:hyperlink r:id="rId52" w:history="1">
        <w:r w:rsidRPr="000B1852">
          <w:rPr>
            <w:rFonts w:ascii="Times New Roman" w:hAnsi="Times New Roman" w:cs="Times New Roman"/>
            <w:color w:val="0066CC"/>
            <w:sz w:val="24"/>
            <w:szCs w:val="24"/>
            <w:u w:val="single"/>
          </w:rPr>
          <w:t>http://www.inwent.ru/psikhologiya/190-psikhologiya-delovogo-obshcheniya</w:t>
        </w:r>
      </w:hyperlink>
      <w:r w:rsidRPr="000B1852">
        <w:rPr>
          <w:rFonts w:ascii="Times New Roman" w:hAnsi="Times New Roman" w:cs="Times New Roman"/>
          <w:sz w:val="24"/>
          <w:szCs w:val="24"/>
        </w:rPr>
        <w:t xml:space="preserve">. </w:t>
      </w:r>
    </w:p>
    <w:p w:rsidR="00065EBE" w:rsidRPr="000B1852" w:rsidRDefault="00065EBE" w:rsidP="00065EBE">
      <w:pPr>
        <w:rPr>
          <w:rFonts w:ascii="Times New Roman" w:hAnsi="Times New Roman" w:cs="Times New Roman"/>
          <w:sz w:val="24"/>
          <w:szCs w:val="24"/>
        </w:rPr>
      </w:pPr>
      <w:r w:rsidRPr="000B1852">
        <w:rPr>
          <w:rFonts w:ascii="Times New Roman" w:hAnsi="Times New Roman" w:cs="Times New Roman"/>
          <w:sz w:val="24"/>
          <w:szCs w:val="24"/>
        </w:rPr>
        <w:t xml:space="preserve">4. Информационный портал Режим доступа: </w:t>
      </w:r>
      <w:hyperlink r:id="rId53" w:history="1">
        <w:r w:rsidRPr="000B1852">
          <w:rPr>
            <w:rFonts w:ascii="Times New Roman" w:hAnsi="Times New Roman" w:cs="Times New Roman"/>
            <w:color w:val="0066CC"/>
            <w:sz w:val="24"/>
            <w:szCs w:val="24"/>
            <w:u w:val="single"/>
          </w:rPr>
          <w:t>https://psyera.ru/4322/obshchenie</w:t>
        </w:r>
      </w:hyperlink>
      <w:r w:rsidRPr="000B1852">
        <w:rPr>
          <w:rFonts w:ascii="Times New Roman" w:hAnsi="Times New Roman" w:cs="Times New Roman"/>
          <w:sz w:val="24"/>
          <w:szCs w:val="24"/>
        </w:rPr>
        <w:t>.</w:t>
      </w:r>
    </w:p>
    <w:p w:rsidR="00065EBE" w:rsidRPr="000B1852" w:rsidRDefault="00065EBE" w:rsidP="00065EBE">
      <w:pPr>
        <w:rPr>
          <w:rFonts w:ascii="Times New Roman" w:hAnsi="Times New Roman" w:cs="Times New Roman"/>
          <w:sz w:val="24"/>
          <w:szCs w:val="24"/>
        </w:rPr>
      </w:pPr>
    </w:p>
    <w:p w:rsidR="00065EBE" w:rsidRPr="000B1852" w:rsidRDefault="00065EBE" w:rsidP="00065EBE">
      <w:pPr>
        <w:rPr>
          <w:rFonts w:ascii="Times New Roman" w:hAnsi="Times New Roman" w:cs="Times New Roman"/>
          <w:b/>
          <w:sz w:val="24"/>
          <w:szCs w:val="24"/>
        </w:rPr>
      </w:pPr>
      <w:r w:rsidRPr="000B1852">
        <w:rPr>
          <w:rFonts w:ascii="Times New Roman" w:hAnsi="Times New Roman" w:cs="Times New Roman"/>
          <w:b/>
          <w:sz w:val="24"/>
          <w:szCs w:val="24"/>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3175"/>
        <w:gridCol w:w="2596"/>
      </w:tblGrid>
      <w:tr w:rsidR="00065EBE" w:rsidRPr="000B1852" w:rsidTr="00141B39">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Результаты обучения</w:t>
            </w:r>
          </w:p>
        </w:tc>
        <w:tc>
          <w:tcPr>
            <w:tcW w:w="1699"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Критерии оценки</w:t>
            </w:r>
          </w:p>
        </w:tc>
        <w:tc>
          <w:tcPr>
            <w:tcW w:w="1389"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Формы и методы оценки</w:t>
            </w:r>
          </w:p>
        </w:tc>
      </w:tr>
      <w:tr w:rsidR="00065EBE" w:rsidRPr="000B1852" w:rsidTr="00141B39">
        <w:trPr>
          <w:trHeight w:val="764"/>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Знания:</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психологические основы деятельности  коллектива, психологические особенности личности; основы проектной деятельности</w:t>
            </w:r>
          </w:p>
        </w:tc>
        <w:tc>
          <w:tcPr>
            <w:tcW w:w="1699" w:type="pct"/>
            <w:vMerge w:val="restar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Оперирует основными понятиями психологии общения, правильно и точно описывает методики и техники убеждения, слушания, способы разрешения конфликтных ситуаций</w:t>
            </w:r>
          </w:p>
          <w:p w:rsidR="00065EBE" w:rsidRPr="000B1852" w:rsidRDefault="00065EBE" w:rsidP="00141B39">
            <w:pPr>
              <w:rPr>
                <w:rFonts w:ascii="Times New Roman" w:hAnsi="Times New Roman" w:cs="Times New Roman"/>
                <w:sz w:val="24"/>
                <w:szCs w:val="24"/>
              </w:rPr>
            </w:pPr>
          </w:p>
          <w:p w:rsidR="00065EBE" w:rsidRPr="000B1852" w:rsidRDefault="00065EBE" w:rsidP="00141B39">
            <w:pPr>
              <w:rPr>
                <w:rFonts w:ascii="Times New Roman" w:hAnsi="Times New Roman" w:cs="Times New Roman"/>
                <w:sz w:val="24"/>
                <w:szCs w:val="24"/>
              </w:rPr>
            </w:pPr>
          </w:p>
        </w:tc>
        <w:tc>
          <w:tcPr>
            <w:tcW w:w="1389" w:type="pct"/>
            <w:vMerge w:val="restar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Оценка решений творческих задач</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Тестирование</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Анализ ролевых ситуаций</w:t>
            </w:r>
          </w:p>
        </w:tc>
      </w:tr>
      <w:tr w:rsidR="00065EBE" w:rsidRPr="000B1852" w:rsidTr="00141B39">
        <w:trPr>
          <w:trHeight w:val="599"/>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роли и ролевые ожидания в общении</w:t>
            </w:r>
          </w:p>
        </w:tc>
        <w:tc>
          <w:tcPr>
            <w:tcW w:w="1699" w:type="pct"/>
            <w:vMerge/>
          </w:tcPr>
          <w:p w:rsidR="00065EBE" w:rsidRPr="000B1852" w:rsidRDefault="00065EBE" w:rsidP="00141B39">
            <w:pPr>
              <w:rPr>
                <w:rFonts w:ascii="Times New Roman" w:hAnsi="Times New Roman" w:cs="Times New Roman"/>
                <w:sz w:val="24"/>
                <w:szCs w:val="24"/>
              </w:rPr>
            </w:pPr>
          </w:p>
        </w:tc>
        <w:tc>
          <w:tcPr>
            <w:tcW w:w="1389" w:type="pct"/>
            <w:vMerge/>
          </w:tcPr>
          <w:p w:rsidR="00065EBE" w:rsidRPr="000B1852" w:rsidRDefault="00065EBE" w:rsidP="00141B39">
            <w:pPr>
              <w:rPr>
                <w:rFonts w:ascii="Times New Roman" w:hAnsi="Times New Roman" w:cs="Times New Roman"/>
                <w:sz w:val="24"/>
                <w:szCs w:val="24"/>
              </w:rPr>
            </w:pPr>
          </w:p>
        </w:tc>
      </w:tr>
      <w:tr w:rsidR="00065EBE" w:rsidRPr="000B1852" w:rsidTr="00141B39">
        <w:trPr>
          <w:trHeight w:val="756"/>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техники и приемы общения, правила слушания, ведения беседы,</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убеждения</w:t>
            </w:r>
          </w:p>
        </w:tc>
        <w:tc>
          <w:tcPr>
            <w:tcW w:w="1699" w:type="pct"/>
            <w:vMerge/>
          </w:tcPr>
          <w:p w:rsidR="00065EBE" w:rsidRPr="000B1852" w:rsidRDefault="00065EBE" w:rsidP="00141B39">
            <w:pPr>
              <w:rPr>
                <w:rFonts w:ascii="Times New Roman" w:hAnsi="Times New Roman" w:cs="Times New Roman"/>
                <w:sz w:val="24"/>
                <w:szCs w:val="24"/>
              </w:rPr>
            </w:pPr>
          </w:p>
        </w:tc>
        <w:tc>
          <w:tcPr>
            <w:tcW w:w="1389" w:type="pct"/>
            <w:vMerge/>
          </w:tcPr>
          <w:p w:rsidR="00065EBE" w:rsidRPr="000B1852" w:rsidRDefault="00065EBE" w:rsidP="00141B39">
            <w:pPr>
              <w:rPr>
                <w:rFonts w:ascii="Times New Roman" w:hAnsi="Times New Roman" w:cs="Times New Roman"/>
                <w:sz w:val="24"/>
                <w:szCs w:val="24"/>
              </w:rPr>
            </w:pPr>
          </w:p>
        </w:tc>
      </w:tr>
      <w:tr w:rsidR="00065EBE" w:rsidRPr="000B1852" w:rsidTr="00141B39">
        <w:trPr>
          <w:trHeight w:val="617"/>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механизмы взаимопонимания в общении</w:t>
            </w:r>
          </w:p>
        </w:tc>
        <w:tc>
          <w:tcPr>
            <w:tcW w:w="1699" w:type="pct"/>
            <w:vMerge/>
          </w:tcPr>
          <w:p w:rsidR="00065EBE" w:rsidRPr="000B1852" w:rsidRDefault="00065EBE" w:rsidP="00141B39">
            <w:pPr>
              <w:rPr>
                <w:rFonts w:ascii="Times New Roman" w:hAnsi="Times New Roman" w:cs="Times New Roman"/>
                <w:sz w:val="24"/>
                <w:szCs w:val="24"/>
              </w:rPr>
            </w:pPr>
          </w:p>
        </w:tc>
        <w:tc>
          <w:tcPr>
            <w:tcW w:w="1389" w:type="pct"/>
            <w:vMerge/>
          </w:tcPr>
          <w:p w:rsidR="00065EBE" w:rsidRPr="000B1852" w:rsidRDefault="00065EBE" w:rsidP="00141B39">
            <w:pPr>
              <w:rPr>
                <w:rFonts w:ascii="Times New Roman" w:hAnsi="Times New Roman" w:cs="Times New Roman"/>
                <w:sz w:val="24"/>
                <w:szCs w:val="24"/>
              </w:rPr>
            </w:pPr>
          </w:p>
        </w:tc>
      </w:tr>
      <w:tr w:rsidR="00065EBE" w:rsidRPr="000B1852" w:rsidTr="00141B39">
        <w:trPr>
          <w:trHeight w:val="756"/>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источники, причины, виды и способы разрешения конфликтов</w:t>
            </w:r>
          </w:p>
        </w:tc>
        <w:tc>
          <w:tcPr>
            <w:tcW w:w="1699" w:type="pct"/>
            <w:vMerge/>
          </w:tcPr>
          <w:p w:rsidR="00065EBE" w:rsidRPr="000B1852" w:rsidRDefault="00065EBE" w:rsidP="00141B39">
            <w:pPr>
              <w:rPr>
                <w:rFonts w:ascii="Times New Roman" w:hAnsi="Times New Roman" w:cs="Times New Roman"/>
                <w:sz w:val="24"/>
                <w:szCs w:val="24"/>
              </w:rPr>
            </w:pPr>
          </w:p>
        </w:tc>
        <w:tc>
          <w:tcPr>
            <w:tcW w:w="1389" w:type="pct"/>
            <w:vMerge/>
          </w:tcPr>
          <w:p w:rsidR="00065EBE" w:rsidRPr="000B1852" w:rsidRDefault="00065EBE" w:rsidP="00141B39">
            <w:pPr>
              <w:rPr>
                <w:rFonts w:ascii="Times New Roman" w:hAnsi="Times New Roman" w:cs="Times New Roman"/>
                <w:sz w:val="24"/>
                <w:szCs w:val="24"/>
              </w:rPr>
            </w:pPr>
          </w:p>
        </w:tc>
      </w:tr>
      <w:tr w:rsidR="00065EBE" w:rsidRPr="000B1852" w:rsidTr="00141B39">
        <w:trPr>
          <w:trHeight w:val="356"/>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этические принципы общения</w:t>
            </w:r>
          </w:p>
        </w:tc>
        <w:tc>
          <w:tcPr>
            <w:tcW w:w="1699" w:type="pct"/>
            <w:vMerge/>
          </w:tcPr>
          <w:p w:rsidR="00065EBE" w:rsidRPr="000B1852" w:rsidRDefault="00065EBE" w:rsidP="00141B39">
            <w:pPr>
              <w:rPr>
                <w:rFonts w:ascii="Times New Roman" w:hAnsi="Times New Roman" w:cs="Times New Roman"/>
                <w:sz w:val="24"/>
                <w:szCs w:val="24"/>
              </w:rPr>
            </w:pPr>
          </w:p>
        </w:tc>
        <w:tc>
          <w:tcPr>
            <w:tcW w:w="1389" w:type="pct"/>
            <w:vMerge/>
          </w:tcPr>
          <w:p w:rsidR="00065EBE" w:rsidRPr="000B1852" w:rsidRDefault="00065EBE" w:rsidP="00141B39">
            <w:pPr>
              <w:rPr>
                <w:rFonts w:ascii="Times New Roman" w:hAnsi="Times New Roman" w:cs="Times New Roman"/>
                <w:sz w:val="24"/>
                <w:szCs w:val="24"/>
              </w:rPr>
            </w:pPr>
          </w:p>
        </w:tc>
      </w:tr>
      <w:tr w:rsidR="00065EBE" w:rsidRPr="000B1852" w:rsidTr="00141B39">
        <w:trPr>
          <w:trHeight w:val="495"/>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Умения:</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применять техники и приемы эффективного общения в</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профессиональной деятельности</w:t>
            </w:r>
          </w:p>
        </w:tc>
        <w:tc>
          <w:tcPr>
            <w:tcW w:w="1699"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Демонстрирует владение техниками и приемам эффективного общения,</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Разрешает смоделированные конфликтные ситуации</w:t>
            </w:r>
          </w:p>
        </w:tc>
        <w:tc>
          <w:tcPr>
            <w:tcW w:w="1389" w:type="pct"/>
            <w:vMerge w:val="restar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Анализ ролевых ситуаций</w:t>
            </w:r>
          </w:p>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Оценка решений творческих  задач</w:t>
            </w:r>
          </w:p>
        </w:tc>
      </w:tr>
      <w:tr w:rsidR="00065EBE" w:rsidRPr="000B1852" w:rsidTr="00141B39">
        <w:trPr>
          <w:trHeight w:val="663"/>
        </w:trPr>
        <w:tc>
          <w:tcPr>
            <w:tcW w:w="1912"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699" w:type="pct"/>
          </w:tcPr>
          <w:p w:rsidR="00065EBE" w:rsidRPr="000B1852" w:rsidRDefault="00065EBE" w:rsidP="00141B39">
            <w:pPr>
              <w:rPr>
                <w:rFonts w:ascii="Times New Roman" w:hAnsi="Times New Roman" w:cs="Times New Roman"/>
                <w:sz w:val="24"/>
                <w:szCs w:val="24"/>
              </w:rPr>
            </w:pPr>
            <w:r w:rsidRPr="000B1852">
              <w:rPr>
                <w:rFonts w:ascii="Times New Roman" w:hAnsi="Times New Roman" w:cs="Times New Roman"/>
                <w:sz w:val="24"/>
                <w:szCs w:val="24"/>
              </w:rPr>
              <w:t>Демонстрирует владение приемами саморегуляции поведения в процессе межличностного общения</w:t>
            </w:r>
          </w:p>
        </w:tc>
        <w:tc>
          <w:tcPr>
            <w:tcW w:w="1389" w:type="pct"/>
            <w:vMerge/>
          </w:tcPr>
          <w:p w:rsidR="00065EBE" w:rsidRPr="000B1852" w:rsidRDefault="00065EBE" w:rsidP="00141B39">
            <w:pPr>
              <w:rPr>
                <w:rFonts w:ascii="Times New Roman" w:hAnsi="Times New Roman" w:cs="Times New Roman"/>
                <w:sz w:val="24"/>
                <w:szCs w:val="24"/>
              </w:rPr>
            </w:pPr>
          </w:p>
        </w:tc>
      </w:tr>
    </w:tbl>
    <w:p w:rsidR="00065EBE" w:rsidRPr="000B1852" w:rsidRDefault="00065EBE" w:rsidP="00065EBE">
      <w:pPr>
        <w:rPr>
          <w:rFonts w:ascii="Times New Roman" w:hAnsi="Times New Roman" w:cs="Times New Roman"/>
          <w:sz w:val="24"/>
          <w:szCs w:val="24"/>
        </w:rPr>
      </w:pPr>
    </w:p>
    <w:p w:rsidR="00065EBE" w:rsidRPr="000B1852" w:rsidRDefault="00065EBE" w:rsidP="00065EBE">
      <w:pPr>
        <w:rPr>
          <w:rFonts w:ascii="Times New Roman" w:hAnsi="Times New Roman" w:cs="Times New Roman"/>
          <w:sz w:val="24"/>
          <w:szCs w:val="24"/>
        </w:rPr>
      </w:pPr>
    </w:p>
    <w:p w:rsidR="00065EBE" w:rsidRDefault="00065EBE" w:rsidP="00065EBE">
      <w:r>
        <w:br w:type="page"/>
      </w:r>
    </w:p>
    <w:p w:rsidR="007126E1" w:rsidRPr="00414C20" w:rsidRDefault="007126E1" w:rsidP="007126E1">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.15</w:t>
      </w:r>
    </w:p>
    <w:p w:rsidR="007126E1" w:rsidRDefault="007126E1" w:rsidP="007126E1">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Default="0046060F"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Pr="0046060F" w:rsidRDefault="007126E1"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0B1852" w:rsidRDefault="0046060F" w:rsidP="0046060F">
      <w:pPr>
        <w:jc w:val="center"/>
        <w:rPr>
          <w:rFonts w:ascii="Times New Roman" w:hAnsi="Times New Roman" w:cs="Times New Roman"/>
          <w:b/>
          <w:sz w:val="24"/>
          <w:szCs w:val="24"/>
        </w:rPr>
      </w:pPr>
      <w:r w:rsidRPr="000B1852">
        <w:rPr>
          <w:rFonts w:ascii="Times New Roman" w:hAnsi="Times New Roman" w:cs="Times New Roman"/>
          <w:b/>
          <w:sz w:val="24"/>
          <w:szCs w:val="24"/>
        </w:rPr>
        <w:t>ПРОГРАММА УЧЕБНОЙ ДИСЦИПЛИНЫ</w:t>
      </w:r>
    </w:p>
    <w:p w:rsidR="0046060F" w:rsidRPr="000B1852" w:rsidRDefault="009D5518" w:rsidP="0046060F">
      <w:pPr>
        <w:jc w:val="center"/>
        <w:rPr>
          <w:rFonts w:ascii="Times New Roman" w:hAnsi="Times New Roman" w:cs="Times New Roman"/>
          <w:b/>
          <w:sz w:val="24"/>
          <w:szCs w:val="24"/>
        </w:rPr>
      </w:pPr>
      <w:r>
        <w:rPr>
          <w:rFonts w:ascii="Times New Roman" w:hAnsi="Times New Roman" w:cs="Times New Roman"/>
          <w:b/>
          <w:sz w:val="24"/>
          <w:szCs w:val="24"/>
        </w:rPr>
        <w:t>«</w:t>
      </w:r>
      <w:r w:rsidR="007126E1" w:rsidRPr="000B1852">
        <w:rPr>
          <w:rFonts w:ascii="Times New Roman" w:hAnsi="Times New Roman" w:cs="Times New Roman"/>
          <w:b/>
          <w:sz w:val="24"/>
          <w:szCs w:val="24"/>
        </w:rPr>
        <w:t xml:space="preserve">ЕН </w:t>
      </w:r>
      <w:r w:rsidR="0046060F" w:rsidRPr="000B1852">
        <w:rPr>
          <w:rFonts w:ascii="Times New Roman" w:hAnsi="Times New Roman" w:cs="Times New Roman"/>
          <w:b/>
          <w:sz w:val="24"/>
          <w:szCs w:val="24"/>
        </w:rPr>
        <w:t>01 МА</w:t>
      </w:r>
      <w:r>
        <w:rPr>
          <w:rFonts w:ascii="Times New Roman" w:hAnsi="Times New Roman" w:cs="Times New Roman"/>
          <w:b/>
          <w:sz w:val="24"/>
          <w:szCs w:val="24"/>
        </w:rPr>
        <w:t>ТЕМАТИКА»</w:t>
      </w: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Default="0046060F"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Pr="0046060F" w:rsidRDefault="007126E1"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Default="0046060F" w:rsidP="0046060F">
      <w:pPr>
        <w:rPr>
          <w:rFonts w:ascii="Times New Roman" w:hAnsi="Times New Roman" w:cs="Times New Roman"/>
          <w:b/>
          <w:i/>
        </w:rPr>
      </w:pPr>
    </w:p>
    <w:p w:rsidR="006A4E24" w:rsidRPr="0046060F" w:rsidRDefault="006A4E24" w:rsidP="0046060F">
      <w:pPr>
        <w:rPr>
          <w:rFonts w:ascii="Times New Roman" w:hAnsi="Times New Roman" w:cs="Times New Roman"/>
          <w:b/>
          <w:i/>
        </w:rPr>
      </w:pPr>
    </w:p>
    <w:p w:rsidR="0046060F" w:rsidRPr="000B1852" w:rsidRDefault="0046060F" w:rsidP="0046060F">
      <w:pPr>
        <w:jc w:val="center"/>
        <w:rPr>
          <w:rFonts w:ascii="Times New Roman" w:hAnsi="Times New Roman" w:cs="Times New Roman"/>
          <w:b/>
          <w:i/>
          <w:sz w:val="24"/>
          <w:szCs w:val="24"/>
          <w:vertAlign w:val="superscript"/>
        </w:rPr>
      </w:pPr>
      <w:r w:rsidRPr="000B1852">
        <w:rPr>
          <w:rFonts w:ascii="Times New Roman" w:hAnsi="Times New Roman" w:cs="Times New Roman"/>
          <w:b/>
          <w:bCs/>
          <w:i/>
          <w:sz w:val="24"/>
          <w:szCs w:val="24"/>
        </w:rPr>
        <w:t>20</w:t>
      </w:r>
      <w:r w:rsidR="009D4D7E">
        <w:rPr>
          <w:rFonts w:ascii="Times New Roman" w:hAnsi="Times New Roman" w:cs="Times New Roman"/>
          <w:b/>
          <w:bCs/>
          <w:i/>
          <w:sz w:val="24"/>
          <w:szCs w:val="24"/>
          <w:lang w:val="en-US"/>
        </w:rPr>
        <w:t>21</w:t>
      </w:r>
      <w:r w:rsidRPr="000B1852">
        <w:rPr>
          <w:rFonts w:ascii="Times New Roman" w:hAnsi="Times New Roman" w:cs="Times New Roman"/>
          <w:b/>
          <w:bCs/>
          <w:i/>
          <w:sz w:val="24"/>
          <w:szCs w:val="24"/>
        </w:rPr>
        <w:t>г.</w:t>
      </w:r>
      <w:r w:rsidRPr="000B1852">
        <w:rPr>
          <w:rFonts w:ascii="Times New Roman" w:hAnsi="Times New Roman" w:cs="Times New Roman"/>
          <w:b/>
          <w:bCs/>
          <w:i/>
          <w:sz w:val="24"/>
          <w:szCs w:val="24"/>
        </w:rPr>
        <w:br w:type="page"/>
      </w:r>
    </w:p>
    <w:p w:rsidR="0046060F" w:rsidRPr="000B1852" w:rsidRDefault="0046060F" w:rsidP="0046060F">
      <w:pPr>
        <w:jc w:val="center"/>
        <w:rPr>
          <w:rFonts w:ascii="Times New Roman" w:hAnsi="Times New Roman" w:cs="Times New Roman"/>
          <w:b/>
          <w:sz w:val="24"/>
          <w:szCs w:val="24"/>
        </w:rPr>
      </w:pPr>
      <w:r w:rsidRPr="000B1852">
        <w:rPr>
          <w:rFonts w:ascii="Times New Roman" w:hAnsi="Times New Roman" w:cs="Times New Roman"/>
          <w:b/>
          <w:sz w:val="24"/>
          <w:szCs w:val="24"/>
        </w:rPr>
        <w:lastRenderedPageBreak/>
        <w:t>СОДЕРЖАНИЕ</w:t>
      </w:r>
    </w:p>
    <w:p w:rsidR="0046060F" w:rsidRPr="000B1852" w:rsidRDefault="0046060F" w:rsidP="0046060F">
      <w:pPr>
        <w:rPr>
          <w:rFonts w:ascii="Times New Roman" w:hAnsi="Times New Roman" w:cs="Times New Roman"/>
          <w:b/>
          <w:i/>
          <w:sz w:val="24"/>
          <w:szCs w:val="24"/>
        </w:rPr>
      </w:pPr>
    </w:p>
    <w:tbl>
      <w:tblPr>
        <w:tblW w:w="0" w:type="auto"/>
        <w:tblLook w:val="01E0" w:firstRow="1" w:lastRow="1" w:firstColumn="1" w:lastColumn="1" w:noHBand="0" w:noVBand="0"/>
      </w:tblPr>
      <w:tblGrid>
        <w:gridCol w:w="7502"/>
        <w:gridCol w:w="1853"/>
      </w:tblGrid>
      <w:tr w:rsidR="0046060F" w:rsidRPr="000B1852" w:rsidTr="0046060F">
        <w:tc>
          <w:tcPr>
            <w:tcW w:w="7668" w:type="dxa"/>
          </w:tcPr>
          <w:p w:rsidR="0046060F" w:rsidRPr="000B1852" w:rsidRDefault="0046060F" w:rsidP="00DD0BE9">
            <w:pPr>
              <w:numPr>
                <w:ilvl w:val="0"/>
                <w:numId w:val="170"/>
              </w:numPr>
              <w:spacing w:before="120" w:after="0" w:line="240" w:lineRule="auto"/>
              <w:rPr>
                <w:rFonts w:ascii="Times New Roman" w:hAnsi="Times New Roman" w:cs="Times New Roman"/>
                <w:b/>
                <w:sz w:val="24"/>
                <w:szCs w:val="24"/>
              </w:rPr>
            </w:pPr>
            <w:r w:rsidRPr="000B1852">
              <w:rPr>
                <w:rFonts w:ascii="Times New Roman" w:hAnsi="Times New Roman" w:cs="Times New Roman"/>
                <w:b/>
                <w:sz w:val="24"/>
                <w:szCs w:val="24"/>
              </w:rPr>
              <w:t>ОБЩАЯ ХАРАКТЕРИСТИКА ПРОГРАММЫ УЧЕБНОЙ ДИСЦИПЛИНЫ</w:t>
            </w:r>
          </w:p>
          <w:p w:rsidR="0046060F" w:rsidRPr="000B1852" w:rsidRDefault="0046060F" w:rsidP="0046060F">
            <w:pPr>
              <w:rPr>
                <w:rFonts w:ascii="Times New Roman" w:hAnsi="Times New Roman" w:cs="Times New Roman"/>
                <w:b/>
                <w:sz w:val="24"/>
                <w:szCs w:val="24"/>
              </w:rPr>
            </w:pPr>
          </w:p>
        </w:tc>
        <w:tc>
          <w:tcPr>
            <w:tcW w:w="1903" w:type="dxa"/>
          </w:tcPr>
          <w:p w:rsidR="0046060F" w:rsidRPr="000B1852" w:rsidRDefault="0046060F" w:rsidP="0046060F">
            <w:pPr>
              <w:spacing w:before="120" w:after="120" w:line="240" w:lineRule="auto"/>
              <w:ind w:left="720"/>
              <w:rPr>
                <w:rFonts w:ascii="Times New Roman" w:hAnsi="Times New Roman" w:cs="Times New Roman"/>
                <w:b/>
                <w:sz w:val="24"/>
                <w:szCs w:val="24"/>
              </w:rPr>
            </w:pPr>
          </w:p>
        </w:tc>
      </w:tr>
      <w:tr w:rsidR="0046060F" w:rsidRPr="000B1852" w:rsidTr="0046060F">
        <w:tc>
          <w:tcPr>
            <w:tcW w:w="7668" w:type="dxa"/>
          </w:tcPr>
          <w:p w:rsidR="0046060F" w:rsidRPr="000B1852" w:rsidRDefault="0046060F" w:rsidP="00DD0BE9">
            <w:pPr>
              <w:numPr>
                <w:ilvl w:val="0"/>
                <w:numId w:val="170"/>
              </w:numPr>
              <w:spacing w:before="120" w:after="0" w:line="240" w:lineRule="auto"/>
              <w:rPr>
                <w:rFonts w:ascii="Times New Roman" w:hAnsi="Times New Roman" w:cs="Times New Roman"/>
                <w:b/>
                <w:sz w:val="24"/>
                <w:szCs w:val="24"/>
              </w:rPr>
            </w:pPr>
            <w:r w:rsidRPr="000B1852">
              <w:rPr>
                <w:rFonts w:ascii="Times New Roman" w:hAnsi="Times New Roman" w:cs="Times New Roman"/>
                <w:b/>
                <w:sz w:val="24"/>
                <w:szCs w:val="24"/>
              </w:rPr>
              <w:t>СТРУКТУРА ПРИМЕРНОЙ ПРОГРАММЫ УЧЕБНОЙ ДИСЦИПЛИНЫ</w:t>
            </w:r>
          </w:p>
          <w:p w:rsidR="0046060F" w:rsidRPr="000B1852" w:rsidRDefault="0046060F" w:rsidP="0046060F">
            <w:pPr>
              <w:rPr>
                <w:rFonts w:ascii="Times New Roman" w:hAnsi="Times New Roman" w:cs="Times New Roman"/>
                <w:b/>
                <w:sz w:val="24"/>
                <w:szCs w:val="24"/>
              </w:rPr>
            </w:pPr>
          </w:p>
        </w:tc>
        <w:tc>
          <w:tcPr>
            <w:tcW w:w="1903" w:type="dxa"/>
          </w:tcPr>
          <w:p w:rsidR="0046060F" w:rsidRPr="000B1852" w:rsidRDefault="0046060F" w:rsidP="0046060F">
            <w:pPr>
              <w:spacing w:before="120" w:after="120" w:line="240" w:lineRule="auto"/>
              <w:ind w:left="720"/>
              <w:rPr>
                <w:rFonts w:ascii="Times New Roman" w:hAnsi="Times New Roman" w:cs="Times New Roman"/>
                <w:b/>
                <w:sz w:val="24"/>
                <w:szCs w:val="24"/>
              </w:rPr>
            </w:pPr>
          </w:p>
        </w:tc>
      </w:tr>
      <w:tr w:rsidR="0046060F" w:rsidRPr="000B1852" w:rsidTr="0046060F">
        <w:trPr>
          <w:trHeight w:val="670"/>
        </w:trPr>
        <w:tc>
          <w:tcPr>
            <w:tcW w:w="7668" w:type="dxa"/>
          </w:tcPr>
          <w:p w:rsidR="0046060F" w:rsidRPr="000B1852" w:rsidRDefault="0046060F" w:rsidP="00DD0BE9">
            <w:pPr>
              <w:numPr>
                <w:ilvl w:val="0"/>
                <w:numId w:val="170"/>
              </w:numPr>
              <w:spacing w:before="120" w:after="0" w:line="240" w:lineRule="auto"/>
              <w:rPr>
                <w:rFonts w:ascii="Times New Roman" w:hAnsi="Times New Roman" w:cs="Times New Roman"/>
                <w:b/>
                <w:sz w:val="24"/>
                <w:szCs w:val="24"/>
              </w:rPr>
            </w:pPr>
            <w:r w:rsidRPr="000B1852">
              <w:rPr>
                <w:rFonts w:ascii="Times New Roman" w:hAnsi="Times New Roman" w:cs="Times New Roman"/>
                <w:b/>
                <w:sz w:val="24"/>
                <w:szCs w:val="24"/>
              </w:rPr>
              <w:t xml:space="preserve">ПРИМЕРНЫЕ УСЛОВИЯ РЕАЛИЗАЦИИ ПРОГРАММЫ </w:t>
            </w:r>
          </w:p>
        </w:tc>
        <w:tc>
          <w:tcPr>
            <w:tcW w:w="1903" w:type="dxa"/>
          </w:tcPr>
          <w:p w:rsidR="0046060F" w:rsidRPr="000B1852" w:rsidRDefault="0046060F" w:rsidP="0046060F">
            <w:pPr>
              <w:spacing w:before="120" w:after="120" w:line="240" w:lineRule="auto"/>
              <w:ind w:left="720"/>
              <w:rPr>
                <w:rFonts w:ascii="Times New Roman" w:hAnsi="Times New Roman" w:cs="Times New Roman"/>
                <w:b/>
                <w:sz w:val="24"/>
                <w:szCs w:val="24"/>
              </w:rPr>
            </w:pPr>
          </w:p>
        </w:tc>
      </w:tr>
      <w:tr w:rsidR="0046060F" w:rsidRPr="000B1852" w:rsidTr="0046060F">
        <w:tc>
          <w:tcPr>
            <w:tcW w:w="7668" w:type="dxa"/>
          </w:tcPr>
          <w:p w:rsidR="0046060F" w:rsidRPr="000B1852" w:rsidRDefault="0046060F" w:rsidP="00DD0BE9">
            <w:pPr>
              <w:numPr>
                <w:ilvl w:val="0"/>
                <w:numId w:val="170"/>
              </w:numPr>
              <w:spacing w:before="120" w:after="0" w:line="240" w:lineRule="auto"/>
              <w:rPr>
                <w:rFonts w:ascii="Times New Roman" w:hAnsi="Times New Roman" w:cs="Times New Roman"/>
                <w:b/>
                <w:sz w:val="24"/>
                <w:szCs w:val="24"/>
              </w:rPr>
            </w:pPr>
            <w:r w:rsidRPr="000B1852">
              <w:rPr>
                <w:rFonts w:ascii="Times New Roman" w:hAnsi="Times New Roman" w:cs="Times New Roman"/>
                <w:b/>
                <w:sz w:val="24"/>
                <w:szCs w:val="24"/>
              </w:rPr>
              <w:t>КОНТРОЛЬ И ОЦЕНКА РЕЗУЛЬТАТОВ ОСВОЕНИЯ УЧЕБНОЙ ДИСЦИПЛИНЫ</w:t>
            </w:r>
          </w:p>
          <w:p w:rsidR="0046060F" w:rsidRPr="000B1852" w:rsidRDefault="0046060F" w:rsidP="0046060F">
            <w:pPr>
              <w:rPr>
                <w:rFonts w:ascii="Times New Roman" w:hAnsi="Times New Roman" w:cs="Times New Roman"/>
                <w:b/>
                <w:sz w:val="24"/>
                <w:szCs w:val="24"/>
              </w:rPr>
            </w:pPr>
          </w:p>
        </w:tc>
        <w:tc>
          <w:tcPr>
            <w:tcW w:w="1903" w:type="dxa"/>
          </w:tcPr>
          <w:p w:rsidR="0046060F" w:rsidRPr="000B1852" w:rsidRDefault="0046060F" w:rsidP="0046060F">
            <w:pPr>
              <w:spacing w:before="120" w:after="120" w:line="240" w:lineRule="auto"/>
              <w:ind w:left="720"/>
              <w:rPr>
                <w:rFonts w:ascii="Times New Roman" w:hAnsi="Times New Roman" w:cs="Times New Roman"/>
                <w:b/>
                <w:sz w:val="24"/>
                <w:szCs w:val="24"/>
              </w:rPr>
            </w:pPr>
          </w:p>
        </w:tc>
      </w:tr>
      <w:tr w:rsidR="0046060F" w:rsidRPr="0046060F" w:rsidTr="0046060F">
        <w:tc>
          <w:tcPr>
            <w:tcW w:w="7668" w:type="dxa"/>
          </w:tcPr>
          <w:p w:rsidR="0046060F" w:rsidRPr="0046060F" w:rsidRDefault="0046060F" w:rsidP="0046060F">
            <w:pPr>
              <w:spacing w:after="0" w:line="240" w:lineRule="auto"/>
              <w:ind w:left="644"/>
              <w:rPr>
                <w:rFonts w:ascii="Times New Roman" w:hAnsi="Times New Roman" w:cs="Times New Roman"/>
                <w:b/>
              </w:rPr>
            </w:pPr>
          </w:p>
        </w:tc>
        <w:tc>
          <w:tcPr>
            <w:tcW w:w="1903" w:type="dxa"/>
          </w:tcPr>
          <w:p w:rsidR="0046060F" w:rsidRPr="0046060F" w:rsidRDefault="0046060F" w:rsidP="0046060F">
            <w:pPr>
              <w:rPr>
                <w:rFonts w:ascii="Times New Roman" w:hAnsi="Times New Roman" w:cs="Times New Roman"/>
                <w:b/>
              </w:rPr>
            </w:pPr>
          </w:p>
        </w:tc>
      </w:tr>
    </w:tbl>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bCs/>
          <w:i/>
        </w:rPr>
      </w:pPr>
    </w:p>
    <w:p w:rsidR="0046060F" w:rsidRPr="0046060F" w:rsidRDefault="0046060F" w:rsidP="00DD0BE9">
      <w:pPr>
        <w:numPr>
          <w:ilvl w:val="0"/>
          <w:numId w:val="164"/>
        </w:numPr>
        <w:spacing w:before="120" w:after="120" w:line="240" w:lineRule="auto"/>
        <w:rPr>
          <w:rFonts w:ascii="Times New Roman" w:hAnsi="Times New Roman" w:cs="Times New Roman"/>
          <w:b/>
          <w:i/>
          <w:sz w:val="24"/>
          <w:szCs w:val="24"/>
        </w:rPr>
      </w:pPr>
      <w:r w:rsidRPr="0046060F">
        <w:rPr>
          <w:rFonts w:ascii="Times New Roman" w:hAnsi="Times New Roman" w:cs="Times New Roman"/>
          <w:b/>
          <w:i/>
          <w:sz w:val="24"/>
          <w:szCs w:val="24"/>
          <w:u w:val="single"/>
        </w:rPr>
        <w:br w:type="page"/>
      </w:r>
      <w:r w:rsidRPr="0046060F">
        <w:rPr>
          <w:rFonts w:ascii="Times New Roman" w:hAnsi="Times New Roman" w:cs="Times New Roman"/>
          <w:b/>
          <w:i/>
          <w:sz w:val="24"/>
          <w:szCs w:val="24"/>
        </w:rPr>
        <w:lastRenderedPageBreak/>
        <w:t xml:space="preserve">ОБЩАЯ ХАРАКТЕРИСТИКА РАБОЧЕЙ ПРОГРАММЫ </w:t>
      </w:r>
    </w:p>
    <w:p w:rsidR="0046060F" w:rsidRPr="0046060F" w:rsidRDefault="0046060F" w:rsidP="0046060F">
      <w:pPr>
        <w:spacing w:before="120" w:after="120" w:line="240" w:lineRule="auto"/>
        <w:ind w:left="720"/>
        <w:rPr>
          <w:rFonts w:ascii="Times New Roman" w:hAnsi="Times New Roman" w:cs="Times New Roman"/>
          <w:b/>
          <w:i/>
          <w:sz w:val="24"/>
          <w:szCs w:val="24"/>
        </w:rPr>
      </w:pPr>
      <w:r w:rsidRPr="0046060F">
        <w:rPr>
          <w:rFonts w:ascii="Times New Roman" w:hAnsi="Times New Roman" w:cs="Times New Roman"/>
          <w:b/>
          <w:i/>
          <w:sz w:val="24"/>
          <w:szCs w:val="24"/>
        </w:rPr>
        <w:t>УЧЕБНОЙ ДИСЦИПЛИНЫ</w:t>
      </w:r>
      <w:r w:rsidR="000279DD">
        <w:rPr>
          <w:rFonts w:ascii="Times New Roman" w:hAnsi="Times New Roman" w:cs="Times New Roman"/>
          <w:b/>
          <w:i/>
          <w:sz w:val="24"/>
          <w:szCs w:val="24"/>
        </w:rPr>
        <w:t xml:space="preserve"> «ЕН.01 Математи</w:t>
      </w:r>
      <w:r w:rsidR="00703D0F">
        <w:rPr>
          <w:rFonts w:ascii="Times New Roman" w:hAnsi="Times New Roman" w:cs="Times New Roman"/>
          <w:b/>
          <w:i/>
          <w:sz w:val="24"/>
          <w:szCs w:val="24"/>
        </w:rPr>
        <w:t>ка</w:t>
      </w:r>
      <w:r w:rsidR="000279DD">
        <w:rPr>
          <w:rFonts w:ascii="Times New Roman" w:hAnsi="Times New Roman" w:cs="Times New Roman"/>
          <w:b/>
          <w:i/>
          <w:sz w:val="24"/>
          <w:szCs w:val="24"/>
        </w:rPr>
        <w:t>»</w:t>
      </w:r>
    </w:p>
    <w:p w:rsidR="0046060F" w:rsidRPr="0046060F" w:rsidRDefault="0046060F" w:rsidP="0046060F">
      <w:pPr>
        <w:ind w:firstLine="567"/>
        <w:jc w:val="both"/>
        <w:rPr>
          <w:rFonts w:ascii="Times New Roman" w:hAnsi="Times New Roman" w:cs="Times New Roman"/>
          <w:sz w:val="24"/>
          <w:szCs w:val="24"/>
        </w:rPr>
      </w:pPr>
      <w:r w:rsidRPr="0046060F">
        <w:rPr>
          <w:rFonts w:ascii="Times New Roman" w:hAnsi="Times New Roman" w:cs="Times New Roman"/>
          <w:b/>
          <w:sz w:val="24"/>
          <w:szCs w:val="24"/>
        </w:rPr>
        <w:t xml:space="preserve">1.1. Место дисциплины в структуре основной профессиональной образовательной программы: </w:t>
      </w:r>
      <w:r w:rsidRPr="0046060F">
        <w:rPr>
          <w:rFonts w:ascii="Times New Roman" w:hAnsi="Times New Roman" w:cs="Times New Roman"/>
          <w:sz w:val="24"/>
          <w:szCs w:val="24"/>
        </w:rPr>
        <w:t xml:space="preserve">Учебная дисциплина </w:t>
      </w:r>
      <w:r w:rsidR="00703D0F">
        <w:rPr>
          <w:rFonts w:ascii="Times New Roman" w:hAnsi="Times New Roman" w:cs="Times New Roman"/>
          <w:sz w:val="24"/>
          <w:szCs w:val="24"/>
        </w:rPr>
        <w:t xml:space="preserve">Математика </w:t>
      </w:r>
      <w:r w:rsidRPr="0046060F">
        <w:rPr>
          <w:rFonts w:ascii="Times New Roman" w:hAnsi="Times New Roman" w:cs="Times New Roman"/>
          <w:sz w:val="24"/>
          <w:szCs w:val="24"/>
        </w:rPr>
        <w:t xml:space="preserve"> в Математический и общий естественнонаучный цикл обязательной части.</w:t>
      </w:r>
    </w:p>
    <w:p w:rsidR="0046060F" w:rsidRPr="0046060F" w:rsidRDefault="0046060F" w:rsidP="0046060F">
      <w:pPr>
        <w:ind w:firstLine="567"/>
        <w:rPr>
          <w:rFonts w:ascii="Times New Roman" w:hAnsi="Times New Roman" w:cs="Times New Roman"/>
          <w:b/>
          <w:sz w:val="24"/>
          <w:szCs w:val="24"/>
        </w:rPr>
      </w:pPr>
      <w:r w:rsidRPr="0046060F">
        <w:rPr>
          <w:rFonts w:ascii="Times New Roman" w:hAnsi="Times New Roman" w:cs="Times New Roman"/>
          <w:b/>
          <w:sz w:val="24"/>
          <w:szCs w:val="24"/>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82"/>
        <w:gridCol w:w="3611"/>
      </w:tblGrid>
      <w:tr w:rsidR="0046060F" w:rsidRPr="0046060F" w:rsidTr="007654C3">
        <w:trPr>
          <w:trHeight w:val="649"/>
        </w:trPr>
        <w:tc>
          <w:tcPr>
            <w:tcW w:w="1555"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Код ПК, ОК</w:t>
            </w:r>
          </w:p>
        </w:tc>
        <w:tc>
          <w:tcPr>
            <w:tcW w:w="4082"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Умения</w:t>
            </w:r>
          </w:p>
        </w:tc>
        <w:tc>
          <w:tcPr>
            <w:tcW w:w="3611"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Знания</w:t>
            </w:r>
          </w:p>
        </w:tc>
      </w:tr>
      <w:tr w:rsidR="0046060F" w:rsidRPr="0046060F" w:rsidTr="007654C3">
        <w:trPr>
          <w:trHeight w:val="212"/>
        </w:trPr>
        <w:tc>
          <w:tcPr>
            <w:tcW w:w="1555" w:type="dxa"/>
          </w:tcPr>
          <w:p w:rsidR="0046060F" w:rsidRPr="007654C3" w:rsidRDefault="0046060F" w:rsidP="0046060F">
            <w:pPr>
              <w:spacing w:after="0"/>
              <w:jc w:val="center"/>
              <w:rPr>
                <w:rFonts w:ascii="Times New Roman" w:hAnsi="Times New Roman" w:cs="Times New Roman"/>
              </w:rPr>
            </w:pPr>
            <w:r w:rsidRPr="007654C3">
              <w:rPr>
                <w:rFonts w:ascii="Times New Roman" w:hAnsi="Times New Roman" w:cs="Times New Roman"/>
              </w:rPr>
              <w:t>ОК 01-06,</w:t>
            </w:r>
          </w:p>
          <w:p w:rsidR="0046060F" w:rsidRPr="007654C3" w:rsidRDefault="007654C3" w:rsidP="0046060F">
            <w:pPr>
              <w:spacing w:after="0"/>
              <w:jc w:val="center"/>
              <w:rPr>
                <w:rFonts w:ascii="Times New Roman" w:hAnsi="Times New Roman" w:cs="Times New Roman"/>
              </w:rPr>
            </w:pPr>
            <w:r>
              <w:rPr>
                <w:rFonts w:ascii="Times New Roman" w:hAnsi="Times New Roman" w:cs="Times New Roman"/>
              </w:rPr>
              <w:t>ПК 1.1-1.3</w:t>
            </w:r>
          </w:p>
          <w:p w:rsidR="0046060F" w:rsidRPr="007654C3" w:rsidRDefault="007654C3" w:rsidP="0046060F">
            <w:pPr>
              <w:spacing w:after="0"/>
              <w:jc w:val="center"/>
              <w:rPr>
                <w:rFonts w:ascii="Times New Roman" w:hAnsi="Times New Roman" w:cs="Times New Roman"/>
              </w:rPr>
            </w:pPr>
            <w:r>
              <w:rPr>
                <w:rFonts w:ascii="Times New Roman" w:hAnsi="Times New Roman" w:cs="Times New Roman"/>
              </w:rPr>
              <w:t>ПК 2.1-2.3</w:t>
            </w:r>
          </w:p>
          <w:p w:rsidR="0046060F" w:rsidRDefault="0046060F" w:rsidP="0046060F">
            <w:pPr>
              <w:spacing w:after="0"/>
              <w:jc w:val="center"/>
              <w:rPr>
                <w:rFonts w:ascii="Times New Roman" w:hAnsi="Times New Roman" w:cs="Times New Roman"/>
              </w:rPr>
            </w:pPr>
            <w:r w:rsidRPr="007654C3">
              <w:rPr>
                <w:rFonts w:ascii="Times New Roman" w:hAnsi="Times New Roman" w:cs="Times New Roman"/>
              </w:rPr>
              <w:t>ПК 3.1</w:t>
            </w:r>
            <w:r w:rsidR="007654C3">
              <w:rPr>
                <w:rFonts w:ascii="Times New Roman" w:hAnsi="Times New Roman" w:cs="Times New Roman"/>
              </w:rPr>
              <w:t>-3.3</w:t>
            </w:r>
          </w:p>
          <w:p w:rsidR="007654C3" w:rsidRDefault="007654C3" w:rsidP="0046060F">
            <w:pPr>
              <w:spacing w:after="0"/>
              <w:jc w:val="center"/>
              <w:rPr>
                <w:rFonts w:ascii="Times New Roman" w:hAnsi="Times New Roman" w:cs="Times New Roman"/>
              </w:rPr>
            </w:pPr>
            <w:r>
              <w:rPr>
                <w:rFonts w:ascii="Times New Roman" w:hAnsi="Times New Roman" w:cs="Times New Roman"/>
              </w:rPr>
              <w:t>ПК 4.1-4.3</w:t>
            </w:r>
          </w:p>
          <w:p w:rsidR="007654C3" w:rsidRDefault="007654C3" w:rsidP="0046060F">
            <w:pPr>
              <w:spacing w:after="0"/>
              <w:jc w:val="center"/>
              <w:rPr>
                <w:rFonts w:ascii="Times New Roman" w:hAnsi="Times New Roman" w:cs="Times New Roman"/>
              </w:rPr>
            </w:pPr>
            <w:r>
              <w:rPr>
                <w:rFonts w:ascii="Times New Roman" w:hAnsi="Times New Roman" w:cs="Times New Roman"/>
              </w:rPr>
              <w:t>ПК 5.1-5.4</w:t>
            </w:r>
          </w:p>
          <w:p w:rsidR="007654C3" w:rsidRPr="007654C3" w:rsidRDefault="007654C3" w:rsidP="0046060F">
            <w:pPr>
              <w:spacing w:after="0"/>
              <w:jc w:val="center"/>
              <w:rPr>
                <w:rFonts w:ascii="Times New Roman" w:hAnsi="Times New Roman" w:cs="Times New Roman"/>
              </w:rPr>
            </w:pPr>
            <w:r>
              <w:rPr>
                <w:rFonts w:ascii="Times New Roman" w:hAnsi="Times New Roman" w:cs="Times New Roman"/>
              </w:rPr>
              <w:t>ПК 6.1-6.4</w:t>
            </w:r>
          </w:p>
          <w:p w:rsidR="0046060F" w:rsidRPr="0046060F" w:rsidRDefault="0046060F" w:rsidP="0046060F">
            <w:pPr>
              <w:spacing w:after="0"/>
              <w:jc w:val="center"/>
              <w:rPr>
                <w:rFonts w:ascii="Times New Roman" w:hAnsi="Times New Roman" w:cs="Times New Roman"/>
                <w:b/>
                <w:bCs/>
                <w:spacing w:val="-1"/>
              </w:rPr>
            </w:pPr>
          </w:p>
        </w:tc>
        <w:tc>
          <w:tcPr>
            <w:tcW w:w="4082" w:type="dxa"/>
          </w:tcPr>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Анализировать сложные функции и строить их графики; </w:t>
            </w:r>
          </w:p>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Выполнять действия над комплексными числами; </w:t>
            </w:r>
          </w:p>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Вычислять значения геометрических величин;</w:t>
            </w:r>
          </w:p>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 Производить операции над матрицами и определителями; </w:t>
            </w:r>
          </w:p>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Решать задачи на вычисление вероятности с использованием элементов комбинаторики; </w:t>
            </w:r>
          </w:p>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Решать прикладные задачи с использованием элементов дифференциального и интегрального исчислений; </w:t>
            </w:r>
          </w:p>
          <w:p w:rsidR="0046060F" w:rsidRPr="0046060F" w:rsidRDefault="0046060F" w:rsidP="0046060F">
            <w:pPr>
              <w:spacing w:after="0"/>
              <w:ind w:firstLine="147"/>
              <w:contextualSpacing/>
              <w:rPr>
                <w:rFonts w:ascii="Times New Roman" w:hAnsi="Times New Roman" w:cs="Times New Roman"/>
                <w:b/>
                <w:sz w:val="24"/>
                <w:szCs w:val="24"/>
              </w:rPr>
            </w:pPr>
            <w:r w:rsidRPr="0046060F">
              <w:rPr>
                <w:rFonts w:ascii="Times New Roman" w:hAnsi="Times New Roman" w:cs="Times New Roman"/>
              </w:rPr>
              <w:t>Решать системы линейных уравнений различными методами</w:t>
            </w:r>
          </w:p>
        </w:tc>
        <w:tc>
          <w:tcPr>
            <w:tcW w:w="3611" w:type="dxa"/>
          </w:tcPr>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6"/>
              <w:jc w:val="both"/>
              <w:rPr>
                <w:rFonts w:ascii="Times New Roman" w:hAnsi="Times New Roman" w:cs="Times New Roman"/>
                <w:sz w:val="24"/>
                <w:szCs w:val="24"/>
              </w:rPr>
            </w:pPr>
            <w:r w:rsidRPr="0046060F">
              <w:rPr>
                <w:rFonts w:ascii="Times New Roman" w:hAnsi="Times New Roman" w:cs="Times New Roman"/>
                <w:sz w:val="24"/>
                <w:szCs w:val="24"/>
              </w:rPr>
              <w:t xml:space="preserve">Основные математические методы решения прикладных задач;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6"/>
              <w:jc w:val="both"/>
              <w:rPr>
                <w:rFonts w:ascii="Times New Roman" w:hAnsi="Times New Roman" w:cs="Times New Roman"/>
                <w:sz w:val="24"/>
                <w:szCs w:val="24"/>
              </w:rPr>
            </w:pPr>
            <w:r w:rsidRPr="0046060F">
              <w:rPr>
                <w:rFonts w:ascii="Times New Roman" w:hAnsi="Times New Roman" w:cs="Times New Roman"/>
                <w:sz w:val="24"/>
                <w:szCs w:val="24"/>
              </w:rPr>
              <w:t xml:space="preserve">основные понятия и методы математического анализа, линейной алгебры, теорию комплексных чисел, теории вероятностей и математической статистики;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6"/>
              <w:jc w:val="both"/>
              <w:rPr>
                <w:rFonts w:ascii="Times New Roman" w:hAnsi="Times New Roman" w:cs="Times New Roman"/>
                <w:sz w:val="24"/>
                <w:szCs w:val="24"/>
              </w:rPr>
            </w:pPr>
            <w:r w:rsidRPr="0046060F">
              <w:rPr>
                <w:rFonts w:ascii="Times New Roman" w:hAnsi="Times New Roman" w:cs="Times New Roman"/>
                <w:sz w:val="24"/>
                <w:szCs w:val="24"/>
              </w:rPr>
              <w:t xml:space="preserve">Основы интегрального и дифференциального исчисления;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6"/>
              <w:jc w:val="both"/>
              <w:rPr>
                <w:rFonts w:ascii="Times New Roman" w:hAnsi="Times New Roman" w:cs="Times New Roman"/>
                <w:sz w:val="24"/>
                <w:szCs w:val="24"/>
              </w:rPr>
            </w:pPr>
            <w:r w:rsidRPr="0046060F">
              <w:rPr>
                <w:rFonts w:ascii="Times New Roman" w:hAnsi="Times New Roman" w:cs="Times New Roman"/>
                <w:sz w:val="24"/>
                <w:szCs w:val="24"/>
              </w:rPr>
              <w:t>Роль и место математики в современном мире при освоении профессиональных дисциплин и в сфере профессиональной деятельности.</w:t>
            </w:r>
          </w:p>
          <w:p w:rsidR="0046060F" w:rsidRPr="0046060F" w:rsidRDefault="0046060F" w:rsidP="0046060F">
            <w:pPr>
              <w:spacing w:after="0" w:line="240" w:lineRule="auto"/>
              <w:ind w:firstLine="146"/>
              <w:jc w:val="center"/>
              <w:rPr>
                <w:rFonts w:ascii="Times New Roman" w:hAnsi="Times New Roman" w:cs="Times New Roman"/>
                <w:b/>
                <w:sz w:val="24"/>
                <w:szCs w:val="24"/>
              </w:rPr>
            </w:pPr>
          </w:p>
        </w:tc>
      </w:tr>
    </w:tbl>
    <w:p w:rsidR="0046060F" w:rsidRDefault="0046060F" w:rsidP="0046060F">
      <w:pPr>
        <w:rPr>
          <w:rFonts w:ascii="Times New Roman" w:hAnsi="Times New Roman" w:cs="Times New Roman"/>
          <w:b/>
        </w:rPr>
      </w:pPr>
    </w:p>
    <w:p w:rsidR="0046060F" w:rsidRPr="0046060F" w:rsidRDefault="0046060F" w:rsidP="007654C3">
      <w:pPr>
        <w:rPr>
          <w:rFonts w:ascii="Times New Roman" w:hAnsi="Times New Roman" w:cs="Times New Roman"/>
          <w:b/>
          <w:sz w:val="24"/>
          <w:szCs w:val="24"/>
        </w:rPr>
      </w:pPr>
      <w:r w:rsidRPr="0046060F">
        <w:rPr>
          <w:rFonts w:ascii="Times New Roman" w:hAnsi="Times New Roman" w:cs="Times New Roman"/>
          <w:b/>
          <w:sz w:val="24"/>
          <w:szCs w:val="24"/>
        </w:rPr>
        <w:t>СТРУКТУРА И СОДЕРЖАНИЕ УЧЕБНОЙ ДИСЦИПЛИНЫ</w:t>
      </w:r>
    </w:p>
    <w:p w:rsidR="0046060F" w:rsidRPr="0046060F" w:rsidRDefault="0046060F" w:rsidP="007654C3">
      <w:pPr>
        <w:spacing w:after="0"/>
        <w:rPr>
          <w:rFonts w:ascii="Times New Roman" w:hAnsi="Times New Roman" w:cs="Times New Roman"/>
          <w:b/>
          <w:sz w:val="24"/>
          <w:szCs w:val="24"/>
        </w:rPr>
      </w:pPr>
      <w:r w:rsidRPr="0046060F">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31"/>
        <w:gridCol w:w="1408"/>
      </w:tblGrid>
      <w:tr w:rsidR="0046060F" w:rsidRPr="0046060F" w:rsidTr="007654C3">
        <w:trPr>
          <w:trHeight w:val="490"/>
        </w:trPr>
        <w:tc>
          <w:tcPr>
            <w:tcW w:w="4246"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Вид учебной работы</w:t>
            </w:r>
          </w:p>
        </w:tc>
        <w:tc>
          <w:tcPr>
            <w:tcW w:w="754" w:type="pct"/>
            <w:vAlign w:val="center"/>
          </w:tcPr>
          <w:p w:rsidR="0046060F" w:rsidRPr="0046060F" w:rsidRDefault="0046060F" w:rsidP="0046060F">
            <w:pPr>
              <w:spacing w:after="0"/>
              <w:rPr>
                <w:rFonts w:ascii="Times New Roman" w:hAnsi="Times New Roman" w:cs="Times New Roman"/>
                <w:b/>
                <w:iCs/>
                <w:sz w:val="24"/>
                <w:szCs w:val="24"/>
              </w:rPr>
            </w:pPr>
            <w:r w:rsidRPr="0046060F">
              <w:rPr>
                <w:rFonts w:ascii="Times New Roman" w:hAnsi="Times New Roman" w:cs="Times New Roman"/>
                <w:b/>
                <w:iCs/>
                <w:sz w:val="24"/>
                <w:szCs w:val="24"/>
              </w:rPr>
              <w:t>Объем в часах</w:t>
            </w:r>
          </w:p>
        </w:tc>
      </w:tr>
      <w:tr w:rsidR="0046060F" w:rsidRPr="0046060F" w:rsidTr="009D5518">
        <w:trPr>
          <w:trHeight w:val="404"/>
        </w:trPr>
        <w:tc>
          <w:tcPr>
            <w:tcW w:w="4246"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Обязательная учебная нагрузка</w:t>
            </w:r>
          </w:p>
        </w:tc>
        <w:tc>
          <w:tcPr>
            <w:tcW w:w="754" w:type="pct"/>
            <w:vAlign w:val="center"/>
          </w:tcPr>
          <w:p w:rsidR="0046060F" w:rsidRPr="0046060F" w:rsidRDefault="00524EA4" w:rsidP="0046060F">
            <w:pPr>
              <w:spacing w:after="0"/>
              <w:rPr>
                <w:rFonts w:ascii="Times New Roman" w:hAnsi="Times New Roman" w:cs="Times New Roman"/>
                <w:iCs/>
                <w:sz w:val="24"/>
                <w:szCs w:val="24"/>
              </w:rPr>
            </w:pPr>
            <w:r>
              <w:rPr>
                <w:rFonts w:ascii="Times New Roman" w:hAnsi="Times New Roman" w:cs="Times New Roman"/>
                <w:iCs/>
                <w:sz w:val="24"/>
                <w:szCs w:val="24"/>
              </w:rPr>
              <w:t>90</w:t>
            </w:r>
          </w:p>
        </w:tc>
      </w:tr>
      <w:tr w:rsidR="0046060F" w:rsidRPr="0046060F" w:rsidTr="009D5518">
        <w:trPr>
          <w:trHeight w:val="269"/>
        </w:trPr>
        <w:tc>
          <w:tcPr>
            <w:tcW w:w="5000" w:type="pct"/>
            <w:gridSpan w:val="2"/>
            <w:vAlign w:val="center"/>
          </w:tcPr>
          <w:p w:rsidR="0046060F" w:rsidRPr="0046060F" w:rsidRDefault="0046060F" w:rsidP="0046060F">
            <w:pPr>
              <w:spacing w:after="0"/>
              <w:rPr>
                <w:rFonts w:ascii="Times New Roman" w:hAnsi="Times New Roman" w:cs="Times New Roman"/>
                <w:iCs/>
                <w:sz w:val="24"/>
                <w:szCs w:val="24"/>
              </w:rPr>
            </w:pPr>
            <w:r w:rsidRPr="0046060F">
              <w:rPr>
                <w:rFonts w:ascii="Times New Roman" w:hAnsi="Times New Roman" w:cs="Times New Roman"/>
                <w:sz w:val="24"/>
                <w:szCs w:val="24"/>
              </w:rPr>
              <w:t>в том числе:</w:t>
            </w:r>
          </w:p>
        </w:tc>
      </w:tr>
      <w:tr w:rsidR="0046060F" w:rsidRPr="0046060F" w:rsidTr="009D5518">
        <w:trPr>
          <w:trHeight w:val="217"/>
        </w:trPr>
        <w:tc>
          <w:tcPr>
            <w:tcW w:w="4246"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теоретическое обучение</w:t>
            </w:r>
          </w:p>
        </w:tc>
        <w:tc>
          <w:tcPr>
            <w:tcW w:w="754" w:type="pct"/>
            <w:vAlign w:val="center"/>
          </w:tcPr>
          <w:p w:rsidR="0046060F" w:rsidRPr="009D4D7E" w:rsidRDefault="00524EA4" w:rsidP="009D4D7E">
            <w:pPr>
              <w:spacing w:after="0"/>
              <w:rPr>
                <w:rFonts w:ascii="Times New Roman" w:hAnsi="Times New Roman" w:cs="Times New Roman"/>
                <w:iCs/>
                <w:sz w:val="24"/>
                <w:szCs w:val="24"/>
                <w:lang w:val="en-US"/>
              </w:rPr>
            </w:pPr>
            <w:r>
              <w:rPr>
                <w:rFonts w:ascii="Times New Roman" w:hAnsi="Times New Roman" w:cs="Times New Roman"/>
                <w:iCs/>
                <w:sz w:val="24"/>
                <w:szCs w:val="24"/>
              </w:rPr>
              <w:t>10</w:t>
            </w:r>
          </w:p>
        </w:tc>
      </w:tr>
      <w:tr w:rsidR="0046060F" w:rsidRPr="0046060F" w:rsidTr="009D5518">
        <w:trPr>
          <w:trHeight w:val="306"/>
        </w:trPr>
        <w:tc>
          <w:tcPr>
            <w:tcW w:w="4246" w:type="pct"/>
            <w:vAlign w:val="center"/>
          </w:tcPr>
          <w:p w:rsidR="0046060F" w:rsidRPr="0046060F" w:rsidRDefault="0046060F" w:rsidP="009D5518">
            <w:pPr>
              <w:spacing w:after="0"/>
              <w:rPr>
                <w:rFonts w:ascii="Times New Roman" w:hAnsi="Times New Roman" w:cs="Times New Roman"/>
                <w:sz w:val="24"/>
                <w:szCs w:val="24"/>
              </w:rPr>
            </w:pPr>
            <w:r w:rsidRPr="0046060F">
              <w:rPr>
                <w:rFonts w:ascii="Times New Roman" w:hAnsi="Times New Roman" w:cs="Times New Roman"/>
                <w:sz w:val="24"/>
                <w:szCs w:val="24"/>
              </w:rPr>
              <w:t>практические занятия</w:t>
            </w:r>
          </w:p>
        </w:tc>
        <w:tc>
          <w:tcPr>
            <w:tcW w:w="754" w:type="pct"/>
            <w:vAlign w:val="center"/>
          </w:tcPr>
          <w:p w:rsidR="0046060F" w:rsidRPr="00524EA4" w:rsidRDefault="00524EA4" w:rsidP="0046060F">
            <w:pPr>
              <w:spacing w:after="0"/>
              <w:rPr>
                <w:rFonts w:ascii="Times New Roman" w:hAnsi="Times New Roman" w:cs="Times New Roman"/>
                <w:iCs/>
                <w:sz w:val="24"/>
                <w:szCs w:val="24"/>
              </w:rPr>
            </w:pPr>
            <w:r>
              <w:rPr>
                <w:rFonts w:ascii="Times New Roman" w:hAnsi="Times New Roman" w:cs="Times New Roman"/>
                <w:iCs/>
                <w:sz w:val="24"/>
                <w:szCs w:val="24"/>
              </w:rPr>
              <w:t>8</w:t>
            </w:r>
          </w:p>
        </w:tc>
      </w:tr>
      <w:tr w:rsidR="0046060F" w:rsidRPr="0046060F" w:rsidTr="009D5518">
        <w:trPr>
          <w:trHeight w:val="87"/>
        </w:trPr>
        <w:tc>
          <w:tcPr>
            <w:tcW w:w="4246" w:type="pct"/>
            <w:vAlign w:val="center"/>
          </w:tcPr>
          <w:p w:rsidR="0046060F" w:rsidRPr="009D4D7E" w:rsidRDefault="0046060F" w:rsidP="009D4D7E">
            <w:pPr>
              <w:spacing w:after="0"/>
              <w:rPr>
                <w:rFonts w:ascii="Times New Roman" w:hAnsi="Times New Roman" w:cs="Times New Roman"/>
                <w:sz w:val="24"/>
                <w:szCs w:val="24"/>
                <w:lang w:val="en-US"/>
              </w:rPr>
            </w:pPr>
            <w:r w:rsidRPr="0046060F">
              <w:rPr>
                <w:rFonts w:ascii="Times New Roman" w:hAnsi="Times New Roman" w:cs="Times New Roman"/>
                <w:sz w:val="24"/>
                <w:szCs w:val="24"/>
              </w:rPr>
              <w:t>Самостоятельная  работа</w:t>
            </w:r>
          </w:p>
        </w:tc>
        <w:tc>
          <w:tcPr>
            <w:tcW w:w="754" w:type="pct"/>
            <w:vAlign w:val="center"/>
          </w:tcPr>
          <w:p w:rsidR="0046060F" w:rsidRPr="0046060F" w:rsidRDefault="00524EA4" w:rsidP="0046060F">
            <w:pPr>
              <w:spacing w:after="0"/>
              <w:rPr>
                <w:rFonts w:ascii="Times New Roman" w:hAnsi="Times New Roman" w:cs="Times New Roman"/>
                <w:iCs/>
                <w:sz w:val="24"/>
                <w:szCs w:val="24"/>
              </w:rPr>
            </w:pPr>
            <w:r>
              <w:rPr>
                <w:rFonts w:ascii="Times New Roman" w:hAnsi="Times New Roman" w:cs="Times New Roman"/>
                <w:iCs/>
                <w:sz w:val="24"/>
                <w:szCs w:val="24"/>
              </w:rPr>
              <w:t>72</w:t>
            </w:r>
          </w:p>
        </w:tc>
      </w:tr>
      <w:tr w:rsidR="0046060F" w:rsidRPr="0046060F" w:rsidTr="007654C3">
        <w:trPr>
          <w:trHeight w:val="490"/>
        </w:trPr>
        <w:tc>
          <w:tcPr>
            <w:tcW w:w="4246"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b/>
                <w:iCs/>
                <w:sz w:val="24"/>
                <w:szCs w:val="24"/>
              </w:rPr>
              <w:t>Промежуточная аттестация</w:t>
            </w:r>
          </w:p>
        </w:tc>
        <w:tc>
          <w:tcPr>
            <w:tcW w:w="754" w:type="pct"/>
            <w:vAlign w:val="center"/>
          </w:tcPr>
          <w:p w:rsidR="0046060F" w:rsidRPr="0046060F" w:rsidRDefault="0046060F" w:rsidP="0046060F">
            <w:pPr>
              <w:spacing w:after="0"/>
              <w:rPr>
                <w:rFonts w:ascii="Times New Roman" w:hAnsi="Times New Roman" w:cs="Times New Roman"/>
                <w:iCs/>
                <w:sz w:val="24"/>
                <w:szCs w:val="24"/>
              </w:rPr>
            </w:pPr>
          </w:p>
        </w:tc>
      </w:tr>
    </w:tbl>
    <w:p w:rsidR="0046060F" w:rsidRPr="0046060F" w:rsidRDefault="0046060F" w:rsidP="0046060F">
      <w:pPr>
        <w:spacing w:after="0"/>
        <w:rPr>
          <w:rFonts w:ascii="Times New Roman" w:hAnsi="Times New Roman" w:cs="Times New Roman"/>
          <w:b/>
          <w:i/>
          <w:sz w:val="24"/>
          <w:szCs w:val="24"/>
        </w:rPr>
      </w:pPr>
    </w:p>
    <w:p w:rsidR="0046060F" w:rsidRPr="0046060F" w:rsidRDefault="0046060F" w:rsidP="0046060F">
      <w:pPr>
        <w:rPr>
          <w:rFonts w:ascii="Times New Roman" w:hAnsi="Times New Roman" w:cs="Times New Roman"/>
          <w:b/>
          <w:i/>
        </w:rPr>
        <w:sectPr w:rsidR="0046060F" w:rsidRPr="0046060F" w:rsidSect="0046060F">
          <w:pgSz w:w="11906" w:h="16838"/>
          <w:pgMar w:top="1134" w:right="850" w:bottom="284" w:left="1701" w:header="708" w:footer="708" w:gutter="0"/>
          <w:cols w:space="720"/>
          <w:docGrid w:linePitch="299"/>
        </w:sectPr>
      </w:pPr>
    </w:p>
    <w:p w:rsidR="0046060F" w:rsidRPr="006A4E24" w:rsidRDefault="0046060F" w:rsidP="00DD0BE9">
      <w:pPr>
        <w:pStyle w:val="ae"/>
        <w:numPr>
          <w:ilvl w:val="1"/>
          <w:numId w:val="127"/>
        </w:numPr>
        <w:spacing w:after="0"/>
        <w:rPr>
          <w:b/>
        </w:rPr>
      </w:pPr>
      <w:r w:rsidRPr="006A4E24">
        <w:rPr>
          <w:b/>
        </w:rPr>
        <w:lastRenderedPageBreak/>
        <w:t xml:space="preserve">Тематический план и содержание учебной дисциплины </w:t>
      </w:r>
      <w:r w:rsidR="000279DD">
        <w:rPr>
          <w:b/>
          <w:i/>
        </w:rPr>
        <w:t>«ЕН.01 Математика»</w:t>
      </w:r>
    </w:p>
    <w:p w:rsidR="006A4E24" w:rsidRPr="006A4E24" w:rsidRDefault="006A4E24" w:rsidP="006A4E24">
      <w:pPr>
        <w:pStyle w:val="ae"/>
        <w:spacing w:after="0"/>
        <w:ind w:left="780"/>
        <w:rPr>
          <w:b/>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10361"/>
        <w:gridCol w:w="1105"/>
        <w:gridCol w:w="1833"/>
      </w:tblGrid>
      <w:tr w:rsidR="0046060F" w:rsidRPr="0046060F" w:rsidTr="0046060F">
        <w:trPr>
          <w:trHeight w:val="20"/>
        </w:trPr>
        <w:tc>
          <w:tcPr>
            <w:tcW w:w="58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Наименование разделов и тем</w:t>
            </w:r>
          </w:p>
        </w:tc>
        <w:tc>
          <w:tcPr>
            <w:tcW w:w="3442" w:type="pct"/>
          </w:tcPr>
          <w:p w:rsidR="0046060F" w:rsidRPr="0046060F" w:rsidRDefault="0046060F" w:rsidP="0046060F">
            <w:pPr>
              <w:spacing w:after="0"/>
              <w:rPr>
                <w:rFonts w:ascii="Times New Roman" w:hAnsi="Times New Roman" w:cs="Times New Roman"/>
                <w:b/>
                <w:bCs/>
              </w:rPr>
            </w:pP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 и формы организации деятельности обучающихся</w:t>
            </w:r>
          </w:p>
        </w:tc>
        <w:tc>
          <w:tcPr>
            <w:tcW w:w="367"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Объем в часах</w:t>
            </w:r>
          </w:p>
        </w:tc>
        <w:tc>
          <w:tcPr>
            <w:tcW w:w="609" w:type="pct"/>
          </w:tcPr>
          <w:p w:rsidR="006A4E24"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Осваиваемые элементы </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компетенций</w:t>
            </w:r>
          </w:p>
        </w:tc>
      </w:tr>
      <w:tr w:rsidR="0046060F" w:rsidRPr="0046060F" w:rsidTr="0046060F">
        <w:trPr>
          <w:trHeight w:val="20"/>
        </w:trPr>
        <w:tc>
          <w:tcPr>
            <w:tcW w:w="582" w:type="pct"/>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1</w:t>
            </w:r>
          </w:p>
        </w:tc>
        <w:tc>
          <w:tcPr>
            <w:tcW w:w="3442" w:type="pct"/>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2</w:t>
            </w:r>
          </w:p>
        </w:tc>
        <w:tc>
          <w:tcPr>
            <w:tcW w:w="367" w:type="pct"/>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3</w:t>
            </w:r>
          </w:p>
        </w:tc>
        <w:tc>
          <w:tcPr>
            <w:tcW w:w="609" w:type="pct"/>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4</w:t>
            </w: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РАЗДЕЛ 1. Математический анализ</w:t>
            </w:r>
          </w:p>
        </w:tc>
        <w:tc>
          <w:tcPr>
            <w:tcW w:w="367" w:type="pct"/>
          </w:tcPr>
          <w:p w:rsidR="0046060F" w:rsidRPr="00950BEB" w:rsidRDefault="00950BEB" w:rsidP="00950BEB">
            <w:pPr>
              <w:spacing w:after="0"/>
              <w:jc w:val="center"/>
              <w:rPr>
                <w:rFonts w:ascii="Times New Roman" w:hAnsi="Times New Roman" w:cs="Times New Roman"/>
                <w:b/>
                <w:bCs/>
                <w:lang w:val="en-US"/>
              </w:rPr>
            </w:pPr>
            <w:r>
              <w:rPr>
                <w:rFonts w:ascii="Times New Roman" w:hAnsi="Times New Roman" w:cs="Times New Roman"/>
                <w:b/>
                <w:bCs/>
                <w:lang w:val="en-US"/>
              </w:rPr>
              <w:t>22</w:t>
            </w:r>
          </w:p>
        </w:tc>
        <w:tc>
          <w:tcPr>
            <w:tcW w:w="609" w:type="pct"/>
          </w:tcPr>
          <w:p w:rsidR="0046060F" w:rsidRPr="0046060F" w:rsidRDefault="0046060F" w:rsidP="0046060F">
            <w:pPr>
              <w:spacing w:after="0"/>
              <w:rPr>
                <w:rFonts w:ascii="Times New Roman" w:hAnsi="Times New Roman" w:cs="Times New Roman"/>
                <w:b/>
                <w:bCs/>
              </w:rPr>
            </w:pPr>
          </w:p>
        </w:tc>
      </w:tr>
      <w:tr w:rsidR="0046060F" w:rsidRPr="0046060F" w:rsidTr="0046060F">
        <w:trPr>
          <w:trHeight w:val="20"/>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1.1 Функция одной</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независимой переменной и ее</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характеристики</w:t>
            </w: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8</w:t>
            </w:r>
          </w:p>
        </w:tc>
        <w:tc>
          <w:tcPr>
            <w:tcW w:w="609" w:type="pct"/>
            <w:vMerge w:val="restart"/>
          </w:tcPr>
          <w:p w:rsidR="007654C3" w:rsidRPr="007654C3" w:rsidRDefault="007654C3" w:rsidP="007654C3">
            <w:pPr>
              <w:spacing w:after="0"/>
              <w:jc w:val="center"/>
              <w:rPr>
                <w:rFonts w:ascii="Times New Roman" w:hAnsi="Times New Roman" w:cs="Times New Roman"/>
              </w:rPr>
            </w:pPr>
            <w:r w:rsidRPr="007654C3">
              <w:rPr>
                <w:rFonts w:ascii="Times New Roman" w:hAnsi="Times New Roman" w:cs="Times New Roman"/>
              </w:rPr>
              <w:t>ОК 01-06,</w:t>
            </w:r>
          </w:p>
          <w:p w:rsidR="007654C3" w:rsidRPr="007654C3" w:rsidRDefault="007654C3" w:rsidP="007654C3">
            <w:pPr>
              <w:spacing w:after="0"/>
              <w:jc w:val="center"/>
              <w:rPr>
                <w:rFonts w:ascii="Times New Roman" w:hAnsi="Times New Roman" w:cs="Times New Roman"/>
              </w:rPr>
            </w:pPr>
            <w:r>
              <w:rPr>
                <w:rFonts w:ascii="Times New Roman" w:hAnsi="Times New Roman" w:cs="Times New Roman"/>
              </w:rPr>
              <w:t>ПК 1.1-1.3</w:t>
            </w:r>
          </w:p>
          <w:p w:rsidR="007654C3" w:rsidRPr="007654C3" w:rsidRDefault="007654C3" w:rsidP="007654C3">
            <w:pPr>
              <w:spacing w:after="0"/>
              <w:jc w:val="center"/>
              <w:rPr>
                <w:rFonts w:ascii="Times New Roman" w:hAnsi="Times New Roman" w:cs="Times New Roman"/>
              </w:rPr>
            </w:pPr>
            <w:r>
              <w:rPr>
                <w:rFonts w:ascii="Times New Roman" w:hAnsi="Times New Roman" w:cs="Times New Roman"/>
              </w:rPr>
              <w:t>ПК 2.1-2.3</w:t>
            </w:r>
          </w:p>
          <w:p w:rsidR="007654C3" w:rsidRDefault="007654C3" w:rsidP="007654C3">
            <w:pPr>
              <w:spacing w:after="0"/>
              <w:jc w:val="center"/>
              <w:rPr>
                <w:rFonts w:ascii="Times New Roman" w:hAnsi="Times New Roman" w:cs="Times New Roman"/>
              </w:rPr>
            </w:pPr>
            <w:r w:rsidRPr="007654C3">
              <w:rPr>
                <w:rFonts w:ascii="Times New Roman" w:hAnsi="Times New Roman" w:cs="Times New Roman"/>
              </w:rPr>
              <w:t>ПК 3.1</w:t>
            </w:r>
            <w:r>
              <w:rPr>
                <w:rFonts w:ascii="Times New Roman" w:hAnsi="Times New Roman" w:cs="Times New Roman"/>
              </w:rPr>
              <w:t>-3.3</w:t>
            </w:r>
          </w:p>
          <w:p w:rsidR="007654C3" w:rsidRDefault="007654C3" w:rsidP="007654C3">
            <w:pPr>
              <w:spacing w:after="0"/>
              <w:jc w:val="center"/>
              <w:rPr>
                <w:rFonts w:ascii="Times New Roman" w:hAnsi="Times New Roman" w:cs="Times New Roman"/>
              </w:rPr>
            </w:pPr>
            <w:r>
              <w:rPr>
                <w:rFonts w:ascii="Times New Roman" w:hAnsi="Times New Roman" w:cs="Times New Roman"/>
              </w:rPr>
              <w:t>ПК 4.1-4.3</w:t>
            </w:r>
          </w:p>
          <w:p w:rsidR="007654C3" w:rsidRDefault="007654C3" w:rsidP="007654C3">
            <w:pPr>
              <w:spacing w:after="0"/>
              <w:jc w:val="center"/>
              <w:rPr>
                <w:rFonts w:ascii="Times New Roman" w:hAnsi="Times New Roman" w:cs="Times New Roman"/>
              </w:rPr>
            </w:pPr>
            <w:r>
              <w:rPr>
                <w:rFonts w:ascii="Times New Roman" w:hAnsi="Times New Roman" w:cs="Times New Roman"/>
              </w:rPr>
              <w:t>ПК 5.1-5.4</w:t>
            </w:r>
          </w:p>
          <w:p w:rsidR="007654C3" w:rsidRPr="007654C3" w:rsidRDefault="007654C3" w:rsidP="007654C3">
            <w:pPr>
              <w:spacing w:after="0"/>
              <w:jc w:val="center"/>
              <w:rPr>
                <w:rFonts w:ascii="Times New Roman" w:hAnsi="Times New Roman" w:cs="Times New Roman"/>
              </w:rPr>
            </w:pPr>
            <w:r>
              <w:rPr>
                <w:rFonts w:ascii="Times New Roman" w:hAnsi="Times New Roman" w:cs="Times New Roman"/>
              </w:rPr>
              <w:t>ПК 6.1-6.4</w:t>
            </w:r>
          </w:p>
          <w:p w:rsidR="0046060F" w:rsidRPr="0046060F" w:rsidRDefault="0046060F" w:rsidP="0046060F">
            <w:pPr>
              <w:spacing w:after="0"/>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1. Введение. Цели и задачи предмета.</w:t>
            </w:r>
          </w:p>
        </w:tc>
        <w:tc>
          <w:tcPr>
            <w:tcW w:w="367" w:type="pct"/>
            <w:vMerge w:val="restart"/>
            <w:vAlign w:val="center"/>
          </w:tcPr>
          <w:p w:rsidR="0046060F" w:rsidRPr="009D4D7E" w:rsidRDefault="009D4D7E" w:rsidP="0046060F">
            <w:pPr>
              <w:spacing w:after="0"/>
              <w:jc w:val="center"/>
              <w:rPr>
                <w:rFonts w:ascii="Times New Roman" w:hAnsi="Times New Roman" w:cs="Times New Roman"/>
                <w:b/>
                <w:bCs/>
                <w:lang w:val="en-US"/>
              </w:rPr>
            </w:pPr>
            <w:r>
              <w:rPr>
                <w:rFonts w:ascii="Times New Roman" w:hAnsi="Times New Roman" w:cs="Times New Roman"/>
                <w:b/>
                <w:bCs/>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2. Функция одной независимой переменной и способы ее задания. Характеристики функции. Основные элементарные функции, их свойства и графики. Сложные и обратные функции.</w:t>
            </w:r>
          </w:p>
        </w:tc>
        <w:tc>
          <w:tcPr>
            <w:tcW w:w="367" w:type="pct"/>
            <w:vMerge/>
            <w:vAlign w:val="center"/>
          </w:tcPr>
          <w:p w:rsidR="0046060F" w:rsidRPr="0046060F" w:rsidRDefault="0046060F" w:rsidP="0046060F">
            <w:pPr>
              <w:spacing w:after="0"/>
              <w:jc w:val="center"/>
              <w:rPr>
                <w:rFonts w:ascii="Times New Roman" w:hAnsi="Times New Roman" w:cs="Times New Roman"/>
                <w:b/>
                <w:bCs/>
              </w:rPr>
            </w:pP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9D4D7E" w:rsidRDefault="009D4D7E" w:rsidP="0046060F">
            <w:pPr>
              <w:spacing w:after="0"/>
              <w:jc w:val="center"/>
              <w:rPr>
                <w:rFonts w:ascii="Times New Roman" w:hAnsi="Times New Roman" w:cs="Times New Roman"/>
                <w:b/>
                <w:lang w:val="en-US"/>
              </w:rPr>
            </w:pPr>
            <w:r>
              <w:rPr>
                <w:rFonts w:ascii="Times New Roman" w:hAnsi="Times New Roman" w:cs="Times New Roman"/>
                <w:b/>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«Построение графиков реальных функций с помощью</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геометрических преобразований».</w:t>
            </w:r>
          </w:p>
        </w:tc>
        <w:tc>
          <w:tcPr>
            <w:tcW w:w="367" w:type="pct"/>
            <w:vAlign w:val="center"/>
          </w:tcPr>
          <w:p w:rsidR="0046060F" w:rsidRPr="009D4D7E" w:rsidRDefault="009D4D7E" w:rsidP="0046060F">
            <w:pPr>
              <w:spacing w:after="0"/>
              <w:jc w:val="center"/>
              <w:rPr>
                <w:rFonts w:ascii="Times New Roman" w:hAnsi="Times New Roman" w:cs="Times New Roman"/>
                <w:lang w:val="en-US"/>
              </w:rPr>
            </w:pPr>
            <w:r>
              <w:rPr>
                <w:rFonts w:ascii="Times New Roman" w:hAnsi="Times New Roman" w:cs="Times New Roman"/>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9D5518">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p>
        </w:tc>
        <w:tc>
          <w:tcPr>
            <w:tcW w:w="367" w:type="pct"/>
            <w:vAlign w:val="center"/>
          </w:tcPr>
          <w:p w:rsidR="0046060F" w:rsidRPr="0046060F" w:rsidRDefault="0046060F" w:rsidP="0046060F">
            <w:pPr>
              <w:spacing w:after="0"/>
              <w:jc w:val="center"/>
              <w:rPr>
                <w:rFonts w:ascii="Times New Roman" w:hAnsi="Times New Roman" w:cs="Times New Roman"/>
                <w:bCs/>
              </w:rPr>
            </w:pPr>
            <w:r w:rsidRPr="0046060F">
              <w:rPr>
                <w:rFonts w:ascii="Times New Roman" w:hAnsi="Times New Roman" w:cs="Times New Roman"/>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1.2 Предел функции.</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Непрерывность функции</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4</w:t>
            </w:r>
          </w:p>
        </w:tc>
        <w:tc>
          <w:tcPr>
            <w:tcW w:w="609" w:type="pct"/>
            <w:vMerge w:val="restart"/>
          </w:tcPr>
          <w:p w:rsidR="007654C3" w:rsidRPr="007654C3" w:rsidRDefault="007654C3" w:rsidP="007654C3">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7654C3" w:rsidP="00B37FD2">
            <w:pPr>
              <w:spacing w:after="0"/>
              <w:jc w:val="center"/>
              <w:rPr>
                <w:rFonts w:ascii="Times New Roman" w:hAnsi="Times New Roman" w:cs="Times New Roman"/>
                <w:b/>
                <w:bCs/>
                <w:spacing w:val="-1"/>
              </w:rPr>
            </w:pPr>
            <w:r>
              <w:rPr>
                <w:rFonts w:ascii="Times New Roman" w:hAnsi="Times New Roman" w:cs="Times New Roman"/>
              </w:rPr>
              <w:t>ПК 1.1</w:t>
            </w:r>
            <w:r w:rsidR="00B37FD2">
              <w:rPr>
                <w:rFonts w:ascii="Times New Roman" w:hAnsi="Times New Roman" w:cs="Times New Roman"/>
              </w:rPr>
              <w:t>-</w:t>
            </w:r>
            <w:r>
              <w:rPr>
                <w:rFonts w:ascii="Times New Roman" w:hAnsi="Times New Roman" w:cs="Times New Roman"/>
              </w:rPr>
              <w:t>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Cs/>
              </w:rPr>
            </w:pPr>
            <w:r w:rsidRPr="0046060F">
              <w:rPr>
                <w:rFonts w:ascii="Times New Roman" w:hAnsi="Times New Roman" w:cs="Times New Roman"/>
                <w:bCs/>
              </w:rPr>
              <w:t>1. Определение предела функции. Основные теоремы о пределах.</w:t>
            </w:r>
          </w:p>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Замечательные пределы. Непрерывность функции. Исследование функции на непрерывность.</w:t>
            </w:r>
          </w:p>
        </w:tc>
        <w:tc>
          <w:tcPr>
            <w:tcW w:w="367" w:type="pct"/>
            <w:vAlign w:val="center"/>
          </w:tcPr>
          <w:p w:rsidR="0046060F" w:rsidRPr="00950BEB" w:rsidRDefault="00950BEB" w:rsidP="0046060F">
            <w:pPr>
              <w:spacing w:after="0"/>
              <w:jc w:val="center"/>
              <w:rPr>
                <w:rFonts w:ascii="Times New Roman" w:hAnsi="Times New Roman" w:cs="Times New Roman"/>
                <w:b/>
                <w:bCs/>
                <w:lang w:val="en-US"/>
              </w:rPr>
            </w:pPr>
            <w:r>
              <w:rPr>
                <w:rFonts w:ascii="Times New Roman" w:hAnsi="Times New Roman" w:cs="Times New Roman"/>
                <w:b/>
                <w:bCs/>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«Нахождение пределов функций с помощью замечательных пределов».</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p>
        </w:tc>
        <w:tc>
          <w:tcPr>
            <w:tcW w:w="609" w:type="pct"/>
            <w:vMerge/>
          </w:tcPr>
          <w:p w:rsidR="0046060F" w:rsidRPr="0046060F" w:rsidRDefault="0046060F" w:rsidP="0046060F">
            <w:pPr>
              <w:spacing w:after="0"/>
              <w:jc w:val="center"/>
              <w:rPr>
                <w:rFonts w:ascii="Times New Roman" w:hAnsi="Times New Roman" w:cs="Times New Roman"/>
                <w:b/>
              </w:rPr>
            </w:pPr>
          </w:p>
        </w:tc>
      </w:tr>
      <w:tr w:rsidR="00563714" w:rsidRPr="0046060F" w:rsidTr="006A4E24">
        <w:trPr>
          <w:trHeight w:val="125"/>
        </w:trPr>
        <w:tc>
          <w:tcPr>
            <w:tcW w:w="582" w:type="pct"/>
            <w:vMerge w:val="restart"/>
          </w:tcPr>
          <w:p w:rsidR="00563714" w:rsidRPr="0046060F" w:rsidRDefault="00563714" w:rsidP="0046060F">
            <w:pPr>
              <w:spacing w:after="0"/>
              <w:rPr>
                <w:rFonts w:ascii="Times New Roman" w:hAnsi="Times New Roman" w:cs="Times New Roman"/>
                <w:b/>
                <w:bCs/>
              </w:rPr>
            </w:pPr>
            <w:r w:rsidRPr="0046060F">
              <w:rPr>
                <w:rFonts w:ascii="Times New Roman" w:hAnsi="Times New Roman" w:cs="Times New Roman"/>
                <w:b/>
                <w:bCs/>
              </w:rPr>
              <w:t>Тема 1.3 Дифференциальное и интегральное исчисления</w:t>
            </w:r>
          </w:p>
        </w:tc>
        <w:tc>
          <w:tcPr>
            <w:tcW w:w="3442" w:type="pct"/>
          </w:tcPr>
          <w:p w:rsidR="00563714" w:rsidRPr="0046060F" w:rsidRDefault="00563714" w:rsidP="00563714">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tcPr>
          <w:p w:rsidR="00563714" w:rsidRPr="00950BEB" w:rsidRDefault="00950BEB" w:rsidP="0046060F">
            <w:pPr>
              <w:spacing w:after="0"/>
              <w:jc w:val="center"/>
              <w:rPr>
                <w:rFonts w:ascii="Times New Roman" w:hAnsi="Times New Roman" w:cs="Times New Roman"/>
                <w:b/>
                <w:bCs/>
                <w:lang w:val="en-US"/>
              </w:rPr>
            </w:pPr>
            <w:r>
              <w:rPr>
                <w:rFonts w:ascii="Times New Roman" w:hAnsi="Times New Roman" w:cs="Times New Roman"/>
                <w:b/>
                <w:bCs/>
                <w:lang w:val="en-US"/>
              </w:rPr>
              <w:t>10</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563714" w:rsidRPr="007654C3" w:rsidRDefault="00563714" w:rsidP="00563714">
            <w:pPr>
              <w:spacing w:after="0"/>
              <w:jc w:val="center"/>
              <w:rPr>
                <w:rFonts w:ascii="Times New Roman" w:hAnsi="Times New Roman" w:cs="Times New Roman"/>
              </w:rPr>
            </w:pPr>
            <w:r>
              <w:rPr>
                <w:rFonts w:ascii="Times New Roman" w:hAnsi="Times New Roman" w:cs="Times New Roman"/>
              </w:rPr>
              <w:t>ПК 1.1-6.4</w:t>
            </w:r>
          </w:p>
          <w:p w:rsidR="00563714" w:rsidRPr="0046060F" w:rsidRDefault="00563714" w:rsidP="0046060F">
            <w:pPr>
              <w:spacing w:after="0"/>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950BEB" w:rsidRDefault="00950BEB" w:rsidP="0046060F">
            <w:pPr>
              <w:spacing w:after="0"/>
              <w:jc w:val="center"/>
              <w:rPr>
                <w:rFonts w:ascii="Times New Roman" w:hAnsi="Times New Roman" w:cs="Times New Roman"/>
                <w:b/>
                <w:lang w:val="en-US"/>
              </w:rPr>
            </w:pPr>
            <w:r>
              <w:rPr>
                <w:rFonts w:ascii="Times New Roman" w:hAnsi="Times New Roman" w:cs="Times New Roman"/>
                <w:b/>
                <w:lang w:val="en-US"/>
              </w:rPr>
              <w:t>10</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«Вычисление производных функций».</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«Применение производной к решению практических задач».</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«Нахождение неопределенных интегралов различными и методами».</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«Вычисление определенных интегралов».</w:t>
            </w:r>
          </w:p>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«Применение определенного интеграла в практических задачах».</w:t>
            </w:r>
          </w:p>
        </w:tc>
        <w:tc>
          <w:tcPr>
            <w:tcW w:w="367" w:type="pct"/>
            <w:vAlign w:val="center"/>
          </w:tcPr>
          <w:p w:rsidR="0046060F" w:rsidRPr="00950BEB" w:rsidRDefault="00950BEB" w:rsidP="0046060F">
            <w:pPr>
              <w:spacing w:after="0"/>
              <w:jc w:val="center"/>
              <w:rPr>
                <w:rFonts w:ascii="Times New Roman" w:hAnsi="Times New Roman" w:cs="Times New Roman"/>
                <w:lang w:val="en-US"/>
              </w:rPr>
            </w:pPr>
            <w:r>
              <w:rPr>
                <w:rFonts w:ascii="Times New Roman" w:hAnsi="Times New Roman" w:cs="Times New Roman"/>
                <w:lang w:val="en-US"/>
              </w:rPr>
              <w:t>10</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9D5518">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bl>
    <w:p w:rsidR="0046060F" w:rsidRPr="0046060F" w:rsidRDefault="0046060F" w:rsidP="0046060F">
      <w:pPr>
        <w:spacing w:after="0"/>
        <w:rPr>
          <w:rFonts w:ascii="Times New Roman" w:hAnsi="Times New Roman" w:cs="Times New Roman"/>
          <w:b/>
          <w:bCs/>
        </w:rPr>
        <w:sectPr w:rsidR="0046060F" w:rsidRPr="0046060F" w:rsidSect="0046060F">
          <w:pgSz w:w="16840" w:h="11907" w:orient="landscape"/>
          <w:pgMar w:top="851" w:right="1134" w:bottom="851" w:left="992" w:header="709" w:footer="709" w:gutter="0"/>
          <w:cols w:space="720"/>
        </w:sect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10361"/>
        <w:gridCol w:w="1105"/>
        <w:gridCol w:w="1833"/>
      </w:tblGrid>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lastRenderedPageBreak/>
              <w:t>РАЗДЕЛ 2 Основные понятия и методы линейной алгебры</w:t>
            </w:r>
          </w:p>
        </w:tc>
        <w:tc>
          <w:tcPr>
            <w:tcW w:w="367" w:type="pct"/>
            <w:vAlign w:val="center"/>
          </w:tcPr>
          <w:p w:rsidR="0046060F" w:rsidRPr="0046060F" w:rsidRDefault="0046060F" w:rsidP="00ED3563">
            <w:pPr>
              <w:spacing w:after="0"/>
              <w:jc w:val="center"/>
              <w:rPr>
                <w:rFonts w:ascii="Times New Roman" w:hAnsi="Times New Roman" w:cs="Times New Roman"/>
                <w:b/>
                <w:bCs/>
              </w:rPr>
            </w:pPr>
            <w:r w:rsidRPr="0046060F">
              <w:rPr>
                <w:rFonts w:ascii="Times New Roman" w:hAnsi="Times New Roman" w:cs="Times New Roman"/>
                <w:b/>
                <w:bCs/>
              </w:rPr>
              <w:t>1</w:t>
            </w:r>
            <w:r w:rsidR="00ED3563">
              <w:rPr>
                <w:rFonts w:ascii="Times New Roman" w:hAnsi="Times New Roman" w:cs="Times New Roman"/>
                <w:b/>
                <w:bCs/>
              </w:rPr>
              <w:t>2</w:t>
            </w:r>
          </w:p>
        </w:tc>
        <w:tc>
          <w:tcPr>
            <w:tcW w:w="609" w:type="pct"/>
          </w:tcPr>
          <w:p w:rsidR="0046060F" w:rsidRPr="0046060F" w:rsidRDefault="0046060F" w:rsidP="0046060F">
            <w:pPr>
              <w:spacing w:after="0"/>
              <w:jc w:val="center"/>
              <w:rPr>
                <w:rFonts w:ascii="Times New Roman" w:hAnsi="Times New Roman" w:cs="Times New Roman"/>
                <w:b/>
              </w:rPr>
            </w:pPr>
          </w:p>
        </w:tc>
      </w:tr>
      <w:tr w:rsidR="0046060F" w:rsidRPr="0046060F" w:rsidTr="006A4E24">
        <w:trPr>
          <w:trHeight w:val="254"/>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2.1 Матрицы и</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определители</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Align w:val="center"/>
          </w:tcPr>
          <w:p w:rsidR="0046060F" w:rsidRPr="00950BEB" w:rsidRDefault="00950BEB" w:rsidP="0046060F">
            <w:pPr>
              <w:spacing w:after="0"/>
              <w:jc w:val="center"/>
              <w:rPr>
                <w:rFonts w:ascii="Times New Roman" w:hAnsi="Times New Roman" w:cs="Times New Roman"/>
                <w:b/>
                <w:bCs/>
                <w:lang w:val="en-US"/>
              </w:rPr>
            </w:pPr>
            <w:r>
              <w:rPr>
                <w:rFonts w:ascii="Times New Roman" w:hAnsi="Times New Roman" w:cs="Times New Roman"/>
                <w:b/>
                <w:bCs/>
                <w:lang w:val="en-US"/>
              </w:rPr>
              <w:t>8</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B37FD2" w:rsidP="00B37FD2">
            <w:pPr>
              <w:spacing w:after="0"/>
              <w:jc w:val="center"/>
              <w:rPr>
                <w:rFonts w:ascii="Times New Roman" w:hAnsi="Times New Roman" w:cs="Times New Roman"/>
                <w:b/>
                <w:bCs/>
                <w:spacing w:val="-1"/>
              </w:rPr>
            </w:pPr>
            <w:r>
              <w:rPr>
                <w:rFonts w:ascii="Times New Roman" w:hAnsi="Times New Roman" w:cs="Times New Roman"/>
              </w:rPr>
              <w:t>ПК 1.1</w:t>
            </w:r>
            <w:r w:rsidR="00563714">
              <w:rPr>
                <w:rFonts w:ascii="Times New Roman" w:hAnsi="Times New Roman" w:cs="Times New Roman"/>
              </w:rPr>
              <w:t>-6.4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 xml:space="preserve">Матрицы, их виды. Действия над матрицами. Умножение матриц, обратная матрица. </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Cs/>
              </w:rPr>
              <w:t>Определители n-го порядка, их свойства и вычисление. Миноры и алгебраические дополнения. Разложение определителей в сумму алгебраических дополнений.</w:t>
            </w:r>
          </w:p>
        </w:tc>
        <w:tc>
          <w:tcPr>
            <w:tcW w:w="367" w:type="pct"/>
            <w:vAlign w:val="center"/>
          </w:tcPr>
          <w:p w:rsidR="0046060F" w:rsidRPr="00950BEB" w:rsidRDefault="00950BEB" w:rsidP="0046060F">
            <w:pPr>
              <w:spacing w:after="0"/>
              <w:jc w:val="center"/>
              <w:rPr>
                <w:rFonts w:ascii="Times New Roman" w:hAnsi="Times New Roman" w:cs="Times New Roman"/>
                <w:bCs/>
                <w:lang w:val="en-US"/>
              </w:rPr>
            </w:pPr>
            <w:r>
              <w:rPr>
                <w:rFonts w:ascii="Times New Roman" w:hAnsi="Times New Roman" w:cs="Times New Roman"/>
                <w:bCs/>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«Действия с матрицами».</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«Нахождение обратной матрицы»</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r w:rsidRPr="0046060F">
              <w:rPr>
                <w:rFonts w:ascii="Times New Roman" w:hAnsi="Times New Roman" w:cs="Times New Roman"/>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563714" w:rsidRPr="0046060F" w:rsidTr="00563714">
        <w:trPr>
          <w:trHeight w:val="287"/>
        </w:trPr>
        <w:tc>
          <w:tcPr>
            <w:tcW w:w="582" w:type="pct"/>
            <w:vMerge w:val="restart"/>
          </w:tcPr>
          <w:p w:rsidR="00563714" w:rsidRPr="0046060F" w:rsidRDefault="00563714" w:rsidP="0046060F">
            <w:pPr>
              <w:spacing w:after="0"/>
              <w:rPr>
                <w:rFonts w:ascii="Times New Roman" w:hAnsi="Times New Roman" w:cs="Times New Roman"/>
                <w:b/>
                <w:bCs/>
              </w:rPr>
            </w:pPr>
            <w:r w:rsidRPr="0046060F">
              <w:rPr>
                <w:rFonts w:ascii="Times New Roman" w:hAnsi="Times New Roman" w:cs="Times New Roman"/>
                <w:b/>
                <w:bCs/>
              </w:rPr>
              <w:t>Тема 2.2 Решение систем</w:t>
            </w:r>
          </w:p>
          <w:p w:rsidR="00563714" w:rsidRPr="0046060F" w:rsidRDefault="00563714" w:rsidP="0046060F">
            <w:pPr>
              <w:spacing w:after="0"/>
              <w:rPr>
                <w:rFonts w:ascii="Times New Roman" w:hAnsi="Times New Roman" w:cs="Times New Roman"/>
                <w:b/>
                <w:bCs/>
              </w:rPr>
            </w:pPr>
            <w:r w:rsidRPr="0046060F">
              <w:rPr>
                <w:rFonts w:ascii="Times New Roman" w:hAnsi="Times New Roman" w:cs="Times New Roman"/>
                <w:b/>
                <w:bCs/>
              </w:rPr>
              <w:t>линейных алгебраических</w:t>
            </w:r>
          </w:p>
          <w:p w:rsidR="00563714" w:rsidRPr="0046060F" w:rsidRDefault="00563714" w:rsidP="0046060F">
            <w:pPr>
              <w:spacing w:after="0"/>
              <w:rPr>
                <w:rFonts w:ascii="Times New Roman" w:hAnsi="Times New Roman" w:cs="Times New Roman"/>
                <w:b/>
                <w:bCs/>
              </w:rPr>
            </w:pPr>
            <w:r w:rsidRPr="0046060F">
              <w:rPr>
                <w:rFonts w:ascii="Times New Roman" w:hAnsi="Times New Roman" w:cs="Times New Roman"/>
                <w:b/>
                <w:bCs/>
              </w:rPr>
              <w:t>уравнений (СЛАУ)</w:t>
            </w:r>
          </w:p>
        </w:tc>
        <w:tc>
          <w:tcPr>
            <w:tcW w:w="3442" w:type="pct"/>
          </w:tcPr>
          <w:p w:rsidR="00563714" w:rsidRPr="0046060F" w:rsidRDefault="00563714"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tcPr>
          <w:p w:rsidR="00563714" w:rsidRPr="0046060F" w:rsidRDefault="00563714" w:rsidP="0046060F">
            <w:pPr>
              <w:spacing w:after="0"/>
              <w:jc w:val="center"/>
              <w:rPr>
                <w:rFonts w:ascii="Times New Roman" w:hAnsi="Times New Roman" w:cs="Times New Roman"/>
                <w:b/>
                <w:bCs/>
              </w:rPr>
            </w:pPr>
            <w:r w:rsidRPr="0046060F">
              <w:rPr>
                <w:rFonts w:ascii="Times New Roman" w:hAnsi="Times New Roman" w:cs="Times New Roman"/>
                <w:b/>
                <w:bCs/>
              </w:rPr>
              <w:t>4</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563714"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Cs/>
              </w:rPr>
            </w:pPr>
            <w:r w:rsidRPr="0046060F">
              <w:rPr>
                <w:rFonts w:ascii="Times New Roman" w:hAnsi="Times New Roman" w:cs="Times New Roman"/>
                <w:bCs/>
              </w:rPr>
              <w:t>Практическое занятие «Решение систем линейных уравнений методами линейной алгебры».</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Cs/>
              </w:rPr>
            </w:pPr>
            <w:r w:rsidRPr="0046060F">
              <w:rPr>
                <w:rFonts w:ascii="Times New Roman" w:hAnsi="Times New Roman" w:cs="Times New Roman"/>
                <w:bCs/>
              </w:rPr>
              <w:t>Практическое занятие «Решение СЛАУ различными методами».</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r w:rsidRPr="0046060F">
              <w:rPr>
                <w:rFonts w:ascii="Times New Roman" w:hAnsi="Times New Roman" w:cs="Times New Roman"/>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РАЗДЕЛ 3 Основы дискретной математики</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6</w:t>
            </w:r>
          </w:p>
        </w:tc>
        <w:tc>
          <w:tcPr>
            <w:tcW w:w="609" w:type="pct"/>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3.1 Множества и</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отношения</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4</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Элементы и множества. Задание множеств. Операции над множествами и их свойства. Отношения и их свойства.</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«Выполнение операций над множествами».</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
                <w:bCs/>
              </w:rPr>
            </w:pP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3.2 Основные понятия теории графов</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Merge w:val="restar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2</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563714"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Cs/>
              </w:rPr>
              <w:t>Основные понятия теории графов</w:t>
            </w:r>
          </w:p>
        </w:tc>
        <w:tc>
          <w:tcPr>
            <w:tcW w:w="367" w:type="pct"/>
            <w:vMerge/>
            <w:vAlign w:val="center"/>
          </w:tcPr>
          <w:p w:rsidR="0046060F" w:rsidRPr="0046060F" w:rsidRDefault="0046060F" w:rsidP="0046060F">
            <w:pPr>
              <w:spacing w:after="0"/>
              <w:jc w:val="center"/>
              <w:rPr>
                <w:rFonts w:ascii="Times New Roman" w:hAnsi="Times New Roman" w:cs="Times New Roman"/>
                <w:bCs/>
              </w:rPr>
            </w:pP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r w:rsidRPr="0046060F">
              <w:rPr>
                <w:rFonts w:ascii="Times New Roman" w:hAnsi="Times New Roman" w:cs="Times New Roman"/>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rPr>
              <w:br w:type="page"/>
            </w:r>
            <w:r w:rsidRPr="0046060F">
              <w:rPr>
                <w:rFonts w:ascii="Times New Roman" w:hAnsi="Times New Roman" w:cs="Times New Roman"/>
                <w:b/>
                <w:bCs/>
              </w:rPr>
              <w:t>РАЗДЕЛ 4 Элементы теории комплексных чисел</w:t>
            </w:r>
          </w:p>
        </w:tc>
        <w:tc>
          <w:tcPr>
            <w:tcW w:w="367" w:type="pct"/>
            <w:vAlign w:val="center"/>
          </w:tcPr>
          <w:p w:rsidR="0046060F" w:rsidRPr="00950BEB" w:rsidRDefault="00950BEB" w:rsidP="0046060F">
            <w:pPr>
              <w:spacing w:after="0"/>
              <w:jc w:val="center"/>
              <w:rPr>
                <w:rFonts w:ascii="Times New Roman" w:hAnsi="Times New Roman" w:cs="Times New Roman"/>
                <w:b/>
                <w:bCs/>
                <w:lang w:val="en-US"/>
              </w:rPr>
            </w:pPr>
            <w:r>
              <w:rPr>
                <w:rFonts w:ascii="Times New Roman" w:hAnsi="Times New Roman" w:cs="Times New Roman"/>
                <w:b/>
                <w:bCs/>
                <w:lang w:val="en-US"/>
              </w:rPr>
              <w:t>4</w:t>
            </w:r>
          </w:p>
        </w:tc>
        <w:tc>
          <w:tcPr>
            <w:tcW w:w="609" w:type="pct"/>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389"/>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4.1 Комплексные числа и</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lastRenderedPageBreak/>
              <w:t>действия над ними</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lastRenderedPageBreak/>
              <w:t>Содержание учебного материала</w:t>
            </w:r>
          </w:p>
        </w:tc>
        <w:tc>
          <w:tcPr>
            <w:tcW w:w="367" w:type="pct"/>
            <w:vAlign w:val="center"/>
          </w:tcPr>
          <w:p w:rsidR="0046060F" w:rsidRPr="00950BEB" w:rsidRDefault="0046060F" w:rsidP="0046060F">
            <w:pPr>
              <w:spacing w:after="0"/>
              <w:jc w:val="center"/>
              <w:rPr>
                <w:rFonts w:ascii="Times New Roman" w:hAnsi="Times New Roman" w:cs="Times New Roman"/>
                <w:b/>
                <w:bCs/>
                <w:lang w:val="en-US"/>
              </w:rPr>
            </w:pP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Комплексное число и его формы. Действия над комплексными числами в различных формах</w:t>
            </w:r>
          </w:p>
        </w:tc>
        <w:tc>
          <w:tcPr>
            <w:tcW w:w="367" w:type="pct"/>
            <w:vAlign w:val="center"/>
          </w:tcPr>
          <w:p w:rsidR="0046060F" w:rsidRPr="00950BEB" w:rsidRDefault="00950BEB" w:rsidP="0046060F">
            <w:pPr>
              <w:spacing w:after="0"/>
              <w:jc w:val="center"/>
              <w:rPr>
                <w:rFonts w:ascii="Times New Roman" w:hAnsi="Times New Roman" w:cs="Times New Roman"/>
                <w:bCs/>
                <w:lang w:val="en-US"/>
              </w:rPr>
            </w:pPr>
            <w:r>
              <w:rPr>
                <w:rFonts w:ascii="Times New Roman" w:hAnsi="Times New Roman" w:cs="Times New Roman"/>
                <w:b/>
                <w:bCs/>
                <w:lang w:val="en-US"/>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Cs/>
              </w:rPr>
            </w:pPr>
            <w:r w:rsidRPr="0046060F">
              <w:rPr>
                <w:rFonts w:ascii="Times New Roman" w:hAnsi="Times New Roman" w:cs="Times New Roman"/>
                <w:bCs/>
              </w:rPr>
              <w:t>Практическое занятие «Комплексные числа и действия над ними»</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РАЗДЕЛ 5Основы теории вероятностей и математической статистики</w:t>
            </w:r>
          </w:p>
        </w:tc>
        <w:tc>
          <w:tcPr>
            <w:tcW w:w="367" w:type="pct"/>
            <w:vAlign w:val="center"/>
          </w:tcPr>
          <w:p w:rsidR="0046060F" w:rsidRPr="00950BEB" w:rsidRDefault="0046060F" w:rsidP="00950BEB">
            <w:pPr>
              <w:spacing w:after="0"/>
              <w:jc w:val="center"/>
              <w:rPr>
                <w:rFonts w:ascii="Times New Roman" w:hAnsi="Times New Roman" w:cs="Times New Roman"/>
                <w:b/>
                <w:bCs/>
                <w:lang w:val="en-US"/>
              </w:rPr>
            </w:pPr>
            <w:r w:rsidRPr="0046060F">
              <w:rPr>
                <w:rFonts w:ascii="Times New Roman" w:hAnsi="Times New Roman" w:cs="Times New Roman"/>
                <w:b/>
                <w:bCs/>
              </w:rPr>
              <w:t>1</w:t>
            </w:r>
            <w:r w:rsidR="00950BEB">
              <w:rPr>
                <w:rFonts w:ascii="Times New Roman" w:hAnsi="Times New Roman" w:cs="Times New Roman"/>
                <w:b/>
                <w:bCs/>
                <w:lang w:val="en-US"/>
              </w:rPr>
              <w:t>4</w:t>
            </w:r>
          </w:p>
        </w:tc>
        <w:tc>
          <w:tcPr>
            <w:tcW w:w="609" w:type="pct"/>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175"/>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5.1 Вероятность. Теорема</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сложения вероятностей</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Align w:val="center"/>
          </w:tcPr>
          <w:p w:rsidR="0046060F" w:rsidRPr="0046060F" w:rsidRDefault="00ED3563" w:rsidP="0046060F">
            <w:pPr>
              <w:spacing w:after="0"/>
              <w:jc w:val="center"/>
              <w:rPr>
                <w:rFonts w:ascii="Times New Roman" w:hAnsi="Times New Roman" w:cs="Times New Roman"/>
                <w:b/>
                <w:bCs/>
              </w:rPr>
            </w:pPr>
            <w:r>
              <w:rPr>
                <w:rFonts w:ascii="Times New Roman" w:hAnsi="Times New Roman" w:cs="Times New Roman"/>
                <w:b/>
                <w:bCs/>
              </w:rPr>
              <w:t>4</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Понятия события и вероятности события. Достоверные и невозможные события. Классическое определение вероятности. Теоремы сложения и умножения вероятностей.</w:t>
            </w:r>
          </w:p>
        </w:tc>
        <w:tc>
          <w:tcPr>
            <w:tcW w:w="367" w:type="pct"/>
            <w:vAlign w:val="center"/>
          </w:tcPr>
          <w:p w:rsidR="0046060F" w:rsidRPr="0046060F" w:rsidRDefault="00ED3563" w:rsidP="0046060F">
            <w:pPr>
              <w:spacing w:after="0"/>
              <w:jc w:val="center"/>
              <w:rPr>
                <w:rFonts w:ascii="Times New Roman" w:hAnsi="Times New Roman" w:cs="Times New Roman"/>
                <w:b/>
                <w:bCs/>
              </w:rPr>
            </w:pPr>
            <w:r>
              <w:rPr>
                <w:rFonts w:ascii="Times New Roman" w:hAnsi="Times New Roman" w:cs="Times New Roman"/>
                <w:b/>
                <w:bCs/>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Cs/>
              </w:rPr>
            </w:pPr>
            <w:r w:rsidRPr="0046060F">
              <w:rPr>
                <w:rFonts w:ascii="Times New Roman" w:hAnsi="Times New Roman" w:cs="Times New Roman"/>
                <w:bCs/>
              </w:rPr>
              <w:t>Практическое занятие «Решение практических задач на определение вероятности события».</w:t>
            </w:r>
          </w:p>
        </w:tc>
        <w:tc>
          <w:tcPr>
            <w:tcW w:w="367" w:type="pct"/>
            <w:vAlign w:val="center"/>
          </w:tcPr>
          <w:p w:rsidR="0046060F" w:rsidRPr="0046060F" w:rsidRDefault="0046060F" w:rsidP="0046060F">
            <w:pPr>
              <w:spacing w:after="0"/>
              <w:jc w:val="center"/>
              <w:rPr>
                <w:rFonts w:ascii="Times New Roman" w:hAnsi="Times New Roman" w:cs="Times New Roman"/>
              </w:rPr>
            </w:pPr>
            <w:r w:rsidRPr="0046060F">
              <w:rPr>
                <w:rFonts w:ascii="Times New Roman" w:hAnsi="Times New Roman" w:cs="Times New Roman"/>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r w:rsidRPr="0046060F">
              <w:rPr>
                <w:rFonts w:ascii="Times New Roman" w:hAnsi="Times New Roman" w:cs="Times New Roman"/>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5.2 Случайная величина,</w:t>
            </w:r>
          </w:p>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ее функция распределения</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Align w:val="center"/>
          </w:tcPr>
          <w:p w:rsidR="0046060F" w:rsidRPr="00950BEB" w:rsidRDefault="00950BEB" w:rsidP="0046060F">
            <w:pPr>
              <w:spacing w:after="0"/>
              <w:jc w:val="center"/>
              <w:rPr>
                <w:rFonts w:ascii="Times New Roman" w:hAnsi="Times New Roman" w:cs="Times New Roman"/>
                <w:b/>
                <w:bCs/>
                <w:lang w:val="en-US"/>
              </w:rPr>
            </w:pPr>
            <w:r>
              <w:rPr>
                <w:rFonts w:ascii="Times New Roman" w:hAnsi="Times New Roman" w:cs="Times New Roman"/>
                <w:b/>
                <w:bCs/>
                <w:lang w:val="en-US"/>
              </w:rPr>
              <w:t>6</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Случайная величина. Дискретные и непрерывные случайные величины. Закон распределения случайной величины.</w:t>
            </w:r>
          </w:p>
        </w:tc>
        <w:tc>
          <w:tcPr>
            <w:tcW w:w="367" w:type="pct"/>
            <w:vAlign w:val="center"/>
          </w:tcPr>
          <w:p w:rsidR="0046060F" w:rsidRPr="0046060F" w:rsidRDefault="00ED3563" w:rsidP="0046060F">
            <w:pPr>
              <w:spacing w:after="0"/>
              <w:jc w:val="center"/>
              <w:rPr>
                <w:rFonts w:ascii="Times New Roman" w:hAnsi="Times New Roman" w:cs="Times New Roman"/>
                <w:b/>
                <w:bCs/>
              </w:rPr>
            </w:pPr>
            <w:r>
              <w:rPr>
                <w:rFonts w:ascii="Times New Roman" w:hAnsi="Times New Roman" w:cs="Times New Roman"/>
                <w:b/>
                <w:bCs/>
              </w:rPr>
              <w:t>2</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950BEB" w:rsidRDefault="00950BEB" w:rsidP="0046060F">
            <w:pPr>
              <w:spacing w:after="0"/>
              <w:jc w:val="center"/>
              <w:rPr>
                <w:rFonts w:ascii="Times New Roman" w:hAnsi="Times New Roman" w:cs="Times New Roman"/>
                <w:b/>
                <w:lang w:val="en-US"/>
              </w:rPr>
            </w:pPr>
            <w:r>
              <w:rPr>
                <w:rFonts w:ascii="Times New Roman" w:hAnsi="Times New Roman" w:cs="Times New Roman"/>
                <w:b/>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Cs/>
              </w:rPr>
            </w:pPr>
            <w:r w:rsidRPr="0046060F">
              <w:rPr>
                <w:rFonts w:ascii="Times New Roman" w:hAnsi="Times New Roman" w:cs="Times New Roman"/>
                <w:bCs/>
              </w:rPr>
              <w:t>Практическое занятие «Решение задач с реальными дискретными случайными</w:t>
            </w:r>
          </w:p>
          <w:p w:rsidR="0046060F" w:rsidRPr="0046060F" w:rsidRDefault="0046060F" w:rsidP="0046060F">
            <w:pPr>
              <w:spacing w:after="0"/>
              <w:jc w:val="both"/>
              <w:rPr>
                <w:rFonts w:ascii="Times New Roman" w:hAnsi="Times New Roman" w:cs="Times New Roman"/>
                <w:bCs/>
              </w:rPr>
            </w:pPr>
            <w:r w:rsidRPr="0046060F">
              <w:rPr>
                <w:rFonts w:ascii="Times New Roman" w:hAnsi="Times New Roman" w:cs="Times New Roman"/>
                <w:bCs/>
              </w:rPr>
              <w:t>величинами».</w:t>
            </w:r>
          </w:p>
        </w:tc>
        <w:tc>
          <w:tcPr>
            <w:tcW w:w="367" w:type="pct"/>
            <w:vAlign w:val="center"/>
          </w:tcPr>
          <w:p w:rsidR="0046060F" w:rsidRPr="00950BEB" w:rsidRDefault="00950BEB" w:rsidP="0046060F">
            <w:pPr>
              <w:spacing w:after="0"/>
              <w:jc w:val="center"/>
              <w:rPr>
                <w:rFonts w:ascii="Times New Roman" w:hAnsi="Times New Roman" w:cs="Times New Roman"/>
                <w:lang w:val="en-US"/>
              </w:rPr>
            </w:pPr>
            <w:r>
              <w:rPr>
                <w:rFonts w:ascii="Times New Roman" w:hAnsi="Times New Roman" w:cs="Times New Roman"/>
                <w:lang w:val="en-US"/>
              </w:rPr>
              <w:t>4</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59"/>
        </w:trPr>
        <w:tc>
          <w:tcPr>
            <w:tcW w:w="582" w:type="pct"/>
            <w:vMerge w:val="restar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Тема 5.3 Математическое ожидание и дисперсия случайной величины</w:t>
            </w: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7" w:type="pct"/>
            <w:vMerge w:val="restart"/>
            <w:vAlign w:val="center"/>
          </w:tcPr>
          <w:p w:rsidR="0046060F" w:rsidRPr="0046060F" w:rsidRDefault="0046060F" w:rsidP="0046060F">
            <w:pPr>
              <w:spacing w:after="0"/>
              <w:jc w:val="center"/>
              <w:rPr>
                <w:rFonts w:ascii="Times New Roman" w:hAnsi="Times New Roman" w:cs="Times New Roman"/>
                <w:b/>
                <w:bCs/>
              </w:rPr>
            </w:pPr>
            <w:r w:rsidRPr="0046060F">
              <w:rPr>
                <w:rFonts w:ascii="Times New Roman" w:hAnsi="Times New Roman" w:cs="Times New Roman"/>
                <w:b/>
                <w:bCs/>
              </w:rPr>
              <w:t>4</w:t>
            </w:r>
          </w:p>
        </w:tc>
        <w:tc>
          <w:tcPr>
            <w:tcW w:w="609" w:type="pct"/>
            <w:vMerge w:val="restart"/>
          </w:tcPr>
          <w:p w:rsidR="00563714" w:rsidRPr="007654C3" w:rsidRDefault="00563714" w:rsidP="00563714">
            <w:pPr>
              <w:spacing w:after="0"/>
              <w:jc w:val="center"/>
              <w:rPr>
                <w:rFonts w:ascii="Times New Roman" w:hAnsi="Times New Roman" w:cs="Times New Roman"/>
              </w:rPr>
            </w:pPr>
            <w:r w:rsidRPr="007654C3">
              <w:rPr>
                <w:rFonts w:ascii="Times New Roman" w:hAnsi="Times New Roman" w:cs="Times New Roman"/>
              </w:rPr>
              <w:t>ОК 01-06,</w:t>
            </w:r>
          </w:p>
          <w:p w:rsidR="0046060F" w:rsidRPr="0046060F" w:rsidRDefault="00563714" w:rsidP="00B37FD2">
            <w:pPr>
              <w:spacing w:after="0"/>
              <w:jc w:val="center"/>
              <w:rPr>
                <w:rFonts w:ascii="Times New Roman" w:hAnsi="Times New Roman" w:cs="Times New Roman"/>
                <w:b/>
                <w:bCs/>
                <w:spacing w:val="-1"/>
              </w:rPr>
            </w:pPr>
            <w:r>
              <w:rPr>
                <w:rFonts w:ascii="Times New Roman" w:hAnsi="Times New Roman" w:cs="Times New Roman"/>
              </w:rPr>
              <w:t>ПК 1.1-6.4</w:t>
            </w: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jc w:val="both"/>
              <w:rPr>
                <w:rFonts w:ascii="Times New Roman" w:hAnsi="Times New Roman" w:cs="Times New Roman"/>
                <w:b/>
                <w:bCs/>
              </w:rPr>
            </w:pPr>
            <w:r w:rsidRPr="0046060F">
              <w:rPr>
                <w:rFonts w:ascii="Times New Roman" w:hAnsi="Times New Roman" w:cs="Times New Roman"/>
                <w:bCs/>
              </w:rPr>
              <w:t>Характеристики случайной величины</w:t>
            </w:r>
          </w:p>
        </w:tc>
        <w:tc>
          <w:tcPr>
            <w:tcW w:w="367" w:type="pct"/>
            <w:vMerge/>
            <w:vAlign w:val="center"/>
          </w:tcPr>
          <w:p w:rsidR="0046060F" w:rsidRPr="0046060F" w:rsidRDefault="0046060F" w:rsidP="0046060F">
            <w:pPr>
              <w:spacing w:after="0"/>
              <w:jc w:val="center"/>
              <w:rPr>
                <w:rFonts w:ascii="Times New Roman" w:hAnsi="Times New Roman" w:cs="Times New Roman"/>
                <w:b/>
                <w:bCs/>
              </w:rPr>
            </w:pP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67" w:type="pct"/>
            <w:vAlign w:val="center"/>
          </w:tcPr>
          <w:p w:rsidR="0046060F" w:rsidRPr="0046060F" w:rsidRDefault="0046060F" w:rsidP="0046060F">
            <w:pPr>
              <w:spacing w:after="0"/>
              <w:jc w:val="center"/>
              <w:rPr>
                <w:rFonts w:ascii="Times New Roman" w:hAnsi="Times New Roman" w:cs="Times New Roman"/>
                <w:b/>
              </w:rPr>
            </w:pPr>
            <w:r w:rsidRPr="0046060F">
              <w:rPr>
                <w:rFonts w:ascii="Times New Roman" w:hAnsi="Times New Roman" w:cs="Times New Roman"/>
                <w:b/>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6060F" w:rsidRPr="0046060F" w:rsidTr="0046060F">
        <w:trPr>
          <w:trHeight w:val="20"/>
        </w:trPr>
        <w:tc>
          <w:tcPr>
            <w:tcW w:w="582" w:type="pct"/>
            <w:vMerge/>
          </w:tcPr>
          <w:p w:rsidR="0046060F" w:rsidRPr="0046060F" w:rsidRDefault="0046060F" w:rsidP="0046060F">
            <w:pPr>
              <w:spacing w:after="0"/>
              <w:rPr>
                <w:rFonts w:ascii="Times New Roman" w:hAnsi="Times New Roman" w:cs="Times New Roman"/>
                <w:b/>
                <w:bCs/>
              </w:rPr>
            </w:pPr>
          </w:p>
        </w:tc>
        <w:tc>
          <w:tcPr>
            <w:tcW w:w="3442" w:type="pct"/>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r w:rsidR="00CF5D3A">
              <w:rPr>
                <w:rFonts w:ascii="Times New Roman" w:hAnsi="Times New Roman" w:cs="Times New Roman"/>
                <w:b/>
                <w:bCs/>
              </w:rPr>
              <w:t>В том числе</w:t>
            </w:r>
          </w:p>
        </w:tc>
        <w:tc>
          <w:tcPr>
            <w:tcW w:w="367" w:type="pct"/>
            <w:vAlign w:val="center"/>
          </w:tcPr>
          <w:p w:rsidR="0046060F" w:rsidRPr="0046060F" w:rsidRDefault="0046060F" w:rsidP="0046060F">
            <w:pPr>
              <w:spacing w:after="0"/>
              <w:jc w:val="center"/>
              <w:rPr>
                <w:rFonts w:ascii="Times New Roman" w:hAnsi="Times New Roman" w:cs="Times New Roman"/>
                <w:bCs/>
              </w:rPr>
            </w:pPr>
            <w:r w:rsidRPr="0046060F">
              <w:rPr>
                <w:rFonts w:ascii="Times New Roman" w:hAnsi="Times New Roman" w:cs="Times New Roman"/>
                <w:bCs/>
              </w:rPr>
              <w:t>-</w:t>
            </w:r>
          </w:p>
        </w:tc>
        <w:tc>
          <w:tcPr>
            <w:tcW w:w="609" w:type="pct"/>
            <w:vMerge/>
          </w:tcPr>
          <w:p w:rsidR="0046060F" w:rsidRPr="0046060F" w:rsidRDefault="0046060F" w:rsidP="0046060F">
            <w:pPr>
              <w:spacing w:after="0"/>
              <w:jc w:val="center"/>
              <w:rPr>
                <w:rFonts w:ascii="Times New Roman" w:hAnsi="Times New Roman" w:cs="Times New Roman"/>
                <w:b/>
              </w:rPr>
            </w:pPr>
          </w:p>
        </w:tc>
      </w:tr>
      <w:tr w:rsidR="004F6CE2" w:rsidRPr="0046060F" w:rsidTr="004F6CE2">
        <w:trPr>
          <w:trHeight w:val="420"/>
        </w:trPr>
        <w:tc>
          <w:tcPr>
            <w:tcW w:w="4024" w:type="pct"/>
            <w:gridSpan w:val="2"/>
          </w:tcPr>
          <w:p w:rsidR="004F6CE2" w:rsidRPr="006A4E24" w:rsidRDefault="004F6CE2" w:rsidP="006A4E24">
            <w:pPr>
              <w:spacing w:after="0"/>
              <w:rPr>
                <w:rFonts w:ascii="Times New Roman" w:hAnsi="Times New Roman" w:cs="Times New Roman"/>
                <w:b/>
                <w:sz w:val="24"/>
                <w:szCs w:val="24"/>
              </w:rPr>
            </w:pPr>
            <w:r w:rsidRPr="006A4E24">
              <w:rPr>
                <w:rFonts w:ascii="Times New Roman" w:hAnsi="Times New Roman" w:cs="Times New Roman"/>
                <w:b/>
                <w:sz w:val="24"/>
                <w:szCs w:val="24"/>
              </w:rPr>
              <w:t>Промежуточная аттестация</w:t>
            </w:r>
          </w:p>
        </w:tc>
        <w:tc>
          <w:tcPr>
            <w:tcW w:w="367" w:type="pct"/>
          </w:tcPr>
          <w:p w:rsidR="004F6CE2" w:rsidRPr="006A4E24" w:rsidRDefault="004F6CE2" w:rsidP="006A4E24">
            <w:pPr>
              <w:spacing w:after="0"/>
              <w:rPr>
                <w:rFonts w:ascii="Times New Roman" w:hAnsi="Times New Roman" w:cs="Times New Roman"/>
                <w:b/>
                <w:sz w:val="24"/>
                <w:szCs w:val="24"/>
              </w:rPr>
            </w:pPr>
          </w:p>
        </w:tc>
        <w:tc>
          <w:tcPr>
            <w:tcW w:w="609" w:type="pct"/>
          </w:tcPr>
          <w:p w:rsidR="004F6CE2" w:rsidRPr="0046060F" w:rsidRDefault="004F6CE2" w:rsidP="006A4E24">
            <w:pPr>
              <w:spacing w:after="0"/>
              <w:jc w:val="center"/>
              <w:rPr>
                <w:rFonts w:ascii="Times New Roman" w:hAnsi="Times New Roman" w:cs="Times New Roman"/>
                <w:b/>
              </w:rPr>
            </w:pPr>
          </w:p>
        </w:tc>
      </w:tr>
      <w:tr w:rsidR="0046060F" w:rsidRPr="0046060F" w:rsidTr="0046060F">
        <w:trPr>
          <w:trHeight w:val="20"/>
        </w:trPr>
        <w:tc>
          <w:tcPr>
            <w:tcW w:w="4024" w:type="pct"/>
            <w:gridSpan w:val="2"/>
          </w:tcPr>
          <w:p w:rsidR="0046060F" w:rsidRPr="0046060F" w:rsidRDefault="0046060F" w:rsidP="0046060F">
            <w:pPr>
              <w:spacing w:after="0"/>
              <w:rPr>
                <w:rFonts w:ascii="Times New Roman" w:hAnsi="Times New Roman" w:cs="Times New Roman"/>
                <w:b/>
                <w:bCs/>
              </w:rPr>
            </w:pPr>
            <w:r w:rsidRPr="0046060F">
              <w:rPr>
                <w:rFonts w:ascii="Times New Roman" w:hAnsi="Times New Roman" w:cs="Times New Roman"/>
                <w:b/>
                <w:bCs/>
              </w:rPr>
              <w:t>Всего:</w:t>
            </w:r>
          </w:p>
        </w:tc>
        <w:tc>
          <w:tcPr>
            <w:tcW w:w="367" w:type="pct"/>
            <w:vAlign w:val="center"/>
          </w:tcPr>
          <w:p w:rsidR="0046060F" w:rsidRPr="0046060F" w:rsidRDefault="00524EA4" w:rsidP="0046060F">
            <w:pPr>
              <w:spacing w:after="0"/>
              <w:jc w:val="center"/>
              <w:rPr>
                <w:rFonts w:ascii="Times New Roman" w:hAnsi="Times New Roman" w:cs="Times New Roman"/>
                <w:b/>
                <w:bCs/>
              </w:rPr>
            </w:pPr>
            <w:r>
              <w:rPr>
                <w:rFonts w:ascii="Times New Roman" w:hAnsi="Times New Roman" w:cs="Times New Roman"/>
                <w:b/>
                <w:bCs/>
              </w:rPr>
              <w:t>72</w:t>
            </w:r>
          </w:p>
        </w:tc>
        <w:tc>
          <w:tcPr>
            <w:tcW w:w="609" w:type="pct"/>
          </w:tcPr>
          <w:p w:rsidR="0046060F" w:rsidRPr="0046060F" w:rsidRDefault="0046060F" w:rsidP="0046060F">
            <w:pPr>
              <w:spacing w:after="0"/>
              <w:rPr>
                <w:rFonts w:ascii="Times New Roman" w:hAnsi="Times New Roman" w:cs="Times New Roman"/>
                <w:b/>
                <w:bCs/>
              </w:rPr>
            </w:pPr>
          </w:p>
        </w:tc>
      </w:tr>
    </w:tbl>
    <w:p w:rsidR="0046060F" w:rsidRPr="0046060F" w:rsidRDefault="0046060F" w:rsidP="0046060F">
      <w:pPr>
        <w:rPr>
          <w:rFonts w:ascii="Times New Roman" w:hAnsi="Times New Roman" w:cs="Times New Roman"/>
          <w:b/>
          <w:bCs/>
        </w:rPr>
      </w:pPr>
    </w:p>
    <w:p w:rsidR="0046060F" w:rsidRPr="0046060F" w:rsidRDefault="0046060F" w:rsidP="0046060F">
      <w:pPr>
        <w:rPr>
          <w:rFonts w:ascii="Times New Roman" w:hAnsi="Times New Roman" w:cs="Times New Roman"/>
        </w:rPr>
        <w:sectPr w:rsidR="0046060F" w:rsidRPr="0046060F" w:rsidSect="0046060F">
          <w:pgSz w:w="16840" w:h="11907" w:orient="landscape"/>
          <w:pgMar w:top="851" w:right="1134" w:bottom="851" w:left="992" w:header="709" w:footer="709" w:gutter="0"/>
          <w:cols w:space="720"/>
        </w:sectPr>
      </w:pPr>
    </w:p>
    <w:p w:rsidR="0046060F" w:rsidRPr="0046060F" w:rsidRDefault="0046060F" w:rsidP="0046060F">
      <w:pPr>
        <w:ind w:left="1353"/>
        <w:rPr>
          <w:rFonts w:ascii="Times New Roman" w:hAnsi="Times New Roman" w:cs="Times New Roman"/>
          <w:b/>
          <w:bCs/>
        </w:rPr>
      </w:pPr>
      <w:r w:rsidRPr="0046060F">
        <w:rPr>
          <w:rFonts w:ascii="Times New Roman" w:hAnsi="Times New Roman" w:cs="Times New Roman"/>
          <w:b/>
          <w:bCs/>
        </w:rPr>
        <w:lastRenderedPageBreak/>
        <w:t>3. УСЛОВИЯ РЕАЛИЗАЦИИ ПРОГРАММЫ УЧЕБНОЙ ДИСЦИПЛИНЫ</w:t>
      </w:r>
      <w:r w:rsidR="000279DD">
        <w:rPr>
          <w:rFonts w:ascii="Times New Roman" w:hAnsi="Times New Roman" w:cs="Times New Roman"/>
          <w:b/>
          <w:bCs/>
        </w:rPr>
        <w:t xml:space="preserve"> </w:t>
      </w:r>
      <w:r w:rsidR="000279DD">
        <w:rPr>
          <w:rFonts w:ascii="Times New Roman" w:hAnsi="Times New Roman" w:cs="Times New Roman"/>
          <w:b/>
          <w:i/>
          <w:sz w:val="24"/>
          <w:szCs w:val="24"/>
        </w:rPr>
        <w:t>«ЕН.01 Математика»</w:t>
      </w:r>
    </w:p>
    <w:p w:rsidR="0046060F" w:rsidRPr="0046060F" w:rsidRDefault="0046060F" w:rsidP="0046060F">
      <w:pPr>
        <w:ind w:firstLine="709"/>
        <w:rPr>
          <w:rFonts w:ascii="Times New Roman" w:hAnsi="Times New Roman" w:cs="Times New Roman"/>
          <w:b/>
          <w:bCs/>
        </w:rPr>
      </w:pPr>
      <w:r w:rsidRPr="0046060F">
        <w:rPr>
          <w:rFonts w:ascii="Times New Roman" w:hAnsi="Times New Roman" w:cs="Times New Roman"/>
          <w:b/>
          <w:bCs/>
        </w:rPr>
        <w:t>3.1. Для реализации программы учебной дисциплины должны быть предусмотрены следующие специальные помещения:</w:t>
      </w:r>
    </w:p>
    <w:p w:rsidR="0046060F" w:rsidRPr="0046060F" w:rsidRDefault="0046060F" w:rsidP="0046060F">
      <w:pPr>
        <w:autoSpaceDE w:val="0"/>
        <w:autoSpaceDN w:val="0"/>
        <w:adjustRightInd w:val="0"/>
        <w:ind w:firstLine="567"/>
        <w:jc w:val="both"/>
        <w:rPr>
          <w:rFonts w:ascii="Times New Roman" w:hAnsi="Times New Roman" w:cs="Times New Roman"/>
          <w:sz w:val="24"/>
          <w:szCs w:val="24"/>
          <w:lang w:eastAsia="en-US"/>
        </w:rPr>
      </w:pPr>
      <w:r w:rsidRPr="00B37FD2">
        <w:rPr>
          <w:rFonts w:ascii="Times New Roman" w:hAnsi="Times New Roman" w:cs="Times New Roman"/>
          <w:bCs/>
        </w:rPr>
        <w:t>Кабинет</w:t>
      </w:r>
      <w:r w:rsidRPr="00B37FD2">
        <w:rPr>
          <w:rFonts w:ascii="Times New Roman" w:hAnsi="Times New Roman" w:cs="Times New Roman"/>
          <w:bCs/>
          <w:i/>
        </w:rPr>
        <w:t xml:space="preserve"> «</w:t>
      </w:r>
      <w:r w:rsidRPr="00B37FD2">
        <w:rPr>
          <w:rFonts w:ascii="Times New Roman" w:hAnsi="Times New Roman" w:cs="Times New Roman"/>
          <w:bCs/>
        </w:rPr>
        <w:t>Ма</w:t>
      </w:r>
      <w:r w:rsidR="00CF5D3A">
        <w:rPr>
          <w:rFonts w:ascii="Times New Roman" w:hAnsi="Times New Roman" w:cs="Times New Roman"/>
          <w:bCs/>
        </w:rPr>
        <w:t>В том числе</w:t>
      </w:r>
      <w:r w:rsidRPr="00B37FD2">
        <w:rPr>
          <w:rFonts w:ascii="Times New Roman" w:hAnsi="Times New Roman" w:cs="Times New Roman"/>
          <w:bCs/>
          <w:i/>
        </w:rPr>
        <w:t>»</w:t>
      </w:r>
      <w:r w:rsidRPr="00B37FD2">
        <w:rPr>
          <w:rFonts w:ascii="Times New Roman" w:hAnsi="Times New Roman" w:cs="Times New Roman"/>
          <w:sz w:val="24"/>
          <w:szCs w:val="24"/>
          <w:lang w:eastAsia="en-US"/>
        </w:rPr>
        <w:t xml:space="preserve">, </w:t>
      </w:r>
      <w:r w:rsidRPr="0046060F">
        <w:rPr>
          <w:rFonts w:ascii="Times New Roman" w:hAnsi="Times New Roman" w:cs="Times New Roman"/>
          <w:sz w:val="24"/>
          <w:szCs w:val="24"/>
          <w:lang w:eastAsia="en-US"/>
        </w:rPr>
        <w:t>оснащен о</w:t>
      </w:r>
      <w:r w:rsidRPr="0046060F">
        <w:rPr>
          <w:rFonts w:ascii="Times New Roman" w:hAnsi="Times New Roman" w:cs="Times New Roman"/>
          <w:bCs/>
          <w:sz w:val="24"/>
          <w:szCs w:val="24"/>
          <w:lang w:eastAsia="en-US"/>
        </w:rPr>
        <w:t xml:space="preserve">борудованием: </w:t>
      </w:r>
      <w:r w:rsidRPr="0046060F">
        <w:rPr>
          <w:rFonts w:ascii="Times New Roman" w:hAnsi="Times New Roman" w:cs="Times New Roman"/>
        </w:rPr>
        <w:t xml:space="preserve">посадочные места по количеству обучающихся; рабочее место преподавателя; информационные стенды; комплект чертежных инструментов для черчения на доске; модели пространственных тел и конструкторы геометрических фигур; наглядные пособия (комплекты учебных таблиц, плакатов, портретов выдающихся ученых-математиков и </w:t>
      </w:r>
      <w:r w:rsidRPr="0046060F">
        <w:rPr>
          <w:rFonts w:ascii="Times New Roman" w:hAnsi="Times New Roman" w:cs="Times New Roman"/>
          <w:sz w:val="24"/>
          <w:szCs w:val="24"/>
          <w:lang w:eastAsia="en-US"/>
        </w:rPr>
        <w:t>т</w:t>
      </w:r>
      <w:r w:rsidRPr="0046060F">
        <w:rPr>
          <w:rFonts w:ascii="Times New Roman" w:hAnsi="Times New Roman" w:cs="Times New Roman"/>
          <w:bCs/>
          <w:sz w:val="24"/>
          <w:szCs w:val="24"/>
          <w:lang w:eastAsia="en-US"/>
        </w:rPr>
        <w:t xml:space="preserve">ехническими средствами обучения: </w:t>
      </w:r>
      <w:r w:rsidRPr="0046060F">
        <w:rPr>
          <w:rFonts w:ascii="Times New Roman" w:hAnsi="Times New Roman" w:cs="Times New Roman"/>
        </w:rPr>
        <w:t>мультимедийным оборудованием, посредством которого участники образовательного процесса просматривают визуальную информацию по математике, создают презентации, видеоматериалы, иные документы, компьютер с лицензионным программным обеспечением, проектор, экран, затемнение, точка доступа в интернет</w:t>
      </w:r>
    </w:p>
    <w:p w:rsidR="0046060F" w:rsidRPr="0046060F" w:rsidRDefault="0046060F" w:rsidP="0046060F">
      <w:pPr>
        <w:suppressAutoHyphens/>
        <w:ind w:firstLine="709"/>
        <w:jc w:val="both"/>
        <w:rPr>
          <w:rFonts w:ascii="Times New Roman" w:hAnsi="Times New Roman" w:cs="Times New Roman"/>
          <w:b/>
          <w:bCs/>
        </w:rPr>
      </w:pPr>
      <w:r w:rsidRPr="0046060F">
        <w:rPr>
          <w:rFonts w:ascii="Times New Roman" w:hAnsi="Times New Roman" w:cs="Times New Roman"/>
          <w:b/>
          <w:bCs/>
        </w:rPr>
        <w:t>3.2. Информационное обеспечение реализации программы</w:t>
      </w:r>
    </w:p>
    <w:p w:rsidR="0046060F" w:rsidRPr="0046060F" w:rsidRDefault="0046060F" w:rsidP="0046060F">
      <w:pPr>
        <w:suppressAutoHyphens/>
        <w:ind w:firstLine="709"/>
        <w:jc w:val="both"/>
        <w:rPr>
          <w:rFonts w:ascii="Times New Roman" w:hAnsi="Times New Roman" w:cs="Times New Roman"/>
        </w:rPr>
      </w:pPr>
      <w:r w:rsidRPr="0046060F">
        <w:rPr>
          <w:rFonts w:ascii="Times New Roman" w:hAnsi="Times New Roman" w:cs="Times New Roman"/>
          <w:bCs/>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6060F" w:rsidRPr="0046060F" w:rsidRDefault="0046060F" w:rsidP="0046060F">
      <w:pPr>
        <w:ind w:left="360"/>
        <w:contextualSpacing/>
        <w:rPr>
          <w:rFonts w:ascii="Times New Roman" w:hAnsi="Times New Roman" w:cs="Times New Roman"/>
        </w:rPr>
      </w:pPr>
    </w:p>
    <w:p w:rsidR="0046060F" w:rsidRPr="0046060F" w:rsidRDefault="0046060F" w:rsidP="0046060F">
      <w:pPr>
        <w:ind w:left="360"/>
        <w:contextualSpacing/>
        <w:rPr>
          <w:rFonts w:ascii="Times New Roman" w:hAnsi="Times New Roman" w:cs="Times New Roman"/>
          <w:b/>
        </w:rPr>
      </w:pPr>
      <w:r w:rsidRPr="0046060F">
        <w:rPr>
          <w:rFonts w:ascii="Times New Roman" w:hAnsi="Times New Roman" w:cs="Times New Roman"/>
          <w:b/>
        </w:rPr>
        <w:t>3.2.1. Печатные издания</w:t>
      </w:r>
    </w:p>
    <w:p w:rsidR="0046060F" w:rsidRPr="0046060F" w:rsidRDefault="0046060F" w:rsidP="00DD0BE9">
      <w:pPr>
        <w:numPr>
          <w:ilvl w:val="0"/>
          <w:numId w:val="1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46060F">
        <w:rPr>
          <w:rFonts w:ascii="Times New Roman" w:hAnsi="Times New Roman" w:cs="Times New Roman"/>
          <w:sz w:val="24"/>
          <w:szCs w:val="24"/>
        </w:rPr>
        <w:t>Григорьев Г.В Ма</w:t>
      </w:r>
      <w:r w:rsidR="000279DD">
        <w:rPr>
          <w:rFonts w:ascii="Times New Roman" w:hAnsi="Times New Roman" w:cs="Times New Roman"/>
          <w:sz w:val="24"/>
          <w:szCs w:val="24"/>
        </w:rPr>
        <w:t>тематика</w:t>
      </w:r>
      <w:r w:rsidRPr="0046060F">
        <w:rPr>
          <w:rFonts w:ascii="Times New Roman" w:hAnsi="Times New Roman" w:cs="Times New Roman"/>
          <w:sz w:val="24"/>
          <w:szCs w:val="24"/>
        </w:rPr>
        <w:t>. М.ИЦ Академия, 201</w:t>
      </w:r>
      <w:r w:rsidR="00950BEB" w:rsidRPr="00F726DC">
        <w:rPr>
          <w:rFonts w:ascii="Times New Roman" w:hAnsi="Times New Roman" w:cs="Times New Roman"/>
          <w:sz w:val="24"/>
          <w:szCs w:val="24"/>
        </w:rPr>
        <w:t>8</w:t>
      </w:r>
      <w:r w:rsidRPr="0046060F">
        <w:rPr>
          <w:rFonts w:ascii="Times New Roman" w:hAnsi="Times New Roman" w:cs="Times New Roman"/>
          <w:sz w:val="24"/>
          <w:szCs w:val="24"/>
        </w:rPr>
        <w:t xml:space="preserve"> г.</w:t>
      </w:r>
    </w:p>
    <w:p w:rsidR="0046060F" w:rsidRPr="0046060F" w:rsidRDefault="0046060F" w:rsidP="00DD0BE9">
      <w:pPr>
        <w:numPr>
          <w:ilvl w:val="0"/>
          <w:numId w:val="1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46060F">
        <w:rPr>
          <w:rFonts w:ascii="Times New Roman" w:hAnsi="Times New Roman" w:cs="Times New Roman"/>
          <w:sz w:val="24"/>
          <w:szCs w:val="24"/>
        </w:rPr>
        <w:t>Богомолов Н.В. Практические занятия по математике, учебное пособие д</w:t>
      </w:r>
      <w:r w:rsidR="000279DD">
        <w:rPr>
          <w:rFonts w:ascii="Times New Roman" w:hAnsi="Times New Roman" w:cs="Times New Roman"/>
          <w:sz w:val="24"/>
          <w:szCs w:val="24"/>
        </w:rPr>
        <w:t>ля СПО. М.: «Высшая школа», 201</w:t>
      </w:r>
      <w:r w:rsidR="00950BEB" w:rsidRPr="00950BEB">
        <w:rPr>
          <w:rFonts w:ascii="Times New Roman" w:hAnsi="Times New Roman" w:cs="Times New Roman"/>
          <w:sz w:val="24"/>
          <w:szCs w:val="24"/>
        </w:rPr>
        <w:t>8</w:t>
      </w:r>
      <w:r w:rsidRPr="0046060F">
        <w:rPr>
          <w:rFonts w:ascii="Times New Roman" w:hAnsi="Times New Roman" w:cs="Times New Roman"/>
          <w:sz w:val="24"/>
          <w:szCs w:val="24"/>
        </w:rPr>
        <w:t>.</w:t>
      </w:r>
    </w:p>
    <w:p w:rsidR="0046060F" w:rsidRPr="0046060F" w:rsidRDefault="00D51012" w:rsidP="00DD0BE9">
      <w:pPr>
        <w:numPr>
          <w:ilvl w:val="0"/>
          <w:numId w:val="1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hyperlink r:id="rId54" w:history="1">
        <w:r w:rsidR="0046060F" w:rsidRPr="0046060F">
          <w:rPr>
            <w:rFonts w:ascii="Times New Roman" w:hAnsi="Times New Roman" w:cs="Times New Roman"/>
            <w:sz w:val="24"/>
            <w:szCs w:val="24"/>
          </w:rPr>
          <w:t>Богомолов Н. В., Самойленко П.И</w:t>
        </w:r>
      </w:hyperlink>
      <w:r w:rsidR="00B37FD2">
        <w:rPr>
          <w:rFonts w:ascii="Times New Roman" w:hAnsi="Times New Roman" w:cs="Times New Roman"/>
          <w:sz w:val="24"/>
          <w:szCs w:val="24"/>
        </w:rPr>
        <w:t xml:space="preserve">. </w:t>
      </w:r>
      <w:r w:rsidR="0046060F" w:rsidRPr="0046060F">
        <w:rPr>
          <w:rFonts w:ascii="Times New Roman" w:hAnsi="Times New Roman" w:cs="Times New Roman"/>
          <w:sz w:val="24"/>
          <w:szCs w:val="24"/>
        </w:rPr>
        <w:t>Ма</w:t>
      </w:r>
      <w:r w:rsidR="000279DD">
        <w:rPr>
          <w:rFonts w:ascii="Times New Roman" w:hAnsi="Times New Roman" w:cs="Times New Roman"/>
          <w:sz w:val="24"/>
          <w:szCs w:val="24"/>
        </w:rPr>
        <w:t>тематика</w:t>
      </w:r>
      <w:r w:rsidR="0046060F" w:rsidRPr="0046060F">
        <w:rPr>
          <w:rFonts w:ascii="Times New Roman" w:hAnsi="Times New Roman" w:cs="Times New Roman"/>
          <w:sz w:val="24"/>
          <w:szCs w:val="24"/>
        </w:rPr>
        <w:t>. Учебник для ссузов. М., «ДРОФА», 201</w:t>
      </w:r>
      <w:r w:rsidR="00950BEB">
        <w:rPr>
          <w:rFonts w:ascii="Times New Roman" w:hAnsi="Times New Roman" w:cs="Times New Roman"/>
          <w:sz w:val="24"/>
          <w:szCs w:val="24"/>
          <w:lang w:val="en-US"/>
        </w:rPr>
        <w:t>7</w:t>
      </w:r>
      <w:r w:rsidR="0046060F" w:rsidRPr="0046060F">
        <w:rPr>
          <w:rFonts w:ascii="Times New Roman" w:hAnsi="Times New Roman" w:cs="Times New Roman"/>
          <w:sz w:val="24"/>
          <w:szCs w:val="24"/>
        </w:rPr>
        <w:t>.</w:t>
      </w:r>
    </w:p>
    <w:p w:rsidR="0046060F" w:rsidRPr="0046060F" w:rsidRDefault="0046060F" w:rsidP="00DD0BE9">
      <w:pPr>
        <w:numPr>
          <w:ilvl w:val="2"/>
          <w:numId w:val="154"/>
        </w:numPr>
        <w:spacing w:before="120" w:after="120" w:line="240" w:lineRule="auto"/>
        <w:contextualSpacing/>
        <w:rPr>
          <w:rFonts w:ascii="Times New Roman" w:hAnsi="Times New Roman" w:cs="Times New Roman"/>
          <w:b/>
          <w:sz w:val="24"/>
          <w:szCs w:val="24"/>
        </w:rPr>
      </w:pPr>
      <w:r w:rsidRPr="0046060F">
        <w:rPr>
          <w:rFonts w:ascii="Times New Roman" w:hAnsi="Times New Roman" w:cs="Times New Roman"/>
          <w:b/>
          <w:sz w:val="24"/>
          <w:szCs w:val="24"/>
        </w:rPr>
        <w:t>Электронные издания (электронные ресурсы)</w:t>
      </w:r>
    </w:p>
    <w:p w:rsidR="0046060F" w:rsidRPr="0046060F" w:rsidRDefault="00D51012" w:rsidP="00DD0BE9">
      <w:pPr>
        <w:numPr>
          <w:ilvl w:val="0"/>
          <w:numId w:val="1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6"/>
        <w:contextualSpacing/>
        <w:jc w:val="both"/>
        <w:rPr>
          <w:rFonts w:ascii="Times New Roman" w:hAnsi="Times New Roman" w:cs="Times New Roman"/>
          <w:sz w:val="24"/>
          <w:szCs w:val="24"/>
        </w:rPr>
      </w:pPr>
      <w:hyperlink r:id="rId55" w:history="1">
        <w:r w:rsidR="0046060F" w:rsidRPr="0046060F">
          <w:rPr>
            <w:rFonts w:ascii="Times New Roman" w:hAnsi="Times New Roman" w:cs="Times New Roman"/>
            <w:sz w:val="24"/>
            <w:szCs w:val="24"/>
          </w:rPr>
          <w:t>www.fipi.ru</w:t>
        </w:r>
      </w:hyperlink>
    </w:p>
    <w:p w:rsidR="0046060F" w:rsidRPr="0046060F" w:rsidRDefault="00D51012" w:rsidP="00DD0BE9">
      <w:pPr>
        <w:numPr>
          <w:ilvl w:val="0"/>
          <w:numId w:val="1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6"/>
        <w:contextualSpacing/>
        <w:jc w:val="both"/>
        <w:rPr>
          <w:rFonts w:ascii="Times New Roman" w:hAnsi="Times New Roman" w:cs="Times New Roman"/>
          <w:sz w:val="24"/>
          <w:szCs w:val="24"/>
        </w:rPr>
      </w:pPr>
      <w:hyperlink r:id="rId56" w:history="1">
        <w:r w:rsidR="0046060F" w:rsidRPr="0046060F">
          <w:rPr>
            <w:rFonts w:ascii="Times New Roman" w:hAnsi="Times New Roman" w:cs="Times New Roman"/>
            <w:sz w:val="24"/>
            <w:szCs w:val="24"/>
          </w:rPr>
          <w:t>http://www.exponenta.ru/</w:t>
        </w:r>
      </w:hyperlink>
    </w:p>
    <w:p w:rsidR="0046060F" w:rsidRPr="0046060F" w:rsidRDefault="00D51012" w:rsidP="00DD0BE9">
      <w:pPr>
        <w:numPr>
          <w:ilvl w:val="0"/>
          <w:numId w:val="1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6"/>
        <w:contextualSpacing/>
        <w:jc w:val="both"/>
        <w:rPr>
          <w:rFonts w:ascii="Times New Roman" w:hAnsi="Times New Roman" w:cs="Times New Roman"/>
          <w:sz w:val="24"/>
          <w:szCs w:val="24"/>
        </w:rPr>
      </w:pPr>
      <w:hyperlink r:id="rId57" w:history="1">
        <w:r w:rsidR="0046060F" w:rsidRPr="0046060F">
          <w:rPr>
            <w:rFonts w:ascii="Times New Roman" w:hAnsi="Times New Roman" w:cs="Times New Roman"/>
            <w:sz w:val="24"/>
            <w:szCs w:val="24"/>
          </w:rPr>
          <w:t>http://www.mathege.ru</w:t>
        </w:r>
      </w:hyperlink>
    </w:p>
    <w:p w:rsidR="0046060F" w:rsidRPr="0046060F" w:rsidRDefault="00D51012" w:rsidP="00DD0BE9">
      <w:pPr>
        <w:numPr>
          <w:ilvl w:val="0"/>
          <w:numId w:val="1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6"/>
        <w:contextualSpacing/>
        <w:jc w:val="both"/>
        <w:rPr>
          <w:rFonts w:ascii="Times New Roman" w:hAnsi="Times New Roman" w:cs="Times New Roman"/>
          <w:sz w:val="24"/>
          <w:szCs w:val="24"/>
        </w:rPr>
      </w:pPr>
      <w:hyperlink r:id="rId58" w:history="1">
        <w:r w:rsidR="0046060F" w:rsidRPr="0046060F">
          <w:rPr>
            <w:rFonts w:ascii="Times New Roman" w:hAnsi="Times New Roman" w:cs="Times New Roman"/>
            <w:sz w:val="24"/>
            <w:szCs w:val="24"/>
          </w:rPr>
          <w:t>http://uztest.ru</w:t>
        </w:r>
      </w:hyperlink>
    </w:p>
    <w:p w:rsidR="0046060F" w:rsidRPr="0046060F" w:rsidRDefault="0046060F" w:rsidP="0046060F">
      <w:pPr>
        <w:ind w:left="360"/>
        <w:contextualSpacing/>
        <w:rPr>
          <w:rFonts w:ascii="Times New Roman" w:hAnsi="Times New Roman" w:cs="Times New Roman"/>
          <w:b/>
          <w:bCs/>
        </w:rPr>
      </w:pPr>
      <w:r w:rsidRPr="0046060F">
        <w:rPr>
          <w:rFonts w:ascii="Times New Roman" w:hAnsi="Times New Roman" w:cs="Times New Roman"/>
          <w:b/>
          <w:bCs/>
        </w:rPr>
        <w:t xml:space="preserve">3.2.3. Дополнительные источники </w:t>
      </w:r>
    </w:p>
    <w:p w:rsidR="0046060F" w:rsidRPr="0046060F" w:rsidRDefault="0046060F" w:rsidP="00DD0BE9">
      <w:pPr>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sidRPr="0046060F">
        <w:rPr>
          <w:rFonts w:ascii="Times New Roman" w:hAnsi="Times New Roman" w:cs="Times New Roman"/>
          <w:sz w:val="24"/>
          <w:szCs w:val="24"/>
        </w:rPr>
        <w:t>Раздаточный материал для работы на уроке по всем темам курса</w:t>
      </w:r>
    </w:p>
    <w:p w:rsidR="0046060F" w:rsidRPr="0046060F" w:rsidRDefault="0046060F" w:rsidP="00DD0BE9">
      <w:pPr>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sidRPr="0046060F">
        <w:rPr>
          <w:rFonts w:ascii="Times New Roman" w:hAnsi="Times New Roman" w:cs="Times New Roman"/>
          <w:sz w:val="24"/>
          <w:szCs w:val="24"/>
        </w:rPr>
        <w:t>Мультимедийное обеспечение теоретического материала: презентации, электронные плакаты</w:t>
      </w:r>
    </w:p>
    <w:p w:rsidR="0046060F" w:rsidRPr="0046060F" w:rsidRDefault="0046060F" w:rsidP="00DD0BE9">
      <w:pPr>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sidRPr="0046060F">
        <w:rPr>
          <w:rFonts w:ascii="Times New Roman" w:hAnsi="Times New Roman" w:cs="Times New Roman"/>
          <w:sz w:val="24"/>
          <w:szCs w:val="24"/>
        </w:rPr>
        <w:t>Контролирующие материалы по дисциплине:</w:t>
      </w:r>
    </w:p>
    <w:p w:rsidR="0046060F" w:rsidRPr="0046060F" w:rsidRDefault="0046060F" w:rsidP="00DD0BE9">
      <w:pPr>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sidRPr="0046060F">
        <w:rPr>
          <w:rFonts w:ascii="Times New Roman" w:hAnsi="Times New Roman" w:cs="Times New Roman"/>
          <w:sz w:val="24"/>
          <w:szCs w:val="24"/>
        </w:rPr>
        <w:t>Индивидуальные варианты зачетных работ текущего контроля знаний по дисциплине;</w:t>
      </w:r>
    </w:p>
    <w:p w:rsidR="0046060F" w:rsidRPr="0046060F" w:rsidRDefault="0046060F" w:rsidP="00DD0BE9">
      <w:pPr>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sidRPr="0046060F">
        <w:rPr>
          <w:rFonts w:ascii="Times New Roman" w:hAnsi="Times New Roman" w:cs="Times New Roman"/>
          <w:sz w:val="24"/>
          <w:szCs w:val="24"/>
        </w:rPr>
        <w:t>Индивидуальные варианты зачетных работ итогового контроля знаний по дисциплине;</w:t>
      </w:r>
    </w:p>
    <w:p w:rsidR="0046060F" w:rsidRPr="0046060F" w:rsidRDefault="0046060F" w:rsidP="00DD0BE9">
      <w:pPr>
        <w:numPr>
          <w:ilvl w:val="0"/>
          <w:numId w:val="1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cs="Times New Roman"/>
          <w:sz w:val="24"/>
          <w:szCs w:val="24"/>
        </w:rPr>
      </w:pPr>
      <w:r w:rsidRPr="0046060F">
        <w:rPr>
          <w:rFonts w:ascii="Times New Roman" w:hAnsi="Times New Roman" w:cs="Times New Roman"/>
          <w:sz w:val="24"/>
          <w:szCs w:val="24"/>
        </w:rPr>
        <w:t>Индивидуальные варианты зачетных работ входного контроля остаточных знаний по дисциплине.</w:t>
      </w:r>
    </w:p>
    <w:p w:rsidR="00D458CC" w:rsidRDefault="00D458CC" w:rsidP="0046060F">
      <w:pPr>
        <w:contextualSpacing/>
        <w:rPr>
          <w:rFonts w:ascii="Times New Roman" w:hAnsi="Times New Roman" w:cs="Times New Roman"/>
          <w:b/>
          <w:i/>
        </w:rPr>
        <w:sectPr w:rsidR="00D458CC" w:rsidSect="0046060F">
          <w:pgSz w:w="11906" w:h="16838"/>
          <w:pgMar w:top="1134" w:right="850" w:bottom="284" w:left="1701" w:header="708" w:footer="708" w:gutter="0"/>
          <w:cols w:space="720"/>
          <w:docGrid w:linePitch="299"/>
        </w:sectPr>
      </w:pPr>
    </w:p>
    <w:p w:rsidR="0046060F" w:rsidRPr="0046060F" w:rsidRDefault="0046060F" w:rsidP="0046060F">
      <w:pPr>
        <w:contextualSpacing/>
        <w:rPr>
          <w:rFonts w:ascii="Times New Roman" w:hAnsi="Times New Roman" w:cs="Times New Roman"/>
          <w:b/>
          <w:i/>
        </w:rPr>
      </w:pPr>
    </w:p>
    <w:p w:rsidR="0046060F" w:rsidRPr="0046060F" w:rsidRDefault="0046060F" w:rsidP="0046060F">
      <w:pPr>
        <w:ind w:left="360"/>
        <w:contextualSpacing/>
        <w:rPr>
          <w:rFonts w:ascii="Times New Roman" w:hAnsi="Times New Roman" w:cs="Times New Roman"/>
          <w:b/>
          <w:i/>
        </w:rPr>
      </w:pPr>
      <w:r w:rsidRPr="0046060F">
        <w:rPr>
          <w:rFonts w:ascii="Times New Roman" w:hAnsi="Times New Roman" w:cs="Times New Roman"/>
          <w:b/>
          <w:i/>
        </w:rPr>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1"/>
        <w:gridCol w:w="1385"/>
        <w:gridCol w:w="1349"/>
      </w:tblGrid>
      <w:tr w:rsidR="0046060F" w:rsidRPr="0046060F" w:rsidTr="00D458CC">
        <w:tc>
          <w:tcPr>
            <w:tcW w:w="3537" w:type="pct"/>
          </w:tcPr>
          <w:p w:rsidR="0046060F" w:rsidRPr="0046060F" w:rsidRDefault="0046060F" w:rsidP="0046060F">
            <w:pPr>
              <w:rPr>
                <w:rFonts w:ascii="Times New Roman" w:hAnsi="Times New Roman" w:cs="Times New Roman"/>
                <w:b/>
                <w:bCs/>
                <w:i/>
              </w:rPr>
            </w:pPr>
            <w:r w:rsidRPr="0046060F">
              <w:rPr>
                <w:rFonts w:ascii="Times New Roman" w:hAnsi="Times New Roman" w:cs="Times New Roman"/>
                <w:b/>
                <w:bCs/>
                <w:i/>
              </w:rPr>
              <w:t>Результаты обучения</w:t>
            </w:r>
          </w:p>
        </w:tc>
        <w:tc>
          <w:tcPr>
            <w:tcW w:w="741" w:type="pct"/>
          </w:tcPr>
          <w:p w:rsidR="0046060F" w:rsidRPr="0046060F" w:rsidRDefault="0046060F" w:rsidP="0046060F">
            <w:pPr>
              <w:rPr>
                <w:rFonts w:ascii="Times New Roman" w:hAnsi="Times New Roman" w:cs="Times New Roman"/>
                <w:b/>
                <w:bCs/>
                <w:i/>
              </w:rPr>
            </w:pPr>
            <w:r w:rsidRPr="0046060F">
              <w:rPr>
                <w:rFonts w:ascii="Times New Roman" w:hAnsi="Times New Roman" w:cs="Times New Roman"/>
                <w:b/>
                <w:bCs/>
                <w:i/>
              </w:rPr>
              <w:t>Критерии оценки</w:t>
            </w:r>
          </w:p>
        </w:tc>
        <w:tc>
          <w:tcPr>
            <w:tcW w:w="722" w:type="pct"/>
          </w:tcPr>
          <w:p w:rsidR="0046060F" w:rsidRPr="0046060F" w:rsidRDefault="0046060F" w:rsidP="0046060F">
            <w:pPr>
              <w:rPr>
                <w:rFonts w:ascii="Times New Roman" w:hAnsi="Times New Roman" w:cs="Times New Roman"/>
                <w:b/>
                <w:bCs/>
                <w:i/>
              </w:rPr>
            </w:pPr>
            <w:r w:rsidRPr="0046060F">
              <w:rPr>
                <w:rFonts w:ascii="Times New Roman" w:hAnsi="Times New Roman" w:cs="Times New Roman"/>
                <w:b/>
                <w:bCs/>
                <w:i/>
              </w:rPr>
              <w:t>Методы оценки</w:t>
            </w:r>
          </w:p>
        </w:tc>
      </w:tr>
      <w:tr w:rsidR="0046060F" w:rsidRPr="0046060F" w:rsidTr="00D458CC">
        <w:tc>
          <w:tcPr>
            <w:tcW w:w="3537" w:type="pct"/>
            <w:vAlign w:val="center"/>
          </w:tcPr>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6060F">
              <w:rPr>
                <w:rFonts w:ascii="Times New Roman" w:hAnsi="Times New Roman" w:cs="Times New Roman"/>
              </w:rPr>
              <w:t>Знания:</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Основные математические методы решения прикладных задач;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основные понятия и методы математического анализа, линейной алгебры, теорию комплексных чисел, теории вероятностей и математической статистики;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Основы интегрального и дифференциального исчисления;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i/>
              </w:rPr>
            </w:pPr>
            <w:r w:rsidRPr="0046060F">
              <w:rPr>
                <w:rFonts w:ascii="Times New Roman" w:hAnsi="Times New Roman" w:cs="Times New Roman"/>
              </w:rPr>
              <w:t>Роль и место математики в современном мире при освоении профессиональных дисциплин и в сфере профессиональной деятельности.</w:t>
            </w:r>
          </w:p>
        </w:tc>
        <w:tc>
          <w:tcPr>
            <w:tcW w:w="741" w:type="pct"/>
          </w:tcPr>
          <w:p w:rsidR="0046060F" w:rsidRPr="0046060F" w:rsidRDefault="0046060F" w:rsidP="0046060F">
            <w:pPr>
              <w:jc w:val="both"/>
              <w:rPr>
                <w:rFonts w:ascii="Times New Roman" w:hAnsi="Times New Roman" w:cs="Times New Roman"/>
                <w:bCs/>
              </w:rPr>
            </w:pPr>
          </w:p>
          <w:p w:rsidR="0046060F" w:rsidRPr="0046060F" w:rsidRDefault="0046060F" w:rsidP="0046060F">
            <w:pPr>
              <w:jc w:val="both"/>
              <w:rPr>
                <w:rFonts w:ascii="Times New Roman" w:hAnsi="Times New Roman" w:cs="Times New Roman"/>
                <w:b/>
                <w:bCs/>
              </w:rPr>
            </w:pPr>
            <w:r w:rsidRPr="0046060F">
              <w:rPr>
                <w:rFonts w:ascii="Times New Roman" w:hAnsi="Times New Roman" w:cs="Times New Roman"/>
                <w:bCs/>
              </w:rPr>
              <w:t>Полнота продемонстрированных знаний и умение применять их при выполнении практических работ</w:t>
            </w:r>
          </w:p>
        </w:tc>
        <w:tc>
          <w:tcPr>
            <w:tcW w:w="722" w:type="pct"/>
          </w:tcPr>
          <w:p w:rsidR="0046060F" w:rsidRPr="0046060F" w:rsidRDefault="0046060F" w:rsidP="0046060F">
            <w:pPr>
              <w:rPr>
                <w:rFonts w:ascii="Times New Roman" w:hAnsi="Times New Roman" w:cs="Times New Roman"/>
                <w:bCs/>
              </w:rPr>
            </w:pPr>
          </w:p>
          <w:p w:rsidR="0046060F" w:rsidRPr="0046060F" w:rsidRDefault="0046060F" w:rsidP="0046060F">
            <w:pPr>
              <w:rPr>
                <w:rFonts w:ascii="Times New Roman" w:hAnsi="Times New Roman" w:cs="Times New Roman"/>
                <w:bCs/>
              </w:rPr>
            </w:pPr>
            <w:r w:rsidRPr="0046060F">
              <w:rPr>
                <w:rFonts w:ascii="Times New Roman" w:hAnsi="Times New Roman" w:cs="Times New Roman"/>
                <w:bCs/>
              </w:rPr>
              <w:t>Проведение устных опросов, письменных контрольных работ</w:t>
            </w:r>
          </w:p>
        </w:tc>
      </w:tr>
      <w:tr w:rsidR="0046060F" w:rsidRPr="0046060F" w:rsidTr="00D458CC">
        <w:trPr>
          <w:trHeight w:val="699"/>
        </w:trPr>
        <w:tc>
          <w:tcPr>
            <w:tcW w:w="3537" w:type="pct"/>
          </w:tcPr>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6060F">
              <w:rPr>
                <w:rFonts w:ascii="Times New Roman" w:hAnsi="Times New Roman" w:cs="Times New Roman"/>
              </w:rPr>
              <w:t>Умения:</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Анализировать сложные функции и строить их графики;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Выполнять действия над комплексными числами;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вычислять значения геометрических величин;</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 Производить операции над матрицами и определителями;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Решать задачи на вычисление вероятности с использованием элементов комбинаторики;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 xml:space="preserve">Решать прикладные задачи с использованием элементов дифференциального и интегрального исчислений; </w:t>
            </w:r>
          </w:p>
          <w:p w:rsidR="0046060F" w:rsidRPr="0046060F" w:rsidRDefault="0046060F"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sz w:val="24"/>
                <w:szCs w:val="24"/>
              </w:rPr>
            </w:pPr>
            <w:r w:rsidRPr="0046060F">
              <w:rPr>
                <w:rFonts w:ascii="Times New Roman" w:hAnsi="Times New Roman" w:cs="Times New Roman"/>
                <w:sz w:val="24"/>
                <w:szCs w:val="24"/>
              </w:rPr>
              <w:t>Решать системы линейных уравнений различными методами</w:t>
            </w:r>
          </w:p>
        </w:tc>
        <w:tc>
          <w:tcPr>
            <w:tcW w:w="741" w:type="pct"/>
          </w:tcPr>
          <w:p w:rsidR="0046060F" w:rsidRPr="0046060F" w:rsidRDefault="0046060F" w:rsidP="0046060F">
            <w:pPr>
              <w:jc w:val="both"/>
              <w:rPr>
                <w:rFonts w:ascii="Times New Roman" w:hAnsi="Times New Roman" w:cs="Times New Roman"/>
                <w:bCs/>
              </w:rPr>
            </w:pPr>
            <w:r w:rsidRPr="0046060F">
              <w:rPr>
                <w:rFonts w:ascii="Times New Roman" w:hAnsi="Times New Roman" w:cs="Times New Roman"/>
                <w:bCs/>
              </w:rPr>
              <w:t>Выполнение практических работ в соответствии с заданием</w:t>
            </w:r>
          </w:p>
        </w:tc>
        <w:tc>
          <w:tcPr>
            <w:tcW w:w="722" w:type="pct"/>
          </w:tcPr>
          <w:p w:rsidR="0046060F" w:rsidRPr="0046060F" w:rsidRDefault="0046060F" w:rsidP="0046060F">
            <w:pPr>
              <w:jc w:val="both"/>
              <w:rPr>
                <w:rFonts w:ascii="Times New Roman" w:hAnsi="Times New Roman" w:cs="Times New Roman"/>
                <w:bCs/>
              </w:rPr>
            </w:pPr>
            <w:r w:rsidRPr="0046060F">
              <w:rPr>
                <w:rFonts w:ascii="Times New Roman" w:hAnsi="Times New Roman" w:cs="Times New Roman"/>
                <w:bCs/>
              </w:rPr>
              <w:t>Проверка результатов и хода выполнения практических работ</w:t>
            </w:r>
          </w:p>
        </w:tc>
      </w:tr>
    </w:tbl>
    <w:p w:rsidR="0046060F" w:rsidRPr="0046060F" w:rsidRDefault="0046060F" w:rsidP="0046060F">
      <w:pPr>
        <w:ind w:left="-567"/>
        <w:rPr>
          <w:rFonts w:ascii="Times New Roman" w:hAnsi="Times New Roman" w:cs="Times New Roman"/>
          <w:i/>
        </w:rPr>
      </w:pPr>
    </w:p>
    <w:p w:rsidR="0046060F" w:rsidRPr="0046060F" w:rsidRDefault="0046060F" w:rsidP="0046060F">
      <w:pPr>
        <w:rPr>
          <w:rFonts w:ascii="Times New Roman" w:hAnsi="Times New Roman" w:cs="Times New Roman"/>
          <w:b/>
          <w:i/>
          <w:sz w:val="24"/>
          <w:szCs w:val="24"/>
        </w:rPr>
      </w:pPr>
      <w:r w:rsidRPr="0046060F">
        <w:rPr>
          <w:rFonts w:ascii="Times New Roman" w:hAnsi="Times New Roman" w:cs="Times New Roman"/>
          <w:b/>
          <w:i/>
          <w:sz w:val="24"/>
          <w:szCs w:val="24"/>
        </w:rPr>
        <w:br w:type="page"/>
      </w:r>
    </w:p>
    <w:p w:rsidR="007126E1" w:rsidRPr="00414C20" w:rsidRDefault="007126E1" w:rsidP="007126E1">
      <w:pPr>
        <w:spacing w:after="0"/>
        <w:jc w:val="right"/>
        <w:rPr>
          <w:rFonts w:ascii="Times New Roman" w:hAnsi="Times New Roman" w:cs="Times New Roman"/>
          <w:b/>
          <w:i/>
        </w:rPr>
      </w:pPr>
      <w:r w:rsidRPr="00414C20">
        <w:rPr>
          <w:rFonts w:ascii="Times New Roman" w:hAnsi="Times New Roman" w:cs="Times New Roman"/>
          <w:b/>
          <w:i/>
        </w:rPr>
        <w:lastRenderedPageBreak/>
        <w:t xml:space="preserve">Приложение </w:t>
      </w:r>
      <w:r w:rsidRPr="00414C20">
        <w:rPr>
          <w:rFonts w:ascii="Times New Roman" w:hAnsi="Times New Roman" w:cs="Times New Roman"/>
          <w:b/>
          <w:i/>
          <w:lang w:val="en-US"/>
        </w:rPr>
        <w:t>II</w:t>
      </w:r>
      <w:r>
        <w:rPr>
          <w:rFonts w:ascii="Times New Roman" w:hAnsi="Times New Roman" w:cs="Times New Roman"/>
          <w:b/>
          <w:i/>
        </w:rPr>
        <w:t>.16</w:t>
      </w:r>
    </w:p>
    <w:p w:rsidR="007126E1" w:rsidRDefault="007126E1" w:rsidP="007126E1">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Default="0046060F"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Pr="0046060F" w:rsidRDefault="007126E1" w:rsidP="0046060F">
      <w:pPr>
        <w:rPr>
          <w:rFonts w:ascii="Times New Roman" w:hAnsi="Times New Roman" w:cs="Times New Roman"/>
          <w:b/>
          <w:i/>
        </w:rPr>
      </w:pPr>
    </w:p>
    <w:p w:rsidR="0046060F" w:rsidRPr="00B37FD2" w:rsidRDefault="0046060F" w:rsidP="0046060F">
      <w:pPr>
        <w:jc w:val="center"/>
        <w:rPr>
          <w:rFonts w:ascii="Times New Roman" w:hAnsi="Times New Roman" w:cs="Times New Roman"/>
          <w:b/>
          <w:sz w:val="24"/>
          <w:szCs w:val="24"/>
        </w:rPr>
      </w:pPr>
      <w:r w:rsidRPr="00B37FD2">
        <w:rPr>
          <w:rFonts w:ascii="Times New Roman" w:hAnsi="Times New Roman" w:cs="Times New Roman"/>
          <w:b/>
          <w:sz w:val="24"/>
          <w:szCs w:val="24"/>
        </w:rPr>
        <w:t>РАБОЧАЯ ПРОГРАММА УЧЕБНОЙ ДИСЦИПЛИНЫ</w:t>
      </w:r>
    </w:p>
    <w:p w:rsidR="0046060F" w:rsidRPr="00B37FD2" w:rsidRDefault="009D5518" w:rsidP="0046060F">
      <w:pPr>
        <w:jc w:val="center"/>
        <w:rPr>
          <w:rFonts w:ascii="Times New Roman" w:hAnsi="Times New Roman" w:cs="Times New Roman"/>
          <w:b/>
          <w:sz w:val="24"/>
          <w:szCs w:val="24"/>
        </w:rPr>
      </w:pPr>
      <w:r>
        <w:rPr>
          <w:rFonts w:ascii="Times New Roman" w:hAnsi="Times New Roman" w:cs="Times New Roman"/>
          <w:b/>
          <w:sz w:val="24"/>
          <w:szCs w:val="24"/>
        </w:rPr>
        <w:t>«</w:t>
      </w:r>
      <w:r w:rsidR="007126E1" w:rsidRPr="00B37FD2">
        <w:rPr>
          <w:rFonts w:ascii="Times New Roman" w:hAnsi="Times New Roman" w:cs="Times New Roman"/>
          <w:b/>
          <w:sz w:val="24"/>
          <w:szCs w:val="24"/>
        </w:rPr>
        <w:t xml:space="preserve">ЕН </w:t>
      </w:r>
      <w:r w:rsidR="0046060F" w:rsidRPr="00B37FD2">
        <w:rPr>
          <w:rFonts w:ascii="Times New Roman" w:hAnsi="Times New Roman" w:cs="Times New Roman"/>
          <w:b/>
          <w:sz w:val="24"/>
          <w:szCs w:val="24"/>
        </w:rPr>
        <w:t>02 ИНФОРМАТИКА</w:t>
      </w:r>
      <w:r>
        <w:rPr>
          <w:rFonts w:ascii="Times New Roman" w:hAnsi="Times New Roman" w:cs="Times New Roman"/>
          <w:b/>
          <w:sz w:val="24"/>
          <w:szCs w:val="24"/>
        </w:rPr>
        <w:t>»</w:t>
      </w: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i/>
        </w:rPr>
      </w:pPr>
    </w:p>
    <w:p w:rsidR="0046060F" w:rsidRDefault="0046060F" w:rsidP="0046060F">
      <w:pPr>
        <w:rPr>
          <w:rFonts w:ascii="Times New Roman" w:hAnsi="Times New Roman" w:cs="Times New Roman"/>
          <w:b/>
          <w:i/>
        </w:rPr>
      </w:pPr>
    </w:p>
    <w:p w:rsidR="00F726DC" w:rsidRDefault="00F726DC" w:rsidP="0046060F">
      <w:pPr>
        <w:rPr>
          <w:rFonts w:ascii="Times New Roman" w:hAnsi="Times New Roman" w:cs="Times New Roman"/>
          <w:b/>
          <w:i/>
        </w:rPr>
      </w:pPr>
    </w:p>
    <w:p w:rsidR="00F726DC" w:rsidRDefault="00F726DC" w:rsidP="0046060F">
      <w:pPr>
        <w:rPr>
          <w:rFonts w:ascii="Times New Roman" w:hAnsi="Times New Roman" w:cs="Times New Roman"/>
          <w:b/>
          <w:i/>
        </w:rPr>
      </w:pPr>
    </w:p>
    <w:p w:rsidR="00F726DC" w:rsidRDefault="00F726DC" w:rsidP="0046060F">
      <w:pPr>
        <w:rPr>
          <w:rFonts w:ascii="Times New Roman" w:hAnsi="Times New Roman" w:cs="Times New Roman"/>
          <w:b/>
          <w:i/>
        </w:rPr>
      </w:pPr>
    </w:p>
    <w:p w:rsidR="00F726DC" w:rsidRDefault="00F726DC" w:rsidP="0046060F">
      <w:pPr>
        <w:rPr>
          <w:rFonts w:ascii="Times New Roman" w:hAnsi="Times New Roman" w:cs="Times New Roman"/>
          <w:b/>
          <w:i/>
        </w:rPr>
      </w:pPr>
    </w:p>
    <w:p w:rsidR="00F726DC" w:rsidRDefault="00F726DC"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Default="007126E1" w:rsidP="0046060F">
      <w:pPr>
        <w:rPr>
          <w:rFonts w:ascii="Times New Roman" w:hAnsi="Times New Roman" w:cs="Times New Roman"/>
          <w:b/>
          <w:i/>
        </w:rPr>
      </w:pPr>
    </w:p>
    <w:p w:rsidR="007126E1" w:rsidRPr="007126E1" w:rsidRDefault="007126E1" w:rsidP="0046060F">
      <w:pPr>
        <w:rPr>
          <w:rFonts w:ascii="Times New Roman" w:hAnsi="Times New Roman" w:cs="Times New Roman"/>
          <w:b/>
        </w:rPr>
      </w:pPr>
    </w:p>
    <w:p w:rsidR="0046060F" w:rsidRPr="0046060F" w:rsidRDefault="0046060F" w:rsidP="0046060F">
      <w:pPr>
        <w:jc w:val="center"/>
        <w:rPr>
          <w:rFonts w:ascii="Times New Roman" w:hAnsi="Times New Roman" w:cs="Times New Roman"/>
          <w:b/>
          <w:i/>
          <w:vertAlign w:val="superscript"/>
        </w:rPr>
      </w:pPr>
      <w:r w:rsidRPr="007126E1">
        <w:rPr>
          <w:rFonts w:ascii="Times New Roman" w:hAnsi="Times New Roman" w:cs="Times New Roman"/>
          <w:b/>
          <w:bCs/>
        </w:rPr>
        <w:t>20</w:t>
      </w:r>
      <w:r w:rsidR="00F726DC">
        <w:rPr>
          <w:rFonts w:ascii="Times New Roman" w:hAnsi="Times New Roman" w:cs="Times New Roman"/>
          <w:b/>
          <w:bCs/>
        </w:rPr>
        <w:t>21</w:t>
      </w:r>
      <w:r w:rsidRPr="007126E1">
        <w:rPr>
          <w:rFonts w:ascii="Times New Roman" w:hAnsi="Times New Roman" w:cs="Times New Roman"/>
          <w:b/>
          <w:bCs/>
        </w:rPr>
        <w:t>г.</w:t>
      </w:r>
      <w:r w:rsidRPr="0046060F">
        <w:rPr>
          <w:rFonts w:ascii="Times New Roman" w:hAnsi="Times New Roman" w:cs="Times New Roman"/>
          <w:b/>
          <w:bCs/>
          <w:i/>
        </w:rPr>
        <w:br w:type="page"/>
      </w:r>
    </w:p>
    <w:p w:rsidR="0046060F" w:rsidRPr="0046060F" w:rsidRDefault="0046060F" w:rsidP="0046060F">
      <w:pPr>
        <w:rPr>
          <w:rFonts w:ascii="Times New Roman" w:hAnsi="Times New Roman" w:cs="Times New Roman"/>
          <w:b/>
          <w:i/>
        </w:rPr>
      </w:pPr>
    </w:p>
    <w:p w:rsidR="0046060F" w:rsidRPr="0046060F" w:rsidRDefault="0046060F" w:rsidP="0046060F">
      <w:pPr>
        <w:jc w:val="center"/>
        <w:rPr>
          <w:rFonts w:ascii="Times New Roman" w:hAnsi="Times New Roman" w:cs="Times New Roman"/>
          <w:b/>
        </w:rPr>
      </w:pPr>
      <w:r w:rsidRPr="0046060F">
        <w:rPr>
          <w:rFonts w:ascii="Times New Roman" w:hAnsi="Times New Roman" w:cs="Times New Roman"/>
          <w:b/>
        </w:rPr>
        <w:t>СОДЕРЖАНИЕ</w:t>
      </w:r>
    </w:p>
    <w:p w:rsidR="0046060F" w:rsidRPr="0046060F" w:rsidRDefault="0046060F" w:rsidP="0046060F">
      <w:pPr>
        <w:rPr>
          <w:rFonts w:ascii="Times New Roman" w:hAnsi="Times New Roman" w:cs="Times New Roman"/>
          <w:b/>
          <w:i/>
        </w:rPr>
      </w:pPr>
    </w:p>
    <w:tbl>
      <w:tblPr>
        <w:tblW w:w="0" w:type="auto"/>
        <w:tblLook w:val="01E0" w:firstRow="1" w:lastRow="1" w:firstColumn="1" w:lastColumn="1" w:noHBand="0" w:noVBand="0"/>
      </w:tblPr>
      <w:tblGrid>
        <w:gridCol w:w="7501"/>
        <w:gridCol w:w="1854"/>
      </w:tblGrid>
      <w:tr w:rsidR="0046060F" w:rsidRPr="0046060F" w:rsidTr="0046060F">
        <w:tc>
          <w:tcPr>
            <w:tcW w:w="7668" w:type="dxa"/>
          </w:tcPr>
          <w:p w:rsidR="0046060F" w:rsidRPr="0046060F" w:rsidRDefault="0046060F" w:rsidP="00DD0BE9">
            <w:pPr>
              <w:numPr>
                <w:ilvl w:val="0"/>
                <w:numId w:val="162"/>
              </w:numPr>
              <w:spacing w:after="0" w:line="240" w:lineRule="auto"/>
              <w:rPr>
                <w:rFonts w:ascii="Times New Roman" w:hAnsi="Times New Roman" w:cs="Times New Roman"/>
                <w:b/>
              </w:rPr>
            </w:pPr>
            <w:r w:rsidRPr="0046060F">
              <w:rPr>
                <w:rFonts w:ascii="Times New Roman" w:hAnsi="Times New Roman" w:cs="Times New Roman"/>
                <w:b/>
              </w:rPr>
              <w:t>ОБЩАЯ ХАРАКТЕРИСТИКА РАБОЧЕЙ ПРОГРАММЫ УЧЕБНОЙ ДИСЦИПЛИНЫ</w:t>
            </w:r>
          </w:p>
          <w:p w:rsidR="0046060F" w:rsidRPr="0046060F" w:rsidRDefault="0046060F" w:rsidP="0046060F">
            <w:pPr>
              <w:rPr>
                <w:rFonts w:ascii="Times New Roman" w:hAnsi="Times New Roman" w:cs="Times New Roman"/>
                <w:b/>
              </w:rPr>
            </w:pPr>
          </w:p>
        </w:tc>
        <w:tc>
          <w:tcPr>
            <w:tcW w:w="1903" w:type="dxa"/>
          </w:tcPr>
          <w:p w:rsidR="0046060F" w:rsidRPr="0046060F" w:rsidRDefault="0046060F" w:rsidP="0046060F">
            <w:pPr>
              <w:ind w:left="284"/>
              <w:rPr>
                <w:rFonts w:ascii="Times New Roman" w:hAnsi="Times New Roman" w:cs="Times New Roman"/>
                <w:b/>
              </w:rPr>
            </w:pPr>
          </w:p>
        </w:tc>
      </w:tr>
      <w:tr w:rsidR="0046060F" w:rsidRPr="0046060F" w:rsidTr="0046060F">
        <w:tc>
          <w:tcPr>
            <w:tcW w:w="7668" w:type="dxa"/>
          </w:tcPr>
          <w:p w:rsidR="0046060F" w:rsidRPr="0046060F" w:rsidRDefault="0046060F" w:rsidP="00DD0BE9">
            <w:pPr>
              <w:numPr>
                <w:ilvl w:val="0"/>
                <w:numId w:val="162"/>
              </w:numPr>
              <w:spacing w:after="0" w:line="240" w:lineRule="auto"/>
              <w:rPr>
                <w:rFonts w:ascii="Times New Roman" w:hAnsi="Times New Roman" w:cs="Times New Roman"/>
                <w:b/>
              </w:rPr>
            </w:pPr>
            <w:r w:rsidRPr="0046060F">
              <w:rPr>
                <w:rFonts w:ascii="Times New Roman" w:hAnsi="Times New Roman" w:cs="Times New Roman"/>
                <w:b/>
              </w:rPr>
              <w:t>СТРУКТУРА РАБОЧЕЙ ПРОГРАММЫ УЧЕБНОЙ ДИСЦИПЛИНЫ</w:t>
            </w:r>
          </w:p>
          <w:p w:rsidR="0046060F" w:rsidRPr="0046060F" w:rsidRDefault="0046060F" w:rsidP="0046060F">
            <w:pPr>
              <w:rPr>
                <w:rFonts w:ascii="Times New Roman" w:hAnsi="Times New Roman" w:cs="Times New Roman"/>
                <w:b/>
              </w:rPr>
            </w:pPr>
          </w:p>
        </w:tc>
        <w:tc>
          <w:tcPr>
            <w:tcW w:w="1903" w:type="dxa"/>
          </w:tcPr>
          <w:p w:rsidR="0046060F" w:rsidRPr="0046060F" w:rsidRDefault="0046060F" w:rsidP="0046060F">
            <w:pPr>
              <w:ind w:left="284"/>
              <w:rPr>
                <w:rFonts w:ascii="Times New Roman" w:hAnsi="Times New Roman" w:cs="Times New Roman"/>
                <w:b/>
              </w:rPr>
            </w:pPr>
          </w:p>
        </w:tc>
      </w:tr>
      <w:tr w:rsidR="0046060F" w:rsidRPr="0046060F" w:rsidTr="0046060F">
        <w:trPr>
          <w:trHeight w:val="670"/>
        </w:trPr>
        <w:tc>
          <w:tcPr>
            <w:tcW w:w="7668" w:type="dxa"/>
          </w:tcPr>
          <w:p w:rsidR="0046060F" w:rsidRPr="0046060F" w:rsidRDefault="0046060F" w:rsidP="00DD0BE9">
            <w:pPr>
              <w:numPr>
                <w:ilvl w:val="0"/>
                <w:numId w:val="162"/>
              </w:numPr>
              <w:spacing w:after="0" w:line="240" w:lineRule="auto"/>
              <w:rPr>
                <w:rFonts w:ascii="Times New Roman" w:hAnsi="Times New Roman" w:cs="Times New Roman"/>
                <w:b/>
              </w:rPr>
            </w:pPr>
            <w:r w:rsidRPr="0046060F">
              <w:rPr>
                <w:rFonts w:ascii="Times New Roman" w:hAnsi="Times New Roman" w:cs="Times New Roman"/>
                <w:b/>
              </w:rPr>
              <w:t>УСЛОВИЯ РЕАЛИЗАЦИИ ПРОГРАММЫ УЧЕБНОЙ ДИСЦИПЛИНЫ</w:t>
            </w:r>
          </w:p>
        </w:tc>
        <w:tc>
          <w:tcPr>
            <w:tcW w:w="1903" w:type="dxa"/>
          </w:tcPr>
          <w:p w:rsidR="0046060F" w:rsidRPr="0046060F" w:rsidRDefault="0046060F" w:rsidP="0046060F">
            <w:pPr>
              <w:ind w:left="284"/>
              <w:rPr>
                <w:rFonts w:ascii="Times New Roman" w:hAnsi="Times New Roman" w:cs="Times New Roman"/>
                <w:b/>
              </w:rPr>
            </w:pPr>
          </w:p>
        </w:tc>
      </w:tr>
      <w:tr w:rsidR="0046060F" w:rsidRPr="0046060F" w:rsidTr="0046060F">
        <w:tc>
          <w:tcPr>
            <w:tcW w:w="7668" w:type="dxa"/>
          </w:tcPr>
          <w:p w:rsidR="0046060F" w:rsidRPr="0046060F" w:rsidRDefault="0046060F" w:rsidP="00DD0BE9">
            <w:pPr>
              <w:numPr>
                <w:ilvl w:val="0"/>
                <w:numId w:val="162"/>
              </w:numPr>
              <w:spacing w:after="0" w:line="240" w:lineRule="auto"/>
              <w:rPr>
                <w:rFonts w:ascii="Times New Roman" w:hAnsi="Times New Roman" w:cs="Times New Roman"/>
                <w:b/>
              </w:rPr>
            </w:pPr>
            <w:r w:rsidRPr="0046060F">
              <w:rPr>
                <w:rFonts w:ascii="Times New Roman" w:hAnsi="Times New Roman" w:cs="Times New Roman"/>
                <w:b/>
              </w:rPr>
              <w:t>КОНТРОЛЬ И ОЦЕНКА РЕЗУЛЬТАТОВ ОСВОЕНИЯ УЧЕБНОЙ ДИСЦИПЛИНЫ</w:t>
            </w:r>
          </w:p>
          <w:p w:rsidR="0046060F" w:rsidRPr="0046060F" w:rsidRDefault="0046060F" w:rsidP="0046060F">
            <w:pPr>
              <w:rPr>
                <w:rFonts w:ascii="Times New Roman" w:hAnsi="Times New Roman" w:cs="Times New Roman"/>
                <w:b/>
              </w:rPr>
            </w:pPr>
          </w:p>
        </w:tc>
        <w:tc>
          <w:tcPr>
            <w:tcW w:w="1903" w:type="dxa"/>
          </w:tcPr>
          <w:p w:rsidR="0046060F" w:rsidRPr="0046060F" w:rsidRDefault="0046060F" w:rsidP="0046060F">
            <w:pPr>
              <w:ind w:left="284"/>
              <w:rPr>
                <w:rFonts w:ascii="Times New Roman" w:hAnsi="Times New Roman" w:cs="Times New Roman"/>
                <w:b/>
              </w:rPr>
            </w:pPr>
          </w:p>
        </w:tc>
      </w:tr>
    </w:tbl>
    <w:p w:rsidR="0046060F" w:rsidRPr="0046060F" w:rsidRDefault="0046060F" w:rsidP="0046060F">
      <w:pPr>
        <w:rPr>
          <w:rFonts w:ascii="Times New Roman" w:hAnsi="Times New Roman" w:cs="Times New Roman"/>
          <w:b/>
          <w:i/>
        </w:rPr>
      </w:pPr>
    </w:p>
    <w:p w:rsidR="0046060F" w:rsidRPr="0046060F" w:rsidRDefault="0046060F" w:rsidP="0046060F">
      <w:pPr>
        <w:rPr>
          <w:rFonts w:ascii="Times New Roman" w:hAnsi="Times New Roman" w:cs="Times New Roman"/>
          <w:b/>
          <w:bCs/>
          <w:i/>
        </w:rPr>
      </w:pPr>
    </w:p>
    <w:p w:rsidR="0046060F" w:rsidRPr="00F726DC" w:rsidRDefault="0046060F" w:rsidP="00DD0BE9">
      <w:pPr>
        <w:numPr>
          <w:ilvl w:val="0"/>
          <w:numId w:val="172"/>
        </w:numPr>
        <w:spacing w:before="120" w:after="120" w:line="240" w:lineRule="auto"/>
        <w:rPr>
          <w:rFonts w:ascii="Times New Roman" w:hAnsi="Times New Roman" w:cs="Times New Roman"/>
          <w:b/>
          <w:sz w:val="24"/>
          <w:szCs w:val="24"/>
        </w:rPr>
      </w:pPr>
      <w:r w:rsidRPr="00F726DC">
        <w:rPr>
          <w:rFonts w:ascii="Times New Roman" w:hAnsi="Times New Roman" w:cs="Times New Roman"/>
          <w:b/>
          <w:i/>
          <w:sz w:val="24"/>
          <w:szCs w:val="24"/>
          <w:u w:val="single"/>
        </w:rPr>
        <w:br w:type="page"/>
      </w:r>
      <w:r w:rsidRPr="00F726DC">
        <w:rPr>
          <w:rFonts w:ascii="Times New Roman" w:hAnsi="Times New Roman" w:cs="Times New Roman"/>
          <w:b/>
          <w:sz w:val="24"/>
          <w:szCs w:val="24"/>
        </w:rPr>
        <w:lastRenderedPageBreak/>
        <w:t>ОБЩАЯ ХАРАКТЕРИСТИКА РАБОЧЕЙ ПРОГРАММЫ</w:t>
      </w:r>
      <w:r w:rsidR="00F726DC">
        <w:rPr>
          <w:rFonts w:ascii="Times New Roman" w:hAnsi="Times New Roman" w:cs="Times New Roman"/>
          <w:b/>
          <w:sz w:val="24"/>
          <w:szCs w:val="24"/>
        </w:rPr>
        <w:t xml:space="preserve"> </w:t>
      </w:r>
      <w:r w:rsidRPr="00F726DC">
        <w:rPr>
          <w:rFonts w:ascii="Times New Roman" w:hAnsi="Times New Roman" w:cs="Times New Roman"/>
          <w:b/>
          <w:sz w:val="24"/>
          <w:szCs w:val="24"/>
        </w:rPr>
        <w:t>УЧЕБНОЙ ДИСЦИПЛИНЫЕН.02 ИНФОРМАТИКА</w:t>
      </w:r>
    </w:p>
    <w:p w:rsidR="0046060F" w:rsidRPr="0046060F" w:rsidRDefault="0046060F" w:rsidP="0046060F">
      <w:pPr>
        <w:rPr>
          <w:rFonts w:ascii="Times New Roman" w:hAnsi="Times New Roman" w:cs="Times New Roman"/>
        </w:rPr>
      </w:pPr>
      <w:r w:rsidRPr="0046060F">
        <w:rPr>
          <w:rFonts w:ascii="Times New Roman" w:hAnsi="Times New Roman" w:cs="Times New Roman"/>
          <w:b/>
        </w:rPr>
        <w:t xml:space="preserve">1.1. Место дисциплины в структуре основной профессиональной образовательной программы: </w:t>
      </w:r>
      <w:r w:rsidRPr="0046060F">
        <w:rPr>
          <w:rFonts w:ascii="Times New Roman" w:hAnsi="Times New Roman" w:cs="Times New Roman"/>
        </w:rPr>
        <w:t>Учебная дисциплина Информатика входит в Математический и общий естественнонаучный цикл обязательной части учебных циклов.</w:t>
      </w:r>
    </w:p>
    <w:p w:rsidR="0046060F" w:rsidRPr="0046060F" w:rsidRDefault="0046060F" w:rsidP="0046060F">
      <w:pPr>
        <w:rPr>
          <w:rFonts w:ascii="Times New Roman" w:hAnsi="Times New Roman" w:cs="Times New Roman"/>
          <w:b/>
        </w:rPr>
      </w:pPr>
      <w:r w:rsidRPr="0046060F">
        <w:rPr>
          <w:rFonts w:ascii="Times New Roman" w:hAnsi="Times New Roman" w:cs="Times New Roman"/>
          <w:b/>
        </w:rPr>
        <w:t>1.2. Цель и планируемые результаты освоения 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253"/>
      </w:tblGrid>
      <w:tr w:rsidR="0046060F" w:rsidRPr="0046060F" w:rsidTr="004F66B0">
        <w:trPr>
          <w:trHeight w:val="649"/>
        </w:trPr>
        <w:tc>
          <w:tcPr>
            <w:tcW w:w="1129"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Код ПК, ОК</w:t>
            </w:r>
          </w:p>
        </w:tc>
        <w:tc>
          <w:tcPr>
            <w:tcW w:w="4082"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Умения</w:t>
            </w:r>
          </w:p>
        </w:tc>
        <w:tc>
          <w:tcPr>
            <w:tcW w:w="4253"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Знания</w:t>
            </w:r>
          </w:p>
        </w:tc>
      </w:tr>
      <w:tr w:rsidR="0046060F" w:rsidRPr="0046060F" w:rsidTr="004F66B0">
        <w:trPr>
          <w:trHeight w:val="212"/>
        </w:trPr>
        <w:tc>
          <w:tcPr>
            <w:tcW w:w="1129" w:type="dxa"/>
          </w:tcPr>
          <w:p w:rsidR="00B37FD2" w:rsidRPr="00B37FD2" w:rsidRDefault="00B37FD2" w:rsidP="00B37FD2">
            <w:pPr>
              <w:spacing w:after="0" w:line="240" w:lineRule="auto"/>
              <w:jc w:val="center"/>
              <w:rPr>
                <w:rFonts w:ascii="Times New Roman" w:hAnsi="Times New Roman" w:cs="Times New Roman"/>
                <w:sz w:val="24"/>
                <w:szCs w:val="24"/>
              </w:rPr>
            </w:pPr>
            <w:r w:rsidRPr="00B37FD2">
              <w:rPr>
                <w:rFonts w:ascii="Times New Roman" w:hAnsi="Times New Roman" w:cs="Times New Roman"/>
                <w:sz w:val="24"/>
                <w:szCs w:val="24"/>
              </w:rPr>
              <w:t>ОК.01</w:t>
            </w:r>
          </w:p>
          <w:p w:rsidR="00B37FD2" w:rsidRDefault="00B37FD2" w:rsidP="00B37FD2">
            <w:pPr>
              <w:spacing w:after="0" w:line="240" w:lineRule="auto"/>
              <w:jc w:val="center"/>
              <w:rPr>
                <w:rFonts w:ascii="Times New Roman" w:hAnsi="Times New Roman" w:cs="Times New Roman"/>
                <w:sz w:val="24"/>
                <w:szCs w:val="24"/>
              </w:rPr>
            </w:pPr>
            <w:r w:rsidRPr="00B37FD2">
              <w:rPr>
                <w:rFonts w:ascii="Times New Roman" w:hAnsi="Times New Roman" w:cs="Times New Roman"/>
                <w:sz w:val="24"/>
                <w:szCs w:val="24"/>
              </w:rPr>
              <w:t>ОК.04</w:t>
            </w:r>
          </w:p>
          <w:p w:rsidR="0046060F" w:rsidRPr="00B37FD2" w:rsidRDefault="0046060F" w:rsidP="00B37FD2">
            <w:pPr>
              <w:spacing w:after="0" w:line="240" w:lineRule="auto"/>
              <w:jc w:val="center"/>
              <w:rPr>
                <w:rFonts w:ascii="Times New Roman" w:hAnsi="Times New Roman" w:cs="Times New Roman"/>
                <w:i/>
              </w:rPr>
            </w:pPr>
            <w:r w:rsidRPr="00B37FD2">
              <w:rPr>
                <w:rFonts w:ascii="Times New Roman" w:hAnsi="Times New Roman" w:cs="Times New Roman"/>
                <w:i/>
              </w:rPr>
              <w:t>ПК 1.1.-</w:t>
            </w:r>
            <w:r w:rsidR="00B37FD2">
              <w:rPr>
                <w:rFonts w:ascii="Times New Roman" w:hAnsi="Times New Roman" w:cs="Times New Roman"/>
                <w:i/>
              </w:rPr>
              <w:t>6</w:t>
            </w:r>
            <w:r w:rsidRPr="00B37FD2">
              <w:rPr>
                <w:rFonts w:ascii="Times New Roman" w:hAnsi="Times New Roman" w:cs="Times New Roman"/>
                <w:i/>
              </w:rPr>
              <w:t>.4.</w:t>
            </w:r>
          </w:p>
          <w:p w:rsidR="0046060F" w:rsidRPr="0046060F" w:rsidRDefault="0046060F" w:rsidP="0046060F">
            <w:pPr>
              <w:spacing w:after="0" w:line="240" w:lineRule="auto"/>
              <w:jc w:val="center"/>
              <w:rPr>
                <w:rFonts w:ascii="Times New Roman" w:hAnsi="Times New Roman" w:cs="Times New Roman"/>
                <w:b/>
                <w:sz w:val="24"/>
                <w:szCs w:val="24"/>
              </w:rPr>
            </w:pPr>
          </w:p>
        </w:tc>
        <w:tc>
          <w:tcPr>
            <w:tcW w:w="4082" w:type="dxa"/>
          </w:tcPr>
          <w:p w:rsidR="0046060F" w:rsidRPr="0046060F" w:rsidRDefault="0046060F" w:rsidP="0046060F">
            <w:pPr>
              <w:spacing w:after="0"/>
              <w:ind w:left="5" w:firstLine="142"/>
              <w:contextualSpacing/>
              <w:rPr>
                <w:rFonts w:ascii="Times New Roman" w:hAnsi="Times New Roman" w:cs="Times New Roman"/>
                <w:b/>
              </w:rPr>
            </w:pPr>
            <w:r w:rsidRPr="0046060F">
              <w:rPr>
                <w:rFonts w:ascii="Times New Roman" w:hAnsi="Times New Roman" w:cs="Times New Roman"/>
              </w:rPr>
              <w:t xml:space="preserve">Выполнять расчеты с использованием прикладных компьютерных программ; </w:t>
            </w:r>
          </w:p>
          <w:p w:rsidR="0046060F" w:rsidRPr="0046060F" w:rsidRDefault="0046060F" w:rsidP="0046060F">
            <w:pPr>
              <w:spacing w:after="0"/>
              <w:ind w:left="5" w:firstLine="142"/>
              <w:contextualSpacing/>
              <w:rPr>
                <w:rFonts w:ascii="Times New Roman" w:hAnsi="Times New Roman" w:cs="Times New Roman"/>
                <w:b/>
              </w:rPr>
            </w:pPr>
            <w:r w:rsidRPr="0046060F">
              <w:rPr>
                <w:rFonts w:ascii="Times New Roman" w:hAnsi="Times New Roman" w:cs="Times New Roman"/>
              </w:rPr>
              <w:t xml:space="preserve">Использовать сеть Интернет и ее возможности для организации оперативного обмена информацией; </w:t>
            </w:r>
          </w:p>
          <w:p w:rsidR="0046060F" w:rsidRPr="0046060F" w:rsidRDefault="0046060F" w:rsidP="0046060F">
            <w:pPr>
              <w:spacing w:after="0"/>
              <w:ind w:left="5" w:firstLine="142"/>
              <w:contextualSpacing/>
              <w:rPr>
                <w:rFonts w:ascii="Times New Roman" w:hAnsi="Times New Roman" w:cs="Times New Roman"/>
                <w:b/>
              </w:rPr>
            </w:pPr>
            <w:r w:rsidRPr="0046060F">
              <w:rPr>
                <w:rFonts w:ascii="Times New Roman" w:hAnsi="Times New Roman" w:cs="Times New Roman"/>
              </w:rPr>
              <w:t xml:space="preserve">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rsidR="0046060F" w:rsidRPr="0046060F" w:rsidRDefault="0046060F" w:rsidP="0046060F">
            <w:pPr>
              <w:spacing w:after="0"/>
              <w:ind w:left="5" w:firstLine="142"/>
              <w:contextualSpacing/>
              <w:rPr>
                <w:rFonts w:ascii="Times New Roman" w:hAnsi="Times New Roman" w:cs="Times New Roman"/>
                <w:b/>
              </w:rPr>
            </w:pPr>
            <w:r w:rsidRPr="0046060F">
              <w:rPr>
                <w:rFonts w:ascii="Times New Roman" w:hAnsi="Times New Roman" w:cs="Times New Roman"/>
              </w:rPr>
              <w:t xml:space="preserve">Обрабатывать и анализировать информацию с применением программных средств и вычислительной техники; </w:t>
            </w:r>
          </w:p>
          <w:p w:rsidR="0046060F" w:rsidRPr="0046060F" w:rsidRDefault="0046060F" w:rsidP="0046060F">
            <w:pPr>
              <w:spacing w:after="0"/>
              <w:ind w:left="5" w:firstLine="142"/>
              <w:contextualSpacing/>
              <w:rPr>
                <w:rFonts w:ascii="Times New Roman" w:hAnsi="Times New Roman" w:cs="Times New Roman"/>
                <w:b/>
              </w:rPr>
            </w:pPr>
            <w:r w:rsidRPr="0046060F">
              <w:rPr>
                <w:rFonts w:ascii="Times New Roman" w:hAnsi="Times New Roman" w:cs="Times New Roman"/>
              </w:rPr>
              <w:t xml:space="preserve">Получать информацию в локальных и глобальных компьютерных сетях; </w:t>
            </w:r>
          </w:p>
          <w:p w:rsidR="0046060F" w:rsidRPr="0046060F" w:rsidRDefault="0046060F" w:rsidP="0046060F">
            <w:pPr>
              <w:spacing w:after="0"/>
              <w:ind w:left="5" w:firstLine="142"/>
              <w:contextualSpacing/>
              <w:rPr>
                <w:rFonts w:ascii="Times New Roman" w:hAnsi="Times New Roman" w:cs="Times New Roman"/>
                <w:b/>
              </w:rPr>
            </w:pPr>
            <w:r w:rsidRPr="0046060F">
              <w:rPr>
                <w:rFonts w:ascii="Times New Roman" w:hAnsi="Times New Roman" w:cs="Times New Roman"/>
              </w:rPr>
              <w:t xml:space="preserve">Применять графические редакторы для создания и редактирования изображений; </w:t>
            </w:r>
          </w:p>
          <w:p w:rsidR="0046060F" w:rsidRPr="0046060F" w:rsidRDefault="0046060F" w:rsidP="0046060F">
            <w:pPr>
              <w:spacing w:after="0"/>
              <w:ind w:left="5" w:firstLine="142"/>
              <w:contextualSpacing/>
              <w:rPr>
                <w:rFonts w:ascii="Times New Roman" w:hAnsi="Times New Roman" w:cs="Times New Roman"/>
                <w:b/>
                <w:sz w:val="24"/>
                <w:szCs w:val="24"/>
              </w:rPr>
            </w:pPr>
            <w:r w:rsidRPr="0046060F">
              <w:rPr>
                <w:rFonts w:ascii="Times New Roman" w:hAnsi="Times New Roman" w:cs="Times New Roman"/>
              </w:rPr>
              <w:t>Применять компьютерные программы для поиска информации, составления и оформления документов и презентаций.</w:t>
            </w:r>
          </w:p>
        </w:tc>
        <w:tc>
          <w:tcPr>
            <w:tcW w:w="4253" w:type="dxa"/>
          </w:tcPr>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firstLine="283"/>
              <w:contextualSpacing/>
              <w:jc w:val="both"/>
              <w:rPr>
                <w:rFonts w:ascii="Times New Roman" w:hAnsi="Times New Roman" w:cs="Times New Roman"/>
              </w:rPr>
            </w:pPr>
            <w:r w:rsidRPr="0046060F">
              <w:rPr>
                <w:rFonts w:ascii="Times New Roman" w:hAnsi="Times New Roman" w:cs="Times New Roman"/>
              </w:rPr>
              <w:t xml:space="preserve">Базовые системные программные продукты и пакеты прикладных программ;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firstLine="283"/>
              <w:contextualSpacing/>
              <w:jc w:val="both"/>
              <w:rPr>
                <w:rFonts w:ascii="Times New Roman" w:hAnsi="Times New Roman" w:cs="Times New Roman"/>
              </w:rPr>
            </w:pPr>
            <w:r w:rsidRPr="0046060F">
              <w:rPr>
                <w:rFonts w:ascii="Times New Roman" w:hAnsi="Times New Roman" w:cs="Times New Roman"/>
              </w:rPr>
              <w:t xml:space="preserve">основные положения и принципы построения системы обработки и передачи информации;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firstLine="283"/>
              <w:contextualSpacing/>
              <w:jc w:val="both"/>
              <w:rPr>
                <w:rFonts w:ascii="Times New Roman" w:hAnsi="Times New Roman" w:cs="Times New Roman"/>
              </w:rPr>
            </w:pPr>
            <w:r w:rsidRPr="0046060F">
              <w:rPr>
                <w:rFonts w:ascii="Times New Roman" w:hAnsi="Times New Roman" w:cs="Times New Roman"/>
              </w:rPr>
              <w:t xml:space="preserve">Устройство компьютерных сетей и сетевых технологий обработки и передачи информации; методы и приемы обеспечения информационной безопасности;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firstLine="283"/>
              <w:contextualSpacing/>
              <w:jc w:val="both"/>
              <w:rPr>
                <w:rFonts w:ascii="Times New Roman" w:hAnsi="Times New Roman" w:cs="Times New Roman"/>
              </w:rPr>
            </w:pPr>
            <w:r w:rsidRPr="0046060F">
              <w:rPr>
                <w:rFonts w:ascii="Times New Roman" w:hAnsi="Times New Roman" w:cs="Times New Roman"/>
              </w:rPr>
              <w:t xml:space="preserve">Методы и средства сбора, обработки, хранения, передачи и накопления информации; </w:t>
            </w:r>
          </w:p>
          <w:p w:rsidR="0046060F" w:rsidRPr="0046060F" w:rsidRDefault="0046060F" w:rsidP="0046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firstLine="283"/>
              <w:contextualSpacing/>
              <w:jc w:val="both"/>
              <w:rPr>
                <w:rFonts w:ascii="Times New Roman" w:hAnsi="Times New Roman" w:cs="Times New Roman"/>
              </w:rPr>
            </w:pPr>
            <w:r w:rsidRPr="0046060F">
              <w:rPr>
                <w:rFonts w:ascii="Times New Roman" w:hAnsi="Times New Roman" w:cs="Times New Roman"/>
              </w:rPr>
              <w:t xml:space="preserve">Общий состав и структуру персональных электронно- вычислительных машин (далее - ЭВМ) и вычислительных систем; </w:t>
            </w:r>
          </w:p>
          <w:p w:rsidR="0046060F" w:rsidRPr="0046060F" w:rsidRDefault="0046060F" w:rsidP="00B37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 w:firstLine="283"/>
              <w:contextualSpacing/>
              <w:jc w:val="both"/>
              <w:rPr>
                <w:rFonts w:ascii="Times New Roman" w:hAnsi="Times New Roman" w:cs="Times New Roman"/>
                <w:b/>
              </w:rPr>
            </w:pPr>
            <w:r w:rsidRPr="0046060F">
              <w:rPr>
                <w:rFonts w:ascii="Times New Roman" w:hAnsi="Times New Roman" w:cs="Times New Roman"/>
              </w:rPr>
              <w:t>Основные принципы, методы и свойства информационных и телекоммуникационных технолог</w:t>
            </w:r>
            <w:r w:rsidR="00B37FD2">
              <w:rPr>
                <w:rFonts w:ascii="Times New Roman" w:hAnsi="Times New Roman" w:cs="Times New Roman"/>
              </w:rPr>
              <w:t>ий, их эффективность</w:t>
            </w:r>
          </w:p>
        </w:tc>
      </w:tr>
    </w:tbl>
    <w:p w:rsidR="0046060F" w:rsidRPr="0046060F" w:rsidRDefault="0046060F" w:rsidP="0046060F">
      <w:pPr>
        <w:rPr>
          <w:rFonts w:ascii="Times New Roman" w:hAnsi="Times New Roman" w:cs="Times New Roman"/>
        </w:rPr>
      </w:pPr>
    </w:p>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2. СТРУКТУРА И СОДЕРЖАНИЕ УЧЕБНОЙ ДИСЦИПЛИНЫ</w:t>
      </w:r>
    </w:p>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05"/>
        <w:gridCol w:w="1834"/>
      </w:tblGrid>
      <w:tr w:rsidR="0046060F" w:rsidRPr="0046060F" w:rsidTr="004F66B0">
        <w:trPr>
          <w:trHeight w:val="282"/>
        </w:trPr>
        <w:tc>
          <w:tcPr>
            <w:tcW w:w="4018"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Вид учебной работы</w:t>
            </w:r>
          </w:p>
        </w:tc>
        <w:tc>
          <w:tcPr>
            <w:tcW w:w="982" w:type="pct"/>
            <w:vAlign w:val="center"/>
          </w:tcPr>
          <w:p w:rsidR="0046060F" w:rsidRPr="0046060F" w:rsidRDefault="0046060F" w:rsidP="0046060F">
            <w:pPr>
              <w:spacing w:after="0"/>
              <w:rPr>
                <w:rFonts w:ascii="Times New Roman" w:hAnsi="Times New Roman" w:cs="Times New Roman"/>
                <w:b/>
                <w:iCs/>
                <w:sz w:val="24"/>
                <w:szCs w:val="24"/>
              </w:rPr>
            </w:pPr>
            <w:r w:rsidRPr="0046060F">
              <w:rPr>
                <w:rFonts w:ascii="Times New Roman" w:hAnsi="Times New Roman" w:cs="Times New Roman"/>
                <w:b/>
                <w:iCs/>
                <w:sz w:val="24"/>
                <w:szCs w:val="24"/>
              </w:rPr>
              <w:t>Объем в часах</w:t>
            </w:r>
          </w:p>
        </w:tc>
      </w:tr>
      <w:tr w:rsidR="0046060F" w:rsidRPr="0046060F" w:rsidTr="004F66B0">
        <w:trPr>
          <w:trHeight w:val="304"/>
        </w:trPr>
        <w:tc>
          <w:tcPr>
            <w:tcW w:w="4018" w:type="pct"/>
            <w:vAlign w:val="center"/>
          </w:tcPr>
          <w:p w:rsidR="0046060F" w:rsidRPr="0046060F" w:rsidRDefault="0046060F" w:rsidP="0046060F">
            <w:pPr>
              <w:spacing w:after="0"/>
              <w:rPr>
                <w:rFonts w:ascii="Times New Roman" w:hAnsi="Times New Roman" w:cs="Times New Roman"/>
                <w:b/>
                <w:sz w:val="24"/>
                <w:szCs w:val="24"/>
              </w:rPr>
            </w:pPr>
            <w:r w:rsidRPr="0046060F">
              <w:rPr>
                <w:rFonts w:ascii="Times New Roman" w:hAnsi="Times New Roman" w:cs="Times New Roman"/>
                <w:b/>
                <w:sz w:val="24"/>
                <w:szCs w:val="24"/>
              </w:rPr>
              <w:t>Обязательная учебная нагрузка</w:t>
            </w:r>
          </w:p>
        </w:tc>
        <w:tc>
          <w:tcPr>
            <w:tcW w:w="982" w:type="pct"/>
            <w:vAlign w:val="center"/>
          </w:tcPr>
          <w:p w:rsidR="0046060F" w:rsidRPr="00B37FD2" w:rsidRDefault="00524EA4" w:rsidP="0046060F">
            <w:pPr>
              <w:spacing w:after="0"/>
              <w:rPr>
                <w:rFonts w:ascii="Times New Roman" w:hAnsi="Times New Roman" w:cs="Times New Roman"/>
                <w:b/>
                <w:iCs/>
                <w:sz w:val="24"/>
                <w:szCs w:val="24"/>
              </w:rPr>
            </w:pPr>
            <w:r>
              <w:rPr>
                <w:rFonts w:ascii="Times New Roman" w:hAnsi="Times New Roman" w:cs="Times New Roman"/>
                <w:b/>
                <w:iCs/>
                <w:sz w:val="24"/>
                <w:szCs w:val="24"/>
              </w:rPr>
              <w:t>94</w:t>
            </w:r>
          </w:p>
        </w:tc>
      </w:tr>
      <w:tr w:rsidR="0046060F" w:rsidRPr="0046060F" w:rsidTr="004F66B0">
        <w:trPr>
          <w:trHeight w:val="152"/>
        </w:trPr>
        <w:tc>
          <w:tcPr>
            <w:tcW w:w="5000" w:type="pct"/>
            <w:gridSpan w:val="2"/>
            <w:vAlign w:val="center"/>
          </w:tcPr>
          <w:p w:rsidR="0046060F" w:rsidRPr="0046060F" w:rsidRDefault="0046060F" w:rsidP="0046060F">
            <w:pPr>
              <w:spacing w:after="0"/>
              <w:rPr>
                <w:rFonts w:ascii="Times New Roman" w:hAnsi="Times New Roman" w:cs="Times New Roman"/>
                <w:iCs/>
                <w:sz w:val="24"/>
                <w:szCs w:val="24"/>
              </w:rPr>
            </w:pPr>
            <w:r w:rsidRPr="0046060F">
              <w:rPr>
                <w:rFonts w:ascii="Times New Roman" w:hAnsi="Times New Roman" w:cs="Times New Roman"/>
                <w:sz w:val="24"/>
                <w:szCs w:val="24"/>
              </w:rPr>
              <w:t>в том числе:</w:t>
            </w:r>
          </w:p>
        </w:tc>
      </w:tr>
      <w:tr w:rsidR="0046060F" w:rsidRPr="0046060F" w:rsidTr="004F66B0">
        <w:trPr>
          <w:trHeight w:val="175"/>
        </w:trPr>
        <w:tc>
          <w:tcPr>
            <w:tcW w:w="4018"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теоретическое обучение</w:t>
            </w:r>
          </w:p>
        </w:tc>
        <w:tc>
          <w:tcPr>
            <w:tcW w:w="982" w:type="pct"/>
            <w:vAlign w:val="center"/>
          </w:tcPr>
          <w:p w:rsidR="0046060F" w:rsidRPr="0046060F" w:rsidRDefault="0046060F" w:rsidP="0046060F">
            <w:pPr>
              <w:spacing w:after="0"/>
              <w:rPr>
                <w:rFonts w:ascii="Times New Roman" w:hAnsi="Times New Roman" w:cs="Times New Roman"/>
                <w:iCs/>
                <w:sz w:val="24"/>
                <w:szCs w:val="24"/>
              </w:rPr>
            </w:pPr>
          </w:p>
        </w:tc>
      </w:tr>
      <w:tr w:rsidR="0046060F" w:rsidRPr="0046060F" w:rsidTr="004F66B0">
        <w:trPr>
          <w:trHeight w:val="263"/>
        </w:trPr>
        <w:tc>
          <w:tcPr>
            <w:tcW w:w="4018"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 xml:space="preserve">практические занятия </w:t>
            </w:r>
          </w:p>
        </w:tc>
        <w:tc>
          <w:tcPr>
            <w:tcW w:w="982" w:type="pct"/>
            <w:vAlign w:val="center"/>
          </w:tcPr>
          <w:p w:rsidR="0046060F" w:rsidRPr="0046060F" w:rsidRDefault="00524EA4" w:rsidP="0046060F">
            <w:pPr>
              <w:spacing w:after="0"/>
              <w:rPr>
                <w:rFonts w:ascii="Times New Roman" w:hAnsi="Times New Roman" w:cs="Times New Roman"/>
                <w:iCs/>
                <w:sz w:val="24"/>
                <w:szCs w:val="24"/>
              </w:rPr>
            </w:pPr>
            <w:r>
              <w:rPr>
                <w:rFonts w:ascii="Times New Roman" w:hAnsi="Times New Roman" w:cs="Times New Roman"/>
                <w:iCs/>
                <w:sz w:val="24"/>
                <w:szCs w:val="24"/>
              </w:rPr>
              <w:t>14</w:t>
            </w:r>
          </w:p>
        </w:tc>
      </w:tr>
      <w:tr w:rsidR="0046060F" w:rsidRPr="0046060F" w:rsidTr="004F66B0">
        <w:trPr>
          <w:trHeight w:val="210"/>
        </w:trPr>
        <w:tc>
          <w:tcPr>
            <w:tcW w:w="4018"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sz w:val="24"/>
                <w:szCs w:val="24"/>
              </w:rPr>
              <w:t>Самостоятельная работа</w:t>
            </w:r>
            <w:r w:rsidR="004F66B0" w:rsidRPr="00B26BD5">
              <w:rPr>
                <w:rFonts w:ascii="Times New Roman" w:hAnsi="Times New Roman"/>
                <w:b/>
                <w:i/>
                <w:vertAlign w:val="superscript"/>
              </w:rPr>
              <w:footnoteReference w:id="4"/>
            </w:r>
          </w:p>
        </w:tc>
        <w:tc>
          <w:tcPr>
            <w:tcW w:w="982" w:type="pct"/>
            <w:vAlign w:val="center"/>
          </w:tcPr>
          <w:p w:rsidR="0046060F" w:rsidRPr="0046060F" w:rsidRDefault="00524EA4" w:rsidP="0046060F">
            <w:pPr>
              <w:spacing w:after="0"/>
              <w:rPr>
                <w:rFonts w:ascii="Times New Roman" w:hAnsi="Times New Roman" w:cs="Times New Roman"/>
                <w:iCs/>
                <w:sz w:val="24"/>
                <w:szCs w:val="24"/>
              </w:rPr>
            </w:pPr>
            <w:r>
              <w:rPr>
                <w:rFonts w:ascii="Times New Roman" w:hAnsi="Times New Roman" w:cs="Times New Roman"/>
                <w:iCs/>
                <w:sz w:val="24"/>
                <w:szCs w:val="24"/>
              </w:rPr>
              <w:t>80</w:t>
            </w:r>
          </w:p>
        </w:tc>
      </w:tr>
      <w:tr w:rsidR="0046060F" w:rsidRPr="0046060F" w:rsidTr="004F66B0">
        <w:trPr>
          <w:trHeight w:val="315"/>
        </w:trPr>
        <w:tc>
          <w:tcPr>
            <w:tcW w:w="4018" w:type="pct"/>
            <w:vAlign w:val="center"/>
          </w:tcPr>
          <w:p w:rsidR="0046060F" w:rsidRPr="0046060F" w:rsidRDefault="0046060F" w:rsidP="0046060F">
            <w:pPr>
              <w:spacing w:after="0"/>
              <w:rPr>
                <w:rFonts w:ascii="Times New Roman" w:hAnsi="Times New Roman" w:cs="Times New Roman"/>
                <w:sz w:val="24"/>
                <w:szCs w:val="24"/>
              </w:rPr>
            </w:pPr>
            <w:r w:rsidRPr="0046060F">
              <w:rPr>
                <w:rFonts w:ascii="Times New Roman" w:hAnsi="Times New Roman" w:cs="Times New Roman"/>
                <w:b/>
                <w:iCs/>
                <w:sz w:val="24"/>
                <w:szCs w:val="24"/>
              </w:rPr>
              <w:t>Промежуточная аттестация</w:t>
            </w:r>
          </w:p>
        </w:tc>
        <w:tc>
          <w:tcPr>
            <w:tcW w:w="982" w:type="pct"/>
            <w:vAlign w:val="center"/>
          </w:tcPr>
          <w:p w:rsidR="0046060F" w:rsidRPr="00B37FD2" w:rsidRDefault="0046060F" w:rsidP="0046060F">
            <w:pPr>
              <w:spacing w:after="0"/>
              <w:rPr>
                <w:rFonts w:ascii="Times New Roman" w:hAnsi="Times New Roman" w:cs="Times New Roman"/>
                <w:b/>
                <w:iCs/>
                <w:sz w:val="24"/>
                <w:szCs w:val="24"/>
              </w:rPr>
            </w:pPr>
          </w:p>
        </w:tc>
      </w:tr>
    </w:tbl>
    <w:p w:rsidR="0046060F" w:rsidRPr="0046060F" w:rsidRDefault="0046060F" w:rsidP="0046060F">
      <w:pPr>
        <w:spacing w:after="0"/>
        <w:rPr>
          <w:rFonts w:ascii="Times New Roman" w:hAnsi="Times New Roman" w:cs="Times New Roman"/>
          <w:b/>
          <w:i/>
          <w:sz w:val="24"/>
          <w:szCs w:val="24"/>
        </w:rPr>
      </w:pPr>
    </w:p>
    <w:p w:rsidR="0046060F" w:rsidRPr="0046060F" w:rsidRDefault="0046060F" w:rsidP="0046060F">
      <w:pPr>
        <w:spacing w:after="0"/>
        <w:rPr>
          <w:rFonts w:ascii="Times New Roman" w:hAnsi="Times New Roman" w:cs="Times New Roman"/>
          <w:b/>
          <w:i/>
          <w:sz w:val="24"/>
          <w:szCs w:val="24"/>
        </w:rPr>
        <w:sectPr w:rsidR="0046060F" w:rsidRPr="0046060F" w:rsidSect="0046060F">
          <w:pgSz w:w="11906" w:h="16838"/>
          <w:pgMar w:top="1134" w:right="850" w:bottom="284" w:left="1701" w:header="708" w:footer="708" w:gutter="0"/>
          <w:cols w:space="720"/>
          <w:docGrid w:linePitch="299"/>
        </w:sectPr>
      </w:pPr>
    </w:p>
    <w:p w:rsidR="0046060F" w:rsidRPr="0046060F" w:rsidRDefault="0046060F" w:rsidP="0046060F">
      <w:pPr>
        <w:rPr>
          <w:rFonts w:ascii="Times New Roman" w:hAnsi="Times New Roman" w:cs="Times New Roman"/>
          <w:b/>
        </w:rPr>
      </w:pPr>
      <w:r w:rsidRPr="0046060F">
        <w:rPr>
          <w:rFonts w:ascii="Times New Roman" w:hAnsi="Times New Roman" w:cs="Times New Roman"/>
          <w:b/>
        </w:rPr>
        <w:lastRenderedPageBreak/>
        <w:t xml:space="preserve">2.2. Тематический план и содержание учебной дисциплины </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10223"/>
        <w:gridCol w:w="1246"/>
        <w:gridCol w:w="1830"/>
      </w:tblGrid>
      <w:tr w:rsidR="0046060F" w:rsidRPr="0046060F" w:rsidTr="0046060F">
        <w:trPr>
          <w:trHeight w:val="20"/>
        </w:trPr>
        <w:tc>
          <w:tcPr>
            <w:tcW w:w="582"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Наименование разделов и тем</w:t>
            </w: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 и формы организации деятельности обучающихся</w:t>
            </w:r>
          </w:p>
        </w:tc>
        <w:tc>
          <w:tcPr>
            <w:tcW w:w="414" w:type="pct"/>
          </w:tcPr>
          <w:p w:rsidR="0046060F" w:rsidRPr="0046060F" w:rsidRDefault="0046060F" w:rsidP="0046060F">
            <w:pPr>
              <w:spacing w:after="0" w:line="240" w:lineRule="auto"/>
              <w:rPr>
                <w:rFonts w:ascii="Times New Roman" w:hAnsi="Times New Roman" w:cs="Times New Roman"/>
                <w:b/>
                <w:bCs/>
                <w:i/>
              </w:rPr>
            </w:pPr>
            <w:r w:rsidRPr="0046060F">
              <w:rPr>
                <w:rFonts w:ascii="Times New Roman" w:hAnsi="Times New Roman" w:cs="Times New Roman"/>
                <w:b/>
                <w:bCs/>
                <w:i/>
              </w:rPr>
              <w:t>Объем в часах</w:t>
            </w:r>
          </w:p>
        </w:tc>
        <w:tc>
          <w:tcPr>
            <w:tcW w:w="608" w:type="pct"/>
          </w:tcPr>
          <w:p w:rsidR="0046060F" w:rsidRPr="004220FD" w:rsidRDefault="0046060F" w:rsidP="0046060F">
            <w:pPr>
              <w:spacing w:after="0" w:line="240" w:lineRule="auto"/>
              <w:rPr>
                <w:rFonts w:ascii="Times New Roman" w:hAnsi="Times New Roman" w:cs="Times New Roman"/>
                <w:b/>
                <w:bCs/>
                <w:i/>
              </w:rPr>
            </w:pPr>
            <w:r w:rsidRPr="004220FD">
              <w:rPr>
                <w:rFonts w:ascii="Times New Roman" w:hAnsi="Times New Roman" w:cs="Times New Roman"/>
                <w:b/>
                <w:bCs/>
                <w:i/>
              </w:rPr>
              <w:t>Осваиваемые элементы компетенций</w:t>
            </w:r>
          </w:p>
        </w:tc>
      </w:tr>
      <w:tr w:rsidR="0046060F" w:rsidRPr="0046060F" w:rsidTr="0046060F">
        <w:trPr>
          <w:trHeight w:val="2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1. Информация и</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информационные технологии.</w:t>
            </w:r>
          </w:p>
        </w:tc>
        <w:tc>
          <w:tcPr>
            <w:tcW w:w="3396" w:type="pct"/>
          </w:tcPr>
          <w:p w:rsidR="0046060F" w:rsidRPr="0046060F" w:rsidRDefault="0046060F" w:rsidP="0046060F">
            <w:pPr>
              <w:spacing w:after="0" w:line="240" w:lineRule="auto"/>
              <w:jc w:val="center"/>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414" w:type="pct"/>
            <w:vAlign w:val="center"/>
          </w:tcPr>
          <w:p w:rsidR="0046060F" w:rsidRPr="0046060F" w:rsidRDefault="002E3520" w:rsidP="0046060F">
            <w:pPr>
              <w:spacing w:after="0" w:line="240" w:lineRule="auto"/>
              <w:jc w:val="center"/>
              <w:rPr>
                <w:rFonts w:ascii="Times New Roman" w:hAnsi="Times New Roman" w:cs="Times New Roman"/>
                <w:b/>
                <w:bCs/>
                <w:i/>
              </w:rPr>
            </w:pPr>
            <w:r>
              <w:rPr>
                <w:rFonts w:ascii="Times New Roman" w:hAnsi="Times New Roman" w:cs="Times New Roman"/>
                <w:b/>
                <w:bCs/>
                <w:i/>
              </w:rPr>
              <w:t>8</w:t>
            </w:r>
          </w:p>
        </w:tc>
        <w:tc>
          <w:tcPr>
            <w:tcW w:w="608" w:type="pct"/>
            <w:vMerge w:val="restart"/>
          </w:tcPr>
          <w:p w:rsidR="00B37FD2" w:rsidRPr="004220FD" w:rsidRDefault="00A6239E" w:rsidP="00B37FD2">
            <w:pPr>
              <w:spacing w:after="0" w:line="240" w:lineRule="auto"/>
              <w:jc w:val="center"/>
              <w:rPr>
                <w:rFonts w:ascii="Times New Roman" w:hAnsi="Times New Roman" w:cs="Times New Roman"/>
                <w:b/>
                <w:sz w:val="24"/>
                <w:szCs w:val="24"/>
              </w:rPr>
            </w:pPr>
            <w:r w:rsidRPr="004220FD">
              <w:rPr>
                <w:rFonts w:ascii="Times New Roman" w:hAnsi="Times New Roman" w:cs="Times New Roman"/>
                <w:b/>
                <w:sz w:val="24"/>
                <w:szCs w:val="24"/>
              </w:rPr>
              <w:t>ОК 01-04</w:t>
            </w:r>
          </w:p>
          <w:p w:rsidR="00B37FD2" w:rsidRPr="004220FD" w:rsidRDefault="00B37FD2" w:rsidP="00B37FD2">
            <w:pPr>
              <w:spacing w:after="0" w:line="240" w:lineRule="auto"/>
              <w:jc w:val="center"/>
              <w:rPr>
                <w:rFonts w:ascii="Times New Roman" w:hAnsi="Times New Roman" w:cs="Times New Roman"/>
                <w:b/>
                <w:i/>
              </w:rPr>
            </w:pPr>
            <w:r w:rsidRPr="004220FD">
              <w:rPr>
                <w:rFonts w:ascii="Times New Roman" w:hAnsi="Times New Roman" w:cs="Times New Roman"/>
                <w:b/>
              </w:rPr>
              <w:t>ПК 1.1 - 6.4</w:t>
            </w:r>
          </w:p>
          <w:p w:rsidR="0046060F" w:rsidRPr="004220FD" w:rsidRDefault="0046060F" w:rsidP="0046060F">
            <w:pPr>
              <w:spacing w:after="0" w:line="240" w:lineRule="auto"/>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Введение. Представление об информационном обществе. Роль информатизации в развитии общества. Информационный потенциал общества. Информационные ресурсы. Формы представления информации. Информационные процессы. Назначение и виды информационных систем. Информационные технологии. Виды информационных технологий. Классификация ИТ по сферам применения. Принципы реализации и функционирования информационных технологий. Инструментарий информационных технологий.</w:t>
            </w:r>
          </w:p>
        </w:tc>
        <w:tc>
          <w:tcPr>
            <w:tcW w:w="414" w:type="pct"/>
            <w:vAlign w:val="center"/>
          </w:tcPr>
          <w:p w:rsidR="0046060F" w:rsidRPr="0046060F" w:rsidRDefault="002E3520" w:rsidP="0046060F">
            <w:pPr>
              <w:spacing w:after="0" w:line="240" w:lineRule="auto"/>
              <w:jc w:val="center"/>
              <w:rPr>
                <w:rFonts w:ascii="Times New Roman" w:hAnsi="Times New Roman" w:cs="Times New Roman"/>
                <w:b/>
                <w:bCs/>
                <w:i/>
              </w:rPr>
            </w:pPr>
            <w:r>
              <w:rPr>
                <w:rFonts w:ascii="Times New Roman" w:hAnsi="Times New Roman" w:cs="Times New Roman"/>
                <w:b/>
                <w:bCs/>
                <w:i/>
              </w:rPr>
              <w:t>2</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D458CC"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414" w:type="pct"/>
            <w:vAlign w:val="center"/>
          </w:tcPr>
          <w:p w:rsidR="0046060F" w:rsidRPr="00D458CC" w:rsidRDefault="0046060F" w:rsidP="0046060F">
            <w:pPr>
              <w:spacing w:after="0" w:line="240" w:lineRule="auto"/>
              <w:jc w:val="center"/>
              <w:rPr>
                <w:rFonts w:ascii="Times New Roman" w:hAnsi="Times New Roman" w:cs="Times New Roman"/>
                <w:i/>
              </w:rPr>
            </w:pPr>
            <w:r w:rsidRPr="00D458CC">
              <w:rPr>
                <w:rFonts w:ascii="Times New Roman" w:hAnsi="Times New Roman" w:cs="Times New Roman"/>
                <w:i/>
              </w:rPr>
              <w:t>6</w:t>
            </w:r>
          </w:p>
        </w:tc>
        <w:tc>
          <w:tcPr>
            <w:tcW w:w="608" w:type="pct"/>
            <w:vMerge/>
          </w:tcPr>
          <w:p w:rsidR="0046060F" w:rsidRPr="004220FD" w:rsidRDefault="0046060F" w:rsidP="0046060F">
            <w:pPr>
              <w:spacing w:after="0" w:line="240" w:lineRule="auto"/>
              <w:jc w:val="center"/>
              <w:rPr>
                <w:rFonts w:ascii="Times New Roman" w:hAnsi="Times New Roman" w:cs="Times New Roman"/>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Определение программной конфигурация ВМ.</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Подключение периферийных устройств к ПК.</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Работа файлами и папками в операционной системе Windows</w:t>
            </w:r>
          </w:p>
        </w:tc>
        <w:tc>
          <w:tcPr>
            <w:tcW w:w="414" w:type="pct"/>
            <w:vAlign w:val="center"/>
          </w:tcPr>
          <w:p w:rsidR="0046060F" w:rsidRPr="0046060F" w:rsidRDefault="0046060F" w:rsidP="0046060F">
            <w:pPr>
              <w:spacing w:after="0" w:line="240" w:lineRule="auto"/>
              <w:jc w:val="center"/>
              <w:rPr>
                <w:rFonts w:ascii="Times New Roman" w:hAnsi="Times New Roman" w:cs="Times New Roman"/>
                <w:i/>
              </w:rPr>
            </w:pPr>
            <w:r w:rsidRPr="0046060F">
              <w:rPr>
                <w:rFonts w:ascii="Times New Roman" w:hAnsi="Times New Roman" w:cs="Times New Roman"/>
                <w:i/>
              </w:rPr>
              <w:t>6</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w:t>
            </w:r>
          </w:p>
        </w:tc>
        <w:tc>
          <w:tcPr>
            <w:tcW w:w="414" w:type="pct"/>
            <w:vAlign w:val="center"/>
          </w:tcPr>
          <w:p w:rsidR="0046060F" w:rsidRPr="0046060F" w:rsidRDefault="00524EA4"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2. Технология</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обработки текстовой</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информации</w:t>
            </w: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414" w:type="pct"/>
            <w:vAlign w:val="center"/>
          </w:tcPr>
          <w:p w:rsidR="0046060F" w:rsidRPr="0046060F" w:rsidRDefault="0046060F" w:rsidP="002E3520">
            <w:pPr>
              <w:spacing w:after="0" w:line="240" w:lineRule="auto"/>
              <w:jc w:val="center"/>
              <w:rPr>
                <w:rFonts w:ascii="Times New Roman" w:hAnsi="Times New Roman" w:cs="Times New Roman"/>
                <w:b/>
                <w:bCs/>
                <w:i/>
              </w:rPr>
            </w:pPr>
            <w:r w:rsidRPr="0046060F">
              <w:rPr>
                <w:rFonts w:ascii="Times New Roman" w:hAnsi="Times New Roman" w:cs="Times New Roman"/>
                <w:b/>
                <w:bCs/>
                <w:i/>
              </w:rPr>
              <w:t>1</w:t>
            </w:r>
            <w:r w:rsidR="002E3520">
              <w:rPr>
                <w:rFonts w:ascii="Times New Roman" w:hAnsi="Times New Roman" w:cs="Times New Roman"/>
                <w:b/>
                <w:bCs/>
                <w:i/>
              </w:rPr>
              <w:t>2</w:t>
            </w:r>
          </w:p>
        </w:tc>
        <w:tc>
          <w:tcPr>
            <w:tcW w:w="608" w:type="pct"/>
            <w:vMerge w:val="restart"/>
          </w:tcPr>
          <w:p w:rsidR="00B37FD2" w:rsidRPr="004220FD" w:rsidRDefault="00A6239E" w:rsidP="00B37FD2">
            <w:pPr>
              <w:spacing w:after="0" w:line="240" w:lineRule="auto"/>
              <w:jc w:val="center"/>
              <w:rPr>
                <w:rFonts w:ascii="Times New Roman" w:hAnsi="Times New Roman" w:cs="Times New Roman"/>
                <w:b/>
                <w:sz w:val="24"/>
                <w:szCs w:val="24"/>
              </w:rPr>
            </w:pPr>
            <w:r w:rsidRPr="004220FD">
              <w:rPr>
                <w:rFonts w:ascii="Times New Roman" w:hAnsi="Times New Roman" w:cs="Times New Roman"/>
                <w:b/>
                <w:sz w:val="24"/>
                <w:szCs w:val="24"/>
              </w:rPr>
              <w:t>ОК 01-04</w:t>
            </w:r>
          </w:p>
          <w:p w:rsidR="00B37FD2" w:rsidRPr="004220FD" w:rsidRDefault="00B37FD2" w:rsidP="00B37FD2">
            <w:pPr>
              <w:spacing w:after="0" w:line="240" w:lineRule="auto"/>
              <w:jc w:val="center"/>
              <w:rPr>
                <w:rFonts w:ascii="Times New Roman" w:hAnsi="Times New Roman" w:cs="Times New Roman"/>
                <w:b/>
                <w:i/>
              </w:rPr>
            </w:pPr>
            <w:r w:rsidRPr="004220FD">
              <w:rPr>
                <w:rFonts w:ascii="Times New Roman" w:hAnsi="Times New Roman" w:cs="Times New Roman"/>
                <w:b/>
              </w:rPr>
              <w:t>ПК 1.1 - 6.4</w:t>
            </w:r>
          </w:p>
          <w:p w:rsidR="0046060F" w:rsidRPr="004220FD" w:rsidRDefault="0046060F" w:rsidP="0046060F">
            <w:pPr>
              <w:spacing w:after="0" w:line="240" w:lineRule="auto"/>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1. Виды прикладного программного обеспечения. Классификация прикладных программ. Программная конфигурация вычислительных машин. Межпрограммный интерфейс. Системы обработки текста, их базовые возможности. Принципы создания и обработки текстовых данных. Текстовый файл. Формат файла. Основные элементы текстового документа. Текстовый процессор MicrosoftWord: назначение и функциональные возможности; интерфейс программы; работа с документом (создание, открытие, сохранение, печать); редактирование и форматирование документа.</w:t>
            </w:r>
          </w:p>
        </w:tc>
        <w:tc>
          <w:tcPr>
            <w:tcW w:w="414" w:type="pct"/>
            <w:vAlign w:val="center"/>
          </w:tcPr>
          <w:p w:rsidR="0046060F" w:rsidRPr="0046060F" w:rsidRDefault="00F726DC" w:rsidP="0046060F">
            <w:pPr>
              <w:spacing w:after="0" w:line="240" w:lineRule="auto"/>
              <w:jc w:val="center"/>
              <w:rPr>
                <w:rFonts w:ascii="Times New Roman" w:hAnsi="Times New Roman" w:cs="Times New Roman"/>
                <w:b/>
                <w:bCs/>
                <w:i/>
              </w:rPr>
            </w:pPr>
            <w:r>
              <w:rPr>
                <w:rFonts w:ascii="Times New Roman" w:hAnsi="Times New Roman" w:cs="Times New Roman"/>
                <w:b/>
                <w:bCs/>
                <w:i/>
              </w:rPr>
              <w:t>4</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w:t>
            </w:r>
          </w:p>
        </w:tc>
        <w:tc>
          <w:tcPr>
            <w:tcW w:w="414" w:type="pct"/>
            <w:vMerge w:val="restart"/>
            <w:vAlign w:val="center"/>
          </w:tcPr>
          <w:p w:rsidR="0046060F" w:rsidRPr="00D458CC" w:rsidRDefault="00F726DC" w:rsidP="0046060F">
            <w:pPr>
              <w:spacing w:after="0" w:line="240" w:lineRule="auto"/>
              <w:jc w:val="center"/>
              <w:rPr>
                <w:rFonts w:ascii="Times New Roman" w:hAnsi="Times New Roman" w:cs="Times New Roman"/>
                <w:i/>
              </w:rPr>
            </w:pPr>
            <w:r>
              <w:rPr>
                <w:rFonts w:ascii="Times New Roman" w:hAnsi="Times New Roman" w:cs="Times New Roman"/>
                <w:i/>
              </w:rPr>
              <w:t>8</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Установка на ПК пакета прикладных программ по профилю специальности.</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Перевод текстов. Освоение соответствующего программного обеспечения. Первичные настройки текстового процессора. Работа с фрагментом текста. Параметры страницы. Номера страниц. Колонтитул.</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Границы и заливка. Создание и форматирование таблиц. Работа со списками.</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Проверка на правописание. Печать документов.</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Вставка объектов из файлов и других приложений.</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Создание комплексного текстового документа.</w:t>
            </w:r>
          </w:p>
        </w:tc>
        <w:tc>
          <w:tcPr>
            <w:tcW w:w="414" w:type="pct"/>
            <w:vMerge/>
            <w:vAlign w:val="center"/>
          </w:tcPr>
          <w:p w:rsidR="0046060F" w:rsidRPr="0046060F" w:rsidRDefault="0046060F" w:rsidP="0046060F">
            <w:pPr>
              <w:spacing w:after="0" w:line="240" w:lineRule="auto"/>
              <w:jc w:val="center"/>
              <w:rPr>
                <w:rFonts w:ascii="Times New Roman" w:hAnsi="Times New Roman" w:cs="Times New Roman"/>
                <w:i/>
              </w:rPr>
            </w:pP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w:t>
            </w:r>
          </w:p>
        </w:tc>
        <w:tc>
          <w:tcPr>
            <w:tcW w:w="414" w:type="pct"/>
            <w:vAlign w:val="center"/>
          </w:tcPr>
          <w:p w:rsidR="0046060F" w:rsidRPr="0046060F" w:rsidRDefault="00524EA4"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bl>
    <w:p w:rsidR="0046060F" w:rsidRPr="0046060F" w:rsidRDefault="0046060F" w:rsidP="0046060F">
      <w:pPr>
        <w:spacing w:after="0" w:line="240" w:lineRule="auto"/>
        <w:rPr>
          <w:rFonts w:ascii="Times New Roman" w:hAnsi="Times New Roman" w:cs="Times New Roman"/>
          <w:b/>
          <w:bCs/>
        </w:rPr>
        <w:sectPr w:rsidR="0046060F" w:rsidRPr="0046060F" w:rsidSect="0046060F">
          <w:pgSz w:w="16840" w:h="11907" w:orient="landscape"/>
          <w:pgMar w:top="851" w:right="1134" w:bottom="851" w:left="992" w:header="709" w:footer="709" w:gutter="0"/>
          <w:cols w:space="720"/>
        </w:sect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10223"/>
        <w:gridCol w:w="1246"/>
        <w:gridCol w:w="1830"/>
      </w:tblGrid>
      <w:tr w:rsidR="0046060F" w:rsidRPr="004220FD" w:rsidTr="0046060F">
        <w:trPr>
          <w:trHeight w:val="221"/>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lastRenderedPageBreak/>
              <w:t>Тема 3. Основы работы с электронными таблицами</w:t>
            </w: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414" w:type="pct"/>
            <w:vAlign w:val="center"/>
          </w:tcPr>
          <w:p w:rsidR="0046060F" w:rsidRPr="0046060F" w:rsidRDefault="0046060F" w:rsidP="0046060F">
            <w:pPr>
              <w:spacing w:after="0" w:line="240" w:lineRule="auto"/>
              <w:jc w:val="center"/>
              <w:rPr>
                <w:rFonts w:ascii="Times New Roman" w:hAnsi="Times New Roman" w:cs="Times New Roman"/>
                <w:b/>
                <w:bCs/>
                <w:i/>
              </w:rPr>
            </w:pPr>
            <w:r w:rsidRPr="0046060F">
              <w:rPr>
                <w:rFonts w:ascii="Times New Roman" w:hAnsi="Times New Roman" w:cs="Times New Roman"/>
                <w:b/>
                <w:bCs/>
                <w:i/>
              </w:rPr>
              <w:t>6</w:t>
            </w:r>
          </w:p>
        </w:tc>
        <w:tc>
          <w:tcPr>
            <w:tcW w:w="608" w:type="pct"/>
            <w:vMerge w:val="restart"/>
          </w:tcPr>
          <w:p w:rsidR="00B37FD2" w:rsidRPr="004220FD" w:rsidRDefault="00A6239E" w:rsidP="00B37FD2">
            <w:pPr>
              <w:spacing w:after="0" w:line="240" w:lineRule="auto"/>
              <w:jc w:val="center"/>
              <w:rPr>
                <w:rFonts w:ascii="Times New Roman" w:hAnsi="Times New Roman" w:cs="Times New Roman"/>
                <w:b/>
                <w:sz w:val="24"/>
                <w:szCs w:val="24"/>
              </w:rPr>
            </w:pPr>
            <w:r w:rsidRPr="004220FD">
              <w:rPr>
                <w:rFonts w:ascii="Times New Roman" w:hAnsi="Times New Roman" w:cs="Times New Roman"/>
                <w:b/>
                <w:sz w:val="24"/>
                <w:szCs w:val="24"/>
              </w:rPr>
              <w:t>ОК 01-04</w:t>
            </w:r>
          </w:p>
          <w:p w:rsidR="00B37FD2" w:rsidRPr="004220FD" w:rsidRDefault="00B37FD2" w:rsidP="00B37FD2">
            <w:pPr>
              <w:spacing w:after="0" w:line="240" w:lineRule="auto"/>
              <w:jc w:val="center"/>
              <w:rPr>
                <w:rFonts w:ascii="Times New Roman" w:hAnsi="Times New Roman" w:cs="Times New Roman"/>
                <w:b/>
                <w:i/>
              </w:rPr>
            </w:pPr>
            <w:r w:rsidRPr="004220FD">
              <w:rPr>
                <w:rFonts w:ascii="Times New Roman" w:hAnsi="Times New Roman" w:cs="Times New Roman"/>
                <w:b/>
              </w:rPr>
              <w:t>ПК 1.1 - 6.4</w:t>
            </w:r>
          </w:p>
          <w:p w:rsidR="0046060F" w:rsidRPr="004220FD" w:rsidRDefault="0046060F" w:rsidP="0046060F">
            <w:pPr>
              <w:spacing w:after="0" w:line="240" w:lineRule="auto"/>
              <w:jc w:val="center"/>
              <w:rPr>
                <w:rFonts w:ascii="Times New Roman" w:hAnsi="Times New Roman" w:cs="Times New Roman"/>
                <w:b/>
                <w:bCs/>
                <w:spacing w:val="-1"/>
              </w:rPr>
            </w:pPr>
          </w:p>
        </w:tc>
      </w:tr>
      <w:tr w:rsidR="0046060F" w:rsidRPr="004220FD"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jc w:val="both"/>
              <w:rPr>
                <w:rFonts w:ascii="Times New Roman" w:hAnsi="Times New Roman" w:cs="Times New Roman"/>
                <w:bCs/>
              </w:rPr>
            </w:pPr>
            <w:r w:rsidRPr="0046060F">
              <w:rPr>
                <w:rFonts w:ascii="Times New Roman" w:hAnsi="Times New Roman" w:cs="Times New Roman"/>
                <w:bCs/>
              </w:rPr>
              <w:t>Введение в электронные таблицы. Электронные таблицы - назначение, возможности, загрузка. Основные компоненты ЭТ. Адресация в ячейках. Виды ссылок. Основные компоненты электронных таблиц. Типы данных в ячейках электронной таблицы. Правила записи арифметических операций.</w:t>
            </w:r>
          </w:p>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Форматирование элементов таблицы. Формат числа.</w:t>
            </w:r>
          </w:p>
        </w:tc>
        <w:tc>
          <w:tcPr>
            <w:tcW w:w="414" w:type="pct"/>
            <w:vAlign w:val="center"/>
          </w:tcPr>
          <w:p w:rsidR="0046060F" w:rsidRPr="0046060F" w:rsidRDefault="00622415" w:rsidP="0046060F">
            <w:pPr>
              <w:spacing w:after="0" w:line="240" w:lineRule="auto"/>
              <w:jc w:val="center"/>
              <w:rPr>
                <w:rFonts w:ascii="Times New Roman" w:hAnsi="Times New Roman" w:cs="Times New Roman"/>
                <w:bCs/>
                <w:i/>
              </w:rPr>
            </w:pPr>
            <w:r>
              <w:rPr>
                <w:rFonts w:ascii="Times New Roman" w:hAnsi="Times New Roman" w:cs="Times New Roman"/>
                <w:bCs/>
                <w:i/>
              </w:rPr>
              <w:t>1</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220FD"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w:t>
            </w:r>
          </w:p>
        </w:tc>
        <w:tc>
          <w:tcPr>
            <w:tcW w:w="414" w:type="pct"/>
            <w:vAlign w:val="center"/>
          </w:tcPr>
          <w:p w:rsidR="0046060F" w:rsidRPr="00D458CC" w:rsidRDefault="00622415" w:rsidP="0046060F">
            <w:pPr>
              <w:spacing w:after="0" w:line="240" w:lineRule="auto"/>
              <w:jc w:val="center"/>
              <w:rPr>
                <w:rFonts w:ascii="Times New Roman" w:hAnsi="Times New Roman" w:cs="Times New Roman"/>
                <w:i/>
              </w:rPr>
            </w:pPr>
            <w:r w:rsidRPr="00D458CC">
              <w:rPr>
                <w:rFonts w:ascii="Times New Roman" w:hAnsi="Times New Roman" w:cs="Times New Roman"/>
                <w:i/>
              </w:rPr>
              <w:t>5</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220FD"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Интерфейс MicrosoftExcel. Создание и оформление таблиц в MS Еxcel. Ввод и использование формул. Использование стандартных функций.</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Создание сложных формул с использованием стандартных функций. Построение диаграмм и графиков. Фильтрация данных. Формат ячеек.</w:t>
            </w:r>
          </w:p>
        </w:tc>
        <w:tc>
          <w:tcPr>
            <w:tcW w:w="414" w:type="pct"/>
            <w:vAlign w:val="center"/>
          </w:tcPr>
          <w:p w:rsidR="0046060F" w:rsidRPr="0046060F" w:rsidRDefault="00622415" w:rsidP="0046060F">
            <w:pPr>
              <w:spacing w:after="0" w:line="240" w:lineRule="auto"/>
              <w:jc w:val="center"/>
              <w:rPr>
                <w:rFonts w:ascii="Times New Roman" w:hAnsi="Times New Roman" w:cs="Times New Roman"/>
                <w:i/>
              </w:rPr>
            </w:pPr>
            <w:r>
              <w:rPr>
                <w:rFonts w:ascii="Times New Roman" w:hAnsi="Times New Roman" w:cs="Times New Roman"/>
                <w:i/>
              </w:rPr>
              <w:t>5</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220FD"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w:t>
            </w:r>
          </w:p>
        </w:tc>
        <w:tc>
          <w:tcPr>
            <w:tcW w:w="414" w:type="pct"/>
            <w:vAlign w:val="center"/>
          </w:tcPr>
          <w:p w:rsidR="0046060F" w:rsidRPr="0046060F" w:rsidRDefault="00524EA4" w:rsidP="0046060F">
            <w:pPr>
              <w:spacing w:after="0" w:line="240" w:lineRule="auto"/>
              <w:jc w:val="center"/>
              <w:rPr>
                <w:rFonts w:ascii="Times New Roman" w:hAnsi="Times New Roman" w:cs="Times New Roman"/>
                <w:b/>
                <w:bCs/>
                <w:i/>
              </w:rPr>
            </w:pPr>
            <w:r>
              <w:rPr>
                <w:rFonts w:ascii="Times New Roman" w:hAnsi="Times New Roman" w:cs="Times New Roman"/>
                <w:b/>
                <w:bCs/>
                <w:i/>
              </w:rPr>
              <w:t>10</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220FD" w:rsidTr="0046060F">
        <w:trPr>
          <w:trHeight w:val="2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4 Основы работы с</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мультимедийной информацией. Системы компьютерной</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графики.</w:t>
            </w: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414" w:type="pct"/>
            <w:vAlign w:val="center"/>
          </w:tcPr>
          <w:p w:rsidR="0046060F" w:rsidRPr="0046060F" w:rsidRDefault="0046060F" w:rsidP="0046060F">
            <w:pPr>
              <w:spacing w:after="0" w:line="240" w:lineRule="auto"/>
              <w:jc w:val="center"/>
              <w:rPr>
                <w:rFonts w:ascii="Times New Roman" w:hAnsi="Times New Roman" w:cs="Times New Roman"/>
                <w:b/>
                <w:bCs/>
                <w:i/>
              </w:rPr>
            </w:pPr>
            <w:r w:rsidRPr="0046060F">
              <w:rPr>
                <w:rFonts w:ascii="Times New Roman" w:hAnsi="Times New Roman" w:cs="Times New Roman"/>
                <w:b/>
                <w:bCs/>
                <w:i/>
              </w:rPr>
              <w:t>10</w:t>
            </w:r>
          </w:p>
        </w:tc>
        <w:tc>
          <w:tcPr>
            <w:tcW w:w="608" w:type="pct"/>
            <w:vMerge w:val="restart"/>
          </w:tcPr>
          <w:p w:rsidR="00B37FD2" w:rsidRPr="004220FD" w:rsidRDefault="00A6239E" w:rsidP="00B37FD2">
            <w:pPr>
              <w:spacing w:after="0" w:line="240" w:lineRule="auto"/>
              <w:jc w:val="center"/>
              <w:rPr>
                <w:rFonts w:ascii="Times New Roman" w:hAnsi="Times New Roman" w:cs="Times New Roman"/>
                <w:b/>
                <w:sz w:val="24"/>
                <w:szCs w:val="24"/>
              </w:rPr>
            </w:pPr>
            <w:r w:rsidRPr="004220FD">
              <w:rPr>
                <w:rFonts w:ascii="Times New Roman" w:hAnsi="Times New Roman" w:cs="Times New Roman"/>
                <w:b/>
                <w:sz w:val="24"/>
                <w:szCs w:val="24"/>
              </w:rPr>
              <w:t>ОК 01-04</w:t>
            </w:r>
          </w:p>
          <w:p w:rsidR="00B37FD2" w:rsidRPr="004220FD" w:rsidRDefault="00B37FD2" w:rsidP="00B37FD2">
            <w:pPr>
              <w:spacing w:after="0" w:line="240" w:lineRule="auto"/>
              <w:jc w:val="center"/>
              <w:rPr>
                <w:rFonts w:ascii="Times New Roman" w:hAnsi="Times New Roman" w:cs="Times New Roman"/>
                <w:b/>
                <w:i/>
              </w:rPr>
            </w:pPr>
            <w:r w:rsidRPr="004220FD">
              <w:rPr>
                <w:rFonts w:ascii="Times New Roman" w:hAnsi="Times New Roman" w:cs="Times New Roman"/>
                <w:b/>
              </w:rPr>
              <w:t>ПК 1.1 - 6.4</w:t>
            </w:r>
          </w:p>
          <w:p w:rsidR="0046060F" w:rsidRPr="004220FD" w:rsidRDefault="0046060F" w:rsidP="0046060F">
            <w:pPr>
              <w:spacing w:after="0" w:line="240" w:lineRule="auto"/>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Понятие мультимедиа. Объекты мультимедиа. Мультимедийные презентации. Мультимедийные технологии. Назначение и основные возможности MS PowerPoint. Настройка презентации: анимация, наложение звука, вставка видео, гиперссылки. Растровая, векторная, трехмерная графика; форматы графических данных; средства обработки растровой графики; средства обработки векторной графики. Основы работы с AdobePhotoshop. Компьютерная и инженерная графика.</w:t>
            </w:r>
          </w:p>
        </w:tc>
        <w:tc>
          <w:tcPr>
            <w:tcW w:w="414" w:type="pct"/>
            <w:vAlign w:val="center"/>
          </w:tcPr>
          <w:p w:rsidR="0046060F" w:rsidRPr="0046060F" w:rsidRDefault="00F726DC" w:rsidP="0046060F">
            <w:pPr>
              <w:spacing w:after="0" w:line="240" w:lineRule="auto"/>
              <w:jc w:val="center"/>
              <w:rPr>
                <w:rFonts w:ascii="Times New Roman" w:hAnsi="Times New Roman" w:cs="Times New Roman"/>
                <w:bCs/>
                <w:i/>
              </w:rPr>
            </w:pPr>
            <w:r>
              <w:rPr>
                <w:rFonts w:ascii="Times New Roman" w:hAnsi="Times New Roman" w:cs="Times New Roman"/>
                <w:bCs/>
                <w:i/>
              </w:rPr>
              <w:t>3</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w:t>
            </w:r>
          </w:p>
        </w:tc>
        <w:tc>
          <w:tcPr>
            <w:tcW w:w="414" w:type="pct"/>
            <w:vAlign w:val="center"/>
          </w:tcPr>
          <w:p w:rsidR="0046060F" w:rsidRPr="00D458CC" w:rsidRDefault="00F726DC" w:rsidP="0046060F">
            <w:pPr>
              <w:spacing w:after="0" w:line="240" w:lineRule="auto"/>
              <w:jc w:val="center"/>
              <w:rPr>
                <w:rFonts w:ascii="Times New Roman" w:hAnsi="Times New Roman" w:cs="Times New Roman"/>
                <w:i/>
              </w:rPr>
            </w:pPr>
            <w:r>
              <w:rPr>
                <w:rFonts w:ascii="Times New Roman" w:hAnsi="Times New Roman" w:cs="Times New Roman"/>
                <w:i/>
              </w:rPr>
              <w:t>7</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Создание презентации средствами MS PowerPoint. Добавление звука и видео в презентации. Настройка анимации.</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Создание электронных образовательных ресурсов по профилю специальности с использованием облачных сервисов.</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Понятие объекта в CorelDraw. Создание простых фигур в CorelDraw. Основы работы с текстом. Преобразование текста в CorelDraw.</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Создание основных фигур в AdobePhotoshop. Слои. Управление цветом в AdobePhotoshop. Средства ретуши. Сканирование графических объектов.</w:t>
            </w:r>
          </w:p>
        </w:tc>
        <w:tc>
          <w:tcPr>
            <w:tcW w:w="414" w:type="pct"/>
            <w:vAlign w:val="center"/>
          </w:tcPr>
          <w:p w:rsidR="0046060F" w:rsidRPr="0046060F" w:rsidRDefault="00F726DC" w:rsidP="0046060F">
            <w:pPr>
              <w:spacing w:after="0" w:line="240" w:lineRule="auto"/>
              <w:jc w:val="center"/>
              <w:rPr>
                <w:rFonts w:ascii="Times New Roman" w:hAnsi="Times New Roman" w:cs="Times New Roman"/>
                <w:i/>
              </w:rPr>
            </w:pPr>
            <w:r>
              <w:rPr>
                <w:rFonts w:ascii="Times New Roman" w:hAnsi="Times New Roman" w:cs="Times New Roman"/>
                <w:i/>
              </w:rPr>
              <w:t>7</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396"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w:t>
            </w:r>
          </w:p>
        </w:tc>
        <w:tc>
          <w:tcPr>
            <w:tcW w:w="414" w:type="pct"/>
            <w:vAlign w:val="center"/>
          </w:tcPr>
          <w:p w:rsidR="0046060F" w:rsidRPr="0046060F" w:rsidRDefault="00524EA4"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bl>
    <w:p w:rsidR="0046060F" w:rsidRPr="0046060F" w:rsidRDefault="0046060F" w:rsidP="0046060F">
      <w:pPr>
        <w:spacing w:after="0" w:line="240" w:lineRule="auto"/>
        <w:rPr>
          <w:rFonts w:ascii="Times New Roman" w:hAnsi="Times New Roman" w:cs="Times New Roman"/>
          <w:b/>
          <w:bCs/>
        </w:rPr>
        <w:sectPr w:rsidR="0046060F" w:rsidRPr="0046060F" w:rsidSect="0046060F">
          <w:pgSz w:w="16840" w:h="11907" w:orient="landscape"/>
          <w:pgMar w:top="851" w:right="1134" w:bottom="851" w:left="992" w:header="709" w:footer="709" w:gutter="0"/>
          <w:cols w:space="720"/>
        </w:sect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10361"/>
        <w:gridCol w:w="1108"/>
        <w:gridCol w:w="1830"/>
      </w:tblGrid>
      <w:tr w:rsidR="0046060F" w:rsidRPr="0046060F" w:rsidTr="0046060F">
        <w:trPr>
          <w:trHeight w:val="2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lastRenderedPageBreak/>
              <w:t>Тема 5. Системы управления базами данных.</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Справочно-поисковые системы.</w:t>
            </w:r>
          </w:p>
        </w:tc>
        <w:tc>
          <w:tcPr>
            <w:tcW w:w="3442"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8" w:type="pct"/>
          </w:tcPr>
          <w:p w:rsidR="0046060F" w:rsidRPr="0046060F" w:rsidRDefault="00622415" w:rsidP="0046060F">
            <w:pPr>
              <w:spacing w:after="0" w:line="240" w:lineRule="auto"/>
              <w:jc w:val="center"/>
              <w:rPr>
                <w:rFonts w:ascii="Times New Roman" w:hAnsi="Times New Roman" w:cs="Times New Roman"/>
                <w:b/>
                <w:bCs/>
                <w:i/>
              </w:rPr>
            </w:pPr>
            <w:r>
              <w:rPr>
                <w:rFonts w:ascii="Times New Roman" w:hAnsi="Times New Roman" w:cs="Times New Roman"/>
                <w:b/>
                <w:bCs/>
                <w:i/>
              </w:rPr>
              <w:t>10</w:t>
            </w:r>
          </w:p>
        </w:tc>
        <w:tc>
          <w:tcPr>
            <w:tcW w:w="608" w:type="pct"/>
            <w:vMerge w:val="restart"/>
          </w:tcPr>
          <w:p w:rsidR="00B37FD2" w:rsidRPr="004220FD" w:rsidRDefault="00A6239E" w:rsidP="00B37FD2">
            <w:pPr>
              <w:spacing w:after="0" w:line="240" w:lineRule="auto"/>
              <w:jc w:val="center"/>
              <w:rPr>
                <w:rFonts w:ascii="Times New Roman" w:hAnsi="Times New Roman" w:cs="Times New Roman"/>
                <w:b/>
                <w:sz w:val="24"/>
                <w:szCs w:val="24"/>
              </w:rPr>
            </w:pPr>
            <w:r w:rsidRPr="004220FD">
              <w:rPr>
                <w:rFonts w:ascii="Times New Roman" w:hAnsi="Times New Roman" w:cs="Times New Roman"/>
                <w:b/>
                <w:sz w:val="24"/>
                <w:szCs w:val="24"/>
              </w:rPr>
              <w:t>ОК 01-04</w:t>
            </w:r>
          </w:p>
          <w:p w:rsidR="00B37FD2" w:rsidRPr="004220FD" w:rsidRDefault="00B37FD2" w:rsidP="00B37FD2">
            <w:pPr>
              <w:spacing w:after="0" w:line="240" w:lineRule="auto"/>
              <w:jc w:val="center"/>
              <w:rPr>
                <w:rFonts w:ascii="Times New Roman" w:hAnsi="Times New Roman" w:cs="Times New Roman"/>
                <w:b/>
                <w:i/>
              </w:rPr>
            </w:pPr>
            <w:r w:rsidRPr="004220FD">
              <w:rPr>
                <w:rFonts w:ascii="Times New Roman" w:hAnsi="Times New Roman" w:cs="Times New Roman"/>
                <w:b/>
              </w:rPr>
              <w:t>ПК 1.1 - 6.4</w:t>
            </w:r>
          </w:p>
          <w:p w:rsidR="0046060F" w:rsidRPr="004220FD" w:rsidRDefault="0046060F" w:rsidP="0046060F">
            <w:pPr>
              <w:spacing w:after="0" w:line="240" w:lineRule="auto"/>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Понятие базы данных и информационной системы. Способы доступа к базам данных. Технологии обработки данных БД. Реляционные базы данных Проектирование однотабличной базы данных. Форматы полей. Команды выборки с параметром сортировки, команды удаления и добавления записей. Принципы работы в справочно-поисковых системах. Организация поиска информации в справочно-поисковых системах.</w:t>
            </w:r>
          </w:p>
        </w:tc>
        <w:tc>
          <w:tcPr>
            <w:tcW w:w="368" w:type="pct"/>
          </w:tcPr>
          <w:p w:rsidR="0046060F" w:rsidRPr="0046060F" w:rsidRDefault="00622415" w:rsidP="0046060F">
            <w:pPr>
              <w:spacing w:after="0" w:line="240" w:lineRule="auto"/>
              <w:jc w:val="center"/>
              <w:rPr>
                <w:rFonts w:ascii="Times New Roman" w:hAnsi="Times New Roman" w:cs="Times New Roman"/>
                <w:bCs/>
                <w:i/>
              </w:rPr>
            </w:pPr>
            <w:r>
              <w:rPr>
                <w:rFonts w:ascii="Times New Roman" w:hAnsi="Times New Roman" w:cs="Times New Roman"/>
                <w:bCs/>
                <w:i/>
              </w:rPr>
              <w:t>1</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w:t>
            </w:r>
          </w:p>
        </w:tc>
        <w:tc>
          <w:tcPr>
            <w:tcW w:w="368" w:type="pct"/>
            <w:vMerge w:val="restart"/>
          </w:tcPr>
          <w:p w:rsidR="0046060F" w:rsidRPr="00D458CC" w:rsidRDefault="00622415" w:rsidP="0046060F">
            <w:pPr>
              <w:spacing w:after="0" w:line="240" w:lineRule="auto"/>
              <w:jc w:val="center"/>
              <w:rPr>
                <w:rFonts w:ascii="Times New Roman" w:hAnsi="Times New Roman" w:cs="Times New Roman"/>
                <w:i/>
              </w:rPr>
            </w:pPr>
            <w:r w:rsidRPr="00D458CC">
              <w:rPr>
                <w:rFonts w:ascii="Times New Roman" w:hAnsi="Times New Roman" w:cs="Times New Roman"/>
                <w:i/>
              </w:rPr>
              <w:t>9</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46060F">
            <w:pPr>
              <w:spacing w:after="0" w:line="240" w:lineRule="auto"/>
              <w:jc w:val="both"/>
              <w:rPr>
                <w:rFonts w:ascii="Times New Roman" w:hAnsi="Times New Roman" w:cs="Times New Roman"/>
                <w:bCs/>
              </w:rPr>
            </w:pPr>
            <w:r w:rsidRPr="0046060F">
              <w:rPr>
                <w:rFonts w:ascii="Times New Roman" w:hAnsi="Times New Roman" w:cs="Times New Roman"/>
                <w:bCs/>
              </w:rPr>
              <w:t>Создание и заполнение базы данных. Связи между таблицами и ввод данных.</w:t>
            </w:r>
          </w:p>
          <w:p w:rsidR="0046060F" w:rsidRPr="0046060F" w:rsidRDefault="0046060F" w:rsidP="0046060F">
            <w:pPr>
              <w:spacing w:after="0" w:line="240" w:lineRule="auto"/>
              <w:jc w:val="both"/>
              <w:rPr>
                <w:rFonts w:ascii="Times New Roman" w:hAnsi="Times New Roman" w:cs="Times New Roman"/>
                <w:bCs/>
              </w:rPr>
            </w:pPr>
            <w:r w:rsidRPr="0046060F">
              <w:rPr>
                <w:rFonts w:ascii="Times New Roman" w:hAnsi="Times New Roman" w:cs="Times New Roman"/>
                <w:bCs/>
              </w:rPr>
              <w:t>Использование мастера подстановок. Сортировка данных. Формирование отчетов.</w:t>
            </w:r>
          </w:p>
          <w:p w:rsidR="0046060F" w:rsidRPr="0046060F" w:rsidRDefault="0046060F" w:rsidP="0046060F">
            <w:pPr>
              <w:spacing w:after="0" w:line="240" w:lineRule="auto"/>
              <w:jc w:val="both"/>
              <w:rPr>
                <w:rFonts w:ascii="Times New Roman" w:hAnsi="Times New Roman" w:cs="Times New Roman"/>
                <w:bCs/>
              </w:rPr>
            </w:pPr>
            <w:r w:rsidRPr="0046060F">
              <w:rPr>
                <w:rFonts w:ascii="Times New Roman" w:hAnsi="Times New Roman" w:cs="Times New Roman"/>
                <w:bCs/>
              </w:rPr>
              <w:t>Запросы базы данных. Принципы поиска информации в СПС Консультант Плюс.</w:t>
            </w:r>
          </w:p>
        </w:tc>
        <w:tc>
          <w:tcPr>
            <w:tcW w:w="368" w:type="pct"/>
            <w:vMerge/>
            <w:vAlign w:val="center"/>
          </w:tcPr>
          <w:p w:rsidR="0046060F" w:rsidRPr="0046060F" w:rsidRDefault="0046060F" w:rsidP="0046060F">
            <w:pPr>
              <w:spacing w:after="0" w:line="240" w:lineRule="auto"/>
              <w:jc w:val="center"/>
              <w:rPr>
                <w:rFonts w:ascii="Times New Roman" w:hAnsi="Times New Roman" w:cs="Times New Roman"/>
                <w:i/>
              </w:rPr>
            </w:pP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CA39DE">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p>
        </w:tc>
        <w:tc>
          <w:tcPr>
            <w:tcW w:w="368" w:type="pct"/>
            <w:vAlign w:val="center"/>
          </w:tcPr>
          <w:p w:rsidR="0046060F" w:rsidRPr="0046060F" w:rsidRDefault="0046060F" w:rsidP="0046060F">
            <w:pPr>
              <w:spacing w:after="0" w:line="240" w:lineRule="auto"/>
              <w:jc w:val="center"/>
              <w:rPr>
                <w:rFonts w:ascii="Times New Roman" w:hAnsi="Times New Roman" w:cs="Times New Roman"/>
                <w:bCs/>
                <w:i/>
              </w:rPr>
            </w:pPr>
            <w:r w:rsidRPr="0046060F">
              <w:rPr>
                <w:rFonts w:ascii="Times New Roman" w:hAnsi="Times New Roman" w:cs="Times New Roman"/>
                <w:bCs/>
                <w:i/>
              </w:rPr>
              <w:t>-</w:t>
            </w:r>
          </w:p>
        </w:tc>
        <w:tc>
          <w:tcPr>
            <w:tcW w:w="608" w:type="pct"/>
            <w:vMerge/>
          </w:tcPr>
          <w:p w:rsidR="0046060F" w:rsidRPr="004220FD"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6 Структура и</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классификация систем</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автоматизированного</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проектирования</w:t>
            </w:r>
          </w:p>
        </w:tc>
        <w:tc>
          <w:tcPr>
            <w:tcW w:w="3442"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68" w:type="pct"/>
          </w:tcPr>
          <w:p w:rsidR="0046060F" w:rsidRPr="0046060F" w:rsidRDefault="00622415" w:rsidP="0046060F">
            <w:pPr>
              <w:spacing w:after="0" w:line="240" w:lineRule="auto"/>
              <w:jc w:val="center"/>
              <w:rPr>
                <w:rFonts w:ascii="Times New Roman" w:hAnsi="Times New Roman" w:cs="Times New Roman"/>
                <w:b/>
                <w:bCs/>
                <w:i/>
              </w:rPr>
            </w:pPr>
            <w:r>
              <w:rPr>
                <w:rFonts w:ascii="Times New Roman" w:hAnsi="Times New Roman" w:cs="Times New Roman"/>
                <w:b/>
                <w:bCs/>
                <w:i/>
              </w:rPr>
              <w:t>6</w:t>
            </w:r>
          </w:p>
        </w:tc>
        <w:tc>
          <w:tcPr>
            <w:tcW w:w="608" w:type="pct"/>
            <w:vMerge w:val="restart"/>
          </w:tcPr>
          <w:p w:rsidR="00B37FD2" w:rsidRPr="004220FD" w:rsidRDefault="00A6239E" w:rsidP="00B37FD2">
            <w:pPr>
              <w:spacing w:after="0" w:line="240" w:lineRule="auto"/>
              <w:jc w:val="center"/>
              <w:rPr>
                <w:rFonts w:ascii="Times New Roman" w:hAnsi="Times New Roman" w:cs="Times New Roman"/>
                <w:b/>
                <w:sz w:val="24"/>
                <w:szCs w:val="24"/>
              </w:rPr>
            </w:pPr>
            <w:r w:rsidRPr="004220FD">
              <w:rPr>
                <w:rFonts w:ascii="Times New Roman" w:hAnsi="Times New Roman" w:cs="Times New Roman"/>
                <w:b/>
                <w:sz w:val="24"/>
                <w:szCs w:val="24"/>
              </w:rPr>
              <w:t>ОК 01-04</w:t>
            </w:r>
          </w:p>
          <w:p w:rsidR="00B37FD2" w:rsidRPr="004220FD" w:rsidRDefault="00B37FD2" w:rsidP="00B37FD2">
            <w:pPr>
              <w:spacing w:after="0" w:line="240" w:lineRule="auto"/>
              <w:jc w:val="center"/>
              <w:rPr>
                <w:rFonts w:ascii="Times New Roman" w:hAnsi="Times New Roman" w:cs="Times New Roman"/>
                <w:b/>
                <w:i/>
              </w:rPr>
            </w:pPr>
            <w:r w:rsidRPr="004220FD">
              <w:rPr>
                <w:rFonts w:ascii="Times New Roman" w:hAnsi="Times New Roman" w:cs="Times New Roman"/>
                <w:b/>
              </w:rPr>
              <w:t>ПК 1.1 - 6.4</w:t>
            </w:r>
          </w:p>
          <w:p w:rsidR="0046060F" w:rsidRPr="004220FD" w:rsidRDefault="0046060F" w:rsidP="0046060F">
            <w:pPr>
              <w:spacing w:after="0" w:line="240" w:lineRule="auto"/>
              <w:jc w:val="center"/>
              <w:rPr>
                <w:rFonts w:ascii="Times New Roman" w:hAnsi="Times New Roman" w:cs="Times New Roman"/>
                <w:b/>
                <w:bCs/>
                <w:spacing w:val="-1"/>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Основные понятия и классификация систем автоматизированного проектирования. Структура систем автоматизированного проектирования. Виды профессиональных автоматизированных систем. Функции, характеристики и примеры CAE/CAD/CAM-систем. Комплексные автоматизированные системы КОМПAС-3D, ADEM.</w:t>
            </w:r>
          </w:p>
        </w:tc>
        <w:tc>
          <w:tcPr>
            <w:tcW w:w="368" w:type="pct"/>
          </w:tcPr>
          <w:p w:rsidR="0046060F" w:rsidRPr="0046060F" w:rsidRDefault="00622415" w:rsidP="0046060F">
            <w:pPr>
              <w:spacing w:after="0" w:line="240" w:lineRule="auto"/>
              <w:jc w:val="center"/>
              <w:rPr>
                <w:rFonts w:ascii="Times New Roman" w:hAnsi="Times New Roman" w:cs="Times New Roman"/>
                <w:b/>
                <w:bCs/>
                <w:i/>
              </w:rPr>
            </w:pPr>
            <w:r>
              <w:rPr>
                <w:rFonts w:ascii="Times New Roman" w:hAnsi="Times New Roman" w:cs="Times New Roman"/>
                <w:b/>
                <w:bCs/>
                <w:i/>
              </w:rPr>
              <w:t>1</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w:t>
            </w:r>
          </w:p>
        </w:tc>
        <w:tc>
          <w:tcPr>
            <w:tcW w:w="368" w:type="pct"/>
            <w:vMerge w:val="restart"/>
          </w:tcPr>
          <w:p w:rsidR="0046060F" w:rsidRPr="00D458CC" w:rsidRDefault="00622415" w:rsidP="0046060F">
            <w:pPr>
              <w:spacing w:after="0" w:line="240" w:lineRule="auto"/>
              <w:jc w:val="center"/>
              <w:rPr>
                <w:rFonts w:ascii="Times New Roman" w:hAnsi="Times New Roman" w:cs="Times New Roman"/>
                <w:i/>
              </w:rPr>
            </w:pPr>
            <w:r w:rsidRPr="00D458CC">
              <w:rPr>
                <w:rFonts w:ascii="Times New Roman" w:hAnsi="Times New Roman" w:cs="Times New Roman"/>
                <w:i/>
              </w:rPr>
              <w:t>5</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Система автоматизированного проектирования Компас - 3D. Построение</w:t>
            </w:r>
          </w:p>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пространственной модели опора.</w:t>
            </w:r>
          </w:p>
        </w:tc>
        <w:tc>
          <w:tcPr>
            <w:tcW w:w="368" w:type="pct"/>
            <w:vMerge/>
            <w:vAlign w:val="center"/>
          </w:tcPr>
          <w:p w:rsidR="0046060F" w:rsidRPr="0046060F" w:rsidRDefault="0046060F" w:rsidP="0046060F">
            <w:pPr>
              <w:spacing w:after="0" w:line="240" w:lineRule="auto"/>
              <w:jc w:val="center"/>
              <w:rPr>
                <w:rFonts w:ascii="Times New Roman" w:hAnsi="Times New Roman" w:cs="Times New Roman"/>
                <w:i/>
              </w:rPr>
            </w:pP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46060F">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42" w:type="pct"/>
          </w:tcPr>
          <w:p w:rsidR="0046060F" w:rsidRPr="0046060F" w:rsidRDefault="0046060F" w:rsidP="00CA39DE">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примерная </w:t>
            </w:r>
          </w:p>
        </w:tc>
        <w:tc>
          <w:tcPr>
            <w:tcW w:w="368" w:type="pct"/>
            <w:vAlign w:val="center"/>
          </w:tcPr>
          <w:p w:rsidR="0046060F" w:rsidRPr="0046060F" w:rsidRDefault="00524EA4" w:rsidP="0046060F">
            <w:pPr>
              <w:spacing w:after="0" w:line="240" w:lineRule="auto"/>
              <w:jc w:val="center"/>
              <w:rPr>
                <w:rFonts w:ascii="Times New Roman" w:hAnsi="Times New Roman" w:cs="Times New Roman"/>
                <w:b/>
                <w:bCs/>
                <w:i/>
              </w:rPr>
            </w:pPr>
            <w:r>
              <w:rPr>
                <w:rFonts w:ascii="Times New Roman" w:hAnsi="Times New Roman" w:cs="Times New Roman"/>
                <w:b/>
                <w:bCs/>
                <w:i/>
              </w:rPr>
              <w:t>10</w:t>
            </w:r>
          </w:p>
        </w:tc>
        <w:tc>
          <w:tcPr>
            <w:tcW w:w="608" w:type="pct"/>
            <w:vMerge/>
          </w:tcPr>
          <w:p w:rsidR="0046060F" w:rsidRPr="0046060F" w:rsidRDefault="0046060F" w:rsidP="0046060F">
            <w:pPr>
              <w:spacing w:after="0" w:line="240" w:lineRule="auto"/>
              <w:jc w:val="center"/>
              <w:rPr>
                <w:rFonts w:ascii="Times New Roman" w:hAnsi="Times New Roman" w:cs="Times New Roman"/>
                <w:b/>
                <w:i/>
              </w:rPr>
            </w:pPr>
          </w:p>
        </w:tc>
      </w:tr>
      <w:tr w:rsidR="002E3520" w:rsidRPr="0046060F" w:rsidTr="002E3520">
        <w:trPr>
          <w:trHeight w:val="20"/>
        </w:trPr>
        <w:tc>
          <w:tcPr>
            <w:tcW w:w="4024" w:type="pct"/>
            <w:gridSpan w:val="2"/>
          </w:tcPr>
          <w:p w:rsidR="002E3520" w:rsidRPr="0046060F" w:rsidRDefault="002E3520" w:rsidP="00441A68">
            <w:pPr>
              <w:spacing w:after="0" w:line="240" w:lineRule="auto"/>
              <w:rPr>
                <w:rFonts w:ascii="Times New Roman" w:hAnsi="Times New Roman" w:cs="Times New Roman"/>
                <w:b/>
                <w:bCs/>
              </w:rPr>
            </w:pPr>
            <w:r>
              <w:rPr>
                <w:rFonts w:ascii="Times New Roman" w:hAnsi="Times New Roman" w:cs="Times New Roman"/>
                <w:b/>
                <w:bCs/>
              </w:rPr>
              <w:t>Промежуточная аттестация</w:t>
            </w:r>
          </w:p>
        </w:tc>
        <w:tc>
          <w:tcPr>
            <w:tcW w:w="368" w:type="pct"/>
            <w:vAlign w:val="center"/>
          </w:tcPr>
          <w:p w:rsidR="002E3520" w:rsidRPr="0046060F" w:rsidRDefault="002E3520" w:rsidP="0046060F">
            <w:pPr>
              <w:spacing w:after="0" w:line="240" w:lineRule="auto"/>
              <w:jc w:val="center"/>
              <w:rPr>
                <w:rFonts w:ascii="Times New Roman" w:hAnsi="Times New Roman" w:cs="Times New Roman"/>
                <w:b/>
                <w:bCs/>
                <w:i/>
              </w:rPr>
            </w:pPr>
          </w:p>
        </w:tc>
        <w:tc>
          <w:tcPr>
            <w:tcW w:w="608" w:type="pct"/>
          </w:tcPr>
          <w:p w:rsidR="002E3520" w:rsidRPr="0046060F" w:rsidRDefault="002E3520" w:rsidP="0046060F">
            <w:pPr>
              <w:spacing w:after="0" w:line="240" w:lineRule="auto"/>
              <w:jc w:val="center"/>
              <w:rPr>
                <w:rFonts w:ascii="Times New Roman" w:hAnsi="Times New Roman" w:cs="Times New Roman"/>
                <w:b/>
                <w:i/>
              </w:rPr>
            </w:pPr>
          </w:p>
        </w:tc>
      </w:tr>
      <w:tr w:rsidR="0046060F" w:rsidRPr="0046060F" w:rsidTr="0046060F">
        <w:trPr>
          <w:trHeight w:val="20"/>
        </w:trPr>
        <w:tc>
          <w:tcPr>
            <w:tcW w:w="4024"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Всего:</w:t>
            </w:r>
          </w:p>
        </w:tc>
        <w:tc>
          <w:tcPr>
            <w:tcW w:w="368" w:type="pct"/>
            <w:vAlign w:val="center"/>
          </w:tcPr>
          <w:p w:rsidR="0046060F" w:rsidRPr="0046060F" w:rsidRDefault="00524EA4" w:rsidP="0046060F">
            <w:pPr>
              <w:spacing w:after="0" w:line="240" w:lineRule="auto"/>
              <w:jc w:val="center"/>
              <w:rPr>
                <w:rFonts w:ascii="Times New Roman" w:hAnsi="Times New Roman" w:cs="Times New Roman"/>
                <w:b/>
                <w:bCs/>
                <w:i/>
              </w:rPr>
            </w:pPr>
            <w:r>
              <w:rPr>
                <w:rFonts w:ascii="Times New Roman" w:hAnsi="Times New Roman" w:cs="Times New Roman"/>
                <w:b/>
                <w:bCs/>
                <w:i/>
              </w:rPr>
              <w:t>94</w:t>
            </w:r>
          </w:p>
        </w:tc>
        <w:tc>
          <w:tcPr>
            <w:tcW w:w="608" w:type="pct"/>
          </w:tcPr>
          <w:p w:rsidR="0046060F" w:rsidRPr="0046060F" w:rsidRDefault="0046060F" w:rsidP="0046060F">
            <w:pPr>
              <w:spacing w:after="0" w:line="240" w:lineRule="auto"/>
              <w:rPr>
                <w:rFonts w:ascii="Times New Roman" w:hAnsi="Times New Roman" w:cs="Times New Roman"/>
                <w:b/>
                <w:bCs/>
                <w:i/>
              </w:rPr>
            </w:pPr>
          </w:p>
        </w:tc>
      </w:tr>
    </w:tbl>
    <w:p w:rsidR="0046060F" w:rsidRPr="0046060F" w:rsidRDefault="0046060F" w:rsidP="0046060F">
      <w:pPr>
        <w:rPr>
          <w:rFonts w:ascii="Times New Roman" w:hAnsi="Times New Roman" w:cs="Times New Roman"/>
          <w:b/>
          <w:bCs/>
          <w:i/>
        </w:rPr>
      </w:pPr>
    </w:p>
    <w:p w:rsidR="0046060F" w:rsidRPr="0046060F" w:rsidRDefault="0046060F" w:rsidP="0046060F">
      <w:pPr>
        <w:rPr>
          <w:rFonts w:ascii="Times New Roman" w:hAnsi="Times New Roman" w:cs="Times New Roman"/>
          <w:i/>
        </w:rPr>
        <w:sectPr w:rsidR="0046060F" w:rsidRPr="0046060F" w:rsidSect="0046060F">
          <w:pgSz w:w="16840" w:h="11907" w:orient="landscape"/>
          <w:pgMar w:top="851" w:right="1134" w:bottom="851" w:left="992" w:header="709" w:footer="709" w:gutter="0"/>
          <w:cols w:space="720"/>
        </w:sectPr>
      </w:pPr>
    </w:p>
    <w:p w:rsidR="0046060F" w:rsidRPr="0046060F" w:rsidRDefault="0046060F" w:rsidP="00EA3B8D">
      <w:pPr>
        <w:rPr>
          <w:rFonts w:ascii="Times New Roman" w:hAnsi="Times New Roman" w:cs="Times New Roman"/>
          <w:b/>
          <w:bCs/>
        </w:rPr>
      </w:pPr>
      <w:r w:rsidRPr="0046060F">
        <w:rPr>
          <w:rFonts w:ascii="Times New Roman" w:hAnsi="Times New Roman" w:cs="Times New Roman"/>
          <w:b/>
          <w:bCs/>
        </w:rPr>
        <w:lastRenderedPageBreak/>
        <w:t>3. УСЛОВИЯ РЕАЛИЗАЦИИ ПРОГРАММЫ УЧЕБНОЙ ДИСЦИПЛИНЫ</w:t>
      </w:r>
    </w:p>
    <w:p w:rsidR="0046060F" w:rsidRPr="0046060F" w:rsidRDefault="0046060F" w:rsidP="00EA3B8D">
      <w:pPr>
        <w:spacing w:after="0"/>
        <w:rPr>
          <w:rFonts w:ascii="Times New Roman" w:hAnsi="Times New Roman" w:cs="Times New Roman"/>
          <w:bCs/>
        </w:rPr>
      </w:pPr>
      <w:r w:rsidRPr="00EA3B8D">
        <w:rPr>
          <w:rFonts w:ascii="Times New Roman" w:hAnsi="Times New Roman" w:cs="Times New Roman"/>
          <w:b/>
          <w:bCs/>
        </w:rPr>
        <w:t>3.1. Для реализации программы учебной дисциплины предусмотрены следующие специальные помещени</w:t>
      </w:r>
      <w:r w:rsidRPr="0046060F">
        <w:rPr>
          <w:rFonts w:ascii="Times New Roman" w:hAnsi="Times New Roman" w:cs="Times New Roman"/>
          <w:bCs/>
        </w:rPr>
        <w:t>я:</w:t>
      </w:r>
    </w:p>
    <w:p w:rsidR="00622415" w:rsidRDefault="0046060F" w:rsidP="00EA3B8D">
      <w:pPr>
        <w:autoSpaceDE w:val="0"/>
        <w:autoSpaceDN w:val="0"/>
        <w:adjustRightInd w:val="0"/>
        <w:spacing w:after="0"/>
        <w:ind w:firstLine="709"/>
        <w:jc w:val="both"/>
        <w:rPr>
          <w:rFonts w:ascii="Times New Roman" w:hAnsi="Times New Roman" w:cs="Times New Roman"/>
          <w:bCs/>
          <w:sz w:val="24"/>
          <w:szCs w:val="24"/>
          <w:lang w:eastAsia="en-US"/>
        </w:rPr>
      </w:pPr>
      <w:r w:rsidRPr="00622415">
        <w:rPr>
          <w:rFonts w:ascii="Times New Roman" w:hAnsi="Times New Roman" w:cs="Times New Roman"/>
          <w:bCs/>
        </w:rPr>
        <w:t>Кабинет Информатика</w:t>
      </w:r>
      <w:r w:rsidR="00622415">
        <w:rPr>
          <w:rFonts w:ascii="Times New Roman" w:hAnsi="Times New Roman" w:cs="Times New Roman"/>
          <w:bCs/>
        </w:rPr>
        <w:t>,</w:t>
      </w:r>
      <w:r w:rsidRPr="0046060F">
        <w:rPr>
          <w:rFonts w:ascii="Times New Roman" w:hAnsi="Times New Roman" w:cs="Times New Roman"/>
          <w:sz w:val="24"/>
          <w:szCs w:val="24"/>
          <w:lang w:eastAsia="en-US"/>
        </w:rPr>
        <w:t xml:space="preserve"> оснащенный о</w:t>
      </w:r>
      <w:r w:rsidRPr="0046060F">
        <w:rPr>
          <w:rFonts w:ascii="Times New Roman" w:hAnsi="Times New Roman" w:cs="Times New Roman"/>
          <w:bCs/>
          <w:sz w:val="24"/>
          <w:szCs w:val="24"/>
          <w:lang w:eastAsia="en-US"/>
        </w:rPr>
        <w:t xml:space="preserve">борудованием: </w:t>
      </w:r>
    </w:p>
    <w:p w:rsidR="00622415"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компьютеры по количеству обучающихся; </w:t>
      </w:r>
    </w:p>
    <w:p w:rsidR="00622415"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рабочее место преподавателя; </w:t>
      </w:r>
    </w:p>
    <w:p w:rsidR="00622415"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комплект учебно-методической документации, </w:t>
      </w:r>
    </w:p>
    <w:p w:rsidR="00622415" w:rsidRDefault="00622415" w:rsidP="00EA3B8D">
      <w:pPr>
        <w:autoSpaceDE w:val="0"/>
        <w:autoSpaceDN w:val="0"/>
        <w:adjustRightInd w:val="0"/>
        <w:spacing w:after="0"/>
        <w:ind w:firstLine="709"/>
        <w:jc w:val="both"/>
        <w:rPr>
          <w:rFonts w:ascii="Times New Roman" w:hAnsi="Times New Roman" w:cs="Times New Roman"/>
          <w:bCs/>
          <w:sz w:val="24"/>
          <w:szCs w:val="24"/>
          <w:lang w:eastAsia="en-US"/>
        </w:rPr>
      </w:pPr>
      <w:r>
        <w:rPr>
          <w:rFonts w:ascii="Times New Roman" w:hAnsi="Times New Roman" w:cs="Times New Roman"/>
          <w:sz w:val="24"/>
          <w:szCs w:val="24"/>
          <w:lang w:eastAsia="en-US"/>
        </w:rPr>
        <w:t xml:space="preserve">и </w:t>
      </w:r>
      <w:r w:rsidR="0046060F" w:rsidRPr="0046060F">
        <w:rPr>
          <w:rFonts w:ascii="Times New Roman" w:hAnsi="Times New Roman" w:cs="Times New Roman"/>
          <w:sz w:val="24"/>
          <w:szCs w:val="24"/>
          <w:lang w:eastAsia="en-US"/>
        </w:rPr>
        <w:t>т</w:t>
      </w:r>
      <w:r w:rsidR="0046060F" w:rsidRPr="0046060F">
        <w:rPr>
          <w:rFonts w:ascii="Times New Roman" w:hAnsi="Times New Roman" w:cs="Times New Roman"/>
          <w:bCs/>
          <w:sz w:val="24"/>
          <w:szCs w:val="24"/>
          <w:lang w:eastAsia="en-US"/>
        </w:rPr>
        <w:t xml:space="preserve">ехническими средствами обучения: </w:t>
      </w:r>
    </w:p>
    <w:p w:rsidR="00EA3B8D"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компьютеры с лицензионным программным обеспечением, </w:t>
      </w:r>
    </w:p>
    <w:p w:rsidR="00EA3B8D"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проектор, </w:t>
      </w:r>
    </w:p>
    <w:p w:rsidR="00EA3B8D"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принтер, </w:t>
      </w:r>
    </w:p>
    <w:p w:rsidR="00EA3B8D"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локальная сеть</w:t>
      </w:r>
      <w:r w:rsidR="00EA3B8D">
        <w:rPr>
          <w:rFonts w:ascii="Times New Roman" w:hAnsi="Times New Roman" w:cs="Times New Roman"/>
          <w:sz w:val="24"/>
          <w:szCs w:val="24"/>
          <w:lang w:eastAsia="en-US"/>
        </w:rPr>
        <w:t xml:space="preserve"> с</w:t>
      </w:r>
      <w:r w:rsidRPr="0046060F">
        <w:rPr>
          <w:rFonts w:ascii="Times New Roman" w:hAnsi="Times New Roman" w:cs="Times New Roman"/>
          <w:sz w:val="24"/>
          <w:szCs w:val="24"/>
          <w:lang w:eastAsia="en-US"/>
        </w:rPr>
        <w:t xml:space="preserve"> выход</w:t>
      </w:r>
      <w:r w:rsidR="00EA3B8D">
        <w:rPr>
          <w:rFonts w:ascii="Times New Roman" w:hAnsi="Times New Roman" w:cs="Times New Roman"/>
          <w:sz w:val="24"/>
          <w:szCs w:val="24"/>
          <w:lang w:eastAsia="en-US"/>
        </w:rPr>
        <w:t>ом</w:t>
      </w:r>
      <w:r w:rsidRPr="0046060F">
        <w:rPr>
          <w:rFonts w:ascii="Times New Roman" w:hAnsi="Times New Roman" w:cs="Times New Roman"/>
          <w:sz w:val="24"/>
          <w:szCs w:val="24"/>
          <w:lang w:eastAsia="en-US"/>
        </w:rPr>
        <w:t xml:space="preserve"> в глобальную сеть, </w:t>
      </w:r>
    </w:p>
    <w:p w:rsidR="0046060F" w:rsidRPr="0046060F" w:rsidRDefault="0046060F" w:rsidP="00EA3B8D">
      <w:pPr>
        <w:autoSpaceDE w:val="0"/>
        <w:autoSpaceDN w:val="0"/>
        <w:adjustRightInd w:val="0"/>
        <w:spacing w:after="0"/>
        <w:ind w:firstLine="709"/>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DVD.</w:t>
      </w:r>
    </w:p>
    <w:p w:rsidR="0046060F" w:rsidRPr="0046060F" w:rsidRDefault="0046060F" w:rsidP="0046060F">
      <w:pPr>
        <w:ind w:firstLine="709"/>
        <w:rPr>
          <w:rFonts w:ascii="Times New Roman" w:hAnsi="Times New Roman" w:cs="Times New Roman"/>
          <w:bCs/>
          <w:i/>
        </w:rPr>
      </w:pPr>
    </w:p>
    <w:p w:rsidR="0046060F" w:rsidRPr="00524EA4" w:rsidRDefault="0046060F" w:rsidP="00524EA4">
      <w:pPr>
        <w:pStyle w:val="ae"/>
        <w:numPr>
          <w:ilvl w:val="1"/>
          <w:numId w:val="149"/>
        </w:numPr>
        <w:suppressAutoHyphens/>
        <w:spacing w:after="0"/>
        <w:jc w:val="both"/>
        <w:rPr>
          <w:b/>
          <w:bCs/>
        </w:rPr>
      </w:pPr>
      <w:r w:rsidRPr="00524EA4">
        <w:rPr>
          <w:b/>
          <w:bCs/>
        </w:rPr>
        <w:t>Информационное обеспечение реализации программы</w:t>
      </w:r>
    </w:p>
    <w:p w:rsidR="0046060F" w:rsidRPr="0046060F" w:rsidRDefault="0046060F" w:rsidP="0046060F">
      <w:pPr>
        <w:suppressAutoHyphens/>
        <w:ind w:firstLine="709"/>
        <w:jc w:val="both"/>
        <w:rPr>
          <w:rFonts w:ascii="Times New Roman" w:hAnsi="Times New Roman" w:cs="Times New Roman"/>
          <w:sz w:val="24"/>
          <w:szCs w:val="24"/>
        </w:rPr>
      </w:pPr>
      <w:r w:rsidRPr="0046060F">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6060F" w:rsidRDefault="0046060F" w:rsidP="00DD0BE9">
      <w:pPr>
        <w:numPr>
          <w:ilvl w:val="2"/>
          <w:numId w:val="157"/>
        </w:numPr>
        <w:autoSpaceDE w:val="0"/>
        <w:autoSpaceDN w:val="0"/>
        <w:adjustRightInd w:val="0"/>
        <w:spacing w:before="120" w:after="120" w:line="240" w:lineRule="auto"/>
        <w:ind w:left="0" w:firstLine="709"/>
        <w:rPr>
          <w:rFonts w:ascii="Times New Roman" w:eastAsia="Times New Roman" w:hAnsi="Times New Roman" w:cs="Times New Roman"/>
          <w:sz w:val="24"/>
          <w:szCs w:val="24"/>
          <w:lang w:eastAsia="en-US"/>
        </w:rPr>
      </w:pPr>
      <w:r w:rsidRPr="0046060F">
        <w:rPr>
          <w:rFonts w:ascii="Times New Roman" w:eastAsia="Times New Roman" w:hAnsi="Times New Roman" w:cs="Times New Roman"/>
          <w:sz w:val="24"/>
          <w:szCs w:val="24"/>
          <w:lang w:eastAsia="en-US"/>
        </w:rPr>
        <w:t xml:space="preserve">Голицына О.Л., Попов И. И., Партыка Т.Л., Максимов Н.В. Информационные технологии. </w:t>
      </w:r>
      <w:r w:rsidR="00524EA4">
        <w:rPr>
          <w:rFonts w:ascii="Times New Roman" w:eastAsia="Times New Roman" w:hAnsi="Times New Roman" w:cs="Times New Roman"/>
          <w:sz w:val="24"/>
          <w:szCs w:val="24"/>
          <w:lang w:eastAsia="en-US"/>
        </w:rPr>
        <w:t>–</w:t>
      </w:r>
      <w:r w:rsidRPr="0046060F">
        <w:rPr>
          <w:rFonts w:ascii="Times New Roman" w:eastAsia="Times New Roman" w:hAnsi="Times New Roman" w:cs="Times New Roman"/>
          <w:sz w:val="24"/>
          <w:szCs w:val="24"/>
          <w:lang w:eastAsia="en-US"/>
        </w:rPr>
        <w:t xml:space="preserve"> М: ИД «ФОРУМ» - ИНФА-М, 2016. </w:t>
      </w:r>
    </w:p>
    <w:p w:rsidR="00A24FA7" w:rsidRPr="0046060F" w:rsidRDefault="00A24FA7" w:rsidP="00DD0BE9">
      <w:pPr>
        <w:numPr>
          <w:ilvl w:val="2"/>
          <w:numId w:val="157"/>
        </w:numPr>
        <w:autoSpaceDE w:val="0"/>
        <w:autoSpaceDN w:val="0"/>
        <w:adjustRightInd w:val="0"/>
        <w:spacing w:before="120" w:after="120" w:line="240" w:lineRule="auto"/>
        <w:ind w:left="0" w:firstLine="709"/>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Горев А.Э. Информационные технологии в профессиональной деятельности (автомобильный транспорт). –М.: Юрайт, 2016. – 271 с.</w:t>
      </w:r>
    </w:p>
    <w:p w:rsidR="0046060F" w:rsidRPr="0046060F" w:rsidRDefault="0046060F" w:rsidP="00DD0BE9">
      <w:pPr>
        <w:numPr>
          <w:ilvl w:val="2"/>
          <w:numId w:val="157"/>
        </w:numPr>
        <w:autoSpaceDE w:val="0"/>
        <w:autoSpaceDN w:val="0"/>
        <w:adjustRightInd w:val="0"/>
        <w:spacing w:before="120" w:after="120" w:line="240" w:lineRule="auto"/>
        <w:ind w:left="0" w:firstLine="709"/>
        <w:rPr>
          <w:rFonts w:ascii="Times New Roman" w:eastAsia="Times New Roman" w:hAnsi="Times New Roman" w:cs="Times New Roman"/>
          <w:sz w:val="24"/>
          <w:szCs w:val="24"/>
          <w:lang w:eastAsia="en-US"/>
        </w:rPr>
      </w:pPr>
      <w:r w:rsidRPr="0046060F">
        <w:rPr>
          <w:rFonts w:ascii="Times New Roman" w:eastAsia="Times New Roman" w:hAnsi="Times New Roman" w:cs="Times New Roman"/>
          <w:sz w:val="24"/>
          <w:szCs w:val="24"/>
          <w:lang w:eastAsia="en-US"/>
        </w:rPr>
        <w:t>Фуфаев Э.В. Пакеты прикладных программ: учебное пособие для студентов средне профессионального образования. М.: Издательский центр «Академия» 2013.</w:t>
      </w:r>
    </w:p>
    <w:p w:rsidR="0046060F" w:rsidRPr="0046060F" w:rsidRDefault="0046060F" w:rsidP="0046060F">
      <w:pPr>
        <w:ind w:left="360"/>
        <w:contextualSpacing/>
        <w:rPr>
          <w:rFonts w:ascii="Times New Roman" w:hAnsi="Times New Roman" w:cs="Times New Roman"/>
          <w:b/>
        </w:rPr>
      </w:pPr>
    </w:p>
    <w:p w:rsidR="0046060F" w:rsidRPr="0046060F" w:rsidRDefault="0046060F" w:rsidP="00EA3B8D">
      <w:pPr>
        <w:contextualSpacing/>
        <w:rPr>
          <w:rFonts w:ascii="Times New Roman" w:hAnsi="Times New Roman" w:cs="Times New Roman"/>
          <w:b/>
        </w:rPr>
      </w:pPr>
      <w:r w:rsidRPr="0046060F">
        <w:rPr>
          <w:rFonts w:ascii="Times New Roman" w:hAnsi="Times New Roman" w:cs="Times New Roman"/>
          <w:b/>
        </w:rPr>
        <w:t>Электронные издания (электронные ресурсы)</w:t>
      </w:r>
    </w:p>
    <w:p w:rsidR="0046060F" w:rsidRPr="0046060F" w:rsidRDefault="0046060F" w:rsidP="0046060F">
      <w:pPr>
        <w:autoSpaceDE w:val="0"/>
        <w:autoSpaceDN w:val="0"/>
        <w:adjustRightInd w:val="0"/>
        <w:spacing w:after="0"/>
        <w:ind w:firstLine="284"/>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1.Информатика и информационные технологии: конспект лекций. [Электронный ресурс]. </w:t>
      </w:r>
      <w:r w:rsidR="00524EA4">
        <w:rPr>
          <w:rFonts w:ascii="Times New Roman" w:hAnsi="Times New Roman" w:cs="Times New Roman"/>
          <w:sz w:val="24"/>
          <w:szCs w:val="24"/>
          <w:lang w:eastAsia="en-US"/>
        </w:rPr>
        <w:t>–</w:t>
      </w:r>
      <w:r w:rsidRPr="0046060F">
        <w:rPr>
          <w:rFonts w:ascii="Times New Roman" w:hAnsi="Times New Roman" w:cs="Times New Roman"/>
          <w:sz w:val="24"/>
          <w:szCs w:val="24"/>
          <w:lang w:eastAsia="en-US"/>
        </w:rPr>
        <w:t xml:space="preserve"> Режим доступа: </w:t>
      </w:r>
      <w:hyperlink r:id="rId59" w:history="1">
        <w:r w:rsidR="00524EA4" w:rsidRPr="00C94FDC">
          <w:rPr>
            <w:rStyle w:val="ad"/>
            <w:rFonts w:ascii="Times New Roman" w:hAnsi="Times New Roman" w:cs="Times New Roman"/>
            <w:sz w:val="24"/>
            <w:szCs w:val="24"/>
            <w:lang w:eastAsia="en-US"/>
          </w:rPr>
          <w:t>http://fictionbook.ru</w:t>
        </w:r>
      </w:hyperlink>
    </w:p>
    <w:p w:rsidR="0046060F" w:rsidRPr="0046060F" w:rsidRDefault="0046060F" w:rsidP="0046060F">
      <w:pPr>
        <w:autoSpaceDE w:val="0"/>
        <w:autoSpaceDN w:val="0"/>
        <w:adjustRightInd w:val="0"/>
        <w:spacing w:after="0"/>
        <w:ind w:firstLine="284"/>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2.Современные тенденции развития компьютерных и информационных технологий: [Электронный ресурс]. </w:t>
      </w:r>
      <w:r w:rsidR="00524EA4">
        <w:rPr>
          <w:rFonts w:ascii="Times New Roman" w:hAnsi="Times New Roman" w:cs="Times New Roman"/>
          <w:sz w:val="24"/>
          <w:szCs w:val="24"/>
          <w:lang w:eastAsia="en-US"/>
        </w:rPr>
        <w:t>–</w:t>
      </w:r>
      <w:r w:rsidRPr="0046060F">
        <w:rPr>
          <w:rFonts w:ascii="Times New Roman" w:hAnsi="Times New Roman" w:cs="Times New Roman"/>
          <w:sz w:val="24"/>
          <w:szCs w:val="24"/>
          <w:lang w:eastAsia="en-US"/>
        </w:rPr>
        <w:t xml:space="preserve"> Режим доступа: </w:t>
      </w:r>
      <w:hyperlink r:id="rId60" w:history="1">
        <w:r w:rsidR="00524EA4" w:rsidRPr="00C94FDC">
          <w:rPr>
            <w:rStyle w:val="ad"/>
            <w:rFonts w:ascii="Times New Roman" w:hAnsi="Times New Roman" w:cs="Times New Roman"/>
            <w:sz w:val="24"/>
            <w:szCs w:val="24"/>
            <w:lang w:eastAsia="en-US"/>
          </w:rPr>
          <w:t>http://www.do.sibsutis.ru</w:t>
        </w:r>
      </w:hyperlink>
    </w:p>
    <w:p w:rsidR="0046060F" w:rsidRPr="0046060F" w:rsidRDefault="0046060F" w:rsidP="0046060F">
      <w:pPr>
        <w:autoSpaceDE w:val="0"/>
        <w:autoSpaceDN w:val="0"/>
        <w:adjustRightInd w:val="0"/>
        <w:spacing w:after="0"/>
        <w:ind w:firstLine="284"/>
        <w:jc w:val="both"/>
        <w:rPr>
          <w:rFonts w:ascii="Times New Roman" w:hAnsi="Times New Roman" w:cs="Times New Roman"/>
          <w:sz w:val="24"/>
          <w:szCs w:val="24"/>
          <w:lang w:eastAsia="en-US"/>
        </w:rPr>
      </w:pPr>
      <w:r w:rsidRPr="0046060F">
        <w:rPr>
          <w:rFonts w:ascii="Times New Roman" w:hAnsi="Times New Roman" w:cs="Times New Roman"/>
          <w:sz w:val="24"/>
          <w:szCs w:val="24"/>
          <w:lang w:eastAsia="en-US"/>
        </w:rPr>
        <w:t xml:space="preserve">3.Электронный учебник </w:t>
      </w:r>
      <w:r w:rsidR="00524EA4">
        <w:rPr>
          <w:rFonts w:ascii="Times New Roman" w:hAnsi="Times New Roman" w:cs="Times New Roman"/>
          <w:sz w:val="24"/>
          <w:szCs w:val="24"/>
          <w:lang w:eastAsia="en-US"/>
        </w:rPr>
        <w:t>«</w:t>
      </w:r>
      <w:r w:rsidRPr="0046060F">
        <w:rPr>
          <w:rFonts w:ascii="Times New Roman" w:hAnsi="Times New Roman" w:cs="Times New Roman"/>
          <w:sz w:val="24"/>
          <w:szCs w:val="24"/>
          <w:lang w:eastAsia="en-US"/>
        </w:rPr>
        <w:t>Информатика</w:t>
      </w:r>
      <w:r w:rsidR="00524EA4">
        <w:rPr>
          <w:rFonts w:ascii="Times New Roman" w:hAnsi="Times New Roman" w:cs="Times New Roman"/>
          <w:sz w:val="24"/>
          <w:szCs w:val="24"/>
          <w:lang w:eastAsia="en-US"/>
        </w:rPr>
        <w:t>»</w:t>
      </w:r>
      <w:r w:rsidRPr="0046060F">
        <w:rPr>
          <w:rFonts w:ascii="Times New Roman" w:hAnsi="Times New Roman" w:cs="Times New Roman"/>
          <w:sz w:val="24"/>
          <w:szCs w:val="24"/>
          <w:lang w:eastAsia="en-US"/>
        </w:rPr>
        <w:t xml:space="preserve"> [Электронный ресурс]– Режим доступа: </w:t>
      </w:r>
      <w:hyperlink r:id="rId61" w:history="1">
        <w:r w:rsidR="00524EA4" w:rsidRPr="00C94FDC">
          <w:rPr>
            <w:rStyle w:val="ad"/>
            <w:rFonts w:ascii="Times New Roman" w:hAnsi="Times New Roman" w:cs="Times New Roman"/>
            <w:sz w:val="24"/>
            <w:szCs w:val="24"/>
            <w:lang w:eastAsia="en-US"/>
          </w:rPr>
          <w:t>http://vovtrof.narod.ru</w:t>
        </w:r>
      </w:hyperlink>
    </w:p>
    <w:p w:rsidR="0046060F" w:rsidRPr="0046060F" w:rsidRDefault="0046060F" w:rsidP="0046060F">
      <w:pPr>
        <w:ind w:left="360"/>
        <w:contextualSpacing/>
        <w:rPr>
          <w:rFonts w:ascii="Times New Roman" w:hAnsi="Times New Roman" w:cs="Times New Roman"/>
          <w:b/>
          <w:bCs/>
          <w:i/>
        </w:rPr>
      </w:pPr>
    </w:p>
    <w:p w:rsidR="0046060F" w:rsidRPr="0046060F" w:rsidRDefault="0046060F" w:rsidP="00EA3B8D">
      <w:pPr>
        <w:contextualSpacing/>
        <w:rPr>
          <w:rFonts w:ascii="Times New Roman" w:hAnsi="Times New Roman" w:cs="Times New Roman"/>
          <w:bCs/>
        </w:rPr>
      </w:pPr>
      <w:r w:rsidRPr="0046060F">
        <w:rPr>
          <w:rFonts w:ascii="Times New Roman" w:hAnsi="Times New Roman" w:cs="Times New Roman"/>
          <w:b/>
          <w:bCs/>
        </w:rPr>
        <w:t xml:space="preserve">Дополнительные источники </w:t>
      </w:r>
      <w:r w:rsidRPr="0046060F">
        <w:rPr>
          <w:rFonts w:ascii="Times New Roman" w:hAnsi="Times New Roman" w:cs="Times New Roman"/>
          <w:bCs/>
        </w:rPr>
        <w:t>(при необходимости)</w:t>
      </w:r>
    </w:p>
    <w:p w:rsidR="0046060F" w:rsidRPr="00EA3B8D" w:rsidRDefault="0046060F" w:rsidP="0046060F">
      <w:pPr>
        <w:ind w:left="708"/>
        <w:contextualSpacing/>
        <w:rPr>
          <w:rFonts w:ascii="Times New Roman" w:hAnsi="Times New Roman" w:cs="Times New Roman"/>
          <w:bCs/>
        </w:rPr>
      </w:pPr>
      <w:r w:rsidRPr="00EA3B8D">
        <w:rPr>
          <w:rFonts w:ascii="Times New Roman" w:hAnsi="Times New Roman" w:cs="Times New Roman"/>
          <w:b/>
        </w:rPr>
        <w:t>1.</w:t>
      </w:r>
      <w:r w:rsidRPr="00EA3B8D">
        <w:rPr>
          <w:rFonts w:ascii="Times New Roman" w:hAnsi="Times New Roman" w:cs="Times New Roman"/>
          <w:bCs/>
        </w:rPr>
        <w:t>Системы автоматизированного проектирования.</w:t>
      </w:r>
    </w:p>
    <w:p w:rsidR="0046060F" w:rsidRDefault="0046060F"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A24FA7" w:rsidRDefault="00A24FA7" w:rsidP="0046060F">
      <w:pPr>
        <w:contextualSpacing/>
        <w:rPr>
          <w:rFonts w:ascii="Times New Roman" w:hAnsi="Times New Roman" w:cs="Times New Roman"/>
          <w:b/>
          <w:i/>
        </w:rPr>
      </w:pPr>
    </w:p>
    <w:p w:rsidR="0046060F" w:rsidRPr="0046060F" w:rsidRDefault="0046060F" w:rsidP="0046060F">
      <w:pPr>
        <w:ind w:left="360"/>
        <w:contextualSpacing/>
        <w:rPr>
          <w:rFonts w:ascii="Times New Roman" w:hAnsi="Times New Roman" w:cs="Times New Roman"/>
          <w:b/>
          <w:i/>
        </w:rPr>
      </w:pPr>
      <w:r w:rsidRPr="0046060F">
        <w:rPr>
          <w:rFonts w:ascii="Times New Roman" w:hAnsi="Times New Roman" w:cs="Times New Roman"/>
          <w:b/>
          <w:i/>
        </w:rPr>
        <w:lastRenderedPageBreak/>
        <w:t>КОНТРОЛЬ И ОЦЕНКА РЕЗУЛЬТАТОВ ОСВОЕНИЯ УЧЕБНОЙ ДИСЦИПЛИНЫ</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3260"/>
        <w:gridCol w:w="2552"/>
      </w:tblGrid>
      <w:tr w:rsidR="0046060F" w:rsidRPr="00E31870" w:rsidTr="00EA3B8D">
        <w:tc>
          <w:tcPr>
            <w:tcW w:w="3686" w:type="dxa"/>
            <w:vAlign w:val="center"/>
          </w:tcPr>
          <w:p w:rsidR="0046060F" w:rsidRPr="00E31870" w:rsidRDefault="0046060F" w:rsidP="00E31870">
            <w:pPr>
              <w:spacing w:after="0" w:line="240" w:lineRule="auto"/>
              <w:jc w:val="center"/>
              <w:rPr>
                <w:rFonts w:ascii="Times New Roman" w:hAnsi="Times New Roman" w:cs="Times New Roman"/>
                <w:b/>
                <w:bCs/>
              </w:rPr>
            </w:pPr>
            <w:r w:rsidRPr="00E31870">
              <w:rPr>
                <w:rFonts w:ascii="Times New Roman" w:hAnsi="Times New Roman" w:cs="Times New Roman"/>
                <w:b/>
                <w:bCs/>
              </w:rPr>
              <w:t>Результаты обучения</w:t>
            </w:r>
          </w:p>
        </w:tc>
        <w:tc>
          <w:tcPr>
            <w:tcW w:w="3260" w:type="dxa"/>
          </w:tcPr>
          <w:p w:rsidR="0046060F" w:rsidRPr="00E31870" w:rsidRDefault="0046060F" w:rsidP="00E31870">
            <w:pPr>
              <w:spacing w:after="0" w:line="240" w:lineRule="auto"/>
              <w:jc w:val="center"/>
              <w:rPr>
                <w:rFonts w:ascii="Times New Roman" w:hAnsi="Times New Roman" w:cs="Times New Roman"/>
                <w:b/>
                <w:bCs/>
              </w:rPr>
            </w:pPr>
            <w:r w:rsidRPr="00E31870">
              <w:rPr>
                <w:rFonts w:ascii="Times New Roman" w:hAnsi="Times New Roman" w:cs="Times New Roman"/>
                <w:b/>
                <w:bCs/>
              </w:rPr>
              <w:t>Критерии оценки</w:t>
            </w:r>
          </w:p>
        </w:tc>
        <w:tc>
          <w:tcPr>
            <w:tcW w:w="2552" w:type="dxa"/>
            <w:vAlign w:val="center"/>
          </w:tcPr>
          <w:p w:rsidR="0046060F" w:rsidRPr="00E31870" w:rsidRDefault="0046060F" w:rsidP="00E31870">
            <w:pPr>
              <w:spacing w:after="0" w:line="240" w:lineRule="auto"/>
              <w:jc w:val="center"/>
              <w:rPr>
                <w:rFonts w:ascii="Times New Roman" w:hAnsi="Times New Roman" w:cs="Times New Roman"/>
                <w:b/>
                <w:bCs/>
              </w:rPr>
            </w:pPr>
            <w:r w:rsidRPr="00E31870">
              <w:rPr>
                <w:rFonts w:ascii="Times New Roman" w:hAnsi="Times New Roman" w:cs="Times New Roman"/>
                <w:b/>
                <w:bCs/>
              </w:rPr>
              <w:t>Методы оценки</w:t>
            </w:r>
          </w:p>
        </w:tc>
      </w:tr>
      <w:tr w:rsidR="00EE5459" w:rsidRPr="00E31870" w:rsidTr="00EA3B8D">
        <w:tc>
          <w:tcPr>
            <w:tcW w:w="3686" w:type="dxa"/>
            <w:vAlign w:val="center"/>
          </w:tcPr>
          <w:p w:rsidR="00EE5459" w:rsidRPr="00E31870" w:rsidRDefault="00EE5459" w:rsidP="009E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E31870">
              <w:rPr>
                <w:rFonts w:ascii="Times New Roman" w:hAnsi="Times New Roman" w:cs="Times New Roman"/>
              </w:rPr>
              <w:t>Знания:</w:t>
            </w:r>
          </w:p>
          <w:p w:rsidR="00EE5459" w:rsidRPr="00E31870" w:rsidRDefault="00EE5459"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rPr>
            </w:pPr>
            <w:r w:rsidRPr="00E31870">
              <w:rPr>
                <w:rFonts w:ascii="Times New Roman" w:hAnsi="Times New Roman" w:cs="Times New Roman"/>
              </w:rPr>
              <w:t xml:space="preserve">Базовые системные программные продукты и пакеты прикладных программ; </w:t>
            </w:r>
          </w:p>
          <w:p w:rsidR="00EE5459" w:rsidRPr="00E31870" w:rsidRDefault="00EE5459"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rPr>
            </w:pPr>
            <w:r w:rsidRPr="00E31870">
              <w:rPr>
                <w:rFonts w:ascii="Times New Roman" w:hAnsi="Times New Roman" w:cs="Times New Roman"/>
              </w:rPr>
              <w:t xml:space="preserve">основные положения и принципы построения системы обработки и передачи информации; </w:t>
            </w:r>
          </w:p>
          <w:p w:rsidR="00EE5459" w:rsidRPr="00E31870" w:rsidRDefault="00EE5459"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rPr>
            </w:pPr>
            <w:r w:rsidRPr="00E31870">
              <w:rPr>
                <w:rFonts w:ascii="Times New Roman" w:hAnsi="Times New Roman" w:cs="Times New Roman"/>
              </w:rPr>
              <w:t xml:space="preserve">Устройство компьютерных сетей и сетевых технологий обработки и передачи информации; методы и приемы обеспечения информационной безопасности; </w:t>
            </w:r>
          </w:p>
          <w:p w:rsidR="00EE5459" w:rsidRPr="00E31870" w:rsidRDefault="00EE5459"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rPr>
            </w:pPr>
            <w:r w:rsidRPr="00E31870">
              <w:rPr>
                <w:rFonts w:ascii="Times New Roman" w:hAnsi="Times New Roman" w:cs="Times New Roman"/>
              </w:rPr>
              <w:t xml:space="preserve">Методы и средства сбора, обработки, хранения, передачи и накопления информации; </w:t>
            </w:r>
          </w:p>
          <w:p w:rsidR="00EE5459" w:rsidRPr="00E31870" w:rsidRDefault="00EE5459"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rPr>
            </w:pPr>
            <w:r w:rsidRPr="00E31870">
              <w:rPr>
                <w:rFonts w:ascii="Times New Roman" w:hAnsi="Times New Roman" w:cs="Times New Roman"/>
              </w:rPr>
              <w:t xml:space="preserve">Общий состав и структуру персональных электронно- вычислительных машин (далее - ЭВМ) и вычислительных систем; </w:t>
            </w:r>
          </w:p>
          <w:p w:rsidR="00EE5459" w:rsidRPr="009E1CC3" w:rsidRDefault="00EE5459"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b/>
                <w:bCs/>
              </w:rPr>
            </w:pPr>
            <w:r w:rsidRPr="00E31870">
              <w:rPr>
                <w:rFonts w:ascii="Times New Roman" w:hAnsi="Times New Roman" w:cs="Times New Roman"/>
              </w:rPr>
              <w:t>Основные принципы, методы и свойства информационных и телекоммуникационных технологий, их эффективность.</w:t>
            </w:r>
          </w:p>
          <w:p w:rsidR="009E1CC3" w:rsidRPr="00E31870" w:rsidRDefault="009E1CC3" w:rsidP="00DD0BE9">
            <w:pPr>
              <w:numPr>
                <w:ilvl w:val="0"/>
                <w:numId w:val="1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hAnsi="Times New Roman" w:cs="Times New Roman"/>
                <w:b/>
                <w:bCs/>
              </w:rPr>
            </w:pPr>
          </w:p>
        </w:tc>
        <w:tc>
          <w:tcPr>
            <w:tcW w:w="3260" w:type="dxa"/>
            <w:vMerge w:val="restart"/>
          </w:tcPr>
          <w:p w:rsidR="00990114" w:rsidRPr="00E31870" w:rsidRDefault="00A24FA7" w:rsidP="00990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 w:firstLine="142"/>
              <w:contextualSpacing/>
              <w:jc w:val="both"/>
              <w:rPr>
                <w:rFonts w:ascii="Times New Roman" w:hAnsi="Times New Roman" w:cs="Times New Roman"/>
              </w:rPr>
            </w:pPr>
            <w:r>
              <w:rPr>
                <w:rFonts w:ascii="Times New Roman" w:hAnsi="Times New Roman" w:cs="Times New Roman"/>
                <w:bCs/>
              </w:rPr>
              <w:t>Демонстрировать знания номенклатуры и порядка использования программных продуктов</w:t>
            </w:r>
            <w:r w:rsidR="00990114">
              <w:rPr>
                <w:rFonts w:ascii="Times New Roman" w:hAnsi="Times New Roman" w:cs="Times New Roman"/>
                <w:bCs/>
              </w:rPr>
              <w:t xml:space="preserve">, </w:t>
            </w:r>
            <w:r w:rsidR="00990114" w:rsidRPr="00E31870">
              <w:rPr>
                <w:rFonts w:ascii="Times New Roman" w:hAnsi="Times New Roman" w:cs="Times New Roman"/>
              </w:rPr>
              <w:t xml:space="preserve">положения и принципы построения системы обработки и передачи информации; </w:t>
            </w:r>
          </w:p>
          <w:p w:rsidR="00990114" w:rsidRPr="00E31870" w:rsidRDefault="00990114" w:rsidP="00990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 w:firstLine="142"/>
              <w:contextualSpacing/>
              <w:jc w:val="both"/>
              <w:rPr>
                <w:rFonts w:ascii="Times New Roman" w:hAnsi="Times New Roman" w:cs="Times New Roman"/>
              </w:rPr>
            </w:pPr>
            <w:r>
              <w:rPr>
                <w:rFonts w:ascii="Times New Roman" w:hAnsi="Times New Roman" w:cs="Times New Roman"/>
              </w:rPr>
              <w:t>у</w:t>
            </w:r>
            <w:r w:rsidRPr="00E31870">
              <w:rPr>
                <w:rFonts w:ascii="Times New Roman" w:hAnsi="Times New Roman" w:cs="Times New Roman"/>
              </w:rPr>
              <w:t>стройств</w:t>
            </w:r>
            <w:r>
              <w:rPr>
                <w:rFonts w:ascii="Times New Roman" w:hAnsi="Times New Roman" w:cs="Times New Roman"/>
              </w:rPr>
              <w:t>а</w:t>
            </w:r>
            <w:r w:rsidRPr="00E31870">
              <w:rPr>
                <w:rFonts w:ascii="Times New Roman" w:hAnsi="Times New Roman" w:cs="Times New Roman"/>
              </w:rPr>
              <w:t xml:space="preserve"> компьютерных сетей и сетевых технологий обработки и передачи информации; методы и приемы обеспечения информационной безопасности; </w:t>
            </w:r>
          </w:p>
          <w:p w:rsidR="00990114" w:rsidRPr="00E31870" w:rsidRDefault="00990114" w:rsidP="00990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 w:firstLine="142"/>
              <w:contextualSpacing/>
              <w:jc w:val="both"/>
              <w:rPr>
                <w:rFonts w:ascii="Times New Roman" w:hAnsi="Times New Roman" w:cs="Times New Roman"/>
              </w:rPr>
            </w:pPr>
            <w:r>
              <w:rPr>
                <w:rFonts w:ascii="Times New Roman" w:hAnsi="Times New Roman" w:cs="Times New Roman"/>
              </w:rPr>
              <w:t>м</w:t>
            </w:r>
            <w:r w:rsidRPr="00E31870">
              <w:rPr>
                <w:rFonts w:ascii="Times New Roman" w:hAnsi="Times New Roman" w:cs="Times New Roman"/>
              </w:rPr>
              <w:t xml:space="preserve">етоды и средства сбора, обработки, хранения, передачи и накопления информации; </w:t>
            </w:r>
          </w:p>
          <w:p w:rsidR="00990114" w:rsidRPr="00E31870" w:rsidRDefault="00990114" w:rsidP="00990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 w:firstLine="142"/>
              <w:contextualSpacing/>
              <w:jc w:val="both"/>
              <w:rPr>
                <w:rFonts w:ascii="Times New Roman" w:hAnsi="Times New Roman" w:cs="Times New Roman"/>
              </w:rPr>
            </w:pPr>
            <w:r>
              <w:rPr>
                <w:rFonts w:ascii="Times New Roman" w:hAnsi="Times New Roman" w:cs="Times New Roman"/>
              </w:rPr>
              <w:t>о</w:t>
            </w:r>
            <w:r w:rsidRPr="00E31870">
              <w:rPr>
                <w:rFonts w:ascii="Times New Roman" w:hAnsi="Times New Roman" w:cs="Times New Roman"/>
              </w:rPr>
              <w:t xml:space="preserve">бщий состав и структуру персональных электронно- вычислительных машин (далее - ЭВМ) и вычислительных систем; </w:t>
            </w:r>
          </w:p>
          <w:p w:rsidR="00EE5459" w:rsidRDefault="00990114" w:rsidP="00990114">
            <w:pPr>
              <w:spacing w:line="240" w:lineRule="auto"/>
              <w:ind w:left="5" w:firstLine="142"/>
              <w:jc w:val="both"/>
              <w:rPr>
                <w:rFonts w:ascii="Times New Roman" w:hAnsi="Times New Roman" w:cs="Times New Roman"/>
              </w:rPr>
            </w:pPr>
            <w:r>
              <w:rPr>
                <w:rFonts w:ascii="Times New Roman" w:hAnsi="Times New Roman" w:cs="Times New Roman"/>
              </w:rPr>
              <w:t>о</w:t>
            </w:r>
            <w:r w:rsidRPr="00E31870">
              <w:rPr>
                <w:rFonts w:ascii="Times New Roman" w:hAnsi="Times New Roman" w:cs="Times New Roman"/>
              </w:rPr>
              <w:t>сновные принципы, методы и свойства информационных и телекоммуникационных технологий</w:t>
            </w:r>
            <w:r w:rsidR="00956255">
              <w:rPr>
                <w:rFonts w:ascii="Times New Roman" w:hAnsi="Times New Roman" w:cs="Times New Roman"/>
              </w:rPr>
              <w:t xml:space="preserve"> для автотранспортного предприятия</w:t>
            </w:r>
            <w:r w:rsidRPr="00E31870">
              <w:rPr>
                <w:rFonts w:ascii="Times New Roman" w:hAnsi="Times New Roman" w:cs="Times New Roman"/>
              </w:rPr>
              <w:t>, их эффективность.</w:t>
            </w:r>
          </w:p>
          <w:p w:rsidR="00990114" w:rsidRPr="00E31870" w:rsidRDefault="00990114" w:rsidP="00990114">
            <w:pPr>
              <w:spacing w:line="240" w:lineRule="auto"/>
              <w:ind w:left="5" w:firstLine="142"/>
              <w:jc w:val="both"/>
              <w:rPr>
                <w:rFonts w:ascii="Times New Roman" w:hAnsi="Times New Roman" w:cs="Times New Roman"/>
                <w:bCs/>
              </w:rPr>
            </w:pPr>
            <w:r>
              <w:rPr>
                <w:rFonts w:ascii="Times New Roman" w:hAnsi="Times New Roman" w:cs="Times New Roman"/>
              </w:rPr>
              <w:t>Выполнять практические работы связанные с расчетами</w:t>
            </w:r>
            <w:r w:rsidR="00956255">
              <w:rPr>
                <w:rFonts w:ascii="Times New Roman" w:hAnsi="Times New Roman" w:cs="Times New Roman"/>
              </w:rPr>
              <w:t xml:space="preserve"> в компьютерных программах, использованием сети Интернет; созданием хранением и размещением баз данных; обработкой и анализом информации; применением графических редакторов; поиском информациию</w:t>
            </w:r>
          </w:p>
        </w:tc>
        <w:tc>
          <w:tcPr>
            <w:tcW w:w="2552" w:type="dxa"/>
            <w:vAlign w:val="center"/>
          </w:tcPr>
          <w:p w:rsidR="00EE5459" w:rsidRPr="00E31870" w:rsidRDefault="00EE5459" w:rsidP="00E31870">
            <w:pPr>
              <w:spacing w:after="0" w:line="240" w:lineRule="auto"/>
              <w:jc w:val="both"/>
              <w:rPr>
                <w:rFonts w:ascii="Times New Roman" w:hAnsi="Times New Roman" w:cs="Times New Roman"/>
                <w:bCs/>
              </w:rPr>
            </w:pPr>
            <w:r w:rsidRPr="00E31870">
              <w:rPr>
                <w:rFonts w:ascii="Times New Roman" w:hAnsi="Times New Roman" w:cs="Times New Roman"/>
                <w:bCs/>
              </w:rPr>
              <w:t xml:space="preserve">устное и письменное выполнение индивидуальных практических работ; </w:t>
            </w:r>
          </w:p>
          <w:p w:rsidR="00EE5459" w:rsidRPr="00E31870" w:rsidRDefault="00EE5459" w:rsidP="00E31870">
            <w:pPr>
              <w:spacing w:line="240" w:lineRule="auto"/>
              <w:jc w:val="both"/>
              <w:rPr>
                <w:rFonts w:ascii="Times New Roman" w:hAnsi="Times New Roman" w:cs="Times New Roman"/>
                <w:bCs/>
              </w:rPr>
            </w:pPr>
            <w:r w:rsidRPr="00E31870">
              <w:rPr>
                <w:rFonts w:ascii="Times New Roman" w:hAnsi="Times New Roman" w:cs="Times New Roman"/>
                <w:bCs/>
              </w:rPr>
              <w:t>решение тестовых заданий.</w:t>
            </w:r>
          </w:p>
          <w:p w:rsidR="00EE5459" w:rsidRPr="00E31870" w:rsidRDefault="00EE5459" w:rsidP="00E31870">
            <w:pPr>
              <w:spacing w:line="240" w:lineRule="auto"/>
              <w:jc w:val="center"/>
              <w:rPr>
                <w:rFonts w:ascii="Times New Roman" w:hAnsi="Times New Roman" w:cs="Times New Roman"/>
                <w:b/>
                <w:bCs/>
              </w:rPr>
            </w:pPr>
          </w:p>
        </w:tc>
      </w:tr>
      <w:tr w:rsidR="00EE5459" w:rsidRPr="00E31870" w:rsidTr="00EA3B8D">
        <w:trPr>
          <w:trHeight w:val="699"/>
        </w:trPr>
        <w:tc>
          <w:tcPr>
            <w:tcW w:w="3686" w:type="dxa"/>
          </w:tcPr>
          <w:p w:rsidR="00EE5459" w:rsidRPr="00E31870" w:rsidRDefault="00EE5459" w:rsidP="00E31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E31870">
              <w:rPr>
                <w:rFonts w:ascii="Times New Roman" w:hAnsi="Times New Roman" w:cs="Times New Roman"/>
              </w:rPr>
              <w:t>Умения:</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 xml:space="preserve">Выполнять расчеты с использованием прикладных компьютерных программ; </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 xml:space="preserve">Использовать сеть Интернет и ее возможности для организации оперативного обмена информацией; </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 xml:space="preserve">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 xml:space="preserve">Обрабатывать и анализировать информацию с применением программных средств и вычислительной техники; </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 xml:space="preserve">Получать информацию в локальных и глобальных компьютерных сетях; </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 xml:space="preserve">Применять графические редакторы для создания и редактирования изображений; </w:t>
            </w:r>
          </w:p>
          <w:p w:rsidR="00EE5459" w:rsidRPr="00E31870" w:rsidRDefault="00EE5459" w:rsidP="00DD0BE9">
            <w:pPr>
              <w:numPr>
                <w:ilvl w:val="0"/>
                <w:numId w:val="156"/>
              </w:numPr>
              <w:tabs>
                <w:tab w:val="left" w:pos="71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contextualSpacing/>
              <w:jc w:val="both"/>
              <w:rPr>
                <w:rFonts w:ascii="Times New Roman" w:hAnsi="Times New Roman" w:cs="Times New Roman"/>
              </w:rPr>
            </w:pPr>
            <w:r w:rsidRPr="00E31870">
              <w:rPr>
                <w:rFonts w:ascii="Times New Roman" w:hAnsi="Times New Roman" w:cs="Times New Roman"/>
              </w:rPr>
              <w:t>Применять компьютерные программы для поиска информации, составления и оформления документов и презентаций.</w:t>
            </w:r>
          </w:p>
        </w:tc>
        <w:tc>
          <w:tcPr>
            <w:tcW w:w="3260" w:type="dxa"/>
            <w:vMerge/>
          </w:tcPr>
          <w:p w:rsidR="00EE5459" w:rsidRPr="00E31870" w:rsidRDefault="00EE5459" w:rsidP="00E31870">
            <w:pPr>
              <w:spacing w:line="240" w:lineRule="auto"/>
              <w:jc w:val="both"/>
              <w:rPr>
                <w:rFonts w:ascii="Times New Roman" w:hAnsi="Times New Roman" w:cs="Times New Roman"/>
                <w:bCs/>
              </w:rPr>
            </w:pPr>
          </w:p>
        </w:tc>
        <w:tc>
          <w:tcPr>
            <w:tcW w:w="2552" w:type="dxa"/>
          </w:tcPr>
          <w:p w:rsidR="00EE5459" w:rsidRPr="00E31870" w:rsidRDefault="00EE5459" w:rsidP="00E31870">
            <w:pPr>
              <w:spacing w:line="240" w:lineRule="auto"/>
              <w:jc w:val="both"/>
              <w:rPr>
                <w:rFonts w:ascii="Times New Roman" w:hAnsi="Times New Roman" w:cs="Times New Roman"/>
                <w:bCs/>
              </w:rPr>
            </w:pPr>
          </w:p>
          <w:p w:rsidR="00EE5459" w:rsidRPr="00E31870" w:rsidRDefault="00EE5459" w:rsidP="00E31870">
            <w:pPr>
              <w:spacing w:line="240" w:lineRule="auto"/>
              <w:jc w:val="both"/>
              <w:rPr>
                <w:rFonts w:ascii="Times New Roman" w:hAnsi="Times New Roman" w:cs="Times New Roman"/>
                <w:bCs/>
              </w:rPr>
            </w:pPr>
            <w:r w:rsidRPr="00E31870">
              <w:rPr>
                <w:rFonts w:ascii="Times New Roman" w:hAnsi="Times New Roman" w:cs="Times New Roman"/>
                <w:bCs/>
              </w:rPr>
              <w:t>Оценка результатов выполнения практических работ</w:t>
            </w:r>
          </w:p>
          <w:p w:rsidR="00EE5459" w:rsidRPr="00E31870" w:rsidRDefault="00EE5459" w:rsidP="00E31870">
            <w:pPr>
              <w:spacing w:line="240" w:lineRule="auto"/>
              <w:jc w:val="both"/>
              <w:rPr>
                <w:rFonts w:ascii="Times New Roman" w:hAnsi="Times New Roman" w:cs="Times New Roman"/>
                <w:bCs/>
              </w:rPr>
            </w:pPr>
            <w:r w:rsidRPr="00E31870">
              <w:rPr>
                <w:rFonts w:ascii="Times New Roman" w:hAnsi="Times New Roman" w:cs="Times New Roman"/>
                <w:bCs/>
              </w:rPr>
              <w:t>Экспертное наблюдение за выполнением работ;</w:t>
            </w:r>
          </w:p>
          <w:p w:rsidR="00EE5459" w:rsidRPr="00E31870" w:rsidRDefault="00EE5459" w:rsidP="00E31870">
            <w:pPr>
              <w:spacing w:line="240" w:lineRule="auto"/>
              <w:jc w:val="both"/>
              <w:rPr>
                <w:rFonts w:ascii="Times New Roman" w:hAnsi="Times New Roman" w:cs="Times New Roman"/>
                <w:bCs/>
              </w:rPr>
            </w:pPr>
          </w:p>
        </w:tc>
      </w:tr>
    </w:tbl>
    <w:p w:rsidR="0046060F" w:rsidRPr="0046060F" w:rsidRDefault="0046060F" w:rsidP="0046060F">
      <w:pPr>
        <w:rPr>
          <w:rFonts w:ascii="Times New Roman" w:hAnsi="Times New Roman" w:cs="Times New Roman"/>
          <w:b/>
          <w:sz w:val="24"/>
          <w:szCs w:val="24"/>
        </w:rPr>
      </w:pPr>
    </w:p>
    <w:p w:rsidR="0046060F" w:rsidRPr="0046060F" w:rsidRDefault="0046060F" w:rsidP="0046060F">
      <w:pPr>
        <w:widowControl w:val="0"/>
        <w:spacing w:after="0"/>
        <w:jc w:val="both"/>
        <w:rPr>
          <w:rFonts w:ascii="Times New Roman" w:eastAsia="Times New Roman" w:hAnsi="Times New Roman" w:cs="Times New Roman"/>
          <w:sz w:val="24"/>
          <w:szCs w:val="24"/>
          <w:lang w:eastAsia="en-US"/>
        </w:rPr>
        <w:sectPr w:rsidR="0046060F" w:rsidRPr="0046060F" w:rsidSect="0046060F">
          <w:pgSz w:w="11906" w:h="16838"/>
          <w:pgMar w:top="1134" w:right="850" w:bottom="851" w:left="1701" w:header="708" w:footer="708" w:gutter="0"/>
          <w:cols w:space="720"/>
          <w:docGrid w:linePitch="299"/>
        </w:sectPr>
      </w:pPr>
    </w:p>
    <w:p w:rsidR="0046060F" w:rsidRPr="0046060F" w:rsidRDefault="0046060F" w:rsidP="0046060F">
      <w:pPr>
        <w:spacing w:after="0" w:line="240" w:lineRule="auto"/>
        <w:jc w:val="center"/>
        <w:rPr>
          <w:rFonts w:ascii="Times New Roman" w:hAnsi="Times New Roman" w:cs="Times New Roman"/>
          <w:b/>
          <w:sz w:val="24"/>
          <w:szCs w:val="24"/>
        </w:rPr>
      </w:pPr>
    </w:p>
    <w:p w:rsidR="007126E1" w:rsidRPr="00414C20" w:rsidRDefault="007126E1" w:rsidP="007126E1">
      <w:pPr>
        <w:spacing w:after="0"/>
        <w:jc w:val="right"/>
        <w:rPr>
          <w:rFonts w:ascii="Times New Roman" w:hAnsi="Times New Roman" w:cs="Times New Roman"/>
          <w:b/>
          <w:i/>
        </w:rPr>
      </w:pPr>
      <w:r w:rsidRPr="00414C20">
        <w:rPr>
          <w:rFonts w:ascii="Times New Roman" w:hAnsi="Times New Roman" w:cs="Times New Roman"/>
          <w:b/>
          <w:i/>
        </w:rPr>
        <w:t xml:space="preserve">Приложение </w:t>
      </w:r>
      <w:r w:rsidRPr="00414C20">
        <w:rPr>
          <w:rFonts w:ascii="Times New Roman" w:hAnsi="Times New Roman" w:cs="Times New Roman"/>
          <w:b/>
          <w:i/>
          <w:lang w:val="en-US"/>
        </w:rPr>
        <w:t>II</w:t>
      </w:r>
      <w:r>
        <w:rPr>
          <w:rFonts w:ascii="Times New Roman" w:hAnsi="Times New Roman" w:cs="Times New Roman"/>
          <w:b/>
          <w:i/>
        </w:rPr>
        <w:t>.17</w:t>
      </w:r>
    </w:p>
    <w:p w:rsidR="007126E1" w:rsidRDefault="007126E1" w:rsidP="007126E1">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7126E1" w:rsidRDefault="007126E1" w:rsidP="007126E1">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Default="0046060F" w:rsidP="0046060F">
      <w:pPr>
        <w:spacing w:after="0" w:line="240" w:lineRule="auto"/>
        <w:jc w:val="center"/>
        <w:rPr>
          <w:rFonts w:ascii="Times New Roman" w:hAnsi="Times New Roman" w:cs="Times New Roman"/>
          <w:b/>
          <w:sz w:val="24"/>
          <w:szCs w:val="24"/>
        </w:rPr>
      </w:pPr>
    </w:p>
    <w:p w:rsidR="007126E1" w:rsidRDefault="007126E1" w:rsidP="0046060F">
      <w:pPr>
        <w:spacing w:after="0" w:line="240" w:lineRule="auto"/>
        <w:jc w:val="center"/>
        <w:rPr>
          <w:rFonts w:ascii="Times New Roman" w:hAnsi="Times New Roman" w:cs="Times New Roman"/>
          <w:b/>
          <w:sz w:val="24"/>
          <w:szCs w:val="24"/>
        </w:rPr>
      </w:pPr>
    </w:p>
    <w:p w:rsidR="007126E1" w:rsidRPr="0046060F" w:rsidRDefault="007126E1"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p>
    <w:p w:rsidR="0046060F" w:rsidRPr="0046060F" w:rsidRDefault="0046060F" w:rsidP="0046060F">
      <w:pPr>
        <w:spacing w:after="0" w:line="240" w:lineRule="auto"/>
        <w:jc w:val="center"/>
        <w:rPr>
          <w:rFonts w:ascii="Times New Roman" w:hAnsi="Times New Roman" w:cs="Times New Roman"/>
          <w:b/>
          <w:sz w:val="24"/>
          <w:szCs w:val="24"/>
        </w:rPr>
      </w:pPr>
      <w:r w:rsidRPr="0046060F">
        <w:rPr>
          <w:rFonts w:ascii="Times New Roman" w:hAnsi="Times New Roman" w:cs="Times New Roman"/>
          <w:b/>
          <w:sz w:val="24"/>
          <w:szCs w:val="24"/>
        </w:rPr>
        <w:t>ПРОГРАММА УЧЕБНОЙ ДИСЦИПЛИНЫ</w:t>
      </w:r>
    </w:p>
    <w:p w:rsidR="0046060F" w:rsidRPr="0046060F" w:rsidRDefault="0046060F" w:rsidP="0046060F">
      <w:pPr>
        <w:spacing w:after="0" w:line="240" w:lineRule="auto"/>
        <w:jc w:val="center"/>
        <w:rPr>
          <w:rFonts w:ascii="Times New Roman" w:hAnsi="Times New Roman" w:cs="Times New Roman"/>
          <w:b/>
          <w:sz w:val="24"/>
          <w:szCs w:val="24"/>
          <w:u w:val="single"/>
        </w:rPr>
      </w:pPr>
    </w:p>
    <w:p w:rsidR="0046060F" w:rsidRPr="0046060F" w:rsidRDefault="00E31870" w:rsidP="0046060F">
      <w:pPr>
        <w:spacing w:after="0" w:line="240" w:lineRule="auto"/>
        <w:jc w:val="center"/>
        <w:rPr>
          <w:rFonts w:ascii="Times New Roman" w:hAnsi="Times New Roman" w:cs="Times New Roman"/>
          <w:b/>
          <w:bCs/>
          <w:i/>
          <w:sz w:val="24"/>
          <w:szCs w:val="24"/>
        </w:rPr>
      </w:pPr>
      <w:r>
        <w:rPr>
          <w:rFonts w:ascii="Times New Roman" w:hAnsi="Times New Roman" w:cs="Times New Roman"/>
          <w:b/>
          <w:sz w:val="24"/>
          <w:szCs w:val="24"/>
        </w:rPr>
        <w:t>«</w:t>
      </w:r>
      <w:r w:rsidR="007126E1">
        <w:rPr>
          <w:rFonts w:ascii="Times New Roman" w:hAnsi="Times New Roman" w:cs="Times New Roman"/>
          <w:b/>
          <w:sz w:val="24"/>
          <w:szCs w:val="24"/>
        </w:rPr>
        <w:t>ЕН 03 ЭКОЛОГИЯ</w:t>
      </w:r>
      <w:r>
        <w:rPr>
          <w:rFonts w:ascii="Times New Roman" w:hAnsi="Times New Roman" w:cs="Times New Roman"/>
          <w:b/>
          <w:sz w:val="24"/>
          <w:szCs w:val="24"/>
        </w:rPr>
        <w:t>»</w:t>
      </w: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pPr>
    </w:p>
    <w:p w:rsidR="0046060F" w:rsidRDefault="0046060F" w:rsidP="0046060F">
      <w:pPr>
        <w:spacing w:after="0" w:line="240" w:lineRule="auto"/>
        <w:rPr>
          <w:rFonts w:ascii="Times New Roman" w:hAnsi="Times New Roman" w:cs="Times New Roman"/>
          <w:b/>
          <w:i/>
          <w:sz w:val="24"/>
          <w:szCs w:val="24"/>
        </w:rPr>
      </w:pPr>
    </w:p>
    <w:p w:rsidR="007126E1" w:rsidRDefault="007126E1"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96659F" w:rsidRDefault="0096659F" w:rsidP="0046060F">
      <w:pPr>
        <w:spacing w:after="0" w:line="240" w:lineRule="auto"/>
        <w:rPr>
          <w:rFonts w:ascii="Times New Roman" w:hAnsi="Times New Roman" w:cs="Times New Roman"/>
          <w:b/>
          <w:i/>
          <w:sz w:val="24"/>
          <w:szCs w:val="24"/>
        </w:rPr>
      </w:pPr>
    </w:p>
    <w:p w:rsidR="007126E1" w:rsidRDefault="007126E1" w:rsidP="0046060F">
      <w:pPr>
        <w:spacing w:after="0" w:line="240" w:lineRule="auto"/>
        <w:rPr>
          <w:rFonts w:ascii="Times New Roman" w:hAnsi="Times New Roman" w:cs="Times New Roman"/>
          <w:b/>
          <w:i/>
          <w:sz w:val="24"/>
          <w:szCs w:val="24"/>
        </w:rPr>
      </w:pPr>
    </w:p>
    <w:p w:rsidR="007126E1" w:rsidRDefault="007126E1" w:rsidP="0046060F">
      <w:pPr>
        <w:spacing w:after="0" w:line="240" w:lineRule="auto"/>
        <w:rPr>
          <w:rFonts w:ascii="Times New Roman" w:hAnsi="Times New Roman" w:cs="Times New Roman"/>
          <w:b/>
          <w:i/>
          <w:sz w:val="24"/>
          <w:szCs w:val="24"/>
        </w:rPr>
      </w:pPr>
    </w:p>
    <w:p w:rsidR="007126E1" w:rsidRDefault="007126E1" w:rsidP="0046060F">
      <w:pPr>
        <w:spacing w:after="0" w:line="240" w:lineRule="auto"/>
        <w:rPr>
          <w:rFonts w:ascii="Times New Roman" w:hAnsi="Times New Roman" w:cs="Times New Roman"/>
          <w:b/>
          <w:i/>
          <w:sz w:val="24"/>
          <w:szCs w:val="24"/>
        </w:rPr>
      </w:pPr>
    </w:p>
    <w:p w:rsidR="007126E1" w:rsidRDefault="007126E1" w:rsidP="0046060F">
      <w:pPr>
        <w:spacing w:after="0" w:line="240" w:lineRule="auto"/>
        <w:rPr>
          <w:rFonts w:ascii="Times New Roman" w:hAnsi="Times New Roman" w:cs="Times New Roman"/>
          <w:b/>
          <w:i/>
          <w:sz w:val="24"/>
          <w:szCs w:val="24"/>
        </w:rPr>
      </w:pPr>
    </w:p>
    <w:p w:rsidR="005D6C0E" w:rsidRDefault="005D6C0E" w:rsidP="0046060F">
      <w:pPr>
        <w:spacing w:after="0" w:line="240" w:lineRule="auto"/>
        <w:jc w:val="center"/>
        <w:rPr>
          <w:rFonts w:ascii="Times New Roman" w:hAnsi="Times New Roman" w:cs="Times New Roman"/>
          <w:b/>
          <w:bCs/>
          <w:sz w:val="24"/>
          <w:szCs w:val="24"/>
        </w:rPr>
      </w:pPr>
    </w:p>
    <w:p w:rsidR="0046060F" w:rsidRPr="007126E1" w:rsidRDefault="0046060F" w:rsidP="0046060F">
      <w:pPr>
        <w:spacing w:after="0" w:line="240" w:lineRule="auto"/>
        <w:jc w:val="center"/>
        <w:rPr>
          <w:rFonts w:ascii="Times New Roman" w:hAnsi="Times New Roman" w:cs="Times New Roman"/>
          <w:b/>
          <w:bCs/>
          <w:sz w:val="24"/>
          <w:szCs w:val="24"/>
        </w:rPr>
      </w:pPr>
      <w:r w:rsidRPr="007126E1">
        <w:rPr>
          <w:rFonts w:ascii="Times New Roman" w:hAnsi="Times New Roman" w:cs="Times New Roman"/>
          <w:b/>
          <w:bCs/>
          <w:sz w:val="24"/>
          <w:szCs w:val="24"/>
        </w:rPr>
        <w:t>20</w:t>
      </w:r>
      <w:r w:rsidR="0096659F">
        <w:rPr>
          <w:rFonts w:ascii="Times New Roman" w:hAnsi="Times New Roman" w:cs="Times New Roman"/>
          <w:b/>
          <w:bCs/>
          <w:sz w:val="24"/>
          <w:szCs w:val="24"/>
        </w:rPr>
        <w:t>21</w:t>
      </w:r>
      <w:r w:rsidRPr="007126E1">
        <w:rPr>
          <w:rFonts w:ascii="Times New Roman" w:hAnsi="Times New Roman" w:cs="Times New Roman"/>
          <w:b/>
          <w:bCs/>
          <w:sz w:val="24"/>
          <w:szCs w:val="24"/>
        </w:rPr>
        <w:t>г.</w:t>
      </w:r>
    </w:p>
    <w:p w:rsidR="0046060F" w:rsidRPr="0046060F" w:rsidRDefault="0046060F" w:rsidP="0046060F">
      <w:pPr>
        <w:spacing w:after="0" w:line="240" w:lineRule="auto"/>
        <w:jc w:val="center"/>
        <w:rPr>
          <w:rFonts w:ascii="Times New Roman" w:hAnsi="Times New Roman" w:cs="Times New Roman"/>
          <w:b/>
          <w:sz w:val="24"/>
          <w:szCs w:val="24"/>
          <w:vertAlign w:val="superscript"/>
        </w:rPr>
      </w:pPr>
      <w:r w:rsidRPr="0046060F">
        <w:rPr>
          <w:rFonts w:ascii="Times New Roman" w:hAnsi="Times New Roman" w:cs="Times New Roman"/>
          <w:b/>
          <w:sz w:val="24"/>
          <w:szCs w:val="24"/>
        </w:rPr>
        <w:br w:type="page"/>
      </w:r>
      <w:r w:rsidRPr="0046060F">
        <w:rPr>
          <w:rFonts w:ascii="Times New Roman" w:hAnsi="Times New Roman" w:cs="Times New Roman"/>
          <w:b/>
          <w:sz w:val="24"/>
          <w:szCs w:val="24"/>
        </w:rPr>
        <w:lastRenderedPageBreak/>
        <w:t>СОДЕРЖАНИЕ</w:t>
      </w:r>
    </w:p>
    <w:p w:rsidR="0046060F" w:rsidRPr="0046060F" w:rsidRDefault="0046060F" w:rsidP="0046060F">
      <w:pPr>
        <w:rPr>
          <w:rFonts w:ascii="Times New Roman" w:hAnsi="Times New Roman" w:cs="Times New Roman"/>
          <w:b/>
          <w:i/>
          <w:sz w:val="24"/>
          <w:szCs w:val="24"/>
        </w:rPr>
      </w:pPr>
    </w:p>
    <w:tbl>
      <w:tblPr>
        <w:tblW w:w="0" w:type="auto"/>
        <w:tblLook w:val="01E0" w:firstRow="1" w:lastRow="1" w:firstColumn="1" w:lastColumn="1" w:noHBand="0" w:noVBand="0"/>
      </w:tblPr>
      <w:tblGrid>
        <w:gridCol w:w="7502"/>
        <w:gridCol w:w="1853"/>
      </w:tblGrid>
      <w:tr w:rsidR="0046060F" w:rsidRPr="0046060F" w:rsidTr="0046060F">
        <w:tc>
          <w:tcPr>
            <w:tcW w:w="7668" w:type="dxa"/>
          </w:tcPr>
          <w:p w:rsidR="0046060F" w:rsidRPr="0046060F" w:rsidRDefault="0046060F"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ОБЩАЯ ХАРАКТЕРИСТИКА РАБОЧЕЙ ПРОГРАММЫ УЧЕБНОЙ ДИСЦИПЛИНЫ</w:t>
            </w:r>
          </w:p>
          <w:p w:rsidR="0046060F" w:rsidRPr="0046060F" w:rsidRDefault="0046060F" w:rsidP="0046060F">
            <w:pPr>
              <w:rPr>
                <w:rFonts w:ascii="Times New Roman" w:hAnsi="Times New Roman" w:cs="Times New Roman"/>
                <w:b/>
                <w:sz w:val="24"/>
                <w:szCs w:val="24"/>
              </w:rPr>
            </w:pPr>
          </w:p>
        </w:tc>
        <w:tc>
          <w:tcPr>
            <w:tcW w:w="1903" w:type="dxa"/>
          </w:tcPr>
          <w:p w:rsidR="0046060F" w:rsidRPr="0046060F" w:rsidRDefault="0046060F" w:rsidP="0046060F">
            <w:pPr>
              <w:rPr>
                <w:rFonts w:ascii="Times New Roman" w:hAnsi="Times New Roman" w:cs="Times New Roman"/>
                <w:b/>
                <w:sz w:val="24"/>
                <w:szCs w:val="24"/>
              </w:rPr>
            </w:pPr>
          </w:p>
        </w:tc>
      </w:tr>
      <w:tr w:rsidR="0046060F" w:rsidRPr="0046060F" w:rsidTr="0046060F">
        <w:tc>
          <w:tcPr>
            <w:tcW w:w="7668" w:type="dxa"/>
          </w:tcPr>
          <w:p w:rsidR="0046060F" w:rsidRPr="0046060F" w:rsidRDefault="0046060F"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СТРУКТУРА РАБОЧЕЙ ПРОГРАММЫ УЧЕБНОЙ ДИСЦИПЛИНЫ</w:t>
            </w:r>
          </w:p>
          <w:p w:rsidR="0046060F" w:rsidRPr="0046060F" w:rsidRDefault="0046060F" w:rsidP="0046060F">
            <w:pPr>
              <w:rPr>
                <w:rFonts w:ascii="Times New Roman" w:hAnsi="Times New Roman" w:cs="Times New Roman"/>
                <w:b/>
                <w:sz w:val="24"/>
                <w:szCs w:val="24"/>
              </w:rPr>
            </w:pPr>
          </w:p>
        </w:tc>
        <w:tc>
          <w:tcPr>
            <w:tcW w:w="1903" w:type="dxa"/>
          </w:tcPr>
          <w:p w:rsidR="0046060F" w:rsidRPr="0046060F" w:rsidRDefault="0046060F" w:rsidP="0046060F">
            <w:pPr>
              <w:rPr>
                <w:rFonts w:ascii="Times New Roman" w:hAnsi="Times New Roman" w:cs="Times New Roman"/>
                <w:b/>
                <w:sz w:val="24"/>
                <w:szCs w:val="24"/>
              </w:rPr>
            </w:pPr>
          </w:p>
        </w:tc>
      </w:tr>
      <w:tr w:rsidR="0046060F" w:rsidRPr="0046060F" w:rsidTr="0046060F">
        <w:trPr>
          <w:trHeight w:val="670"/>
        </w:trPr>
        <w:tc>
          <w:tcPr>
            <w:tcW w:w="7668" w:type="dxa"/>
          </w:tcPr>
          <w:p w:rsidR="0046060F" w:rsidRPr="0046060F" w:rsidRDefault="0046060F"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УСЛОВИЯ РЕАЛИЗАЦИИ ПРОГРАММЫ УЧЕБНОЙ ДИСЦИПЛИНЫ</w:t>
            </w:r>
          </w:p>
        </w:tc>
        <w:tc>
          <w:tcPr>
            <w:tcW w:w="1903" w:type="dxa"/>
          </w:tcPr>
          <w:p w:rsidR="0046060F" w:rsidRPr="0046060F" w:rsidRDefault="0046060F" w:rsidP="0046060F">
            <w:pPr>
              <w:rPr>
                <w:rFonts w:ascii="Times New Roman" w:hAnsi="Times New Roman" w:cs="Times New Roman"/>
                <w:b/>
                <w:sz w:val="24"/>
                <w:szCs w:val="24"/>
              </w:rPr>
            </w:pPr>
          </w:p>
        </w:tc>
      </w:tr>
      <w:tr w:rsidR="0046060F" w:rsidRPr="0046060F" w:rsidTr="0046060F">
        <w:tc>
          <w:tcPr>
            <w:tcW w:w="7668" w:type="dxa"/>
          </w:tcPr>
          <w:p w:rsidR="0046060F" w:rsidRPr="0046060F" w:rsidRDefault="0046060F"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КОНТРОЛЬ И ОЦЕНКА РЕЗУЛЬТАТОВ ОСВОЕНИЯ УЧЕБНОЙ ДИСЦИПЛИНЫ</w:t>
            </w:r>
          </w:p>
          <w:p w:rsidR="0046060F" w:rsidRPr="0046060F" w:rsidRDefault="0046060F" w:rsidP="0046060F">
            <w:pPr>
              <w:rPr>
                <w:rFonts w:ascii="Times New Roman" w:hAnsi="Times New Roman" w:cs="Times New Roman"/>
                <w:b/>
                <w:sz w:val="24"/>
                <w:szCs w:val="24"/>
              </w:rPr>
            </w:pPr>
          </w:p>
        </w:tc>
        <w:tc>
          <w:tcPr>
            <w:tcW w:w="1903" w:type="dxa"/>
          </w:tcPr>
          <w:p w:rsidR="0046060F" w:rsidRPr="0046060F" w:rsidRDefault="0046060F" w:rsidP="0046060F">
            <w:pPr>
              <w:rPr>
                <w:rFonts w:ascii="Times New Roman" w:hAnsi="Times New Roman" w:cs="Times New Roman"/>
                <w:b/>
                <w:sz w:val="24"/>
                <w:szCs w:val="24"/>
              </w:rPr>
            </w:pPr>
          </w:p>
        </w:tc>
      </w:tr>
    </w:tbl>
    <w:p w:rsidR="0046060F" w:rsidRPr="0046060F" w:rsidRDefault="0046060F" w:rsidP="0046060F">
      <w:pPr>
        <w:rPr>
          <w:rFonts w:ascii="Times New Roman" w:hAnsi="Times New Roman" w:cs="Times New Roman"/>
          <w:b/>
          <w:i/>
          <w:sz w:val="24"/>
          <w:szCs w:val="24"/>
        </w:rPr>
      </w:pPr>
    </w:p>
    <w:p w:rsidR="0046060F" w:rsidRPr="0046060F" w:rsidRDefault="0046060F" w:rsidP="0046060F">
      <w:pPr>
        <w:rPr>
          <w:rFonts w:ascii="Times New Roman" w:hAnsi="Times New Roman" w:cs="Times New Roman"/>
          <w:b/>
          <w:bCs/>
          <w:i/>
          <w:sz w:val="24"/>
          <w:szCs w:val="24"/>
        </w:rPr>
      </w:pPr>
    </w:p>
    <w:p w:rsidR="0046060F" w:rsidRPr="0096659F" w:rsidRDefault="0046060F" w:rsidP="00DD0BE9">
      <w:pPr>
        <w:pStyle w:val="ae"/>
        <w:numPr>
          <w:ilvl w:val="3"/>
          <w:numId w:val="10"/>
        </w:numPr>
        <w:tabs>
          <w:tab w:val="left" w:pos="426"/>
        </w:tabs>
        <w:rPr>
          <w:b/>
        </w:rPr>
      </w:pPr>
      <w:r w:rsidRPr="0096659F">
        <w:rPr>
          <w:b/>
          <w:i/>
          <w:u w:val="single"/>
        </w:rPr>
        <w:br w:type="page"/>
      </w:r>
      <w:r w:rsidRPr="0096659F">
        <w:rPr>
          <w:b/>
        </w:rPr>
        <w:lastRenderedPageBreak/>
        <w:t xml:space="preserve">ОБЩАЯ ХАРАКТЕРИСТИКА РАБОЧЕЙ ПРОГРАММЫ </w:t>
      </w:r>
    </w:p>
    <w:p w:rsidR="0046060F" w:rsidRPr="0046060F" w:rsidRDefault="0046060F" w:rsidP="005D6C0E">
      <w:pPr>
        <w:spacing w:after="0" w:line="240" w:lineRule="auto"/>
        <w:rPr>
          <w:rFonts w:ascii="Times New Roman" w:hAnsi="Times New Roman" w:cs="Times New Roman"/>
          <w:b/>
          <w:bCs/>
          <w:i/>
          <w:sz w:val="24"/>
          <w:szCs w:val="24"/>
        </w:rPr>
      </w:pPr>
      <w:r w:rsidRPr="0046060F">
        <w:rPr>
          <w:rFonts w:ascii="Times New Roman" w:hAnsi="Times New Roman" w:cs="Times New Roman"/>
          <w:b/>
          <w:sz w:val="24"/>
          <w:szCs w:val="24"/>
        </w:rPr>
        <w:t>УЧЕБНОЙ ДИСЦИПЛИНЫ</w:t>
      </w:r>
      <w:r w:rsidR="00CA39DE">
        <w:rPr>
          <w:rFonts w:ascii="Times New Roman" w:hAnsi="Times New Roman" w:cs="Times New Roman"/>
          <w:b/>
          <w:sz w:val="24"/>
          <w:szCs w:val="24"/>
        </w:rPr>
        <w:t xml:space="preserve"> «</w:t>
      </w:r>
      <w:r w:rsidRPr="0046060F">
        <w:rPr>
          <w:rFonts w:ascii="Times New Roman" w:hAnsi="Times New Roman" w:cs="Times New Roman"/>
          <w:b/>
          <w:sz w:val="24"/>
          <w:szCs w:val="24"/>
        </w:rPr>
        <w:t>ЕН.03 ЭКОЛОГИ</w:t>
      </w:r>
      <w:r w:rsidR="005D6C0E">
        <w:rPr>
          <w:rFonts w:ascii="Times New Roman" w:hAnsi="Times New Roman" w:cs="Times New Roman"/>
          <w:b/>
          <w:sz w:val="24"/>
          <w:szCs w:val="24"/>
        </w:rPr>
        <w:t>Я</w:t>
      </w:r>
      <w:r w:rsidR="00CA39DE">
        <w:rPr>
          <w:rFonts w:ascii="Times New Roman" w:hAnsi="Times New Roman" w:cs="Times New Roman"/>
          <w:b/>
          <w:sz w:val="24"/>
          <w:szCs w:val="24"/>
        </w:rPr>
        <w:t>»</w:t>
      </w:r>
    </w:p>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ind w:firstLine="567"/>
        <w:rPr>
          <w:rFonts w:ascii="Times New Roman" w:hAnsi="Times New Roman" w:cs="Times New Roman"/>
          <w:sz w:val="24"/>
          <w:szCs w:val="24"/>
        </w:rPr>
      </w:pPr>
    </w:p>
    <w:p w:rsidR="0046060F" w:rsidRPr="0046060F" w:rsidRDefault="0046060F" w:rsidP="00DD0BE9">
      <w:pPr>
        <w:numPr>
          <w:ilvl w:val="1"/>
          <w:numId w:val="164"/>
        </w:numPr>
        <w:spacing w:before="120" w:after="0" w:line="240" w:lineRule="auto"/>
        <w:rPr>
          <w:rFonts w:ascii="Times New Roman" w:hAnsi="Times New Roman" w:cs="Times New Roman"/>
          <w:b/>
          <w:sz w:val="24"/>
          <w:szCs w:val="24"/>
        </w:rPr>
      </w:pPr>
      <w:r w:rsidRPr="0046060F">
        <w:rPr>
          <w:rFonts w:ascii="Times New Roman" w:hAnsi="Times New Roman" w:cs="Times New Roman"/>
          <w:b/>
          <w:sz w:val="24"/>
          <w:szCs w:val="24"/>
        </w:rPr>
        <w:t>Цель и планируемые результаты освоения дисциплины:</w:t>
      </w:r>
    </w:p>
    <w:p w:rsidR="0046060F" w:rsidRPr="0046060F" w:rsidRDefault="0046060F" w:rsidP="0046060F">
      <w:pPr>
        <w:spacing w:after="0" w:line="240" w:lineRule="auto"/>
        <w:ind w:firstLine="567"/>
        <w:jc w:val="both"/>
        <w:rPr>
          <w:rFonts w:ascii="Times New Roman" w:hAnsi="Times New Roman" w:cs="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4462"/>
      </w:tblGrid>
      <w:tr w:rsidR="0046060F" w:rsidRPr="0046060F" w:rsidTr="0046060F">
        <w:trPr>
          <w:trHeight w:val="649"/>
        </w:trPr>
        <w:tc>
          <w:tcPr>
            <w:tcW w:w="1129"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Код ПК, ОК</w:t>
            </w:r>
          </w:p>
        </w:tc>
        <w:tc>
          <w:tcPr>
            <w:tcW w:w="3657"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Умения</w:t>
            </w:r>
          </w:p>
        </w:tc>
        <w:tc>
          <w:tcPr>
            <w:tcW w:w="4462" w:type="dxa"/>
            <w:hideMark/>
          </w:tcPr>
          <w:p w:rsidR="0046060F" w:rsidRPr="0046060F" w:rsidRDefault="0046060F" w:rsidP="0046060F">
            <w:pPr>
              <w:spacing w:after="0" w:line="240" w:lineRule="auto"/>
              <w:jc w:val="center"/>
              <w:rPr>
                <w:rFonts w:ascii="Times New Roman" w:hAnsi="Times New Roman" w:cs="Times New Roman"/>
                <w:sz w:val="24"/>
                <w:szCs w:val="24"/>
              </w:rPr>
            </w:pPr>
            <w:r w:rsidRPr="0046060F">
              <w:rPr>
                <w:rFonts w:ascii="Times New Roman" w:hAnsi="Times New Roman" w:cs="Times New Roman"/>
                <w:sz w:val="24"/>
                <w:szCs w:val="24"/>
              </w:rPr>
              <w:t>Знания</w:t>
            </w:r>
          </w:p>
        </w:tc>
      </w:tr>
      <w:tr w:rsidR="004F66B0" w:rsidRPr="0046060F" w:rsidTr="0046060F">
        <w:trPr>
          <w:trHeight w:val="212"/>
        </w:trPr>
        <w:tc>
          <w:tcPr>
            <w:tcW w:w="1129" w:type="dxa"/>
          </w:tcPr>
          <w:p w:rsidR="004F66B0" w:rsidRPr="0046060F" w:rsidRDefault="004F66B0" w:rsidP="00F60BFC">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F66B0" w:rsidRPr="0046060F" w:rsidRDefault="004F66B0" w:rsidP="004F66B0">
            <w:pPr>
              <w:spacing w:after="0" w:line="240" w:lineRule="auto"/>
              <w:jc w:val="center"/>
              <w:rPr>
                <w:rFonts w:ascii="Times New Roman" w:hAnsi="Times New Roman" w:cs="Times New Roman"/>
                <w:b/>
                <w:bCs/>
                <w:spacing w:val="-1"/>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tc>
        <w:tc>
          <w:tcPr>
            <w:tcW w:w="3657" w:type="dxa"/>
          </w:tcPr>
          <w:p w:rsidR="004F66B0" w:rsidRPr="0046060F" w:rsidRDefault="004F66B0"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Анализировать и прогнозировать экологические последствия различных видов деятельности; </w:t>
            </w:r>
          </w:p>
          <w:p w:rsidR="004F66B0" w:rsidRPr="0046060F" w:rsidRDefault="004F66B0"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4F66B0" w:rsidRPr="0046060F" w:rsidRDefault="004F66B0" w:rsidP="0046060F">
            <w:pPr>
              <w:spacing w:after="0"/>
              <w:ind w:firstLine="147"/>
              <w:contextualSpacing/>
              <w:rPr>
                <w:rFonts w:ascii="Times New Roman" w:hAnsi="Times New Roman" w:cs="Times New Roman"/>
                <w:b/>
                <w:sz w:val="24"/>
                <w:szCs w:val="24"/>
              </w:rPr>
            </w:pPr>
            <w:r w:rsidRPr="0046060F">
              <w:rPr>
                <w:rFonts w:ascii="Times New Roman" w:hAnsi="Times New Roman" w:cs="Times New Roman"/>
              </w:rPr>
              <w:t>Грамотно реализовывать нормативно-правовые акты при работе с экологической документацией</w:t>
            </w:r>
          </w:p>
        </w:tc>
        <w:tc>
          <w:tcPr>
            <w:tcW w:w="4462" w:type="dxa"/>
          </w:tcPr>
          <w:p w:rsidR="004F66B0" w:rsidRPr="0046060F" w:rsidRDefault="004F66B0" w:rsidP="0046060F">
            <w:pPr>
              <w:spacing w:after="0"/>
              <w:ind w:firstLine="147"/>
              <w:contextualSpacing/>
              <w:rPr>
                <w:rFonts w:ascii="Times New Roman" w:hAnsi="Times New Roman" w:cs="Times New Roman"/>
              </w:rPr>
            </w:pPr>
            <w:r w:rsidRPr="0046060F">
              <w:rPr>
                <w:rFonts w:ascii="Times New Roman" w:hAnsi="Times New Roman" w:cs="Times New Roman"/>
              </w:rPr>
              <w:t>Принципы взаимодействия живых организмов и среды обитания;</w:t>
            </w:r>
          </w:p>
          <w:p w:rsidR="004F66B0" w:rsidRPr="0046060F" w:rsidRDefault="004F66B0"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 Условия устойчивого состояния экосистем; </w:t>
            </w:r>
          </w:p>
          <w:p w:rsidR="004F66B0" w:rsidRPr="0046060F" w:rsidRDefault="004F66B0"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Принципы и методы рационального природопользования; </w:t>
            </w:r>
          </w:p>
          <w:p w:rsidR="004F66B0" w:rsidRPr="0046060F" w:rsidRDefault="004F66B0"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Методы снижения хозяйственного воздействия на биосферу; </w:t>
            </w:r>
          </w:p>
          <w:p w:rsidR="004F66B0" w:rsidRPr="0046060F" w:rsidRDefault="004F66B0"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Методы экологического регулирования; </w:t>
            </w:r>
          </w:p>
          <w:p w:rsidR="004F66B0" w:rsidRPr="0046060F" w:rsidRDefault="004F66B0" w:rsidP="0046060F">
            <w:pPr>
              <w:spacing w:after="0"/>
              <w:ind w:firstLine="147"/>
              <w:contextualSpacing/>
              <w:rPr>
                <w:rFonts w:ascii="Times New Roman" w:hAnsi="Times New Roman" w:cs="Times New Roman"/>
                <w:b/>
                <w:sz w:val="24"/>
                <w:szCs w:val="24"/>
              </w:rPr>
            </w:pPr>
            <w:r w:rsidRPr="0046060F">
              <w:rPr>
                <w:rFonts w:ascii="Times New Roman" w:hAnsi="Times New Roman" w:cs="Times New Roman"/>
              </w:rPr>
              <w:t>Организационные и правовые средства охраны окружающей среды.</w:t>
            </w:r>
          </w:p>
        </w:tc>
      </w:tr>
    </w:tbl>
    <w:p w:rsidR="0046060F" w:rsidRPr="0046060F" w:rsidRDefault="0046060F" w:rsidP="0046060F">
      <w:pPr>
        <w:spacing w:after="0" w:line="240" w:lineRule="auto"/>
        <w:ind w:firstLine="709"/>
        <w:jc w:val="both"/>
        <w:rPr>
          <w:rFonts w:ascii="Times New Roman" w:hAnsi="Times New Roman" w:cs="Times New Roman"/>
          <w:i/>
          <w:sz w:val="24"/>
          <w:szCs w:val="24"/>
        </w:rPr>
      </w:pPr>
    </w:p>
    <w:p w:rsidR="0046060F" w:rsidRPr="0046060F" w:rsidRDefault="0046060F" w:rsidP="0046060F">
      <w:pPr>
        <w:spacing w:after="0" w:line="240" w:lineRule="auto"/>
        <w:rPr>
          <w:rFonts w:ascii="Times New Roman" w:hAnsi="Times New Roman" w:cs="Times New Roman"/>
          <w:b/>
          <w:sz w:val="24"/>
          <w:szCs w:val="24"/>
        </w:rPr>
      </w:pPr>
      <w:r w:rsidRPr="0046060F">
        <w:rPr>
          <w:rFonts w:ascii="Times New Roman" w:hAnsi="Times New Roman" w:cs="Times New Roman"/>
          <w:b/>
          <w:sz w:val="24"/>
          <w:szCs w:val="24"/>
        </w:rPr>
        <w:t>2. СТРУКТУРА И СОДЕРЖАНИЕ УЧЕБНОЙ ДИСЦИПЛИНЫ</w:t>
      </w:r>
    </w:p>
    <w:p w:rsidR="0046060F" w:rsidRPr="0046060F" w:rsidRDefault="0046060F" w:rsidP="0046060F">
      <w:pPr>
        <w:spacing w:after="0" w:line="240" w:lineRule="auto"/>
        <w:rPr>
          <w:rFonts w:ascii="Times New Roman" w:hAnsi="Times New Roman" w:cs="Times New Roman"/>
          <w:b/>
          <w:sz w:val="24"/>
          <w:szCs w:val="24"/>
        </w:rPr>
      </w:pPr>
      <w:r w:rsidRPr="0046060F">
        <w:rPr>
          <w:rFonts w:ascii="Times New Roman" w:hAnsi="Times New Roman" w:cs="Times New Roman"/>
          <w:b/>
          <w:sz w:val="24"/>
          <w:szCs w:val="24"/>
        </w:rPr>
        <w:t>2.1. Объем учебной дисциплины и виды учебной работы</w:t>
      </w:r>
    </w:p>
    <w:p w:rsidR="0046060F" w:rsidRPr="0046060F" w:rsidRDefault="0046060F" w:rsidP="0046060F">
      <w:pPr>
        <w:spacing w:after="0" w:line="240" w:lineRule="auto"/>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46060F" w:rsidRPr="0046060F" w:rsidTr="0046060F">
        <w:trPr>
          <w:trHeight w:val="490"/>
        </w:trPr>
        <w:tc>
          <w:tcPr>
            <w:tcW w:w="4073" w:type="pct"/>
            <w:vAlign w:val="center"/>
          </w:tcPr>
          <w:p w:rsidR="0046060F" w:rsidRPr="0046060F" w:rsidRDefault="0046060F" w:rsidP="0046060F">
            <w:pPr>
              <w:spacing w:after="0" w:line="240" w:lineRule="auto"/>
              <w:rPr>
                <w:rFonts w:ascii="Times New Roman" w:hAnsi="Times New Roman" w:cs="Times New Roman"/>
                <w:b/>
                <w:sz w:val="24"/>
                <w:szCs w:val="24"/>
              </w:rPr>
            </w:pPr>
            <w:r w:rsidRPr="0046060F">
              <w:rPr>
                <w:rFonts w:ascii="Times New Roman" w:hAnsi="Times New Roman" w:cs="Times New Roman"/>
                <w:b/>
                <w:sz w:val="24"/>
                <w:szCs w:val="24"/>
              </w:rPr>
              <w:t>Вид учебной работы</w:t>
            </w:r>
          </w:p>
        </w:tc>
        <w:tc>
          <w:tcPr>
            <w:tcW w:w="927" w:type="pct"/>
            <w:vAlign w:val="center"/>
          </w:tcPr>
          <w:p w:rsidR="0046060F" w:rsidRPr="0046060F" w:rsidRDefault="0046060F" w:rsidP="0046060F">
            <w:pPr>
              <w:spacing w:after="0" w:line="240" w:lineRule="auto"/>
              <w:rPr>
                <w:rFonts w:ascii="Times New Roman" w:hAnsi="Times New Roman" w:cs="Times New Roman"/>
                <w:b/>
                <w:iCs/>
                <w:sz w:val="24"/>
                <w:szCs w:val="24"/>
              </w:rPr>
            </w:pPr>
            <w:r w:rsidRPr="0046060F">
              <w:rPr>
                <w:rFonts w:ascii="Times New Roman" w:hAnsi="Times New Roman" w:cs="Times New Roman"/>
                <w:b/>
                <w:iCs/>
                <w:sz w:val="24"/>
                <w:szCs w:val="24"/>
              </w:rPr>
              <w:t>Объем в часах</w:t>
            </w:r>
          </w:p>
        </w:tc>
      </w:tr>
      <w:tr w:rsidR="0046060F" w:rsidRPr="0046060F" w:rsidTr="0046060F">
        <w:trPr>
          <w:trHeight w:val="490"/>
        </w:trPr>
        <w:tc>
          <w:tcPr>
            <w:tcW w:w="4073" w:type="pct"/>
            <w:vAlign w:val="center"/>
          </w:tcPr>
          <w:p w:rsidR="0046060F" w:rsidRPr="0046060F" w:rsidRDefault="0046060F" w:rsidP="0046060F">
            <w:pPr>
              <w:spacing w:after="0" w:line="240" w:lineRule="auto"/>
              <w:rPr>
                <w:rFonts w:ascii="Times New Roman" w:hAnsi="Times New Roman" w:cs="Times New Roman"/>
                <w:b/>
                <w:sz w:val="24"/>
                <w:szCs w:val="24"/>
              </w:rPr>
            </w:pPr>
            <w:r w:rsidRPr="0046060F">
              <w:rPr>
                <w:rFonts w:ascii="Times New Roman" w:hAnsi="Times New Roman" w:cs="Times New Roman"/>
                <w:b/>
                <w:sz w:val="24"/>
                <w:szCs w:val="24"/>
              </w:rPr>
              <w:t xml:space="preserve">Обязательная учебная нагрузка </w:t>
            </w:r>
          </w:p>
        </w:tc>
        <w:tc>
          <w:tcPr>
            <w:tcW w:w="927" w:type="pct"/>
            <w:vAlign w:val="center"/>
          </w:tcPr>
          <w:p w:rsidR="0046060F" w:rsidRPr="005D6C0E" w:rsidRDefault="00E3168C" w:rsidP="005D6C0E">
            <w:pPr>
              <w:spacing w:after="0" w:line="240" w:lineRule="auto"/>
              <w:rPr>
                <w:rFonts w:ascii="Times New Roman" w:hAnsi="Times New Roman" w:cs="Times New Roman"/>
                <w:b/>
                <w:iCs/>
                <w:sz w:val="24"/>
                <w:szCs w:val="24"/>
              </w:rPr>
            </w:pPr>
            <w:r>
              <w:rPr>
                <w:rFonts w:ascii="Times New Roman" w:hAnsi="Times New Roman" w:cs="Times New Roman"/>
                <w:b/>
                <w:iCs/>
                <w:sz w:val="24"/>
                <w:szCs w:val="24"/>
              </w:rPr>
              <w:t>64</w:t>
            </w:r>
          </w:p>
        </w:tc>
      </w:tr>
      <w:tr w:rsidR="0046060F" w:rsidRPr="0046060F" w:rsidTr="0046060F">
        <w:trPr>
          <w:trHeight w:val="490"/>
        </w:trPr>
        <w:tc>
          <w:tcPr>
            <w:tcW w:w="5000" w:type="pct"/>
            <w:gridSpan w:val="2"/>
            <w:vAlign w:val="center"/>
          </w:tcPr>
          <w:p w:rsidR="0046060F" w:rsidRPr="0046060F" w:rsidRDefault="0046060F" w:rsidP="0046060F">
            <w:pPr>
              <w:spacing w:after="0" w:line="240" w:lineRule="auto"/>
              <w:rPr>
                <w:rFonts w:ascii="Times New Roman" w:hAnsi="Times New Roman" w:cs="Times New Roman"/>
                <w:iCs/>
                <w:sz w:val="24"/>
                <w:szCs w:val="24"/>
              </w:rPr>
            </w:pPr>
            <w:r w:rsidRPr="0046060F">
              <w:rPr>
                <w:rFonts w:ascii="Times New Roman" w:hAnsi="Times New Roman" w:cs="Times New Roman"/>
                <w:sz w:val="24"/>
                <w:szCs w:val="24"/>
              </w:rPr>
              <w:t>в том числе:</w:t>
            </w:r>
          </w:p>
        </w:tc>
      </w:tr>
      <w:tr w:rsidR="0046060F" w:rsidRPr="0046060F" w:rsidTr="0046060F">
        <w:trPr>
          <w:trHeight w:val="490"/>
        </w:trPr>
        <w:tc>
          <w:tcPr>
            <w:tcW w:w="4073" w:type="pct"/>
            <w:vAlign w:val="center"/>
          </w:tcPr>
          <w:p w:rsidR="0046060F" w:rsidRPr="0046060F" w:rsidRDefault="0046060F" w:rsidP="0046060F">
            <w:pPr>
              <w:spacing w:after="0" w:line="240" w:lineRule="auto"/>
              <w:rPr>
                <w:rFonts w:ascii="Times New Roman" w:hAnsi="Times New Roman" w:cs="Times New Roman"/>
                <w:sz w:val="24"/>
                <w:szCs w:val="24"/>
              </w:rPr>
            </w:pPr>
            <w:r w:rsidRPr="0046060F">
              <w:rPr>
                <w:rFonts w:ascii="Times New Roman" w:hAnsi="Times New Roman" w:cs="Times New Roman"/>
                <w:sz w:val="24"/>
                <w:szCs w:val="24"/>
              </w:rPr>
              <w:t>теоретическое обучение</w:t>
            </w:r>
          </w:p>
        </w:tc>
        <w:tc>
          <w:tcPr>
            <w:tcW w:w="927" w:type="pct"/>
            <w:vAlign w:val="center"/>
          </w:tcPr>
          <w:p w:rsidR="0046060F" w:rsidRPr="0046060F" w:rsidRDefault="00E3168C" w:rsidP="0046060F">
            <w:pPr>
              <w:spacing w:after="0" w:line="240" w:lineRule="auto"/>
              <w:rPr>
                <w:rFonts w:ascii="Times New Roman" w:hAnsi="Times New Roman" w:cs="Times New Roman"/>
                <w:iCs/>
                <w:sz w:val="24"/>
                <w:szCs w:val="24"/>
              </w:rPr>
            </w:pPr>
            <w:r>
              <w:rPr>
                <w:rFonts w:ascii="Times New Roman" w:hAnsi="Times New Roman" w:cs="Times New Roman"/>
                <w:iCs/>
                <w:sz w:val="24"/>
                <w:szCs w:val="24"/>
              </w:rPr>
              <w:t>8</w:t>
            </w:r>
          </w:p>
        </w:tc>
      </w:tr>
      <w:tr w:rsidR="0046060F" w:rsidRPr="0046060F" w:rsidTr="0046060F">
        <w:trPr>
          <w:trHeight w:val="490"/>
        </w:trPr>
        <w:tc>
          <w:tcPr>
            <w:tcW w:w="4073" w:type="pct"/>
            <w:vAlign w:val="center"/>
          </w:tcPr>
          <w:p w:rsidR="0046060F" w:rsidRPr="0046060F" w:rsidRDefault="00E3168C" w:rsidP="005D6C0E">
            <w:pPr>
              <w:spacing w:after="0" w:line="240" w:lineRule="auto"/>
              <w:rPr>
                <w:rFonts w:ascii="Times New Roman" w:hAnsi="Times New Roman" w:cs="Times New Roman"/>
                <w:sz w:val="24"/>
                <w:szCs w:val="24"/>
              </w:rPr>
            </w:pPr>
            <w:r>
              <w:rPr>
                <w:rFonts w:ascii="Times New Roman" w:hAnsi="Times New Roman" w:cs="Times New Roman"/>
                <w:sz w:val="24"/>
                <w:szCs w:val="24"/>
              </w:rPr>
              <w:t>Практические занятия</w:t>
            </w:r>
          </w:p>
        </w:tc>
        <w:tc>
          <w:tcPr>
            <w:tcW w:w="927" w:type="pct"/>
            <w:vAlign w:val="center"/>
          </w:tcPr>
          <w:p w:rsidR="0046060F" w:rsidRPr="0046060F" w:rsidRDefault="0046060F" w:rsidP="0046060F">
            <w:pPr>
              <w:spacing w:after="0" w:line="240" w:lineRule="auto"/>
              <w:rPr>
                <w:rFonts w:ascii="Times New Roman" w:hAnsi="Times New Roman" w:cs="Times New Roman"/>
                <w:iCs/>
                <w:sz w:val="24"/>
                <w:szCs w:val="24"/>
              </w:rPr>
            </w:pPr>
          </w:p>
        </w:tc>
      </w:tr>
      <w:tr w:rsidR="00524EA4" w:rsidRPr="0046060F" w:rsidTr="0046060F">
        <w:trPr>
          <w:trHeight w:val="490"/>
        </w:trPr>
        <w:tc>
          <w:tcPr>
            <w:tcW w:w="4073" w:type="pct"/>
            <w:vAlign w:val="center"/>
          </w:tcPr>
          <w:p w:rsidR="00524EA4" w:rsidRDefault="00E3168C" w:rsidP="005D6C0E">
            <w:pPr>
              <w:spacing w:after="0" w:line="240" w:lineRule="auto"/>
              <w:rPr>
                <w:rFonts w:ascii="Times New Roman" w:hAnsi="Times New Roman"/>
                <w:i/>
              </w:rPr>
            </w:pPr>
            <w:r>
              <w:rPr>
                <w:rFonts w:ascii="Times New Roman" w:hAnsi="Times New Roman"/>
                <w:i/>
              </w:rPr>
              <w:t>Самостоятельная работа</w:t>
            </w:r>
          </w:p>
        </w:tc>
        <w:tc>
          <w:tcPr>
            <w:tcW w:w="927" w:type="pct"/>
            <w:vAlign w:val="center"/>
          </w:tcPr>
          <w:p w:rsidR="00524EA4" w:rsidRDefault="00E3168C" w:rsidP="0046060F">
            <w:pPr>
              <w:spacing w:after="0" w:line="240" w:lineRule="auto"/>
              <w:rPr>
                <w:rFonts w:ascii="Times New Roman" w:hAnsi="Times New Roman" w:cs="Times New Roman"/>
                <w:iCs/>
                <w:sz w:val="24"/>
                <w:szCs w:val="24"/>
              </w:rPr>
            </w:pPr>
            <w:r>
              <w:rPr>
                <w:rFonts w:ascii="Times New Roman" w:hAnsi="Times New Roman" w:cs="Times New Roman"/>
                <w:iCs/>
                <w:sz w:val="24"/>
                <w:szCs w:val="24"/>
              </w:rPr>
              <w:t>56</w:t>
            </w:r>
          </w:p>
        </w:tc>
      </w:tr>
      <w:tr w:rsidR="0046060F" w:rsidRPr="0046060F" w:rsidTr="0046060F">
        <w:trPr>
          <w:trHeight w:val="490"/>
        </w:trPr>
        <w:tc>
          <w:tcPr>
            <w:tcW w:w="4073" w:type="pct"/>
            <w:vAlign w:val="center"/>
          </w:tcPr>
          <w:p w:rsidR="0046060F" w:rsidRPr="0046060F" w:rsidRDefault="0046060F" w:rsidP="0046060F">
            <w:pPr>
              <w:spacing w:after="0" w:line="240" w:lineRule="auto"/>
              <w:rPr>
                <w:rFonts w:ascii="Times New Roman" w:hAnsi="Times New Roman" w:cs="Times New Roman"/>
                <w:sz w:val="24"/>
                <w:szCs w:val="24"/>
              </w:rPr>
            </w:pPr>
            <w:r w:rsidRPr="0046060F">
              <w:rPr>
                <w:rFonts w:ascii="Times New Roman" w:hAnsi="Times New Roman" w:cs="Times New Roman"/>
                <w:sz w:val="24"/>
                <w:szCs w:val="24"/>
              </w:rPr>
              <w:t>Промежуточная аттестация</w:t>
            </w:r>
          </w:p>
        </w:tc>
        <w:tc>
          <w:tcPr>
            <w:tcW w:w="927" w:type="pct"/>
            <w:vAlign w:val="center"/>
          </w:tcPr>
          <w:p w:rsidR="0046060F" w:rsidRPr="0046060F" w:rsidRDefault="0046060F" w:rsidP="0046060F">
            <w:pPr>
              <w:spacing w:after="0" w:line="240" w:lineRule="auto"/>
              <w:rPr>
                <w:rFonts w:ascii="Times New Roman" w:hAnsi="Times New Roman" w:cs="Times New Roman"/>
                <w:iCs/>
                <w:sz w:val="24"/>
                <w:szCs w:val="24"/>
              </w:rPr>
            </w:pPr>
          </w:p>
        </w:tc>
      </w:tr>
    </w:tbl>
    <w:p w:rsidR="0046060F" w:rsidRPr="0046060F" w:rsidRDefault="0046060F" w:rsidP="0046060F">
      <w:pPr>
        <w:spacing w:after="0" w:line="240" w:lineRule="auto"/>
        <w:rPr>
          <w:rFonts w:ascii="Times New Roman" w:hAnsi="Times New Roman" w:cs="Times New Roman"/>
          <w:b/>
          <w:i/>
          <w:sz w:val="24"/>
          <w:szCs w:val="24"/>
        </w:rPr>
      </w:pPr>
    </w:p>
    <w:p w:rsidR="0046060F" w:rsidRPr="0046060F" w:rsidRDefault="0046060F" w:rsidP="0046060F">
      <w:pPr>
        <w:spacing w:after="0" w:line="240" w:lineRule="auto"/>
        <w:rPr>
          <w:rFonts w:ascii="Times New Roman" w:hAnsi="Times New Roman" w:cs="Times New Roman"/>
          <w:b/>
          <w:i/>
          <w:sz w:val="24"/>
          <w:szCs w:val="24"/>
        </w:rPr>
        <w:sectPr w:rsidR="0046060F" w:rsidRPr="0046060F" w:rsidSect="0046060F">
          <w:pgSz w:w="11906" w:h="16838"/>
          <w:pgMar w:top="1134" w:right="850" w:bottom="851" w:left="1701" w:header="708" w:footer="708" w:gutter="0"/>
          <w:cols w:space="720"/>
          <w:docGrid w:linePitch="299"/>
        </w:sectPr>
      </w:pPr>
    </w:p>
    <w:p w:rsidR="0046060F" w:rsidRPr="0046060F" w:rsidRDefault="0046060F" w:rsidP="0046060F">
      <w:pPr>
        <w:spacing w:after="0" w:line="240" w:lineRule="auto"/>
        <w:rPr>
          <w:rFonts w:ascii="Times New Roman" w:hAnsi="Times New Roman" w:cs="Times New Roman"/>
          <w:b/>
          <w:i/>
          <w:sz w:val="24"/>
          <w:szCs w:val="24"/>
        </w:rPr>
      </w:pPr>
      <w:r w:rsidRPr="0046060F">
        <w:rPr>
          <w:rFonts w:ascii="Times New Roman" w:hAnsi="Times New Roman" w:cs="Times New Roman"/>
          <w:b/>
          <w:i/>
          <w:sz w:val="24"/>
          <w:szCs w:val="24"/>
        </w:rPr>
        <w:lastRenderedPageBreak/>
        <w:t xml:space="preserve">2.2. Тематический план и содержание учебной дисциплины </w:t>
      </w:r>
    </w:p>
    <w:p w:rsidR="0046060F" w:rsidRPr="0046060F" w:rsidRDefault="0046060F" w:rsidP="0046060F">
      <w:pPr>
        <w:spacing w:after="0" w:line="240" w:lineRule="auto"/>
        <w:rPr>
          <w:rFonts w:ascii="Times New Roman" w:hAnsi="Times New Roman" w:cs="Times New Roman"/>
          <w:b/>
          <w:bCs/>
          <w:i/>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8407"/>
        <w:gridCol w:w="2095"/>
        <w:gridCol w:w="1114"/>
        <w:gridCol w:w="1683"/>
      </w:tblGrid>
      <w:tr w:rsidR="0046060F" w:rsidRPr="0046060F" w:rsidTr="00CA39DE">
        <w:trPr>
          <w:trHeight w:val="20"/>
        </w:trPr>
        <w:tc>
          <w:tcPr>
            <w:tcW w:w="582"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Наименование разделов и тем</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 и формы организации деятельности обучающихся</w:t>
            </w:r>
          </w:p>
        </w:tc>
        <w:tc>
          <w:tcPr>
            <w:tcW w:w="370" w:type="pct"/>
          </w:tcPr>
          <w:p w:rsidR="0046060F" w:rsidRPr="0046060F" w:rsidRDefault="0046060F" w:rsidP="0046060F">
            <w:pPr>
              <w:spacing w:after="0" w:line="240" w:lineRule="auto"/>
              <w:rPr>
                <w:rFonts w:ascii="Times New Roman" w:hAnsi="Times New Roman" w:cs="Times New Roman"/>
                <w:b/>
                <w:bCs/>
                <w:i/>
              </w:rPr>
            </w:pPr>
            <w:r w:rsidRPr="0046060F">
              <w:rPr>
                <w:rFonts w:ascii="Times New Roman" w:hAnsi="Times New Roman" w:cs="Times New Roman"/>
                <w:b/>
                <w:bCs/>
                <w:i/>
              </w:rPr>
              <w:t>Объем в часах</w:t>
            </w:r>
          </w:p>
        </w:tc>
        <w:tc>
          <w:tcPr>
            <w:tcW w:w="559" w:type="pct"/>
          </w:tcPr>
          <w:p w:rsidR="0046060F" w:rsidRPr="0046060F" w:rsidRDefault="0046060F" w:rsidP="0046060F">
            <w:pPr>
              <w:spacing w:after="0" w:line="240" w:lineRule="auto"/>
              <w:rPr>
                <w:rFonts w:ascii="Times New Roman" w:hAnsi="Times New Roman" w:cs="Times New Roman"/>
                <w:b/>
                <w:bCs/>
                <w:i/>
              </w:rPr>
            </w:pPr>
            <w:r w:rsidRPr="0046060F">
              <w:rPr>
                <w:rFonts w:ascii="Times New Roman" w:hAnsi="Times New Roman" w:cs="Times New Roman"/>
                <w:b/>
                <w:bCs/>
                <w:i/>
              </w:rPr>
              <w:t>Осваиваемые элементы компетенций</w:t>
            </w:r>
          </w:p>
        </w:tc>
      </w:tr>
      <w:tr w:rsidR="0046060F" w:rsidRPr="0046060F" w:rsidTr="00CA39DE">
        <w:trPr>
          <w:trHeight w:val="20"/>
        </w:trPr>
        <w:tc>
          <w:tcPr>
            <w:tcW w:w="4071" w:type="pct"/>
            <w:gridSpan w:val="3"/>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Раздел 1. Теоретическая экология</w:t>
            </w:r>
          </w:p>
        </w:tc>
        <w:tc>
          <w:tcPr>
            <w:tcW w:w="370" w:type="pct"/>
          </w:tcPr>
          <w:p w:rsidR="0046060F" w:rsidRPr="0046060F" w:rsidRDefault="00045C2F" w:rsidP="0046060F">
            <w:pPr>
              <w:spacing w:after="0" w:line="240" w:lineRule="auto"/>
              <w:jc w:val="center"/>
              <w:rPr>
                <w:rFonts w:ascii="Times New Roman" w:hAnsi="Times New Roman" w:cs="Times New Roman"/>
                <w:b/>
                <w:bCs/>
                <w:i/>
              </w:rPr>
            </w:pPr>
            <w:r>
              <w:rPr>
                <w:rFonts w:ascii="Times New Roman" w:hAnsi="Times New Roman" w:cs="Times New Roman"/>
                <w:b/>
                <w:bCs/>
                <w:i/>
              </w:rPr>
              <w:t>4</w:t>
            </w:r>
          </w:p>
        </w:tc>
        <w:tc>
          <w:tcPr>
            <w:tcW w:w="559" w:type="pct"/>
          </w:tcPr>
          <w:p w:rsidR="0046060F" w:rsidRPr="0046060F" w:rsidRDefault="0046060F" w:rsidP="0046060F">
            <w:pPr>
              <w:spacing w:after="0" w:line="240" w:lineRule="auto"/>
              <w:rPr>
                <w:rFonts w:ascii="Times New Roman" w:hAnsi="Times New Roman" w:cs="Times New Roman"/>
                <w:b/>
                <w:bCs/>
                <w:i/>
              </w:rPr>
            </w:pPr>
          </w:p>
        </w:tc>
      </w:tr>
      <w:tr w:rsidR="0046060F" w:rsidRPr="0046060F" w:rsidTr="00CA39DE">
        <w:trPr>
          <w:trHeight w:val="2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1.1. Общая</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экология</w:t>
            </w:r>
          </w:p>
        </w:tc>
        <w:tc>
          <w:tcPr>
            <w:tcW w:w="2793"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696" w:type="pct"/>
          </w:tcPr>
          <w:p w:rsidR="0046060F" w:rsidRPr="0046060F" w:rsidRDefault="0046060F" w:rsidP="0046060F">
            <w:pPr>
              <w:spacing w:after="0" w:line="240" w:lineRule="auto"/>
              <w:jc w:val="center"/>
              <w:rPr>
                <w:rFonts w:ascii="Times New Roman" w:hAnsi="Times New Roman" w:cs="Times New Roman"/>
                <w:b/>
                <w:bCs/>
              </w:rPr>
            </w:pPr>
          </w:p>
        </w:tc>
        <w:tc>
          <w:tcPr>
            <w:tcW w:w="370" w:type="pct"/>
            <w:tcBorders>
              <w:bottom w:val="nil"/>
            </w:tcBorders>
            <w:vAlign w:val="center"/>
          </w:tcPr>
          <w:p w:rsidR="0046060F" w:rsidRPr="0046060F" w:rsidRDefault="00045C2F" w:rsidP="0046060F">
            <w:pPr>
              <w:spacing w:after="0" w:line="240" w:lineRule="auto"/>
              <w:jc w:val="center"/>
              <w:rPr>
                <w:rFonts w:ascii="Times New Roman" w:hAnsi="Times New Roman" w:cs="Times New Roman"/>
                <w:b/>
                <w:bCs/>
                <w:i/>
              </w:rPr>
            </w:pPr>
            <w:r>
              <w:rPr>
                <w:rFonts w:ascii="Times New Roman" w:hAnsi="Times New Roman" w:cs="Times New Roman"/>
                <w:b/>
                <w:bCs/>
                <w:i/>
              </w:rPr>
              <w:t>2</w:t>
            </w:r>
          </w:p>
        </w:tc>
        <w:tc>
          <w:tcPr>
            <w:tcW w:w="559" w:type="pct"/>
            <w:vMerge w:val="restart"/>
          </w:tcPr>
          <w:p w:rsidR="0046060F" w:rsidRPr="0046060F" w:rsidRDefault="0046060F" w:rsidP="0046060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6060F" w:rsidRPr="0046060F" w:rsidRDefault="0046060F" w:rsidP="0046060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sidR="0047121F">
              <w:rPr>
                <w:rFonts w:ascii="Times New Roman" w:hAnsi="Times New Roman" w:cs="Times New Roman"/>
                <w:b/>
                <w:i/>
              </w:rPr>
              <w:t>1</w:t>
            </w:r>
            <w:r w:rsidRPr="0046060F">
              <w:rPr>
                <w:rFonts w:ascii="Times New Roman" w:hAnsi="Times New Roman" w:cs="Times New Roman"/>
                <w:b/>
                <w:i/>
              </w:rPr>
              <w:t>.1-</w:t>
            </w:r>
            <w:r w:rsidR="0047121F">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Borders>
              <w:top w:val="nil"/>
            </w:tcBorders>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1.Введение. Структура и задачи предмета. Основные направления рационального природопользования. Природоресурсный потенциал. Условия свободы и ответственности за сохранения жизни на Земле и экокультуры. Значение экологического образования для будущего специалиста по производству изделий из полимерных композитов.</w:t>
            </w:r>
          </w:p>
        </w:tc>
        <w:tc>
          <w:tcPr>
            <w:tcW w:w="370" w:type="pct"/>
            <w:vMerge w:val="restart"/>
            <w:tcBorders>
              <w:top w:val="nil"/>
            </w:tcBorders>
            <w:vAlign w:val="center"/>
          </w:tcPr>
          <w:p w:rsidR="0046060F" w:rsidRPr="0046060F" w:rsidRDefault="0046060F" w:rsidP="0046060F">
            <w:pPr>
              <w:spacing w:after="0" w:line="240" w:lineRule="auto"/>
              <w:jc w:val="center"/>
              <w:rPr>
                <w:rFonts w:ascii="Times New Roman" w:hAnsi="Times New Roman" w:cs="Times New Roman"/>
                <w:b/>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2.Виды и классификация природных ресурсов. Природные ресурсы, как сырьё для изготовления изделий из полимерных композитов. Требования, предъявляемые к сырью, полуфабрикатам и готовой продукции в соответствии с нормативной документацией. Альтернативные источники энергии. Альтернативные источники сырья для изготовления изделий из полимерных композитов.</w:t>
            </w:r>
          </w:p>
        </w:tc>
        <w:tc>
          <w:tcPr>
            <w:tcW w:w="370" w:type="pct"/>
            <w:vMerge/>
            <w:vAlign w:val="center"/>
          </w:tcPr>
          <w:p w:rsidR="0046060F" w:rsidRPr="0046060F" w:rsidRDefault="0046060F" w:rsidP="0046060F">
            <w:pPr>
              <w:spacing w:after="0" w:line="240" w:lineRule="auto"/>
              <w:jc w:val="center"/>
              <w:rPr>
                <w:rFonts w:ascii="Times New Roman" w:hAnsi="Times New Roman" w:cs="Times New Roman"/>
                <w:b/>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759"/>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3.Природопользование. Принципы и методы рационального природопользования. Условия устойчивого состояния экосистем. Глобальные экологические проблемы человечества, связанные с деятельностью предприятий химической промышленности и пути их решения.</w:t>
            </w:r>
          </w:p>
        </w:tc>
        <w:tc>
          <w:tcPr>
            <w:tcW w:w="370" w:type="pct"/>
            <w:vMerge/>
            <w:vAlign w:val="center"/>
          </w:tcPr>
          <w:p w:rsidR="0046060F" w:rsidRPr="0046060F" w:rsidRDefault="0046060F" w:rsidP="0046060F">
            <w:pPr>
              <w:spacing w:after="0" w:line="240" w:lineRule="auto"/>
              <w:jc w:val="center"/>
              <w:rPr>
                <w:rFonts w:ascii="Times New Roman" w:hAnsi="Times New Roman" w:cs="Times New Roman"/>
                <w:b/>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амостоятельн</w:t>
            </w:r>
            <w:r w:rsidR="00956255">
              <w:rPr>
                <w:rFonts w:ascii="Times New Roman" w:hAnsi="Times New Roman" w:cs="Times New Roman"/>
                <w:b/>
                <w:bCs/>
              </w:rPr>
              <w:t>ая работа обучающихся</w:t>
            </w:r>
          </w:p>
        </w:tc>
        <w:tc>
          <w:tcPr>
            <w:tcW w:w="370" w:type="pct"/>
            <w:vAlign w:val="center"/>
          </w:tcPr>
          <w:p w:rsidR="0046060F" w:rsidRPr="0046060F" w:rsidRDefault="00E3168C"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4071" w:type="pct"/>
            <w:gridSpan w:val="3"/>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Раздел 2. Промышленная экология</w:t>
            </w:r>
          </w:p>
        </w:tc>
        <w:tc>
          <w:tcPr>
            <w:tcW w:w="370" w:type="pct"/>
            <w:vAlign w:val="center"/>
          </w:tcPr>
          <w:p w:rsidR="0046060F" w:rsidRPr="005D6C0E" w:rsidRDefault="0046060F" w:rsidP="00045C2F">
            <w:pPr>
              <w:spacing w:after="0" w:line="240" w:lineRule="auto"/>
              <w:jc w:val="center"/>
              <w:rPr>
                <w:rFonts w:ascii="Times New Roman" w:hAnsi="Times New Roman" w:cs="Times New Roman"/>
                <w:b/>
                <w:bCs/>
                <w:i/>
              </w:rPr>
            </w:pPr>
          </w:p>
        </w:tc>
        <w:tc>
          <w:tcPr>
            <w:tcW w:w="559" w:type="pct"/>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31"/>
        </w:trPr>
        <w:tc>
          <w:tcPr>
            <w:tcW w:w="582" w:type="pct"/>
            <w:vMerge w:val="restart"/>
          </w:tcPr>
          <w:p w:rsidR="0046060F" w:rsidRPr="0046060F" w:rsidRDefault="005D6C0E" w:rsidP="0046060F">
            <w:pPr>
              <w:spacing w:after="0" w:line="240" w:lineRule="auto"/>
              <w:rPr>
                <w:rFonts w:ascii="Times New Roman" w:hAnsi="Times New Roman" w:cs="Times New Roman"/>
                <w:b/>
                <w:bCs/>
              </w:rPr>
            </w:pPr>
            <w:r>
              <w:rPr>
                <w:rFonts w:ascii="Times New Roman" w:hAnsi="Times New Roman" w:cs="Times New Roman"/>
                <w:b/>
                <w:bCs/>
              </w:rPr>
              <w:t>Тема 2.1</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Техногенное</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воздействие на</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окружающую среду</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5D6C0E" w:rsidRDefault="00045C2F" w:rsidP="0046060F">
            <w:pPr>
              <w:spacing w:after="0" w:line="240" w:lineRule="auto"/>
              <w:jc w:val="center"/>
              <w:rPr>
                <w:rFonts w:ascii="Times New Roman" w:hAnsi="Times New Roman" w:cs="Times New Roman"/>
                <w:b/>
                <w:bCs/>
                <w:i/>
              </w:rPr>
            </w:pPr>
            <w:r>
              <w:rPr>
                <w:rFonts w:ascii="Times New Roman" w:hAnsi="Times New Roman" w:cs="Times New Roman"/>
                <w:b/>
                <w:bCs/>
                <w:i/>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Техногенное воздействие на окружающую среду на предприятиях химической промышленности. Типы загрязняющих веществ. Особые и экстремальные виды загрязнений, возникающих при производстве изделий из полимерных композитов. Контроль экологических параметров, в том числе с помощью программно-аппаратных комплексов.</w:t>
            </w:r>
          </w:p>
        </w:tc>
        <w:tc>
          <w:tcPr>
            <w:tcW w:w="370" w:type="pct"/>
            <w:vMerge/>
            <w:vAlign w:val="center"/>
          </w:tcPr>
          <w:p w:rsidR="0046060F" w:rsidRPr="0046060F" w:rsidRDefault="0046060F" w:rsidP="0046060F">
            <w:pPr>
              <w:spacing w:after="0" w:line="240" w:lineRule="auto"/>
              <w:jc w:val="center"/>
              <w:rPr>
                <w:rFonts w:ascii="Times New Roman" w:hAnsi="Times New Roman" w:cs="Times New Roman"/>
                <w:b/>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практических занятий и лабораторных работ </w:t>
            </w:r>
          </w:p>
          <w:p w:rsidR="00045C2F" w:rsidRDefault="00045C2F" w:rsidP="0046060F">
            <w:pPr>
              <w:spacing w:after="0" w:line="240" w:lineRule="auto"/>
              <w:rPr>
                <w:rFonts w:ascii="Times New Roman" w:hAnsi="Times New Roman"/>
                <w:sz w:val="24"/>
                <w:szCs w:val="28"/>
              </w:rPr>
            </w:pPr>
            <w:r w:rsidRPr="00877439">
              <w:rPr>
                <w:rFonts w:ascii="Times New Roman" w:hAnsi="Times New Roman"/>
                <w:sz w:val="24"/>
                <w:szCs w:val="28"/>
              </w:rPr>
              <w:t>Практическая работа №1. Описание антропогенных изменений в естественных природных ландшафтах местности</w:t>
            </w:r>
          </w:p>
          <w:p w:rsidR="00045C2F" w:rsidRPr="0046060F" w:rsidRDefault="00045C2F" w:rsidP="00045C2F">
            <w:pPr>
              <w:spacing w:after="0" w:line="240" w:lineRule="auto"/>
              <w:rPr>
                <w:rFonts w:ascii="Times New Roman" w:hAnsi="Times New Roman" w:cs="Times New Roman"/>
                <w:b/>
              </w:rPr>
            </w:pPr>
            <w:r w:rsidRPr="00877439">
              <w:rPr>
                <w:rFonts w:ascii="Times New Roman" w:hAnsi="Times New Roman"/>
                <w:sz w:val="24"/>
                <w:szCs w:val="28"/>
              </w:rPr>
              <w:t>Практическая работа №</w:t>
            </w:r>
            <w:r>
              <w:rPr>
                <w:rFonts w:ascii="Times New Roman" w:hAnsi="Times New Roman"/>
                <w:sz w:val="24"/>
                <w:szCs w:val="28"/>
              </w:rPr>
              <w:t>2</w:t>
            </w:r>
            <w:r w:rsidRPr="00877439">
              <w:rPr>
                <w:rFonts w:ascii="Times New Roman" w:hAnsi="Times New Roman"/>
                <w:sz w:val="24"/>
                <w:szCs w:val="28"/>
              </w:rPr>
              <w:t>. Экосистема города на примере лесопарка</w:t>
            </w:r>
          </w:p>
        </w:tc>
        <w:tc>
          <w:tcPr>
            <w:tcW w:w="370" w:type="pct"/>
            <w:vAlign w:val="center"/>
          </w:tcPr>
          <w:p w:rsidR="0046060F" w:rsidRPr="0046060F" w:rsidRDefault="00045C2F" w:rsidP="0046060F">
            <w:pPr>
              <w:spacing w:after="0" w:line="240" w:lineRule="auto"/>
              <w:jc w:val="center"/>
              <w:rPr>
                <w:rFonts w:ascii="Times New Roman" w:hAnsi="Times New Roman" w:cs="Times New Roman"/>
                <w:b/>
                <w:i/>
              </w:rPr>
            </w:pPr>
            <w:r>
              <w:rPr>
                <w:rFonts w:ascii="Times New Roman" w:hAnsi="Times New Roman" w:cs="Times New Roman"/>
                <w:b/>
                <w:i/>
              </w:rPr>
              <w:t>4</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w:t>
            </w:r>
          </w:p>
        </w:tc>
        <w:tc>
          <w:tcPr>
            <w:tcW w:w="370" w:type="pct"/>
            <w:vAlign w:val="center"/>
          </w:tcPr>
          <w:p w:rsidR="0046060F" w:rsidRPr="0046060F" w:rsidRDefault="00E3168C"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442"/>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2.2</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Охрана воздушной</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среды</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46060F" w:rsidRDefault="0046060F" w:rsidP="0046060F">
            <w:pPr>
              <w:spacing w:after="0" w:line="240" w:lineRule="auto"/>
              <w:jc w:val="center"/>
              <w:rPr>
                <w:rFonts w:ascii="Times New Roman" w:hAnsi="Times New Roman" w:cs="Times New Roman"/>
                <w:b/>
                <w:bCs/>
                <w:i/>
              </w:rPr>
            </w:pPr>
            <w:r w:rsidRPr="0046060F">
              <w:rPr>
                <w:rFonts w:ascii="Times New Roman" w:hAnsi="Times New Roman" w:cs="Times New Roman"/>
                <w:b/>
                <w:bCs/>
                <w:i/>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Способы предотвращения и улавливания выбросов. Основные технологии утилизации газовых выбросов, возникающих при изготовлении изделий из полимерных композитов. Оборудование для обезвреживания и очистки газовых выбросов.</w:t>
            </w:r>
          </w:p>
        </w:tc>
        <w:tc>
          <w:tcPr>
            <w:tcW w:w="370" w:type="pct"/>
            <w:vMerge/>
            <w:vAlign w:val="center"/>
          </w:tcPr>
          <w:p w:rsidR="0046060F" w:rsidRPr="0046060F" w:rsidRDefault="0046060F" w:rsidP="0046060F">
            <w:pPr>
              <w:spacing w:after="0" w:line="240" w:lineRule="auto"/>
              <w:jc w:val="center"/>
              <w:rPr>
                <w:rFonts w:ascii="Times New Roman" w:hAnsi="Times New Roman" w:cs="Times New Roman"/>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практических занятий и лабораторных работ </w:t>
            </w:r>
          </w:p>
          <w:p w:rsidR="00045C2F" w:rsidRPr="0046060F" w:rsidRDefault="00045C2F" w:rsidP="00045C2F">
            <w:pPr>
              <w:spacing w:after="0" w:line="240" w:lineRule="auto"/>
              <w:rPr>
                <w:rFonts w:ascii="Times New Roman" w:hAnsi="Times New Roman" w:cs="Times New Roman"/>
                <w:b/>
              </w:rPr>
            </w:pPr>
            <w:r w:rsidRPr="00877439">
              <w:rPr>
                <w:rFonts w:ascii="Times New Roman" w:hAnsi="Times New Roman"/>
                <w:sz w:val="24"/>
                <w:szCs w:val="28"/>
              </w:rPr>
              <w:t>Практическая работа №</w:t>
            </w:r>
            <w:r>
              <w:rPr>
                <w:rFonts w:ascii="Times New Roman" w:hAnsi="Times New Roman"/>
                <w:sz w:val="24"/>
                <w:szCs w:val="28"/>
              </w:rPr>
              <w:t>3</w:t>
            </w:r>
            <w:r w:rsidRPr="00877439">
              <w:rPr>
                <w:rFonts w:ascii="Times New Roman" w:hAnsi="Times New Roman"/>
                <w:sz w:val="24"/>
                <w:szCs w:val="28"/>
              </w:rPr>
              <w:t>. Решение экологических ситуаций</w:t>
            </w:r>
          </w:p>
        </w:tc>
        <w:tc>
          <w:tcPr>
            <w:tcW w:w="370" w:type="pct"/>
            <w:vAlign w:val="center"/>
          </w:tcPr>
          <w:p w:rsidR="0046060F" w:rsidRPr="0046060F" w:rsidRDefault="00045C2F" w:rsidP="0046060F">
            <w:pPr>
              <w:spacing w:after="0" w:line="240" w:lineRule="auto"/>
              <w:jc w:val="center"/>
              <w:rPr>
                <w:rFonts w:ascii="Times New Roman" w:hAnsi="Times New Roman" w:cs="Times New Roman"/>
                <w:b/>
                <w:i/>
              </w:rPr>
            </w:pPr>
            <w:r>
              <w:rPr>
                <w:rFonts w:ascii="Times New Roman" w:hAnsi="Times New Roman" w:cs="Times New Roman"/>
                <w:b/>
                <w:i/>
              </w:rPr>
              <w:t>2</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w:t>
            </w:r>
          </w:p>
        </w:tc>
        <w:tc>
          <w:tcPr>
            <w:tcW w:w="370" w:type="pct"/>
            <w:vAlign w:val="center"/>
          </w:tcPr>
          <w:p w:rsidR="0046060F" w:rsidRPr="0046060F" w:rsidRDefault="0046060F" w:rsidP="0046060F">
            <w:pPr>
              <w:spacing w:after="0" w:line="240" w:lineRule="auto"/>
              <w:jc w:val="center"/>
              <w:rPr>
                <w:rFonts w:ascii="Times New Roman" w:hAnsi="Times New Roman" w:cs="Times New Roman"/>
                <w:b/>
                <w:bCs/>
                <w:i/>
              </w:rPr>
            </w:pPr>
            <w:r w:rsidRPr="0046060F">
              <w:rPr>
                <w:rFonts w:ascii="Times New Roman" w:hAnsi="Times New Roman" w:cs="Times New Roman"/>
                <w:b/>
                <w:bCs/>
                <w:i/>
              </w:rPr>
              <w:t>-</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409"/>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2.3</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Принципы охраны</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водной среды</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46060F" w:rsidRDefault="0046060F" w:rsidP="0046060F">
            <w:pPr>
              <w:spacing w:after="0" w:line="240" w:lineRule="auto"/>
              <w:jc w:val="center"/>
              <w:rPr>
                <w:rFonts w:ascii="Times New Roman" w:hAnsi="Times New Roman" w:cs="Times New Roman"/>
                <w:b/>
                <w:bCs/>
                <w:i/>
              </w:rPr>
            </w:pPr>
            <w:r w:rsidRPr="0046060F">
              <w:rPr>
                <w:rFonts w:ascii="Times New Roman" w:hAnsi="Times New Roman" w:cs="Times New Roman"/>
                <w:b/>
                <w:bCs/>
                <w:i/>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Методы очистки промышленных сточных вод, образующихся при изготовлении изделий из полимерных композитов. Оборудование для обезвреживания и очистки стоков.</w:t>
            </w:r>
          </w:p>
        </w:tc>
        <w:tc>
          <w:tcPr>
            <w:tcW w:w="370" w:type="pct"/>
            <w:vMerge/>
          </w:tcPr>
          <w:p w:rsidR="0046060F" w:rsidRPr="0046060F" w:rsidRDefault="0046060F" w:rsidP="0046060F">
            <w:pPr>
              <w:spacing w:after="0" w:line="240" w:lineRule="auto"/>
              <w:jc w:val="center"/>
              <w:rPr>
                <w:rFonts w:ascii="Times New Roman" w:hAnsi="Times New Roman" w:cs="Times New Roman"/>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практических занятий и лабораторных работ </w:t>
            </w:r>
          </w:p>
          <w:p w:rsidR="00045C2F" w:rsidRDefault="00045C2F" w:rsidP="00045C2F">
            <w:pPr>
              <w:spacing w:after="0" w:line="240" w:lineRule="auto"/>
              <w:rPr>
                <w:rFonts w:ascii="Times New Roman" w:hAnsi="Times New Roman"/>
                <w:sz w:val="24"/>
                <w:szCs w:val="28"/>
              </w:rPr>
            </w:pPr>
            <w:r w:rsidRPr="00877439">
              <w:rPr>
                <w:rFonts w:ascii="Times New Roman" w:hAnsi="Times New Roman"/>
                <w:sz w:val="24"/>
                <w:szCs w:val="28"/>
              </w:rPr>
              <w:t>Практическая работа №</w:t>
            </w:r>
            <w:r>
              <w:rPr>
                <w:rFonts w:ascii="Times New Roman" w:hAnsi="Times New Roman"/>
                <w:sz w:val="24"/>
                <w:szCs w:val="28"/>
              </w:rPr>
              <w:t>4</w:t>
            </w:r>
            <w:r w:rsidRPr="00877439">
              <w:rPr>
                <w:rFonts w:ascii="Times New Roman" w:hAnsi="Times New Roman"/>
                <w:sz w:val="24"/>
                <w:szCs w:val="28"/>
              </w:rPr>
              <w:t>. Исследование водных объектов</w:t>
            </w:r>
          </w:p>
          <w:p w:rsidR="00045C2F" w:rsidRDefault="00045C2F" w:rsidP="00045C2F">
            <w:pPr>
              <w:spacing w:after="0" w:line="240" w:lineRule="auto"/>
              <w:rPr>
                <w:rFonts w:ascii="Times New Roman" w:hAnsi="Times New Roman"/>
                <w:sz w:val="24"/>
                <w:szCs w:val="28"/>
              </w:rPr>
            </w:pPr>
            <w:r w:rsidRPr="00877439">
              <w:rPr>
                <w:rFonts w:ascii="Times New Roman" w:hAnsi="Times New Roman"/>
                <w:sz w:val="24"/>
                <w:szCs w:val="28"/>
              </w:rPr>
              <w:t>Практическая работа №</w:t>
            </w:r>
            <w:r>
              <w:rPr>
                <w:rFonts w:ascii="Times New Roman" w:hAnsi="Times New Roman"/>
                <w:sz w:val="24"/>
                <w:szCs w:val="28"/>
              </w:rPr>
              <w:t>5</w:t>
            </w:r>
            <w:r w:rsidRPr="00877439">
              <w:rPr>
                <w:rFonts w:ascii="Times New Roman" w:hAnsi="Times New Roman"/>
                <w:sz w:val="24"/>
                <w:szCs w:val="28"/>
              </w:rPr>
              <w:t>. Анализ промышленного загрязнения озера</w:t>
            </w:r>
          </w:p>
          <w:p w:rsidR="00045C2F" w:rsidRPr="0046060F" w:rsidRDefault="00045C2F" w:rsidP="00045C2F">
            <w:pPr>
              <w:spacing w:after="0" w:line="240" w:lineRule="auto"/>
              <w:rPr>
                <w:rFonts w:ascii="Times New Roman" w:hAnsi="Times New Roman" w:cs="Times New Roman"/>
                <w:b/>
              </w:rPr>
            </w:pPr>
            <w:r w:rsidRPr="00877439">
              <w:rPr>
                <w:rFonts w:ascii="Times New Roman" w:hAnsi="Times New Roman"/>
                <w:sz w:val="24"/>
                <w:szCs w:val="28"/>
              </w:rPr>
              <w:t>Практическая работа №</w:t>
            </w:r>
            <w:r>
              <w:rPr>
                <w:rFonts w:ascii="Times New Roman" w:hAnsi="Times New Roman"/>
                <w:sz w:val="24"/>
                <w:szCs w:val="28"/>
              </w:rPr>
              <w:t>6</w:t>
            </w:r>
            <w:r w:rsidRPr="00877439">
              <w:rPr>
                <w:rFonts w:ascii="Times New Roman" w:hAnsi="Times New Roman"/>
                <w:sz w:val="24"/>
                <w:szCs w:val="28"/>
              </w:rPr>
              <w:t>. Определение качества воды</w:t>
            </w:r>
          </w:p>
        </w:tc>
        <w:tc>
          <w:tcPr>
            <w:tcW w:w="370" w:type="pct"/>
          </w:tcPr>
          <w:p w:rsidR="0046060F" w:rsidRPr="0046060F" w:rsidRDefault="00045C2F" w:rsidP="0046060F">
            <w:pPr>
              <w:spacing w:after="0" w:line="240" w:lineRule="auto"/>
              <w:jc w:val="center"/>
              <w:rPr>
                <w:rFonts w:ascii="Times New Roman" w:hAnsi="Times New Roman" w:cs="Times New Roman"/>
                <w:b/>
                <w:i/>
              </w:rPr>
            </w:pPr>
            <w:r>
              <w:rPr>
                <w:rFonts w:ascii="Times New Roman" w:hAnsi="Times New Roman" w:cs="Times New Roman"/>
                <w:b/>
                <w:i/>
              </w:rPr>
              <w:t>8</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CA39DE">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примерная </w:t>
            </w:r>
          </w:p>
        </w:tc>
        <w:tc>
          <w:tcPr>
            <w:tcW w:w="370" w:type="pct"/>
          </w:tcPr>
          <w:p w:rsidR="0046060F" w:rsidRPr="0046060F" w:rsidRDefault="00E3168C"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val="restart"/>
          </w:tcPr>
          <w:p w:rsidR="00391FD5"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w:t>
            </w:r>
            <w:r w:rsidR="005D6C0E">
              <w:rPr>
                <w:rFonts w:ascii="Times New Roman" w:hAnsi="Times New Roman" w:cs="Times New Roman"/>
                <w:b/>
                <w:bCs/>
              </w:rPr>
              <w:t xml:space="preserve">а 2.4 </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Твердые</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отходы</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46060F" w:rsidRDefault="0046060F" w:rsidP="0046060F">
            <w:pPr>
              <w:spacing w:after="0" w:line="240" w:lineRule="auto"/>
              <w:jc w:val="center"/>
              <w:rPr>
                <w:rFonts w:ascii="Times New Roman" w:hAnsi="Times New Roman" w:cs="Times New Roman"/>
                <w:b/>
                <w:bCs/>
                <w:i/>
              </w:rPr>
            </w:pPr>
            <w:r w:rsidRPr="0046060F">
              <w:rPr>
                <w:rFonts w:ascii="Times New Roman" w:hAnsi="Times New Roman" w:cs="Times New Roman"/>
                <w:b/>
                <w:bCs/>
                <w:i/>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Cs/>
              </w:rPr>
              <w:t>Основные технологии утилизации твердых отходов, образующихся при производстве изделий их полимерных композитов. Экологический эффект  использования твёрдых отходов.</w:t>
            </w:r>
          </w:p>
        </w:tc>
        <w:tc>
          <w:tcPr>
            <w:tcW w:w="370" w:type="pct"/>
            <w:vMerge/>
          </w:tcPr>
          <w:p w:rsidR="0046060F" w:rsidRPr="0046060F" w:rsidRDefault="0046060F" w:rsidP="0046060F">
            <w:pPr>
              <w:spacing w:after="0" w:line="240" w:lineRule="auto"/>
              <w:jc w:val="center"/>
              <w:rPr>
                <w:rFonts w:ascii="Times New Roman" w:hAnsi="Times New Roman" w:cs="Times New Roman"/>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практических занятий и лабораторных работ </w:t>
            </w:r>
          </w:p>
          <w:p w:rsidR="00045C2F" w:rsidRPr="0046060F" w:rsidRDefault="00045C2F" w:rsidP="0046060F">
            <w:pPr>
              <w:spacing w:after="0" w:line="240" w:lineRule="auto"/>
              <w:rPr>
                <w:rFonts w:ascii="Times New Roman" w:hAnsi="Times New Roman" w:cs="Times New Roman"/>
                <w:b/>
              </w:rPr>
            </w:pPr>
          </w:p>
        </w:tc>
        <w:tc>
          <w:tcPr>
            <w:tcW w:w="370" w:type="pct"/>
          </w:tcPr>
          <w:p w:rsidR="0046060F" w:rsidRPr="0046060F" w:rsidRDefault="0046060F" w:rsidP="0046060F">
            <w:pPr>
              <w:spacing w:after="0" w:line="240" w:lineRule="auto"/>
              <w:jc w:val="center"/>
              <w:rPr>
                <w:rFonts w:ascii="Times New Roman" w:hAnsi="Times New Roman" w:cs="Times New Roman"/>
                <w:b/>
                <w:i/>
              </w:rPr>
            </w:pPr>
            <w:r w:rsidRPr="0046060F">
              <w:rPr>
                <w:rFonts w:ascii="Times New Roman" w:hAnsi="Times New Roman" w:cs="Times New Roman"/>
                <w:b/>
                <w:i/>
              </w:rPr>
              <w:t>-</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Самостоятельная работа обучающихся </w:t>
            </w:r>
          </w:p>
        </w:tc>
        <w:tc>
          <w:tcPr>
            <w:tcW w:w="370" w:type="pct"/>
          </w:tcPr>
          <w:p w:rsidR="0046060F" w:rsidRPr="0046060F" w:rsidRDefault="00E3168C"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335"/>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2.5</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Экологический</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менеджмент</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46060F" w:rsidRDefault="00045C2F" w:rsidP="0046060F">
            <w:pPr>
              <w:spacing w:after="0" w:line="240" w:lineRule="auto"/>
              <w:jc w:val="center"/>
              <w:rPr>
                <w:rFonts w:ascii="Times New Roman" w:hAnsi="Times New Roman" w:cs="Times New Roman"/>
                <w:b/>
                <w:bCs/>
                <w:i/>
              </w:rPr>
            </w:pPr>
            <w:r>
              <w:rPr>
                <w:rFonts w:ascii="Times New Roman" w:hAnsi="Times New Roman" w:cs="Times New Roman"/>
                <w:b/>
                <w:bCs/>
                <w:i/>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jc w:val="both"/>
              <w:rPr>
                <w:rFonts w:ascii="Times New Roman" w:hAnsi="Times New Roman" w:cs="Times New Roman"/>
                <w:bCs/>
              </w:rPr>
            </w:pPr>
            <w:r w:rsidRPr="0046060F">
              <w:rPr>
                <w:rFonts w:ascii="Times New Roman" w:hAnsi="Times New Roman" w:cs="Times New Roman"/>
                <w:bCs/>
              </w:rPr>
              <w:t>Принципы размещения производств химической промышленности. Экологически</w:t>
            </w:r>
            <w:r w:rsidR="00391FD5">
              <w:rPr>
                <w:rFonts w:ascii="Times New Roman" w:hAnsi="Times New Roman" w:cs="Times New Roman"/>
                <w:bCs/>
              </w:rPr>
              <w:t>-</w:t>
            </w:r>
            <w:r w:rsidRPr="0046060F">
              <w:rPr>
                <w:rFonts w:ascii="Times New Roman" w:hAnsi="Times New Roman" w:cs="Times New Roman"/>
                <w:bCs/>
              </w:rPr>
              <w:t>безопасные производственные процессы</w:t>
            </w:r>
            <w:r w:rsidR="00391FD5">
              <w:rPr>
                <w:rFonts w:ascii="Times New Roman" w:hAnsi="Times New Roman" w:cs="Times New Roman"/>
                <w:bCs/>
              </w:rPr>
              <w:t>,</w:t>
            </w:r>
            <w:r w:rsidRPr="0046060F">
              <w:rPr>
                <w:rFonts w:ascii="Times New Roman" w:hAnsi="Times New Roman" w:cs="Times New Roman"/>
                <w:bCs/>
              </w:rPr>
              <w:t xml:space="preserve"> соответствующие требованиям минимизации, нейтрализации, сброса (выброса) загрязняющих веществ, безотходности производства, безопасности для здоровья промышленно производственного персонала, сокращения энергопотребления, эффективности</w:t>
            </w:r>
            <w:r w:rsidR="00391FD5">
              <w:rPr>
                <w:rFonts w:ascii="Times New Roman" w:hAnsi="Times New Roman" w:cs="Times New Roman"/>
                <w:bCs/>
              </w:rPr>
              <w:t>.</w:t>
            </w:r>
          </w:p>
          <w:p w:rsidR="0046060F" w:rsidRPr="0046060F" w:rsidRDefault="00391FD5" w:rsidP="00391FD5">
            <w:pPr>
              <w:spacing w:after="0" w:line="240" w:lineRule="auto"/>
              <w:jc w:val="both"/>
              <w:rPr>
                <w:rFonts w:ascii="Times New Roman" w:hAnsi="Times New Roman" w:cs="Times New Roman"/>
                <w:b/>
                <w:bCs/>
              </w:rPr>
            </w:pPr>
            <w:r w:rsidRPr="0046060F">
              <w:rPr>
                <w:rFonts w:ascii="Times New Roman" w:hAnsi="Times New Roman" w:cs="Times New Roman"/>
                <w:bCs/>
              </w:rPr>
              <w:t>Р</w:t>
            </w:r>
            <w:r w:rsidR="0046060F" w:rsidRPr="0046060F">
              <w:rPr>
                <w:rFonts w:ascii="Times New Roman" w:hAnsi="Times New Roman" w:cs="Times New Roman"/>
                <w:bCs/>
              </w:rPr>
              <w:t>есурсопотреблени</w:t>
            </w:r>
            <w:r>
              <w:rPr>
                <w:rFonts w:ascii="Times New Roman" w:hAnsi="Times New Roman" w:cs="Times New Roman"/>
                <w:bCs/>
              </w:rPr>
              <w:t>е</w:t>
            </w:r>
            <w:r w:rsidR="0046060F" w:rsidRPr="0046060F">
              <w:rPr>
                <w:rFonts w:ascii="Times New Roman" w:hAnsi="Times New Roman" w:cs="Times New Roman"/>
                <w:bCs/>
              </w:rPr>
              <w:t xml:space="preserve"> при производстве изделий из полимерных композитов. Требования, предъявляемые к сырью, полуфабрикатам и готовой продукции в соответствии с нормативной документацией.</w:t>
            </w:r>
          </w:p>
        </w:tc>
        <w:tc>
          <w:tcPr>
            <w:tcW w:w="370" w:type="pct"/>
            <w:vMerge/>
            <w:vAlign w:val="center"/>
          </w:tcPr>
          <w:p w:rsidR="0046060F" w:rsidRPr="0046060F" w:rsidRDefault="0046060F" w:rsidP="0046060F">
            <w:pPr>
              <w:spacing w:after="0" w:line="240" w:lineRule="auto"/>
              <w:jc w:val="center"/>
              <w:rPr>
                <w:rFonts w:ascii="Times New Roman" w:hAnsi="Times New Roman" w:cs="Times New Roman"/>
                <w:b/>
                <w:bCs/>
                <w:i/>
              </w:rPr>
            </w:pP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70" w:type="pct"/>
            <w:vAlign w:val="center"/>
          </w:tcPr>
          <w:p w:rsidR="0046060F" w:rsidRPr="0046060F" w:rsidRDefault="0046060F" w:rsidP="0046060F">
            <w:pPr>
              <w:spacing w:after="0" w:line="240" w:lineRule="auto"/>
              <w:jc w:val="center"/>
              <w:rPr>
                <w:rFonts w:ascii="Times New Roman" w:hAnsi="Times New Roman" w:cs="Times New Roman"/>
                <w:b/>
                <w:i/>
              </w:rPr>
            </w:pPr>
            <w:r w:rsidRPr="0046060F">
              <w:rPr>
                <w:rFonts w:ascii="Times New Roman" w:hAnsi="Times New Roman" w:cs="Times New Roman"/>
                <w:b/>
                <w:i/>
              </w:rPr>
              <w:t>-</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w:t>
            </w:r>
          </w:p>
        </w:tc>
        <w:tc>
          <w:tcPr>
            <w:tcW w:w="370" w:type="pct"/>
            <w:vAlign w:val="center"/>
          </w:tcPr>
          <w:p w:rsidR="0046060F" w:rsidRPr="0046060F" w:rsidRDefault="00E3168C" w:rsidP="0046060F">
            <w:pPr>
              <w:spacing w:after="0" w:line="240" w:lineRule="auto"/>
              <w:jc w:val="center"/>
              <w:rPr>
                <w:rFonts w:ascii="Times New Roman" w:hAnsi="Times New Roman" w:cs="Times New Roman"/>
                <w:bCs/>
                <w:i/>
              </w:rPr>
            </w:pPr>
            <w:r>
              <w:rPr>
                <w:rFonts w:ascii="Times New Roman" w:hAnsi="Times New Roman" w:cs="Times New Roman"/>
                <w:bCs/>
                <w:i/>
              </w:rPr>
              <w:t>10</w:t>
            </w:r>
          </w:p>
        </w:tc>
        <w:tc>
          <w:tcPr>
            <w:tcW w:w="559" w:type="pct"/>
            <w:vMerge/>
          </w:tcPr>
          <w:p w:rsidR="0046060F" w:rsidRPr="0046060F" w:rsidRDefault="0046060F" w:rsidP="0046060F">
            <w:pPr>
              <w:spacing w:after="0" w:line="240" w:lineRule="auto"/>
              <w:jc w:val="center"/>
              <w:rPr>
                <w:rFonts w:ascii="Times New Roman" w:hAnsi="Times New Roman" w:cs="Times New Roman"/>
                <w:b/>
                <w:i/>
              </w:rPr>
            </w:pPr>
          </w:p>
        </w:tc>
      </w:tr>
      <w:tr w:rsidR="0046060F" w:rsidRPr="0046060F" w:rsidTr="00CA39DE">
        <w:trPr>
          <w:trHeight w:val="20"/>
        </w:trPr>
        <w:tc>
          <w:tcPr>
            <w:tcW w:w="4071" w:type="pct"/>
            <w:gridSpan w:val="3"/>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Раздел 3. Система управления и контроля в области охраны окружающей среды</w:t>
            </w:r>
          </w:p>
        </w:tc>
        <w:tc>
          <w:tcPr>
            <w:tcW w:w="370" w:type="pct"/>
            <w:vAlign w:val="center"/>
          </w:tcPr>
          <w:p w:rsidR="0046060F" w:rsidRPr="00391FD5" w:rsidRDefault="0046060F" w:rsidP="0046060F">
            <w:pPr>
              <w:spacing w:after="0" w:line="240" w:lineRule="auto"/>
              <w:jc w:val="center"/>
              <w:rPr>
                <w:rFonts w:ascii="Times New Roman" w:hAnsi="Times New Roman" w:cs="Times New Roman"/>
                <w:b/>
                <w:bCs/>
              </w:rPr>
            </w:pPr>
          </w:p>
        </w:tc>
        <w:tc>
          <w:tcPr>
            <w:tcW w:w="559" w:type="pct"/>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359"/>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3.1. Юридические и</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экономические</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аспекты</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экологических основ</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lastRenderedPageBreak/>
              <w:t>природопользования</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lastRenderedPageBreak/>
              <w:t>Содержание учебного материала</w:t>
            </w:r>
          </w:p>
        </w:tc>
        <w:tc>
          <w:tcPr>
            <w:tcW w:w="370" w:type="pct"/>
            <w:vMerge w:val="restart"/>
          </w:tcPr>
          <w:p w:rsidR="0046060F" w:rsidRPr="0046060F" w:rsidRDefault="00045C2F" w:rsidP="0046060F">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 Экология и экономика. Экономическое регулирование. Лицензия. Договоры. Лимиты. Штрафы. Финансирование.</w:t>
            </w:r>
          </w:p>
        </w:tc>
        <w:tc>
          <w:tcPr>
            <w:tcW w:w="370" w:type="pct"/>
            <w:vMerge/>
          </w:tcPr>
          <w:p w:rsidR="0046060F" w:rsidRPr="0046060F" w:rsidRDefault="0046060F" w:rsidP="0046060F">
            <w:pPr>
              <w:spacing w:after="0" w:line="240" w:lineRule="auto"/>
              <w:jc w:val="center"/>
              <w:rPr>
                <w:rFonts w:ascii="Times New Roman" w:hAnsi="Times New Roman" w:cs="Times New Roman"/>
                <w:bCs/>
              </w:rPr>
            </w:pP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70" w:type="pct"/>
          </w:tcPr>
          <w:p w:rsidR="0046060F" w:rsidRPr="0046060F" w:rsidRDefault="0046060F" w:rsidP="0046060F">
            <w:pPr>
              <w:spacing w:after="0" w:line="240" w:lineRule="auto"/>
              <w:jc w:val="center"/>
              <w:rPr>
                <w:rFonts w:ascii="Times New Roman" w:hAnsi="Times New Roman" w:cs="Times New Roman"/>
                <w:b/>
              </w:rPr>
            </w:pPr>
            <w:r w:rsidRPr="0046060F">
              <w:rPr>
                <w:rFonts w:ascii="Times New Roman" w:hAnsi="Times New Roman" w:cs="Times New Roman"/>
                <w:b/>
              </w:rPr>
              <w:t>-</w:t>
            </w: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25"/>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w:t>
            </w:r>
          </w:p>
        </w:tc>
        <w:tc>
          <w:tcPr>
            <w:tcW w:w="370" w:type="pct"/>
          </w:tcPr>
          <w:p w:rsidR="0046060F" w:rsidRPr="0046060F" w:rsidRDefault="00E3168C" w:rsidP="0046060F">
            <w:pPr>
              <w:spacing w:after="0" w:line="240" w:lineRule="auto"/>
              <w:jc w:val="center"/>
              <w:rPr>
                <w:rFonts w:ascii="Times New Roman" w:hAnsi="Times New Roman" w:cs="Times New Roman"/>
                <w:bCs/>
              </w:rPr>
            </w:pPr>
            <w:r>
              <w:rPr>
                <w:rFonts w:ascii="Times New Roman" w:hAnsi="Times New Roman" w:cs="Times New Roman"/>
                <w:bCs/>
              </w:rPr>
              <w:t>10</w:t>
            </w: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96"/>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3.2.</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Экологическая</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стандартизация и</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паспортизация</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46060F" w:rsidRDefault="00045C2F" w:rsidP="0046060F">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Система экологического контроля при производстве изделий из полимерных композитов. Мониторинг окружающей среды на предприятиях химической промышленности. Система стандартов. Экологическая экспертиза. Экологическая сертификация. Экологический паспорт предприятия.</w:t>
            </w:r>
          </w:p>
        </w:tc>
        <w:tc>
          <w:tcPr>
            <w:tcW w:w="370" w:type="pct"/>
            <w:vMerge/>
          </w:tcPr>
          <w:p w:rsidR="0046060F" w:rsidRPr="0046060F" w:rsidRDefault="0046060F" w:rsidP="0046060F">
            <w:pPr>
              <w:spacing w:after="0" w:line="240" w:lineRule="auto"/>
              <w:jc w:val="center"/>
              <w:rPr>
                <w:rFonts w:ascii="Times New Roman" w:hAnsi="Times New Roman" w:cs="Times New Roman"/>
                <w:bCs/>
              </w:rPr>
            </w:pP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70" w:type="pct"/>
          </w:tcPr>
          <w:p w:rsidR="0046060F" w:rsidRPr="00CA39DE" w:rsidRDefault="00045C2F" w:rsidP="0046060F">
            <w:pPr>
              <w:spacing w:after="0" w:line="240" w:lineRule="auto"/>
              <w:jc w:val="center"/>
              <w:rPr>
                <w:rFonts w:ascii="Times New Roman" w:hAnsi="Times New Roman" w:cs="Times New Roman"/>
              </w:rPr>
            </w:pPr>
            <w:r>
              <w:rPr>
                <w:rFonts w:ascii="Times New Roman" w:hAnsi="Times New Roman" w:cs="Times New Roman"/>
              </w:rPr>
              <w:t>-</w:t>
            </w: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w:t>
            </w:r>
          </w:p>
        </w:tc>
        <w:tc>
          <w:tcPr>
            <w:tcW w:w="370" w:type="pct"/>
          </w:tcPr>
          <w:p w:rsidR="0046060F" w:rsidRPr="0046060F" w:rsidRDefault="00E3168C" w:rsidP="0046060F">
            <w:pPr>
              <w:spacing w:after="0" w:line="240" w:lineRule="auto"/>
              <w:jc w:val="center"/>
              <w:rPr>
                <w:rFonts w:ascii="Times New Roman" w:hAnsi="Times New Roman" w:cs="Times New Roman"/>
                <w:bCs/>
              </w:rPr>
            </w:pPr>
            <w:r>
              <w:rPr>
                <w:rFonts w:ascii="Times New Roman" w:hAnsi="Times New Roman" w:cs="Times New Roman"/>
                <w:bCs/>
              </w:rPr>
              <w:t>10</w:t>
            </w: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0"/>
        </w:trPr>
        <w:tc>
          <w:tcPr>
            <w:tcW w:w="4071" w:type="pct"/>
            <w:gridSpan w:val="3"/>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Раздел 4. Международное сотрудничество</w:t>
            </w:r>
          </w:p>
        </w:tc>
        <w:tc>
          <w:tcPr>
            <w:tcW w:w="370" w:type="pct"/>
          </w:tcPr>
          <w:p w:rsidR="0046060F" w:rsidRPr="0046060F" w:rsidRDefault="00036066" w:rsidP="0046060F">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559" w:type="pct"/>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610"/>
        </w:trPr>
        <w:tc>
          <w:tcPr>
            <w:tcW w:w="582" w:type="pct"/>
            <w:vMerge w:val="restar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Тема 4.1.</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Государственные и</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общественные</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организации по</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предотвращению</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разрушающих</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воздействий на</w:t>
            </w:r>
          </w:p>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природу</w:t>
            </w:r>
          </w:p>
        </w:tc>
        <w:tc>
          <w:tcPr>
            <w:tcW w:w="3489" w:type="pct"/>
            <w:gridSpan w:val="2"/>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Содержание учебного материала</w:t>
            </w:r>
          </w:p>
        </w:tc>
        <w:tc>
          <w:tcPr>
            <w:tcW w:w="370" w:type="pct"/>
            <w:vMerge w:val="restart"/>
          </w:tcPr>
          <w:p w:rsidR="0046060F" w:rsidRPr="0046060F" w:rsidRDefault="00036066" w:rsidP="0046060F">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559" w:type="pct"/>
            <w:vMerge w:val="restart"/>
          </w:tcPr>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ОК 01-11,</w:t>
            </w:r>
          </w:p>
          <w:p w:rsidR="0047121F" w:rsidRPr="0046060F" w:rsidRDefault="0047121F" w:rsidP="0047121F">
            <w:pPr>
              <w:spacing w:after="0" w:line="240" w:lineRule="auto"/>
              <w:jc w:val="center"/>
              <w:rPr>
                <w:rFonts w:ascii="Times New Roman" w:hAnsi="Times New Roman" w:cs="Times New Roman"/>
                <w:b/>
                <w:i/>
              </w:rPr>
            </w:pPr>
            <w:r w:rsidRPr="0046060F">
              <w:rPr>
                <w:rFonts w:ascii="Times New Roman" w:hAnsi="Times New Roman" w:cs="Times New Roman"/>
                <w:b/>
                <w:i/>
              </w:rPr>
              <w:t xml:space="preserve">ПК </w:t>
            </w:r>
            <w:r>
              <w:rPr>
                <w:rFonts w:ascii="Times New Roman" w:hAnsi="Times New Roman" w:cs="Times New Roman"/>
                <w:b/>
                <w:i/>
              </w:rPr>
              <w:t>1</w:t>
            </w:r>
            <w:r w:rsidRPr="0046060F">
              <w:rPr>
                <w:rFonts w:ascii="Times New Roman" w:hAnsi="Times New Roman" w:cs="Times New Roman"/>
                <w:b/>
                <w:i/>
              </w:rPr>
              <w:t>.1-</w:t>
            </w:r>
            <w:r>
              <w:rPr>
                <w:rFonts w:ascii="Times New Roman" w:hAnsi="Times New Roman" w:cs="Times New Roman"/>
                <w:b/>
                <w:i/>
              </w:rPr>
              <w:t>6.4</w:t>
            </w:r>
          </w:p>
          <w:p w:rsidR="0046060F" w:rsidRPr="0046060F" w:rsidRDefault="0046060F" w:rsidP="0046060F">
            <w:pPr>
              <w:spacing w:after="0" w:line="240" w:lineRule="auto"/>
              <w:jc w:val="center"/>
              <w:rPr>
                <w:rFonts w:ascii="Times New Roman" w:hAnsi="Times New Roman" w:cs="Times New Roman"/>
                <w:b/>
                <w:bCs/>
                <w:spacing w:val="-1"/>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Cs/>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 Роль международных организаций в сохранении природных ресурсов, использующихся на предприятиях химической промышленности.</w:t>
            </w:r>
          </w:p>
        </w:tc>
        <w:tc>
          <w:tcPr>
            <w:tcW w:w="370" w:type="pct"/>
            <w:vMerge/>
          </w:tcPr>
          <w:p w:rsidR="0046060F" w:rsidRPr="0046060F" w:rsidRDefault="0046060F" w:rsidP="0046060F">
            <w:pPr>
              <w:spacing w:after="0" w:line="240" w:lineRule="auto"/>
              <w:jc w:val="center"/>
              <w:rPr>
                <w:rFonts w:ascii="Times New Roman" w:hAnsi="Times New Roman" w:cs="Times New Roman"/>
                <w:bCs/>
              </w:rPr>
            </w:pP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46060F" w:rsidP="0046060F">
            <w:pPr>
              <w:spacing w:after="0" w:line="240" w:lineRule="auto"/>
              <w:rPr>
                <w:rFonts w:ascii="Times New Roman" w:hAnsi="Times New Roman" w:cs="Times New Roman"/>
                <w:b/>
              </w:rPr>
            </w:pPr>
            <w:r w:rsidRPr="0046060F">
              <w:rPr>
                <w:rFonts w:ascii="Times New Roman" w:hAnsi="Times New Roman" w:cs="Times New Roman"/>
                <w:b/>
                <w:bCs/>
              </w:rPr>
              <w:t xml:space="preserve">В том числе, практических занятий и лабораторных работ </w:t>
            </w:r>
          </w:p>
        </w:tc>
        <w:tc>
          <w:tcPr>
            <w:tcW w:w="370" w:type="pct"/>
          </w:tcPr>
          <w:p w:rsidR="0046060F" w:rsidRPr="0046060F" w:rsidRDefault="0046060F" w:rsidP="0046060F">
            <w:pPr>
              <w:spacing w:after="0" w:line="240" w:lineRule="auto"/>
              <w:jc w:val="center"/>
              <w:rPr>
                <w:rFonts w:ascii="Times New Roman" w:hAnsi="Times New Roman" w:cs="Times New Roman"/>
                <w:b/>
              </w:rPr>
            </w:pPr>
            <w:r w:rsidRPr="0046060F">
              <w:rPr>
                <w:rFonts w:ascii="Times New Roman" w:hAnsi="Times New Roman" w:cs="Times New Roman"/>
                <w:b/>
              </w:rPr>
              <w:t>-</w:t>
            </w: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46060F" w:rsidRPr="0046060F" w:rsidTr="00CA39DE">
        <w:trPr>
          <w:trHeight w:val="20"/>
        </w:trPr>
        <w:tc>
          <w:tcPr>
            <w:tcW w:w="582" w:type="pct"/>
            <w:vMerge/>
          </w:tcPr>
          <w:p w:rsidR="0046060F" w:rsidRPr="0046060F" w:rsidRDefault="0046060F" w:rsidP="0046060F">
            <w:pPr>
              <w:spacing w:after="0" w:line="240" w:lineRule="auto"/>
              <w:rPr>
                <w:rFonts w:ascii="Times New Roman" w:hAnsi="Times New Roman" w:cs="Times New Roman"/>
                <w:b/>
                <w:bCs/>
              </w:rPr>
            </w:pPr>
          </w:p>
        </w:tc>
        <w:tc>
          <w:tcPr>
            <w:tcW w:w="3489" w:type="pct"/>
            <w:gridSpan w:val="2"/>
          </w:tcPr>
          <w:p w:rsidR="0046060F" w:rsidRPr="0046060F" w:rsidRDefault="009E1CC3" w:rsidP="009E1CC3">
            <w:pPr>
              <w:spacing w:after="0" w:line="240" w:lineRule="auto"/>
              <w:rPr>
                <w:rFonts w:ascii="Times New Roman" w:hAnsi="Times New Roman" w:cs="Times New Roman"/>
                <w:b/>
                <w:bCs/>
              </w:rPr>
            </w:pPr>
            <w:r w:rsidRPr="0046060F">
              <w:rPr>
                <w:rFonts w:ascii="Times New Roman" w:hAnsi="Times New Roman" w:cs="Times New Roman"/>
                <w:b/>
                <w:bCs/>
              </w:rPr>
              <w:t xml:space="preserve">В том числе, </w:t>
            </w:r>
            <w:r>
              <w:rPr>
                <w:rFonts w:ascii="Times New Roman" w:hAnsi="Times New Roman" w:cs="Times New Roman"/>
                <w:b/>
                <w:bCs/>
              </w:rPr>
              <w:t>с</w:t>
            </w:r>
            <w:r w:rsidR="0046060F" w:rsidRPr="0046060F">
              <w:rPr>
                <w:rFonts w:ascii="Times New Roman" w:hAnsi="Times New Roman" w:cs="Times New Roman"/>
                <w:b/>
                <w:bCs/>
              </w:rPr>
              <w:t xml:space="preserve">амостоятельная работа обучающихся </w:t>
            </w:r>
          </w:p>
        </w:tc>
        <w:tc>
          <w:tcPr>
            <w:tcW w:w="370" w:type="pct"/>
            <w:vAlign w:val="center"/>
          </w:tcPr>
          <w:p w:rsidR="0046060F" w:rsidRPr="0046060F" w:rsidRDefault="0046060F" w:rsidP="0046060F">
            <w:pPr>
              <w:spacing w:after="0" w:line="240" w:lineRule="auto"/>
              <w:jc w:val="center"/>
              <w:rPr>
                <w:rFonts w:ascii="Times New Roman" w:hAnsi="Times New Roman" w:cs="Times New Roman"/>
                <w:bCs/>
              </w:rPr>
            </w:pPr>
            <w:r w:rsidRPr="0046060F">
              <w:rPr>
                <w:rFonts w:ascii="Times New Roman" w:hAnsi="Times New Roman" w:cs="Times New Roman"/>
                <w:bCs/>
              </w:rPr>
              <w:t>-</w:t>
            </w:r>
          </w:p>
        </w:tc>
        <w:tc>
          <w:tcPr>
            <w:tcW w:w="559" w:type="pct"/>
            <w:vMerge/>
          </w:tcPr>
          <w:p w:rsidR="0046060F" w:rsidRPr="0046060F" w:rsidRDefault="0046060F" w:rsidP="0046060F">
            <w:pPr>
              <w:spacing w:after="0" w:line="240" w:lineRule="auto"/>
              <w:jc w:val="center"/>
              <w:rPr>
                <w:rFonts w:ascii="Times New Roman" w:hAnsi="Times New Roman" w:cs="Times New Roman"/>
                <w:b/>
              </w:rPr>
            </w:pPr>
          </w:p>
        </w:tc>
      </w:tr>
      <w:tr w:rsidR="009C6FC2" w:rsidRPr="0046060F" w:rsidTr="009C6FC2">
        <w:trPr>
          <w:trHeight w:val="20"/>
        </w:trPr>
        <w:tc>
          <w:tcPr>
            <w:tcW w:w="4071" w:type="pct"/>
            <w:gridSpan w:val="3"/>
          </w:tcPr>
          <w:p w:rsidR="009C6FC2" w:rsidRPr="0046060F" w:rsidRDefault="009C6FC2" w:rsidP="0046060F">
            <w:pPr>
              <w:spacing w:after="0" w:line="240" w:lineRule="auto"/>
              <w:rPr>
                <w:rFonts w:ascii="Times New Roman" w:hAnsi="Times New Roman" w:cs="Times New Roman"/>
                <w:b/>
                <w:bCs/>
              </w:rPr>
            </w:pPr>
            <w:r>
              <w:rPr>
                <w:rFonts w:ascii="Times New Roman" w:hAnsi="Times New Roman" w:cs="Times New Roman"/>
                <w:b/>
                <w:bCs/>
              </w:rPr>
              <w:t>Промежуточная аттестация</w:t>
            </w:r>
          </w:p>
        </w:tc>
        <w:tc>
          <w:tcPr>
            <w:tcW w:w="370" w:type="pct"/>
            <w:vAlign w:val="center"/>
          </w:tcPr>
          <w:p w:rsidR="009C6FC2" w:rsidRPr="0047121F" w:rsidRDefault="009C6FC2" w:rsidP="0046060F">
            <w:pPr>
              <w:spacing w:after="0" w:line="240" w:lineRule="auto"/>
              <w:jc w:val="center"/>
              <w:rPr>
                <w:rFonts w:ascii="Times New Roman" w:hAnsi="Times New Roman" w:cs="Times New Roman"/>
                <w:b/>
                <w:bCs/>
              </w:rPr>
            </w:pPr>
          </w:p>
        </w:tc>
        <w:tc>
          <w:tcPr>
            <w:tcW w:w="559" w:type="pct"/>
          </w:tcPr>
          <w:p w:rsidR="009C6FC2" w:rsidRPr="0046060F" w:rsidRDefault="009C6FC2" w:rsidP="0046060F">
            <w:pPr>
              <w:spacing w:after="0" w:line="240" w:lineRule="auto"/>
              <w:jc w:val="center"/>
              <w:rPr>
                <w:rFonts w:ascii="Times New Roman" w:hAnsi="Times New Roman" w:cs="Times New Roman"/>
                <w:b/>
              </w:rPr>
            </w:pPr>
          </w:p>
        </w:tc>
      </w:tr>
      <w:tr w:rsidR="0046060F" w:rsidRPr="0046060F" w:rsidTr="00CA39DE">
        <w:trPr>
          <w:trHeight w:val="20"/>
        </w:trPr>
        <w:tc>
          <w:tcPr>
            <w:tcW w:w="4071" w:type="pct"/>
            <w:gridSpan w:val="3"/>
          </w:tcPr>
          <w:p w:rsidR="0046060F" w:rsidRPr="0047121F" w:rsidRDefault="0046060F" w:rsidP="0046060F">
            <w:pPr>
              <w:spacing w:after="0" w:line="240" w:lineRule="auto"/>
              <w:rPr>
                <w:rFonts w:ascii="Times New Roman" w:hAnsi="Times New Roman" w:cs="Times New Roman"/>
                <w:b/>
                <w:bCs/>
              </w:rPr>
            </w:pPr>
            <w:r w:rsidRPr="0047121F">
              <w:rPr>
                <w:rFonts w:ascii="Times New Roman" w:hAnsi="Times New Roman" w:cs="Times New Roman"/>
                <w:b/>
                <w:bCs/>
              </w:rPr>
              <w:t>Всего:</w:t>
            </w:r>
          </w:p>
        </w:tc>
        <w:tc>
          <w:tcPr>
            <w:tcW w:w="370" w:type="pct"/>
            <w:vAlign w:val="center"/>
          </w:tcPr>
          <w:p w:rsidR="0046060F" w:rsidRPr="0047121F" w:rsidRDefault="00E3168C" w:rsidP="0046060F">
            <w:pPr>
              <w:spacing w:after="0" w:line="240" w:lineRule="auto"/>
              <w:jc w:val="center"/>
              <w:rPr>
                <w:rFonts w:ascii="Times New Roman" w:hAnsi="Times New Roman" w:cs="Times New Roman"/>
                <w:b/>
                <w:bCs/>
              </w:rPr>
            </w:pPr>
            <w:r>
              <w:rPr>
                <w:rFonts w:ascii="Times New Roman" w:hAnsi="Times New Roman" w:cs="Times New Roman"/>
                <w:b/>
                <w:bCs/>
              </w:rPr>
              <w:t>64</w:t>
            </w:r>
          </w:p>
        </w:tc>
        <w:tc>
          <w:tcPr>
            <w:tcW w:w="559" w:type="pct"/>
          </w:tcPr>
          <w:p w:rsidR="0046060F" w:rsidRPr="0046060F" w:rsidRDefault="0046060F" w:rsidP="0046060F">
            <w:pPr>
              <w:spacing w:after="0" w:line="240" w:lineRule="auto"/>
              <w:rPr>
                <w:rFonts w:ascii="Times New Roman" w:hAnsi="Times New Roman" w:cs="Times New Roman"/>
                <w:b/>
                <w:bCs/>
                <w:i/>
              </w:rPr>
            </w:pPr>
          </w:p>
        </w:tc>
      </w:tr>
    </w:tbl>
    <w:p w:rsidR="0046060F" w:rsidRPr="0046060F" w:rsidRDefault="0046060F" w:rsidP="0046060F">
      <w:pPr>
        <w:spacing w:after="0" w:line="240" w:lineRule="auto"/>
        <w:rPr>
          <w:rFonts w:ascii="Times New Roman" w:hAnsi="Times New Roman" w:cs="Times New Roman"/>
          <w:b/>
          <w:bCs/>
          <w:i/>
          <w:sz w:val="24"/>
          <w:szCs w:val="24"/>
        </w:rPr>
      </w:pPr>
    </w:p>
    <w:p w:rsidR="0046060F" w:rsidRPr="0046060F" w:rsidRDefault="0046060F" w:rsidP="0046060F">
      <w:pPr>
        <w:spacing w:after="0" w:line="240" w:lineRule="auto"/>
        <w:rPr>
          <w:rFonts w:ascii="Times New Roman" w:hAnsi="Times New Roman" w:cs="Times New Roman"/>
          <w:i/>
          <w:sz w:val="24"/>
          <w:szCs w:val="24"/>
        </w:rPr>
        <w:sectPr w:rsidR="0046060F" w:rsidRPr="0046060F" w:rsidSect="0046060F">
          <w:pgSz w:w="16840" w:h="11907" w:orient="landscape"/>
          <w:pgMar w:top="851" w:right="1134" w:bottom="851" w:left="992" w:header="709" w:footer="709" w:gutter="0"/>
          <w:cols w:space="720"/>
        </w:sectPr>
      </w:pPr>
    </w:p>
    <w:p w:rsidR="0046060F" w:rsidRPr="0046060F" w:rsidRDefault="0046060F" w:rsidP="00036066">
      <w:pPr>
        <w:rPr>
          <w:rFonts w:ascii="Times New Roman" w:hAnsi="Times New Roman" w:cs="Times New Roman"/>
          <w:b/>
          <w:bCs/>
        </w:rPr>
      </w:pPr>
      <w:r w:rsidRPr="0046060F">
        <w:rPr>
          <w:rFonts w:ascii="Times New Roman" w:hAnsi="Times New Roman" w:cs="Times New Roman"/>
          <w:b/>
          <w:bCs/>
        </w:rPr>
        <w:lastRenderedPageBreak/>
        <w:t>3. УСЛОВИЯ РЕАЛИЗАЦИИ ПРОГРАММЫ УЧЕБНОЙ ДИСЦИПЛИНЫ</w:t>
      </w:r>
    </w:p>
    <w:p w:rsidR="00036066" w:rsidRDefault="0046060F" w:rsidP="00036066">
      <w:pPr>
        <w:spacing w:after="0"/>
        <w:rPr>
          <w:rFonts w:ascii="Times New Roman" w:hAnsi="Times New Roman" w:cs="Times New Roman"/>
          <w:bCs/>
          <w:sz w:val="24"/>
          <w:szCs w:val="28"/>
        </w:rPr>
      </w:pPr>
      <w:r w:rsidRPr="0046060F">
        <w:rPr>
          <w:rFonts w:ascii="Times New Roman" w:hAnsi="Times New Roman" w:cs="Times New Roman"/>
          <w:b/>
          <w:bCs/>
        </w:rPr>
        <w:t xml:space="preserve">3.1. Для реализации программы учебной дисциплины </w:t>
      </w:r>
      <w:r w:rsidR="00036066" w:rsidRPr="00036066">
        <w:rPr>
          <w:rFonts w:ascii="Times New Roman" w:hAnsi="Times New Roman" w:cs="Times New Roman"/>
          <w:b/>
          <w:bCs/>
          <w:sz w:val="24"/>
          <w:szCs w:val="28"/>
        </w:rPr>
        <w:t>Экология</w:t>
      </w:r>
      <w:r w:rsidR="009C6FC2">
        <w:rPr>
          <w:rFonts w:ascii="Times New Roman" w:hAnsi="Times New Roman" w:cs="Times New Roman"/>
          <w:b/>
          <w:bCs/>
          <w:sz w:val="24"/>
          <w:szCs w:val="28"/>
        </w:rPr>
        <w:t xml:space="preserve"> </w:t>
      </w:r>
      <w:r w:rsidRPr="0046060F">
        <w:rPr>
          <w:rFonts w:ascii="Times New Roman" w:hAnsi="Times New Roman" w:cs="Times New Roman"/>
          <w:b/>
          <w:bCs/>
        </w:rPr>
        <w:t>предусмотрены следующие специальные помещения:</w:t>
      </w:r>
      <w:r w:rsidR="00036066">
        <w:rPr>
          <w:rFonts w:ascii="Times New Roman" w:hAnsi="Times New Roman" w:cs="Times New Roman"/>
          <w:b/>
          <w:bCs/>
        </w:rPr>
        <w:t xml:space="preserve"> к</w:t>
      </w:r>
      <w:r w:rsidRPr="0046060F">
        <w:rPr>
          <w:rFonts w:ascii="Times New Roman" w:hAnsi="Times New Roman" w:cs="Times New Roman"/>
          <w:bCs/>
        </w:rPr>
        <w:t>абинет</w:t>
      </w:r>
      <w:r w:rsidR="00CA39DE">
        <w:rPr>
          <w:rFonts w:ascii="Times New Roman" w:hAnsi="Times New Roman" w:cs="Times New Roman"/>
          <w:bCs/>
        </w:rPr>
        <w:t xml:space="preserve">. </w:t>
      </w:r>
      <w:r w:rsidR="009C6FC2">
        <w:rPr>
          <w:rFonts w:ascii="Times New Roman" w:hAnsi="Times New Roman" w:cs="Times New Roman"/>
          <w:bCs/>
        </w:rPr>
        <w:t>«</w:t>
      </w:r>
      <w:r w:rsidRPr="00036066">
        <w:rPr>
          <w:rFonts w:ascii="Times New Roman" w:hAnsi="Times New Roman" w:cs="Times New Roman"/>
          <w:bCs/>
          <w:sz w:val="24"/>
          <w:szCs w:val="28"/>
        </w:rPr>
        <w:t>Экологи</w:t>
      </w:r>
      <w:r w:rsidR="00036066" w:rsidRPr="00036066">
        <w:rPr>
          <w:rFonts w:ascii="Times New Roman" w:hAnsi="Times New Roman" w:cs="Times New Roman"/>
          <w:bCs/>
          <w:sz w:val="24"/>
          <w:szCs w:val="28"/>
        </w:rPr>
        <w:t>я</w:t>
      </w:r>
      <w:r w:rsidR="009C6FC2">
        <w:rPr>
          <w:rFonts w:ascii="Times New Roman" w:hAnsi="Times New Roman" w:cs="Times New Roman"/>
          <w:bCs/>
          <w:sz w:val="24"/>
          <w:szCs w:val="28"/>
        </w:rPr>
        <w:t>»</w:t>
      </w:r>
      <w:r w:rsidR="00036066" w:rsidRPr="00036066">
        <w:rPr>
          <w:rFonts w:ascii="Times New Roman" w:hAnsi="Times New Roman" w:cs="Times New Roman"/>
          <w:bCs/>
          <w:sz w:val="24"/>
          <w:szCs w:val="28"/>
        </w:rPr>
        <w:t>,</w:t>
      </w:r>
      <w:r w:rsidRPr="0046060F">
        <w:rPr>
          <w:rFonts w:ascii="Times New Roman" w:hAnsi="Times New Roman" w:cs="Times New Roman"/>
          <w:bCs/>
          <w:sz w:val="24"/>
          <w:szCs w:val="28"/>
        </w:rPr>
        <w:t xml:space="preserve"> оснащенный оборудованием: </w:t>
      </w:r>
    </w:p>
    <w:p w:rsidR="00036066" w:rsidRDefault="0046060F" w:rsidP="00036066">
      <w:pPr>
        <w:spacing w:after="0"/>
        <w:ind w:firstLine="709"/>
        <w:rPr>
          <w:rFonts w:ascii="Times New Roman" w:hAnsi="Times New Roman" w:cs="Times New Roman"/>
          <w:color w:val="000000"/>
          <w:sz w:val="24"/>
          <w:szCs w:val="28"/>
        </w:rPr>
      </w:pPr>
      <w:r w:rsidRPr="0046060F">
        <w:rPr>
          <w:rFonts w:ascii="Times New Roman" w:hAnsi="Times New Roman" w:cs="Times New Roman"/>
          <w:color w:val="000000"/>
          <w:sz w:val="24"/>
          <w:szCs w:val="28"/>
        </w:rPr>
        <w:t xml:space="preserve">посадочными местами по количеству обучающихся; </w:t>
      </w:r>
    </w:p>
    <w:p w:rsidR="00036066" w:rsidRDefault="0046060F" w:rsidP="00036066">
      <w:pPr>
        <w:spacing w:after="0"/>
        <w:ind w:firstLine="709"/>
        <w:rPr>
          <w:rFonts w:ascii="Times New Roman" w:hAnsi="Times New Roman" w:cs="Times New Roman"/>
          <w:color w:val="000000"/>
          <w:sz w:val="24"/>
          <w:szCs w:val="28"/>
        </w:rPr>
      </w:pPr>
      <w:r w:rsidRPr="0046060F">
        <w:rPr>
          <w:rFonts w:ascii="Times New Roman" w:hAnsi="Times New Roman" w:cs="Times New Roman"/>
          <w:color w:val="000000"/>
          <w:sz w:val="24"/>
          <w:szCs w:val="28"/>
        </w:rPr>
        <w:t xml:space="preserve">рабочим местом преподавателя; </w:t>
      </w:r>
    </w:p>
    <w:p w:rsidR="00036066" w:rsidRDefault="0046060F" w:rsidP="00036066">
      <w:pPr>
        <w:spacing w:after="0"/>
        <w:ind w:firstLine="709"/>
        <w:rPr>
          <w:rFonts w:ascii="Times New Roman" w:hAnsi="Times New Roman" w:cs="Times New Roman"/>
          <w:sz w:val="24"/>
          <w:szCs w:val="28"/>
        </w:rPr>
      </w:pPr>
      <w:r w:rsidRPr="0046060F">
        <w:rPr>
          <w:rFonts w:ascii="Times New Roman" w:hAnsi="Times New Roman" w:cs="Times New Roman"/>
          <w:sz w:val="24"/>
          <w:szCs w:val="28"/>
        </w:rPr>
        <w:t>комп</w:t>
      </w:r>
      <w:r w:rsidR="00036066">
        <w:rPr>
          <w:rFonts w:ascii="Times New Roman" w:hAnsi="Times New Roman" w:cs="Times New Roman"/>
          <w:sz w:val="24"/>
          <w:szCs w:val="28"/>
        </w:rPr>
        <w:t>лектом учебно-наглядных пособий</w:t>
      </w:r>
      <w:r w:rsidRPr="0046060F">
        <w:rPr>
          <w:rFonts w:ascii="Times New Roman" w:hAnsi="Times New Roman" w:cs="Times New Roman"/>
          <w:sz w:val="24"/>
          <w:szCs w:val="28"/>
        </w:rPr>
        <w:t xml:space="preserve">; </w:t>
      </w:r>
    </w:p>
    <w:p w:rsidR="00036066" w:rsidRDefault="00036066" w:rsidP="00036066">
      <w:pPr>
        <w:spacing w:after="0"/>
        <w:ind w:firstLine="709"/>
        <w:rPr>
          <w:rFonts w:ascii="Times New Roman" w:hAnsi="Times New Roman" w:cs="Times New Roman"/>
          <w:bCs/>
          <w:sz w:val="24"/>
          <w:szCs w:val="28"/>
        </w:rPr>
      </w:pPr>
      <w:r>
        <w:rPr>
          <w:rFonts w:ascii="Times New Roman" w:hAnsi="Times New Roman" w:cs="Times New Roman"/>
          <w:sz w:val="24"/>
          <w:szCs w:val="28"/>
        </w:rPr>
        <w:t xml:space="preserve">и </w:t>
      </w:r>
      <w:r w:rsidR="0046060F" w:rsidRPr="0046060F">
        <w:rPr>
          <w:rFonts w:ascii="Times New Roman" w:hAnsi="Times New Roman" w:cs="Times New Roman"/>
          <w:sz w:val="24"/>
          <w:szCs w:val="28"/>
        </w:rPr>
        <w:t>те</w:t>
      </w:r>
      <w:r w:rsidR="0046060F" w:rsidRPr="0046060F">
        <w:rPr>
          <w:rFonts w:ascii="Times New Roman" w:hAnsi="Times New Roman" w:cs="Times New Roman"/>
          <w:bCs/>
          <w:sz w:val="24"/>
          <w:szCs w:val="28"/>
        </w:rPr>
        <w:t>хническими средствами обучения</w:t>
      </w:r>
      <w:r>
        <w:rPr>
          <w:rFonts w:ascii="Times New Roman" w:hAnsi="Times New Roman" w:cs="Times New Roman"/>
          <w:bCs/>
          <w:sz w:val="24"/>
          <w:szCs w:val="28"/>
        </w:rPr>
        <w:t>:</w:t>
      </w:r>
    </w:p>
    <w:p w:rsidR="0046060F" w:rsidRPr="0046060F" w:rsidRDefault="0046060F" w:rsidP="00036066">
      <w:pPr>
        <w:spacing w:after="0"/>
        <w:ind w:firstLine="709"/>
        <w:rPr>
          <w:rFonts w:ascii="Times New Roman" w:hAnsi="Times New Roman" w:cs="Times New Roman"/>
          <w:sz w:val="24"/>
          <w:szCs w:val="28"/>
        </w:rPr>
      </w:pPr>
      <w:r w:rsidRPr="0046060F">
        <w:rPr>
          <w:rFonts w:ascii="Times New Roman" w:hAnsi="Times New Roman" w:cs="Times New Roman"/>
          <w:sz w:val="24"/>
          <w:szCs w:val="28"/>
        </w:rPr>
        <w:t>персональным компьютером с лицензионным программным обеспечением;</w:t>
      </w:r>
    </w:p>
    <w:p w:rsidR="0046060F" w:rsidRPr="0046060F" w:rsidRDefault="0046060F" w:rsidP="0046060F">
      <w:pPr>
        <w:ind w:firstLine="709"/>
        <w:rPr>
          <w:rFonts w:ascii="Times New Roman" w:hAnsi="Times New Roman" w:cs="Times New Roman"/>
          <w:b/>
          <w:bCs/>
        </w:rPr>
      </w:pPr>
    </w:p>
    <w:p w:rsidR="0046060F" w:rsidRPr="0046060F" w:rsidRDefault="0046060F" w:rsidP="00036066">
      <w:pPr>
        <w:suppressAutoHyphens/>
        <w:jc w:val="both"/>
        <w:rPr>
          <w:rFonts w:ascii="Times New Roman" w:hAnsi="Times New Roman" w:cs="Times New Roman"/>
          <w:b/>
          <w:bCs/>
        </w:rPr>
      </w:pPr>
      <w:r w:rsidRPr="0046060F">
        <w:rPr>
          <w:rFonts w:ascii="Times New Roman" w:hAnsi="Times New Roman" w:cs="Times New Roman"/>
          <w:b/>
          <w:bCs/>
        </w:rPr>
        <w:t>3.2. Информационное обеспечение реализации программы</w:t>
      </w:r>
    </w:p>
    <w:p w:rsidR="0046060F" w:rsidRPr="0046060F" w:rsidRDefault="0046060F" w:rsidP="0046060F">
      <w:pPr>
        <w:suppressAutoHyphens/>
        <w:ind w:firstLine="709"/>
        <w:jc w:val="both"/>
        <w:rPr>
          <w:rFonts w:ascii="Times New Roman" w:hAnsi="Times New Roman" w:cs="Times New Roman"/>
        </w:rPr>
      </w:pPr>
      <w:r w:rsidRPr="0046060F">
        <w:rPr>
          <w:rFonts w:ascii="Times New Roman" w:hAnsi="Times New Roman" w:cs="Times New Roman"/>
          <w:bCs/>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46060F" w:rsidRPr="0046060F" w:rsidRDefault="0046060F" w:rsidP="00DD0BE9">
      <w:pPr>
        <w:numPr>
          <w:ilvl w:val="2"/>
          <w:numId w:val="140"/>
        </w:numPr>
        <w:spacing w:before="120" w:after="120" w:line="240" w:lineRule="auto"/>
        <w:ind w:left="0" w:firstLine="0"/>
        <w:contextualSpacing/>
        <w:rPr>
          <w:rFonts w:ascii="Times New Roman" w:hAnsi="Times New Roman" w:cs="Times New Roman"/>
          <w:b/>
          <w:sz w:val="24"/>
          <w:szCs w:val="24"/>
        </w:rPr>
      </w:pPr>
      <w:r w:rsidRPr="0046060F">
        <w:rPr>
          <w:rFonts w:ascii="Times New Roman" w:hAnsi="Times New Roman" w:cs="Times New Roman"/>
          <w:b/>
          <w:sz w:val="24"/>
          <w:szCs w:val="24"/>
        </w:rPr>
        <w:t>Печатные издания</w:t>
      </w:r>
    </w:p>
    <w:p w:rsidR="0046060F" w:rsidRPr="0046060F" w:rsidRDefault="0046060F" w:rsidP="00DD0BE9">
      <w:pPr>
        <w:numPr>
          <w:ilvl w:val="0"/>
          <w:numId w:val="158"/>
        </w:numPr>
        <w:spacing w:after="0" w:line="240" w:lineRule="auto"/>
        <w:rPr>
          <w:rFonts w:ascii="Times New Roman" w:hAnsi="Times New Roman" w:cs="Times New Roman"/>
          <w:sz w:val="24"/>
          <w:szCs w:val="28"/>
        </w:rPr>
      </w:pPr>
      <w:r w:rsidRPr="0046060F">
        <w:rPr>
          <w:rFonts w:ascii="Times New Roman" w:hAnsi="Times New Roman" w:cs="Times New Roman"/>
          <w:sz w:val="24"/>
          <w:szCs w:val="28"/>
        </w:rPr>
        <w:t>Константинов В.М.  Экологические основы природопользования. – М.: ИЦ Академия, 2014. – 325</w:t>
      </w:r>
      <w:r w:rsidRPr="0046060F">
        <w:rPr>
          <w:rFonts w:ascii="Times New Roman" w:hAnsi="Times New Roman" w:cs="Times New Roman"/>
          <w:sz w:val="24"/>
          <w:szCs w:val="28"/>
          <w:lang w:val="en-US"/>
        </w:rPr>
        <w:t>c</w:t>
      </w:r>
      <w:r w:rsidRPr="0046060F">
        <w:rPr>
          <w:rFonts w:ascii="Times New Roman" w:hAnsi="Times New Roman" w:cs="Times New Roman"/>
          <w:sz w:val="24"/>
          <w:szCs w:val="28"/>
        </w:rPr>
        <w:t xml:space="preserve">. </w:t>
      </w:r>
    </w:p>
    <w:p w:rsidR="0046060F" w:rsidRPr="0046060F" w:rsidRDefault="0046060F" w:rsidP="00DD0BE9">
      <w:pPr>
        <w:numPr>
          <w:ilvl w:val="0"/>
          <w:numId w:val="158"/>
        </w:numPr>
        <w:spacing w:after="0" w:line="240" w:lineRule="auto"/>
        <w:rPr>
          <w:rFonts w:ascii="Times New Roman" w:hAnsi="Times New Roman" w:cs="Times New Roman"/>
          <w:sz w:val="24"/>
          <w:szCs w:val="28"/>
        </w:rPr>
      </w:pPr>
      <w:r w:rsidRPr="0046060F">
        <w:rPr>
          <w:rFonts w:ascii="Times New Roman" w:hAnsi="Times New Roman" w:cs="Times New Roman"/>
          <w:sz w:val="24"/>
          <w:szCs w:val="28"/>
        </w:rPr>
        <w:t>Рудский В.В.  Основы природопользования. – М.: Логос, 2014. – 207 с.</w:t>
      </w:r>
    </w:p>
    <w:p w:rsidR="0046060F" w:rsidRPr="0046060F" w:rsidRDefault="0046060F" w:rsidP="0046060F">
      <w:pPr>
        <w:rPr>
          <w:rFonts w:ascii="Times New Roman" w:hAnsi="Times New Roman" w:cs="Times New Roman"/>
          <w:b/>
          <w:i/>
          <w:sz w:val="24"/>
          <w:szCs w:val="24"/>
        </w:rPr>
      </w:pPr>
    </w:p>
    <w:p w:rsidR="0046060F" w:rsidRPr="0046060F" w:rsidRDefault="0046060F" w:rsidP="00036066">
      <w:pPr>
        <w:spacing w:before="120" w:after="120" w:line="240" w:lineRule="auto"/>
        <w:rPr>
          <w:rFonts w:ascii="Times New Roman" w:hAnsi="Times New Roman" w:cs="Times New Roman"/>
          <w:b/>
          <w:i/>
          <w:sz w:val="24"/>
          <w:szCs w:val="24"/>
        </w:rPr>
      </w:pPr>
      <w:r w:rsidRPr="0046060F">
        <w:rPr>
          <w:rFonts w:ascii="Times New Roman" w:hAnsi="Times New Roman" w:cs="Times New Roman"/>
          <w:b/>
          <w:i/>
          <w:sz w:val="24"/>
          <w:szCs w:val="24"/>
        </w:rPr>
        <w:t>4.КОНТРОЛЬ И ОЦЕНКА РЕЗУЛЬТАТОВ ОСВОЕНИЯ УЧЕБНОЙ ДИСЦИПЛИНЫ</w:t>
      </w:r>
    </w:p>
    <w:tbl>
      <w:tblPr>
        <w:tblW w:w="52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6"/>
        <w:gridCol w:w="1923"/>
        <w:gridCol w:w="2101"/>
      </w:tblGrid>
      <w:tr w:rsidR="0046060F" w:rsidRPr="0046060F" w:rsidTr="009C6FC2">
        <w:tc>
          <w:tcPr>
            <w:tcW w:w="2949"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Результаты обучения</w:t>
            </w:r>
          </w:p>
        </w:tc>
        <w:tc>
          <w:tcPr>
            <w:tcW w:w="980"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Критерии оценки</w:t>
            </w:r>
          </w:p>
        </w:tc>
        <w:tc>
          <w:tcPr>
            <w:tcW w:w="1071" w:type="pct"/>
          </w:tcPr>
          <w:p w:rsidR="0046060F" w:rsidRPr="0046060F" w:rsidRDefault="0046060F" w:rsidP="0046060F">
            <w:pPr>
              <w:spacing w:after="0" w:line="240" w:lineRule="auto"/>
              <w:rPr>
                <w:rFonts w:ascii="Times New Roman" w:hAnsi="Times New Roman" w:cs="Times New Roman"/>
                <w:b/>
                <w:bCs/>
              </w:rPr>
            </w:pPr>
            <w:r w:rsidRPr="0046060F">
              <w:rPr>
                <w:rFonts w:ascii="Times New Roman" w:hAnsi="Times New Roman" w:cs="Times New Roman"/>
                <w:b/>
                <w:bCs/>
              </w:rPr>
              <w:t>Методы оценки</w:t>
            </w:r>
          </w:p>
        </w:tc>
      </w:tr>
      <w:tr w:rsidR="0046060F" w:rsidRPr="0046060F" w:rsidTr="009C6FC2">
        <w:tc>
          <w:tcPr>
            <w:tcW w:w="2949" w:type="pct"/>
          </w:tcPr>
          <w:p w:rsidR="0046060F" w:rsidRPr="0046060F" w:rsidRDefault="0046060F" w:rsidP="0046060F">
            <w:pPr>
              <w:spacing w:after="0" w:line="240" w:lineRule="auto"/>
              <w:jc w:val="both"/>
              <w:rPr>
                <w:rFonts w:ascii="Times New Roman" w:hAnsi="Times New Roman" w:cs="Times New Roman"/>
                <w:b/>
                <w:bCs/>
              </w:rPr>
            </w:pPr>
            <w:r w:rsidRPr="0046060F">
              <w:rPr>
                <w:rFonts w:ascii="Times New Roman" w:hAnsi="Times New Roman" w:cs="Times New Roman"/>
                <w:b/>
                <w:bCs/>
              </w:rPr>
              <w:t>Знание</w:t>
            </w:r>
          </w:p>
          <w:p w:rsidR="0046060F" w:rsidRPr="0046060F" w:rsidRDefault="0046060F" w:rsidP="0046060F">
            <w:pPr>
              <w:spacing w:after="0"/>
              <w:ind w:firstLine="147"/>
              <w:contextualSpacing/>
              <w:rPr>
                <w:rFonts w:ascii="Times New Roman" w:hAnsi="Times New Roman" w:cs="Times New Roman"/>
              </w:rPr>
            </w:pPr>
            <w:r w:rsidRPr="0046060F">
              <w:rPr>
                <w:rFonts w:ascii="Times New Roman" w:hAnsi="Times New Roman" w:cs="Times New Roman"/>
              </w:rPr>
              <w:t>Принципы взаимодействия живых организмов и среды обитания;</w:t>
            </w:r>
          </w:p>
          <w:p w:rsidR="0046060F" w:rsidRPr="0046060F" w:rsidRDefault="0046060F"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Условия устойчивого состояния экосистем; </w:t>
            </w:r>
          </w:p>
          <w:p w:rsidR="0046060F" w:rsidRPr="0046060F" w:rsidRDefault="0046060F"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Принципы и методы рационального природопользования; </w:t>
            </w:r>
          </w:p>
          <w:p w:rsidR="0046060F" w:rsidRPr="0046060F" w:rsidRDefault="0046060F"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Методы снижения хозяйственного воздействия на биосферу; </w:t>
            </w:r>
          </w:p>
          <w:p w:rsidR="0046060F" w:rsidRPr="0046060F" w:rsidRDefault="0046060F" w:rsidP="0046060F">
            <w:pPr>
              <w:spacing w:after="0"/>
              <w:ind w:firstLine="147"/>
              <w:contextualSpacing/>
              <w:rPr>
                <w:rFonts w:ascii="Times New Roman" w:hAnsi="Times New Roman" w:cs="Times New Roman"/>
              </w:rPr>
            </w:pPr>
            <w:r w:rsidRPr="0046060F">
              <w:rPr>
                <w:rFonts w:ascii="Times New Roman" w:hAnsi="Times New Roman" w:cs="Times New Roman"/>
              </w:rPr>
              <w:t xml:space="preserve">Методы экологического регулирования; </w:t>
            </w:r>
          </w:p>
          <w:p w:rsidR="0046060F" w:rsidRPr="0046060F" w:rsidRDefault="0046060F" w:rsidP="0046060F">
            <w:pPr>
              <w:spacing w:after="0"/>
              <w:ind w:firstLine="147"/>
              <w:contextualSpacing/>
              <w:rPr>
                <w:rFonts w:ascii="Times New Roman" w:hAnsi="Times New Roman" w:cs="Times New Roman"/>
                <w:bCs/>
                <w:i/>
              </w:rPr>
            </w:pPr>
            <w:r w:rsidRPr="0046060F">
              <w:rPr>
                <w:rFonts w:ascii="Times New Roman" w:hAnsi="Times New Roman" w:cs="Times New Roman"/>
              </w:rPr>
              <w:t>Организационные и правовые средства охраны окружающей среды.</w:t>
            </w:r>
          </w:p>
        </w:tc>
        <w:tc>
          <w:tcPr>
            <w:tcW w:w="980" w:type="pct"/>
          </w:tcPr>
          <w:p w:rsidR="0046060F" w:rsidRPr="009E1CC3" w:rsidRDefault="009C6FC2" w:rsidP="0046060F">
            <w:pPr>
              <w:spacing w:after="0" w:line="240" w:lineRule="auto"/>
              <w:rPr>
                <w:rFonts w:ascii="Times New Roman" w:hAnsi="Times New Roman" w:cs="Times New Roman"/>
              </w:rPr>
            </w:pPr>
            <w:r w:rsidRPr="009E1CC3">
              <w:rPr>
                <w:rFonts w:ascii="Times New Roman" w:hAnsi="Times New Roman" w:cs="Times New Roman"/>
              </w:rPr>
              <w:t>Демонстрирует полноту знаний по освоенному материалу</w:t>
            </w:r>
          </w:p>
          <w:p w:rsidR="0046060F" w:rsidRPr="009E1CC3" w:rsidRDefault="0046060F" w:rsidP="0046060F">
            <w:pPr>
              <w:spacing w:after="0" w:line="240" w:lineRule="auto"/>
              <w:rPr>
                <w:rFonts w:ascii="Times New Roman" w:hAnsi="Times New Roman" w:cs="Times New Roman"/>
                <w:bCs/>
              </w:rPr>
            </w:pPr>
          </w:p>
        </w:tc>
        <w:tc>
          <w:tcPr>
            <w:tcW w:w="1071" w:type="pct"/>
          </w:tcPr>
          <w:p w:rsidR="0046060F" w:rsidRPr="009E1CC3" w:rsidRDefault="00CA39DE" w:rsidP="00CA39DE">
            <w:pPr>
              <w:spacing w:after="0" w:line="240" w:lineRule="auto"/>
              <w:rPr>
                <w:rFonts w:ascii="Times New Roman" w:hAnsi="Times New Roman" w:cs="Times New Roman"/>
                <w:bCs/>
              </w:rPr>
            </w:pPr>
            <w:r w:rsidRPr="009E1CC3">
              <w:rPr>
                <w:rFonts w:ascii="Times New Roman" w:hAnsi="Times New Roman" w:cs="Times New Roman"/>
                <w:bCs/>
              </w:rPr>
              <w:t>Результаты выполнения т</w:t>
            </w:r>
            <w:r w:rsidR="0046060F" w:rsidRPr="009E1CC3">
              <w:rPr>
                <w:rFonts w:ascii="Times New Roman" w:hAnsi="Times New Roman" w:cs="Times New Roman"/>
                <w:bCs/>
              </w:rPr>
              <w:t>естов</w:t>
            </w:r>
            <w:r w:rsidRPr="009E1CC3">
              <w:rPr>
                <w:rFonts w:ascii="Times New Roman" w:hAnsi="Times New Roman" w:cs="Times New Roman"/>
                <w:bCs/>
              </w:rPr>
              <w:t xml:space="preserve">ого </w:t>
            </w:r>
            <w:r w:rsidR="0046060F" w:rsidRPr="009E1CC3">
              <w:rPr>
                <w:rFonts w:ascii="Times New Roman" w:hAnsi="Times New Roman" w:cs="Times New Roman"/>
                <w:bCs/>
              </w:rPr>
              <w:t xml:space="preserve"> задани</w:t>
            </w:r>
            <w:r w:rsidRPr="009E1CC3">
              <w:rPr>
                <w:rFonts w:ascii="Times New Roman" w:hAnsi="Times New Roman" w:cs="Times New Roman"/>
                <w:bCs/>
              </w:rPr>
              <w:t>я</w:t>
            </w:r>
          </w:p>
        </w:tc>
      </w:tr>
      <w:tr w:rsidR="0046060F" w:rsidRPr="0046060F" w:rsidTr="009C6FC2">
        <w:tc>
          <w:tcPr>
            <w:tcW w:w="2949" w:type="pct"/>
          </w:tcPr>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Анализировать и прогнозировать экологические последствия различных видов деятельности; </w:t>
            </w:r>
          </w:p>
          <w:p w:rsidR="0046060F" w:rsidRPr="0046060F" w:rsidRDefault="0046060F" w:rsidP="0046060F">
            <w:pPr>
              <w:spacing w:after="0"/>
              <w:ind w:firstLine="147"/>
              <w:contextualSpacing/>
              <w:rPr>
                <w:rFonts w:ascii="Times New Roman" w:hAnsi="Times New Roman" w:cs="Times New Roman"/>
                <w:b/>
              </w:rPr>
            </w:pPr>
            <w:r w:rsidRPr="0046060F">
              <w:rPr>
                <w:rFonts w:ascii="Times New Roman" w:hAnsi="Times New Roman" w:cs="Times New Roman"/>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46060F" w:rsidRPr="0046060F" w:rsidRDefault="0046060F" w:rsidP="0046060F">
            <w:pPr>
              <w:spacing w:after="0" w:line="240" w:lineRule="auto"/>
              <w:jc w:val="both"/>
              <w:rPr>
                <w:rFonts w:ascii="Times New Roman" w:hAnsi="Times New Roman" w:cs="Times New Roman"/>
                <w:bCs/>
                <w:i/>
              </w:rPr>
            </w:pPr>
            <w:r w:rsidRPr="0046060F">
              <w:rPr>
                <w:rFonts w:ascii="Times New Roman" w:hAnsi="Times New Roman" w:cs="Times New Roman"/>
              </w:rPr>
              <w:t>Грамотно реализовывать нормативно-правовые акты при работе с экологической документацией</w:t>
            </w:r>
          </w:p>
        </w:tc>
        <w:tc>
          <w:tcPr>
            <w:tcW w:w="980" w:type="pct"/>
          </w:tcPr>
          <w:p w:rsidR="0046060F" w:rsidRPr="009C6FC2" w:rsidRDefault="0046060F" w:rsidP="0046060F">
            <w:pPr>
              <w:spacing w:after="0" w:line="240" w:lineRule="auto"/>
              <w:rPr>
                <w:rFonts w:ascii="Times New Roman" w:hAnsi="Times New Roman" w:cs="Times New Roman"/>
                <w:bCs/>
              </w:rPr>
            </w:pPr>
            <w:r w:rsidRPr="009C6FC2">
              <w:rPr>
                <w:rFonts w:ascii="Times New Roman" w:hAnsi="Times New Roman" w:cs="Times New Roman"/>
                <w:bCs/>
              </w:rPr>
              <w:t>Полнота ответа, умение применять знания на практике, логичность изложения материла</w:t>
            </w:r>
          </w:p>
          <w:p w:rsidR="0046060F" w:rsidRPr="009C6FC2" w:rsidRDefault="0046060F" w:rsidP="0046060F">
            <w:pPr>
              <w:widowControl w:val="0"/>
              <w:spacing w:after="0" w:line="240" w:lineRule="auto"/>
              <w:rPr>
                <w:rFonts w:ascii="Times New Roman" w:hAnsi="Times New Roman" w:cs="Times New Roman"/>
                <w:lang w:eastAsia="nl-NL"/>
              </w:rPr>
            </w:pPr>
          </w:p>
        </w:tc>
        <w:tc>
          <w:tcPr>
            <w:tcW w:w="1071" w:type="pct"/>
          </w:tcPr>
          <w:p w:rsidR="0046060F" w:rsidRPr="0046060F" w:rsidRDefault="0046060F" w:rsidP="0046060F">
            <w:pPr>
              <w:spacing w:after="0" w:line="240" w:lineRule="auto"/>
              <w:rPr>
                <w:rFonts w:ascii="Times New Roman" w:hAnsi="Times New Roman" w:cs="Times New Roman"/>
                <w:bCs/>
              </w:rPr>
            </w:pPr>
            <w:r w:rsidRPr="0046060F">
              <w:rPr>
                <w:rFonts w:ascii="Times New Roman" w:hAnsi="Times New Roman" w:cs="Times New Roman"/>
                <w:bCs/>
              </w:rPr>
              <w:t>Фронтальный опрос</w:t>
            </w:r>
          </w:p>
        </w:tc>
      </w:tr>
    </w:tbl>
    <w:p w:rsidR="005C1ACF" w:rsidRDefault="005C1ACF" w:rsidP="00036066">
      <w:pPr>
        <w:rPr>
          <w:rFonts w:ascii="Times New Roman" w:hAnsi="Times New Roman" w:cs="Times New Roman"/>
          <w:b/>
          <w:i/>
          <w:sz w:val="24"/>
          <w:szCs w:val="24"/>
        </w:rPr>
      </w:pPr>
    </w:p>
    <w:p w:rsidR="00523130" w:rsidRDefault="00523130" w:rsidP="00036066">
      <w:pPr>
        <w:rPr>
          <w:rFonts w:ascii="Times New Roman" w:hAnsi="Times New Roman" w:cs="Times New Roman"/>
          <w:b/>
          <w:i/>
          <w:sz w:val="24"/>
          <w:szCs w:val="24"/>
        </w:rPr>
      </w:pPr>
    </w:p>
    <w:p w:rsidR="00523130" w:rsidRDefault="00523130" w:rsidP="00036066">
      <w:pPr>
        <w:rPr>
          <w:rFonts w:ascii="Times New Roman" w:hAnsi="Times New Roman" w:cs="Times New Roman"/>
          <w:b/>
          <w:i/>
          <w:sz w:val="24"/>
          <w:szCs w:val="24"/>
        </w:rPr>
      </w:pPr>
    </w:p>
    <w:p w:rsidR="00523130" w:rsidRDefault="00523130" w:rsidP="00036066">
      <w:pPr>
        <w:rPr>
          <w:rFonts w:ascii="Times New Roman" w:hAnsi="Times New Roman" w:cs="Times New Roman"/>
          <w:b/>
          <w:i/>
          <w:sz w:val="24"/>
          <w:szCs w:val="24"/>
        </w:rPr>
      </w:pPr>
    </w:p>
    <w:p w:rsidR="00523130" w:rsidRPr="00414C20" w:rsidRDefault="00523130" w:rsidP="00523130">
      <w:pPr>
        <w:spacing w:after="0"/>
        <w:jc w:val="right"/>
        <w:rPr>
          <w:rFonts w:ascii="Times New Roman" w:hAnsi="Times New Roman" w:cs="Times New Roman"/>
          <w:b/>
          <w:i/>
        </w:rPr>
      </w:pPr>
      <w:r w:rsidRPr="00414C20">
        <w:rPr>
          <w:rFonts w:ascii="Times New Roman" w:hAnsi="Times New Roman" w:cs="Times New Roman"/>
          <w:b/>
          <w:i/>
        </w:rPr>
        <w:t xml:space="preserve">Приложение </w:t>
      </w:r>
      <w:r w:rsidRPr="00414C20">
        <w:rPr>
          <w:rFonts w:ascii="Times New Roman" w:hAnsi="Times New Roman" w:cs="Times New Roman"/>
          <w:b/>
          <w:i/>
          <w:lang w:val="en-US"/>
        </w:rPr>
        <w:t>II</w:t>
      </w:r>
      <w:r>
        <w:rPr>
          <w:rFonts w:ascii="Times New Roman" w:hAnsi="Times New Roman" w:cs="Times New Roman"/>
          <w:b/>
          <w:i/>
        </w:rPr>
        <w:t>.17</w:t>
      </w:r>
    </w:p>
    <w:p w:rsidR="00523130" w:rsidRDefault="00523130" w:rsidP="00523130">
      <w:pPr>
        <w:spacing w:after="0"/>
        <w:jc w:val="right"/>
        <w:rPr>
          <w:rFonts w:ascii="Times New Roman" w:hAnsi="Times New Roman" w:cs="Times New Roman"/>
          <w:b/>
          <w:i/>
        </w:rPr>
      </w:pPr>
      <w:r w:rsidRPr="00414C20">
        <w:rPr>
          <w:rFonts w:ascii="Times New Roman" w:hAnsi="Times New Roman" w:cs="Times New Roman"/>
          <w:b/>
          <w:i/>
        </w:rPr>
        <w:t xml:space="preserve">к программе СПО </w:t>
      </w:r>
      <w:r>
        <w:rPr>
          <w:rFonts w:ascii="Times New Roman" w:hAnsi="Times New Roman" w:cs="Times New Roman"/>
          <w:b/>
          <w:i/>
        </w:rPr>
        <w:t xml:space="preserve">специальности </w:t>
      </w:r>
    </w:p>
    <w:p w:rsidR="00523130" w:rsidRDefault="00523130" w:rsidP="00523130">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23.02.07 Техническое обслуживание и ремонт</w:t>
      </w:r>
    </w:p>
    <w:p w:rsidR="00523130" w:rsidRDefault="00523130" w:rsidP="00523130">
      <w:pPr>
        <w:spacing w:after="0"/>
        <w:jc w:val="right"/>
        <w:rPr>
          <w:rFonts w:ascii="Times New Roman" w:hAnsi="Times New Roman" w:cs="Times New Roman"/>
          <w:b/>
          <w:i/>
          <w:sz w:val="24"/>
          <w:szCs w:val="24"/>
        </w:rPr>
      </w:pPr>
      <w:r w:rsidRPr="00C65FAD">
        <w:rPr>
          <w:rFonts w:ascii="Times New Roman" w:hAnsi="Times New Roman" w:cs="Times New Roman"/>
          <w:b/>
          <w:i/>
          <w:sz w:val="24"/>
          <w:szCs w:val="24"/>
        </w:rPr>
        <w:t xml:space="preserve"> двигателей, систем и агрегатов автомобилей</w:t>
      </w: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Default="00523130" w:rsidP="00523130">
      <w:pPr>
        <w:spacing w:after="0" w:line="240" w:lineRule="auto"/>
        <w:jc w:val="center"/>
        <w:rPr>
          <w:rFonts w:ascii="Times New Roman" w:hAnsi="Times New Roman" w:cs="Times New Roman"/>
          <w:b/>
          <w:sz w:val="24"/>
          <w:szCs w:val="24"/>
        </w:rPr>
      </w:pPr>
    </w:p>
    <w:p w:rsidR="00523130"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46060F" w:rsidRDefault="00523130" w:rsidP="00523130">
      <w:pPr>
        <w:spacing w:after="0" w:line="240" w:lineRule="auto"/>
        <w:jc w:val="center"/>
        <w:rPr>
          <w:rFonts w:ascii="Times New Roman" w:hAnsi="Times New Roman" w:cs="Times New Roman"/>
          <w:b/>
          <w:sz w:val="24"/>
          <w:szCs w:val="24"/>
        </w:rPr>
      </w:pPr>
    </w:p>
    <w:p w:rsidR="00523130" w:rsidRPr="00523130" w:rsidRDefault="00523130" w:rsidP="00523130">
      <w:pPr>
        <w:spacing w:after="0" w:line="360" w:lineRule="auto"/>
        <w:jc w:val="center"/>
        <w:rPr>
          <w:rFonts w:ascii="Times New Roman" w:hAnsi="Times New Roman" w:cs="Times New Roman"/>
          <w:b/>
          <w:smallCaps/>
          <w:sz w:val="28"/>
          <w:szCs w:val="28"/>
        </w:rPr>
      </w:pPr>
      <w:r w:rsidRPr="00523130">
        <w:rPr>
          <w:rFonts w:ascii="Times New Roman" w:hAnsi="Times New Roman" w:cs="Times New Roman"/>
          <w:b/>
          <w:sz w:val="28"/>
          <w:szCs w:val="28"/>
        </w:rPr>
        <w:t xml:space="preserve">ПРОГРАММА </w:t>
      </w:r>
      <w:r w:rsidRPr="00523130">
        <w:rPr>
          <w:rFonts w:ascii="Times New Roman" w:hAnsi="Times New Roman" w:cs="Times New Roman"/>
          <w:b/>
          <w:smallCaps/>
          <w:sz w:val="28"/>
          <w:szCs w:val="28"/>
        </w:rPr>
        <w:t xml:space="preserve">ПРОФЕССИОНАЛЬНОГО МОДУЛЯ </w:t>
      </w:r>
      <w:r w:rsidRPr="00523130">
        <w:rPr>
          <w:rFonts w:ascii="Times New Roman" w:hAnsi="Times New Roman" w:cs="Times New Roman"/>
          <w:b/>
          <w:caps/>
          <w:sz w:val="28"/>
          <w:szCs w:val="28"/>
        </w:rPr>
        <w:t>ПМ.04</w:t>
      </w:r>
    </w:p>
    <w:p w:rsidR="00523130" w:rsidRPr="00523130" w:rsidRDefault="00523130" w:rsidP="00523130">
      <w:pPr>
        <w:spacing w:after="0" w:line="360" w:lineRule="auto"/>
        <w:jc w:val="center"/>
        <w:rPr>
          <w:rFonts w:ascii="Times New Roman" w:hAnsi="Times New Roman" w:cs="Times New Roman"/>
          <w:b/>
          <w:sz w:val="28"/>
          <w:szCs w:val="28"/>
        </w:rPr>
      </w:pPr>
      <w:r w:rsidRPr="00523130">
        <w:rPr>
          <w:rFonts w:ascii="Times New Roman" w:hAnsi="Times New Roman" w:cs="Times New Roman"/>
          <w:b/>
          <w:caps/>
          <w:sz w:val="28"/>
          <w:szCs w:val="28"/>
        </w:rPr>
        <w:t>ВЫПОЛНЕНИЕ РАБОТ ПО ОДНОЙ  ИЛИ НЕСКОЛЬКИМ</w:t>
      </w:r>
      <w:r>
        <w:rPr>
          <w:rFonts w:ascii="Times New Roman" w:hAnsi="Times New Roman" w:cs="Times New Roman"/>
          <w:b/>
          <w:caps/>
          <w:sz w:val="28"/>
          <w:szCs w:val="28"/>
        </w:rPr>
        <w:br/>
      </w:r>
      <w:r w:rsidRPr="00523130">
        <w:rPr>
          <w:rFonts w:ascii="Times New Roman" w:hAnsi="Times New Roman" w:cs="Times New Roman"/>
          <w:b/>
          <w:caps/>
          <w:sz w:val="28"/>
          <w:szCs w:val="28"/>
        </w:rPr>
        <w:t xml:space="preserve"> ПРОФЕС</w:t>
      </w:r>
      <w:r>
        <w:rPr>
          <w:rFonts w:ascii="Times New Roman" w:hAnsi="Times New Roman" w:cs="Times New Roman"/>
          <w:b/>
          <w:caps/>
          <w:sz w:val="28"/>
          <w:szCs w:val="28"/>
        </w:rPr>
        <w:t>с</w:t>
      </w:r>
      <w:r w:rsidRPr="00523130">
        <w:rPr>
          <w:rFonts w:ascii="Times New Roman" w:hAnsi="Times New Roman" w:cs="Times New Roman"/>
          <w:b/>
          <w:caps/>
          <w:sz w:val="28"/>
          <w:szCs w:val="28"/>
        </w:rPr>
        <w:t>ИЯМ  рабочИХ, ДОЛЖНОСТЯМ СЛУЖАЩИХ</w:t>
      </w:r>
    </w:p>
    <w:p w:rsidR="00D036B3" w:rsidRPr="00D036B3" w:rsidRDefault="00D036B3" w:rsidP="00D03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rPr>
      </w:pPr>
      <w:r w:rsidRPr="00D036B3">
        <w:rPr>
          <w:rFonts w:ascii="Times New Roman" w:hAnsi="Times New Roman" w:cs="Times New Roman"/>
          <w:b/>
        </w:rPr>
        <w:t>18511 Слесарь по ремонту автомобилей</w:t>
      </w:r>
    </w:p>
    <w:p w:rsidR="00523130" w:rsidRPr="0046060F" w:rsidRDefault="00523130" w:rsidP="00523130">
      <w:pPr>
        <w:spacing w:after="0" w:line="240" w:lineRule="auto"/>
        <w:jc w:val="center"/>
        <w:rPr>
          <w:rFonts w:ascii="Times New Roman" w:hAnsi="Times New Roman" w:cs="Times New Roman"/>
          <w:b/>
          <w:sz w:val="24"/>
          <w:szCs w:val="24"/>
          <w:u w:val="single"/>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Pr="0046060F"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Default="00523130" w:rsidP="00523130">
      <w:pPr>
        <w:spacing w:after="0" w:line="240" w:lineRule="auto"/>
        <w:rPr>
          <w:rFonts w:ascii="Times New Roman" w:hAnsi="Times New Roman" w:cs="Times New Roman"/>
          <w:b/>
          <w:i/>
          <w:sz w:val="24"/>
          <w:szCs w:val="24"/>
        </w:rPr>
      </w:pPr>
    </w:p>
    <w:p w:rsidR="00523130" w:rsidRPr="007126E1" w:rsidRDefault="00523130" w:rsidP="00523130">
      <w:pPr>
        <w:spacing w:after="0" w:line="240" w:lineRule="auto"/>
        <w:jc w:val="center"/>
        <w:rPr>
          <w:rFonts w:ascii="Times New Roman" w:hAnsi="Times New Roman" w:cs="Times New Roman"/>
          <w:b/>
          <w:bCs/>
          <w:sz w:val="24"/>
          <w:szCs w:val="24"/>
        </w:rPr>
      </w:pPr>
      <w:r w:rsidRPr="007126E1">
        <w:rPr>
          <w:rFonts w:ascii="Times New Roman" w:hAnsi="Times New Roman" w:cs="Times New Roman"/>
          <w:b/>
          <w:bCs/>
          <w:sz w:val="24"/>
          <w:szCs w:val="24"/>
        </w:rPr>
        <w:t>20</w:t>
      </w:r>
      <w:r>
        <w:rPr>
          <w:rFonts w:ascii="Times New Roman" w:hAnsi="Times New Roman" w:cs="Times New Roman"/>
          <w:b/>
          <w:bCs/>
          <w:sz w:val="24"/>
          <w:szCs w:val="24"/>
        </w:rPr>
        <w:t>21</w:t>
      </w:r>
      <w:r w:rsidRPr="007126E1">
        <w:rPr>
          <w:rFonts w:ascii="Times New Roman" w:hAnsi="Times New Roman" w:cs="Times New Roman"/>
          <w:b/>
          <w:bCs/>
          <w:sz w:val="24"/>
          <w:szCs w:val="24"/>
        </w:rPr>
        <w:t>г.</w:t>
      </w:r>
    </w:p>
    <w:p w:rsidR="00523130" w:rsidRPr="0046060F" w:rsidRDefault="00523130" w:rsidP="00523130">
      <w:pPr>
        <w:spacing w:after="0" w:line="240" w:lineRule="auto"/>
        <w:jc w:val="center"/>
        <w:rPr>
          <w:rFonts w:ascii="Times New Roman" w:hAnsi="Times New Roman" w:cs="Times New Roman"/>
          <w:b/>
          <w:sz w:val="24"/>
          <w:szCs w:val="24"/>
          <w:vertAlign w:val="superscript"/>
        </w:rPr>
      </w:pPr>
      <w:r w:rsidRPr="0046060F">
        <w:rPr>
          <w:rFonts w:ascii="Times New Roman" w:hAnsi="Times New Roman" w:cs="Times New Roman"/>
          <w:b/>
          <w:sz w:val="24"/>
          <w:szCs w:val="24"/>
        </w:rPr>
        <w:br w:type="page"/>
      </w:r>
      <w:r w:rsidRPr="0046060F">
        <w:rPr>
          <w:rFonts w:ascii="Times New Roman" w:hAnsi="Times New Roman" w:cs="Times New Roman"/>
          <w:b/>
          <w:sz w:val="24"/>
          <w:szCs w:val="24"/>
        </w:rPr>
        <w:lastRenderedPageBreak/>
        <w:t>СОДЕРЖАНИЕ</w:t>
      </w:r>
    </w:p>
    <w:p w:rsidR="00523130" w:rsidRPr="0046060F" w:rsidRDefault="00523130" w:rsidP="00523130">
      <w:pPr>
        <w:rPr>
          <w:rFonts w:ascii="Times New Roman" w:hAnsi="Times New Roman" w:cs="Times New Roman"/>
          <w:b/>
          <w:i/>
          <w:sz w:val="24"/>
          <w:szCs w:val="24"/>
        </w:rPr>
      </w:pPr>
    </w:p>
    <w:tbl>
      <w:tblPr>
        <w:tblW w:w="0" w:type="auto"/>
        <w:tblLook w:val="01E0" w:firstRow="1" w:lastRow="1" w:firstColumn="1" w:lastColumn="1" w:noHBand="0" w:noVBand="0"/>
      </w:tblPr>
      <w:tblGrid>
        <w:gridCol w:w="7502"/>
        <w:gridCol w:w="1853"/>
      </w:tblGrid>
      <w:tr w:rsidR="00523130" w:rsidRPr="0046060F" w:rsidTr="00523130">
        <w:tc>
          <w:tcPr>
            <w:tcW w:w="7668" w:type="dxa"/>
          </w:tcPr>
          <w:p w:rsidR="00523130" w:rsidRPr="0046060F" w:rsidRDefault="00523130"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ОБЩАЯ ХАРАКТЕРИСТИКА РАБОЧЕЙ ПРОГРАММЫ УЧЕБНОЙ ДИСЦИПЛИНЫ</w:t>
            </w:r>
          </w:p>
          <w:p w:rsidR="00523130" w:rsidRPr="0046060F" w:rsidRDefault="00523130" w:rsidP="00523130">
            <w:pPr>
              <w:rPr>
                <w:rFonts w:ascii="Times New Roman" w:hAnsi="Times New Roman" w:cs="Times New Roman"/>
                <w:b/>
                <w:sz w:val="24"/>
                <w:szCs w:val="24"/>
              </w:rPr>
            </w:pPr>
          </w:p>
        </w:tc>
        <w:tc>
          <w:tcPr>
            <w:tcW w:w="1903" w:type="dxa"/>
          </w:tcPr>
          <w:p w:rsidR="00523130" w:rsidRPr="0046060F" w:rsidRDefault="00523130" w:rsidP="00523130">
            <w:pPr>
              <w:rPr>
                <w:rFonts w:ascii="Times New Roman" w:hAnsi="Times New Roman" w:cs="Times New Roman"/>
                <w:b/>
                <w:sz w:val="24"/>
                <w:szCs w:val="24"/>
              </w:rPr>
            </w:pPr>
          </w:p>
        </w:tc>
      </w:tr>
      <w:tr w:rsidR="00523130" w:rsidRPr="0046060F" w:rsidTr="00523130">
        <w:tc>
          <w:tcPr>
            <w:tcW w:w="7668" w:type="dxa"/>
          </w:tcPr>
          <w:p w:rsidR="00523130" w:rsidRPr="0046060F" w:rsidRDefault="00523130"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СТРУКТУРА РАБОЧЕЙ ПРОГРАММЫ УЧЕБНОЙ ДИСЦИПЛИНЫ</w:t>
            </w:r>
          </w:p>
          <w:p w:rsidR="00523130" w:rsidRPr="0046060F" w:rsidRDefault="00523130" w:rsidP="00523130">
            <w:pPr>
              <w:rPr>
                <w:rFonts w:ascii="Times New Roman" w:hAnsi="Times New Roman" w:cs="Times New Roman"/>
                <w:b/>
                <w:sz w:val="24"/>
                <w:szCs w:val="24"/>
              </w:rPr>
            </w:pPr>
          </w:p>
        </w:tc>
        <w:tc>
          <w:tcPr>
            <w:tcW w:w="1903" w:type="dxa"/>
          </w:tcPr>
          <w:p w:rsidR="00523130" w:rsidRPr="0046060F" w:rsidRDefault="00523130" w:rsidP="00523130">
            <w:pPr>
              <w:rPr>
                <w:rFonts w:ascii="Times New Roman" w:hAnsi="Times New Roman" w:cs="Times New Roman"/>
                <w:b/>
                <w:sz w:val="24"/>
                <w:szCs w:val="24"/>
              </w:rPr>
            </w:pPr>
          </w:p>
        </w:tc>
      </w:tr>
      <w:tr w:rsidR="00523130" w:rsidRPr="0046060F" w:rsidTr="00523130">
        <w:trPr>
          <w:trHeight w:val="670"/>
        </w:trPr>
        <w:tc>
          <w:tcPr>
            <w:tcW w:w="7668" w:type="dxa"/>
          </w:tcPr>
          <w:p w:rsidR="00523130" w:rsidRPr="0046060F" w:rsidRDefault="00523130"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УСЛОВИЯ РЕАЛИЗАЦИИ ПРОГРАММЫ УЧЕБНОЙ ДИСЦИПЛИНЫ</w:t>
            </w:r>
          </w:p>
        </w:tc>
        <w:tc>
          <w:tcPr>
            <w:tcW w:w="1903" w:type="dxa"/>
          </w:tcPr>
          <w:p w:rsidR="00523130" w:rsidRPr="0046060F" w:rsidRDefault="00523130" w:rsidP="00523130">
            <w:pPr>
              <w:rPr>
                <w:rFonts w:ascii="Times New Roman" w:hAnsi="Times New Roman" w:cs="Times New Roman"/>
                <w:b/>
                <w:sz w:val="24"/>
                <w:szCs w:val="24"/>
              </w:rPr>
            </w:pPr>
          </w:p>
        </w:tc>
      </w:tr>
      <w:tr w:rsidR="00523130" w:rsidRPr="0046060F" w:rsidTr="00523130">
        <w:tc>
          <w:tcPr>
            <w:tcW w:w="7668" w:type="dxa"/>
          </w:tcPr>
          <w:p w:rsidR="00523130" w:rsidRPr="0046060F" w:rsidRDefault="00523130" w:rsidP="00DD0BE9">
            <w:pPr>
              <w:numPr>
                <w:ilvl w:val="0"/>
                <w:numId w:val="163"/>
              </w:numPr>
              <w:spacing w:before="120" w:after="120" w:line="240" w:lineRule="auto"/>
              <w:rPr>
                <w:rFonts w:ascii="Times New Roman" w:hAnsi="Times New Roman" w:cs="Times New Roman"/>
                <w:b/>
                <w:sz w:val="24"/>
                <w:szCs w:val="24"/>
              </w:rPr>
            </w:pPr>
            <w:r w:rsidRPr="0046060F">
              <w:rPr>
                <w:rFonts w:ascii="Times New Roman" w:hAnsi="Times New Roman" w:cs="Times New Roman"/>
                <w:b/>
                <w:sz w:val="24"/>
                <w:szCs w:val="24"/>
              </w:rPr>
              <w:t>КОНТРОЛЬ И ОЦЕНКА РЕЗУЛЬТАТОВ ОСВОЕНИЯ УЧЕБНОЙ ДИСЦИПЛИНЫ</w:t>
            </w:r>
          </w:p>
          <w:p w:rsidR="00523130" w:rsidRPr="0046060F" w:rsidRDefault="00523130" w:rsidP="00523130">
            <w:pPr>
              <w:rPr>
                <w:rFonts w:ascii="Times New Roman" w:hAnsi="Times New Roman" w:cs="Times New Roman"/>
                <w:b/>
                <w:sz w:val="24"/>
                <w:szCs w:val="24"/>
              </w:rPr>
            </w:pPr>
          </w:p>
        </w:tc>
        <w:tc>
          <w:tcPr>
            <w:tcW w:w="1903" w:type="dxa"/>
          </w:tcPr>
          <w:p w:rsidR="00523130" w:rsidRPr="0046060F" w:rsidRDefault="00523130" w:rsidP="00523130">
            <w:pPr>
              <w:rPr>
                <w:rFonts w:ascii="Times New Roman" w:hAnsi="Times New Roman" w:cs="Times New Roman"/>
                <w:b/>
                <w:sz w:val="24"/>
                <w:szCs w:val="24"/>
              </w:rPr>
            </w:pPr>
          </w:p>
        </w:tc>
      </w:tr>
    </w:tbl>
    <w:p w:rsidR="00523130" w:rsidRPr="0046060F" w:rsidRDefault="00523130" w:rsidP="00523130">
      <w:pPr>
        <w:rPr>
          <w:rFonts w:ascii="Times New Roman" w:hAnsi="Times New Roman" w:cs="Times New Roman"/>
          <w:b/>
          <w:i/>
          <w:sz w:val="24"/>
          <w:szCs w:val="24"/>
        </w:rPr>
      </w:pPr>
    </w:p>
    <w:p w:rsidR="00523130" w:rsidRPr="0046060F" w:rsidRDefault="00523130" w:rsidP="00523130">
      <w:pPr>
        <w:rPr>
          <w:rFonts w:ascii="Times New Roman" w:hAnsi="Times New Roman" w:cs="Times New Roman"/>
          <w:b/>
          <w:bCs/>
          <w:i/>
          <w:sz w:val="24"/>
          <w:szCs w:val="24"/>
        </w:rPr>
      </w:pPr>
    </w:p>
    <w:p w:rsidR="00523130" w:rsidRPr="00523130" w:rsidRDefault="00523130" w:rsidP="00523130">
      <w:pPr>
        <w:tabs>
          <w:tab w:val="left" w:pos="426"/>
        </w:tabs>
        <w:ind w:left="1440"/>
        <w:rPr>
          <w:b/>
        </w:rPr>
      </w:pPr>
      <w:r w:rsidRPr="00523130">
        <w:rPr>
          <w:b/>
          <w:i/>
          <w:u w:val="single"/>
        </w:rPr>
        <w:br w:type="page"/>
      </w:r>
    </w:p>
    <w:p w:rsidR="00D036B3" w:rsidRPr="00D036B3" w:rsidRDefault="00523130" w:rsidP="00D03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D036B3">
        <w:rPr>
          <w:rFonts w:ascii="Times New Roman" w:hAnsi="Times New Roman" w:cs="Times New Roman"/>
          <w:b/>
          <w:sz w:val="24"/>
          <w:szCs w:val="24"/>
        </w:rPr>
        <w:lastRenderedPageBreak/>
        <w:t>ОБЩАЯ ХАРАКТЕРИСТИКА РАБОЧЕЙ ПРОГРАММЫ   ПРОФЕССИОНАЛЬНОГО МОДУЛЯ</w:t>
      </w:r>
      <w:r w:rsidRPr="00D036B3">
        <w:rPr>
          <w:rFonts w:ascii="Times New Roman" w:hAnsi="Times New Roman" w:cs="Times New Roman"/>
          <w:b/>
          <w:bCs/>
          <w:sz w:val="24"/>
          <w:szCs w:val="24"/>
        </w:rPr>
        <w:t xml:space="preserve">  ПМ.04 Выполнение работ по одной или нескольким профессиям рабочих, должностям служащих</w:t>
      </w:r>
      <w:r w:rsidR="00585468" w:rsidRPr="00D036B3">
        <w:rPr>
          <w:rFonts w:ascii="Times New Roman" w:hAnsi="Times New Roman" w:cs="Times New Roman"/>
          <w:b/>
          <w:bCs/>
          <w:sz w:val="24"/>
          <w:szCs w:val="24"/>
        </w:rPr>
        <w:t xml:space="preserve"> </w:t>
      </w:r>
      <w:r w:rsidR="00D036B3" w:rsidRPr="00D036B3">
        <w:rPr>
          <w:rFonts w:ascii="Times New Roman" w:hAnsi="Times New Roman" w:cs="Times New Roman"/>
          <w:sz w:val="24"/>
          <w:szCs w:val="24"/>
        </w:rPr>
        <w:t>Выполнение работ по профессиям:</w:t>
      </w:r>
    </w:p>
    <w:p w:rsidR="00D036B3" w:rsidRPr="00D036B3" w:rsidRDefault="00D036B3" w:rsidP="00D03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D036B3">
        <w:rPr>
          <w:rFonts w:ascii="Times New Roman" w:hAnsi="Times New Roman" w:cs="Times New Roman"/>
          <w:sz w:val="24"/>
          <w:szCs w:val="24"/>
        </w:rPr>
        <w:t xml:space="preserve">  11442 Водитель категории В, С</w:t>
      </w:r>
    </w:p>
    <w:p w:rsidR="00D036B3" w:rsidRPr="00D036B3" w:rsidRDefault="00D036B3" w:rsidP="00D03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D036B3">
        <w:rPr>
          <w:rFonts w:ascii="Times New Roman" w:hAnsi="Times New Roman" w:cs="Times New Roman"/>
          <w:sz w:val="24"/>
          <w:szCs w:val="24"/>
        </w:rPr>
        <w:t>18511 Слесарь по ремонту автомобилей</w:t>
      </w:r>
    </w:p>
    <w:p w:rsidR="00585468" w:rsidRPr="00523130" w:rsidRDefault="00585468" w:rsidP="00523130">
      <w:pPr>
        <w:pStyle w:val="Default"/>
        <w:jc w:val="center"/>
        <w:rPr>
          <w:b/>
          <w:bCs/>
        </w:rPr>
      </w:pPr>
    </w:p>
    <w:p w:rsidR="00523130" w:rsidRPr="00523130" w:rsidRDefault="00523130" w:rsidP="00523130">
      <w:pPr>
        <w:pStyle w:val="Default"/>
        <w:jc w:val="both"/>
        <w:rPr>
          <w:b/>
          <w:color w:val="auto"/>
        </w:rPr>
      </w:pPr>
      <w:r w:rsidRPr="00523130">
        <w:rPr>
          <w:b/>
          <w:color w:val="auto"/>
        </w:rPr>
        <w:t xml:space="preserve">1.1. Область применения программы </w:t>
      </w:r>
    </w:p>
    <w:p w:rsidR="00523130" w:rsidRPr="00523130" w:rsidRDefault="00523130" w:rsidP="00523130">
      <w:pPr>
        <w:pStyle w:val="Default"/>
        <w:ind w:firstLine="567"/>
        <w:jc w:val="both"/>
      </w:pPr>
      <w:r w:rsidRPr="00523130">
        <w:rPr>
          <w:color w:val="auto"/>
        </w:rPr>
        <w:t xml:space="preserve">Рабочая программа профессионального модуля – является частью основной профессиональной образовательной программы в соответствии с ФГОС по специальности СПО </w:t>
      </w:r>
      <w:r w:rsidRPr="00523130">
        <w:t>23.02.07 Техническое обслуживание и ремонт двигателей, систем и агрегатов автомобилей</w:t>
      </w:r>
      <w:r w:rsidRPr="00523130">
        <w:rPr>
          <w:b/>
        </w:rPr>
        <w:t>.</w:t>
      </w:r>
      <w:r w:rsidRPr="00523130">
        <w:t xml:space="preserve"> </w:t>
      </w:r>
    </w:p>
    <w:p w:rsidR="00523130" w:rsidRPr="00523130" w:rsidRDefault="00523130" w:rsidP="00523130">
      <w:pPr>
        <w:pStyle w:val="Default"/>
        <w:jc w:val="both"/>
        <w:rPr>
          <w:b/>
          <w:color w:val="auto"/>
        </w:rPr>
      </w:pPr>
      <w:r w:rsidRPr="00523130">
        <w:rPr>
          <w:b/>
          <w:color w:val="auto"/>
        </w:rPr>
        <w:t xml:space="preserve">1.2. Цели и задачи профессионального модуля – требования к результатам освоения профессионального модуля: </w:t>
      </w:r>
    </w:p>
    <w:p w:rsidR="00523130" w:rsidRPr="00523130" w:rsidRDefault="00523130" w:rsidP="00523130">
      <w:pPr>
        <w:spacing w:line="240" w:lineRule="auto"/>
        <w:ind w:firstLine="567"/>
        <w:rPr>
          <w:rFonts w:ascii="Times New Roman" w:hAnsi="Times New Roman" w:cs="Times New Roman"/>
          <w:sz w:val="24"/>
          <w:szCs w:val="24"/>
        </w:rPr>
      </w:pPr>
      <w:r w:rsidRPr="00523130">
        <w:rPr>
          <w:rFonts w:ascii="Times New Roman" w:hAnsi="Times New Roman" w:cs="Times New Roman"/>
          <w:sz w:val="24"/>
          <w:szCs w:val="24"/>
        </w:rPr>
        <w:t xml:space="preserve">В результате изучения профессионального модуля </w:t>
      </w:r>
      <w:r>
        <w:rPr>
          <w:rFonts w:ascii="Times New Roman" w:hAnsi="Times New Roman" w:cs="Times New Roman"/>
          <w:sz w:val="24"/>
          <w:szCs w:val="24"/>
        </w:rPr>
        <w:t>обучающийся</w:t>
      </w:r>
      <w:r w:rsidRPr="00523130">
        <w:rPr>
          <w:rFonts w:ascii="Times New Roman" w:hAnsi="Times New Roman" w:cs="Times New Roman"/>
          <w:sz w:val="24"/>
          <w:szCs w:val="24"/>
        </w:rPr>
        <w:t xml:space="preserve"> должен освоить основной вид деятельности  </w:t>
      </w:r>
      <w:r w:rsidRPr="00523130">
        <w:rPr>
          <w:rFonts w:ascii="Times New Roman" w:hAnsi="Times New Roman" w:cs="Times New Roman"/>
          <w:bCs/>
          <w:sz w:val="24"/>
          <w:szCs w:val="24"/>
        </w:rPr>
        <w:t xml:space="preserve">Выполнение работ  по профессии 18511 Слесарь по ремонту автомобилей </w:t>
      </w:r>
      <w:r w:rsidRPr="00523130">
        <w:rPr>
          <w:rFonts w:ascii="Times New Roman" w:hAnsi="Times New Roman" w:cs="Times New Roman"/>
          <w:sz w:val="24"/>
          <w:szCs w:val="24"/>
        </w:rPr>
        <w:t>и  овладеть соответствующими   профессиональными  компетенциями  и общими компетенциями:</w:t>
      </w:r>
    </w:p>
    <w:tbl>
      <w:tblPr>
        <w:tblStyle w:val="afffff5"/>
        <w:tblW w:w="0" w:type="auto"/>
        <w:tblLook w:val="04A0" w:firstRow="1" w:lastRow="0" w:firstColumn="1" w:lastColumn="0" w:noHBand="0" w:noVBand="1"/>
      </w:tblPr>
      <w:tblGrid>
        <w:gridCol w:w="908"/>
        <w:gridCol w:w="8437"/>
      </w:tblGrid>
      <w:tr w:rsidR="00523130" w:rsidRPr="00523130" w:rsidTr="00523130">
        <w:tc>
          <w:tcPr>
            <w:tcW w:w="959" w:type="dxa"/>
          </w:tcPr>
          <w:p w:rsidR="00523130" w:rsidRPr="00523130" w:rsidRDefault="00523130" w:rsidP="00523130">
            <w:pPr>
              <w:pStyle w:val="2"/>
              <w:spacing w:before="0" w:after="0"/>
              <w:jc w:val="both"/>
              <w:outlineLvl w:val="1"/>
              <w:rPr>
                <w:rStyle w:val="af"/>
                <w:rFonts w:ascii="Times New Roman" w:hAnsi="Times New Roman"/>
                <w:b w:val="0"/>
                <w:sz w:val="20"/>
                <w:szCs w:val="20"/>
              </w:rPr>
            </w:pPr>
            <w:r w:rsidRPr="00523130">
              <w:rPr>
                <w:rStyle w:val="af"/>
                <w:rFonts w:ascii="Times New Roman" w:hAnsi="Times New Roman"/>
                <w:b w:val="0"/>
                <w:sz w:val="20"/>
                <w:szCs w:val="20"/>
              </w:rPr>
              <w:t>Код</w:t>
            </w:r>
          </w:p>
        </w:tc>
        <w:tc>
          <w:tcPr>
            <w:tcW w:w="9512" w:type="dxa"/>
          </w:tcPr>
          <w:p w:rsidR="00523130" w:rsidRPr="00523130" w:rsidRDefault="00523130" w:rsidP="00523130">
            <w:pPr>
              <w:pStyle w:val="2"/>
              <w:spacing w:before="0" w:after="0"/>
              <w:jc w:val="both"/>
              <w:outlineLvl w:val="1"/>
              <w:rPr>
                <w:rStyle w:val="af"/>
                <w:rFonts w:ascii="Times New Roman" w:hAnsi="Times New Roman"/>
                <w:b w:val="0"/>
                <w:sz w:val="20"/>
                <w:szCs w:val="20"/>
              </w:rPr>
            </w:pPr>
            <w:r w:rsidRPr="00523130">
              <w:rPr>
                <w:rStyle w:val="af"/>
                <w:rFonts w:ascii="Times New Roman" w:hAnsi="Times New Roman"/>
                <w:b w:val="0"/>
                <w:sz w:val="20"/>
                <w:szCs w:val="20"/>
              </w:rPr>
              <w:t>Наименование видов деятельности и профессиональных компетенций</w:t>
            </w:r>
          </w:p>
        </w:tc>
      </w:tr>
      <w:tr w:rsidR="00523130" w:rsidRPr="00523130" w:rsidTr="00523130">
        <w:tc>
          <w:tcPr>
            <w:tcW w:w="959" w:type="dxa"/>
          </w:tcPr>
          <w:p w:rsidR="00523130" w:rsidRPr="00523130" w:rsidRDefault="00523130" w:rsidP="00523130">
            <w:pPr>
              <w:pStyle w:val="2"/>
              <w:spacing w:before="0" w:after="0"/>
              <w:jc w:val="both"/>
              <w:outlineLvl w:val="1"/>
              <w:rPr>
                <w:rStyle w:val="af"/>
                <w:rFonts w:ascii="Times New Roman" w:hAnsi="Times New Roman"/>
                <w:sz w:val="20"/>
                <w:szCs w:val="20"/>
              </w:rPr>
            </w:pPr>
          </w:p>
        </w:tc>
        <w:tc>
          <w:tcPr>
            <w:tcW w:w="9512" w:type="dxa"/>
          </w:tcPr>
          <w:p w:rsidR="00523130" w:rsidRPr="00523130" w:rsidRDefault="00523130" w:rsidP="00523130">
            <w:pPr>
              <w:pStyle w:val="2"/>
              <w:spacing w:before="0" w:after="0"/>
              <w:jc w:val="center"/>
              <w:outlineLvl w:val="1"/>
              <w:rPr>
                <w:rStyle w:val="af"/>
                <w:rFonts w:ascii="Times New Roman" w:hAnsi="Times New Roman"/>
                <w:i/>
                <w:sz w:val="20"/>
                <w:szCs w:val="20"/>
              </w:rPr>
            </w:pPr>
            <w:r w:rsidRPr="00523130">
              <w:rPr>
                <w:rFonts w:ascii="Times New Roman" w:hAnsi="Times New Roman"/>
                <w:b w:val="0"/>
                <w:bCs w:val="0"/>
                <w:sz w:val="20"/>
                <w:szCs w:val="20"/>
              </w:rPr>
              <w:t>Выполнение работ  по профессии 18511 Слесарь по ремонту автомобилей</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ПК 1.</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Выполнять слесарную обработку деталей по 12 – 14-му квалитетам с применением приспособлений, слесарного и контрольно – измерительного инструмента.</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ПК 2.</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Разбирать грузовые автомобили, кроме специальных и дизелей, легковые автомобили.</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ПК 3.</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Выполнять крепежные работы при техническом обслуживании автомобилей.</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ПК 4.</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Ремонтировать простые соединения и узлы, устранять мелкие неисправности автомобилей.</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1.</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2.</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Осуществлять поиск, анализ и интерпретацию информации, необходимой для выполнения задач профессиональной деятельности.</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3.</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Планировать и реализовать собственное профессиональное и личностное развитие.</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4.</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Работать в коллективе и команде, эффективно взаимодействовать с коллегами, руководством, клиентами.</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5.</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Осуществлять устную и письменную коммуникацию на государственном языке с учетом особенностей социального и культурного контекста.</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6.</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523130" w:rsidRPr="00523130" w:rsidTr="00523130">
        <w:tc>
          <w:tcPr>
            <w:tcW w:w="959" w:type="dxa"/>
          </w:tcPr>
          <w:p w:rsidR="00523130" w:rsidRPr="00523130" w:rsidRDefault="00523130" w:rsidP="00523130">
            <w:pPr>
              <w:pStyle w:val="2"/>
              <w:spacing w:before="0" w:after="0"/>
              <w:jc w:val="both"/>
              <w:outlineLvl w:val="1"/>
              <w:rPr>
                <w:rFonts w:ascii="Times New Roman" w:hAnsi="Times New Roman"/>
                <w:b w:val="0"/>
                <w:i w:val="0"/>
                <w:sz w:val="20"/>
                <w:szCs w:val="20"/>
              </w:rPr>
            </w:pPr>
            <w:r w:rsidRPr="00523130">
              <w:rPr>
                <w:rFonts w:ascii="Times New Roman" w:hAnsi="Times New Roman"/>
                <w:b w:val="0"/>
                <w:i w:val="0"/>
                <w:sz w:val="20"/>
                <w:szCs w:val="20"/>
              </w:rPr>
              <w:t>ОК 7.</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Содействовать сохранению окружающей среды, ресурсосбережению, эффективно действовать в чрезвычайных ситуациях.</w:t>
            </w:r>
          </w:p>
        </w:tc>
      </w:tr>
      <w:tr w:rsidR="00523130" w:rsidRPr="00523130" w:rsidTr="00523130">
        <w:tc>
          <w:tcPr>
            <w:tcW w:w="959" w:type="dxa"/>
          </w:tcPr>
          <w:p w:rsidR="00523130" w:rsidRPr="00523130" w:rsidRDefault="00523130" w:rsidP="00523130">
            <w:pPr>
              <w:pStyle w:val="2"/>
              <w:spacing w:before="0" w:after="0"/>
              <w:outlineLvl w:val="1"/>
              <w:rPr>
                <w:rFonts w:ascii="Times New Roman" w:hAnsi="Times New Roman"/>
                <w:b w:val="0"/>
                <w:i w:val="0"/>
                <w:sz w:val="20"/>
                <w:szCs w:val="20"/>
              </w:rPr>
            </w:pPr>
            <w:r w:rsidRPr="00523130">
              <w:rPr>
                <w:rFonts w:ascii="Times New Roman" w:hAnsi="Times New Roman"/>
                <w:b w:val="0"/>
                <w:i w:val="0"/>
                <w:sz w:val="20"/>
                <w:szCs w:val="20"/>
              </w:rPr>
              <w:t>ОК 8.</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w:t>
            </w:r>
          </w:p>
        </w:tc>
      </w:tr>
      <w:tr w:rsidR="00523130" w:rsidRPr="00523130" w:rsidTr="00523130">
        <w:tc>
          <w:tcPr>
            <w:tcW w:w="959" w:type="dxa"/>
          </w:tcPr>
          <w:p w:rsidR="00523130" w:rsidRPr="00523130" w:rsidRDefault="00523130" w:rsidP="00523130">
            <w:pPr>
              <w:pStyle w:val="2"/>
              <w:spacing w:before="0" w:after="0"/>
              <w:outlineLvl w:val="1"/>
              <w:rPr>
                <w:rFonts w:ascii="Times New Roman" w:hAnsi="Times New Roman"/>
                <w:b w:val="0"/>
                <w:i w:val="0"/>
                <w:sz w:val="20"/>
                <w:szCs w:val="20"/>
              </w:rPr>
            </w:pPr>
            <w:r w:rsidRPr="00523130">
              <w:rPr>
                <w:rFonts w:ascii="Times New Roman" w:hAnsi="Times New Roman"/>
                <w:b w:val="0"/>
                <w:i w:val="0"/>
                <w:sz w:val="20"/>
                <w:szCs w:val="20"/>
              </w:rPr>
              <w:t>ОК 9.</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Использовать информационные технологии в профессиональной деятельности.</w:t>
            </w:r>
          </w:p>
        </w:tc>
      </w:tr>
      <w:tr w:rsidR="00523130" w:rsidRPr="00523130" w:rsidTr="00523130">
        <w:tc>
          <w:tcPr>
            <w:tcW w:w="959" w:type="dxa"/>
          </w:tcPr>
          <w:p w:rsidR="00523130" w:rsidRPr="00523130" w:rsidRDefault="00523130" w:rsidP="00523130">
            <w:pPr>
              <w:pStyle w:val="2"/>
              <w:spacing w:before="0" w:after="0"/>
              <w:outlineLvl w:val="1"/>
              <w:rPr>
                <w:rFonts w:ascii="Times New Roman" w:hAnsi="Times New Roman"/>
                <w:b w:val="0"/>
                <w:i w:val="0"/>
                <w:sz w:val="20"/>
                <w:szCs w:val="20"/>
              </w:rPr>
            </w:pPr>
            <w:r w:rsidRPr="00523130">
              <w:rPr>
                <w:rFonts w:ascii="Times New Roman" w:hAnsi="Times New Roman"/>
                <w:b w:val="0"/>
                <w:i w:val="0"/>
                <w:sz w:val="20"/>
                <w:szCs w:val="20"/>
              </w:rPr>
              <w:t>ОК 10.</w:t>
            </w:r>
          </w:p>
        </w:tc>
        <w:tc>
          <w:tcPr>
            <w:tcW w:w="9512" w:type="dxa"/>
          </w:tcPr>
          <w:p w:rsidR="00523130" w:rsidRPr="00523130" w:rsidRDefault="00523130" w:rsidP="00523130">
            <w:pPr>
              <w:pStyle w:val="2"/>
              <w:spacing w:before="0" w:after="0"/>
              <w:outlineLvl w:val="1"/>
              <w:rPr>
                <w:rFonts w:ascii="Times New Roman" w:hAnsi="Times New Roman"/>
                <w:b w:val="0"/>
                <w:bCs w:val="0"/>
                <w:sz w:val="20"/>
                <w:szCs w:val="20"/>
              </w:rPr>
            </w:pPr>
            <w:r w:rsidRPr="00523130">
              <w:rPr>
                <w:rFonts w:ascii="Times New Roman" w:hAnsi="Times New Roman"/>
                <w:b w:val="0"/>
                <w:i w:val="0"/>
                <w:sz w:val="20"/>
                <w:szCs w:val="20"/>
              </w:rPr>
              <w:t>Пользоваться профессиональной документацией на государственном и иностранном языке.</w:t>
            </w:r>
          </w:p>
        </w:tc>
      </w:tr>
      <w:tr w:rsidR="00523130" w:rsidRPr="00523130" w:rsidTr="00523130">
        <w:tc>
          <w:tcPr>
            <w:tcW w:w="959" w:type="dxa"/>
          </w:tcPr>
          <w:p w:rsidR="00523130" w:rsidRPr="00523130" w:rsidRDefault="00523130" w:rsidP="00523130">
            <w:pPr>
              <w:pStyle w:val="2"/>
              <w:spacing w:before="0" w:after="0"/>
              <w:outlineLvl w:val="1"/>
              <w:rPr>
                <w:rFonts w:ascii="Times New Roman" w:hAnsi="Times New Roman"/>
                <w:b w:val="0"/>
                <w:i w:val="0"/>
                <w:sz w:val="20"/>
                <w:szCs w:val="20"/>
              </w:rPr>
            </w:pPr>
            <w:r w:rsidRPr="00523130">
              <w:rPr>
                <w:rFonts w:ascii="Times New Roman" w:hAnsi="Times New Roman"/>
                <w:b w:val="0"/>
                <w:i w:val="0"/>
                <w:sz w:val="20"/>
                <w:szCs w:val="20"/>
              </w:rPr>
              <w:t>ОК 11.</w:t>
            </w:r>
          </w:p>
        </w:tc>
        <w:tc>
          <w:tcPr>
            <w:tcW w:w="9512" w:type="dxa"/>
          </w:tcPr>
          <w:p w:rsidR="00523130" w:rsidRPr="00523130" w:rsidRDefault="00523130" w:rsidP="00523130">
            <w:pPr>
              <w:rPr>
                <w:rFonts w:ascii="Times New Roman" w:hAnsi="Times New Roman" w:cs="Times New Roman"/>
                <w:sz w:val="20"/>
                <w:szCs w:val="20"/>
              </w:rPr>
            </w:pPr>
            <w:r w:rsidRPr="00523130">
              <w:rPr>
                <w:rFonts w:ascii="Times New Roman" w:hAnsi="Times New Roman" w:cs="Times New Roman"/>
                <w:sz w:val="20"/>
                <w:szCs w:val="20"/>
              </w:rPr>
              <w:t>Планировать предпринимательскую деятельность в профессиональной сфере.</w:t>
            </w:r>
          </w:p>
        </w:tc>
      </w:tr>
    </w:tbl>
    <w:p w:rsidR="00523130" w:rsidRDefault="00523130" w:rsidP="00523130">
      <w:pPr>
        <w:pStyle w:val="Default"/>
        <w:ind w:firstLine="567"/>
        <w:jc w:val="both"/>
        <w:rPr>
          <w:b/>
        </w:rPr>
      </w:pPr>
    </w:p>
    <w:p w:rsidR="00523130" w:rsidRPr="00E13F1A" w:rsidRDefault="00523130" w:rsidP="00523130">
      <w:pPr>
        <w:pStyle w:val="Default"/>
        <w:ind w:firstLine="567"/>
        <w:jc w:val="both"/>
        <w:rPr>
          <w:b/>
          <w:color w:val="auto"/>
        </w:rPr>
      </w:pPr>
    </w:p>
    <w:p w:rsidR="00523130" w:rsidRPr="00E13F1A" w:rsidRDefault="00523130" w:rsidP="00523130">
      <w:pPr>
        <w:pStyle w:val="Default"/>
        <w:ind w:firstLine="567"/>
        <w:jc w:val="both"/>
        <w:rPr>
          <w:b/>
          <w:color w:val="auto"/>
        </w:rPr>
      </w:pPr>
      <w:r w:rsidRPr="00E13F1A">
        <w:rPr>
          <w:b/>
          <w:color w:val="auto"/>
        </w:rPr>
        <w:t xml:space="preserve">1.3. Рекомендуемое количество часов на освоение рабочей программы профессионального модуля: </w:t>
      </w:r>
    </w:p>
    <w:p w:rsidR="00523130" w:rsidRPr="00E13F1A" w:rsidRDefault="00523130" w:rsidP="00523130">
      <w:pPr>
        <w:pStyle w:val="Default"/>
        <w:ind w:firstLine="567"/>
        <w:jc w:val="both"/>
        <w:rPr>
          <w:color w:val="auto"/>
        </w:rPr>
      </w:pPr>
      <w:r w:rsidRPr="00E13F1A">
        <w:rPr>
          <w:color w:val="auto"/>
        </w:rPr>
        <w:t xml:space="preserve">максимальной учебной нагрузки обучающегося – </w:t>
      </w:r>
      <w:r w:rsidR="00E3168C">
        <w:rPr>
          <w:color w:val="auto"/>
        </w:rPr>
        <w:t>1116</w:t>
      </w:r>
      <w:r w:rsidRPr="00E13F1A">
        <w:rPr>
          <w:color w:val="auto"/>
        </w:rPr>
        <w:t xml:space="preserve"> часов, включая: </w:t>
      </w:r>
    </w:p>
    <w:p w:rsidR="00523130" w:rsidRPr="00E13F1A" w:rsidRDefault="00523130" w:rsidP="00523130">
      <w:pPr>
        <w:pStyle w:val="Default"/>
        <w:ind w:firstLine="567"/>
        <w:jc w:val="both"/>
        <w:rPr>
          <w:color w:val="auto"/>
        </w:rPr>
      </w:pPr>
      <w:r w:rsidRPr="00E13F1A">
        <w:rPr>
          <w:color w:val="auto"/>
        </w:rPr>
        <w:t xml:space="preserve">обязательной аудиторной учебной нагрузки обучающегося – </w:t>
      </w:r>
      <w:r w:rsidR="00E3168C">
        <w:rPr>
          <w:color w:val="auto"/>
        </w:rPr>
        <w:t>92</w:t>
      </w:r>
      <w:r w:rsidRPr="00E13F1A">
        <w:rPr>
          <w:color w:val="auto"/>
        </w:rPr>
        <w:t xml:space="preserve">часа; </w:t>
      </w:r>
    </w:p>
    <w:p w:rsidR="00523130" w:rsidRPr="00E13F1A" w:rsidRDefault="00523130" w:rsidP="00523130">
      <w:pPr>
        <w:pStyle w:val="Default"/>
        <w:ind w:firstLine="567"/>
        <w:jc w:val="both"/>
        <w:rPr>
          <w:color w:val="auto"/>
        </w:rPr>
      </w:pPr>
      <w:r w:rsidRPr="00E13F1A">
        <w:rPr>
          <w:color w:val="auto"/>
        </w:rPr>
        <w:t xml:space="preserve">учебной практики – </w:t>
      </w:r>
      <w:r w:rsidR="00585468">
        <w:rPr>
          <w:color w:val="auto"/>
        </w:rPr>
        <w:t>96</w:t>
      </w:r>
      <w:r w:rsidRPr="00E13F1A">
        <w:rPr>
          <w:color w:val="auto"/>
        </w:rPr>
        <w:t xml:space="preserve"> часов;</w:t>
      </w:r>
    </w:p>
    <w:p w:rsidR="00523130" w:rsidRPr="00E13F1A" w:rsidRDefault="00523130" w:rsidP="00523130">
      <w:pPr>
        <w:pStyle w:val="Default"/>
        <w:ind w:firstLine="567"/>
        <w:jc w:val="both"/>
        <w:rPr>
          <w:color w:val="auto"/>
        </w:rPr>
      </w:pPr>
      <w:r w:rsidRPr="00E13F1A">
        <w:rPr>
          <w:color w:val="auto"/>
        </w:rPr>
        <w:t xml:space="preserve">производственной практики – </w:t>
      </w:r>
      <w:r w:rsidR="00585468">
        <w:rPr>
          <w:color w:val="auto"/>
        </w:rPr>
        <w:t>216</w:t>
      </w:r>
      <w:r w:rsidRPr="00E13F1A">
        <w:rPr>
          <w:color w:val="auto"/>
        </w:rPr>
        <w:t xml:space="preserve"> часов.</w:t>
      </w:r>
    </w:p>
    <w:p w:rsidR="00523130" w:rsidRDefault="00523130" w:rsidP="00523130">
      <w:pPr>
        <w:pStyle w:val="Default"/>
        <w:ind w:firstLine="567"/>
        <w:jc w:val="both"/>
        <w:rPr>
          <w:color w:val="auto"/>
        </w:rPr>
      </w:pPr>
    </w:p>
    <w:p w:rsidR="00585468" w:rsidRDefault="00585468" w:rsidP="00523130">
      <w:pPr>
        <w:pStyle w:val="Default"/>
        <w:ind w:firstLine="567"/>
        <w:jc w:val="both"/>
        <w:rPr>
          <w:color w:val="auto"/>
        </w:rPr>
      </w:pPr>
    </w:p>
    <w:p w:rsidR="00585468" w:rsidRDefault="00585468" w:rsidP="00523130">
      <w:pPr>
        <w:pStyle w:val="Default"/>
        <w:ind w:firstLine="567"/>
        <w:jc w:val="both"/>
        <w:rPr>
          <w:color w:val="auto"/>
        </w:rPr>
      </w:pPr>
    </w:p>
    <w:p w:rsidR="00585468" w:rsidRPr="00E13F1A" w:rsidRDefault="00585468" w:rsidP="00523130">
      <w:pPr>
        <w:pStyle w:val="Default"/>
        <w:ind w:firstLine="567"/>
        <w:jc w:val="both"/>
        <w:rPr>
          <w:color w:val="auto"/>
        </w:rPr>
      </w:pPr>
    </w:p>
    <w:p w:rsidR="00523130" w:rsidRPr="0046060F" w:rsidRDefault="00523130" w:rsidP="00523130">
      <w:pPr>
        <w:spacing w:after="0" w:line="240" w:lineRule="auto"/>
        <w:ind w:firstLine="709"/>
        <w:jc w:val="both"/>
        <w:rPr>
          <w:rFonts w:ascii="Times New Roman" w:hAnsi="Times New Roman" w:cs="Times New Roman"/>
          <w:i/>
          <w:sz w:val="24"/>
          <w:szCs w:val="24"/>
        </w:rPr>
      </w:pPr>
    </w:p>
    <w:p w:rsidR="00523130" w:rsidRPr="0046060F" w:rsidRDefault="00523130" w:rsidP="00523130">
      <w:pPr>
        <w:spacing w:after="0" w:line="240" w:lineRule="auto"/>
        <w:rPr>
          <w:rFonts w:ascii="Times New Roman" w:hAnsi="Times New Roman" w:cs="Times New Roman"/>
          <w:b/>
          <w:sz w:val="24"/>
          <w:szCs w:val="24"/>
        </w:rPr>
      </w:pPr>
      <w:r w:rsidRPr="0046060F">
        <w:rPr>
          <w:rFonts w:ascii="Times New Roman" w:hAnsi="Times New Roman" w:cs="Times New Roman"/>
          <w:b/>
          <w:sz w:val="24"/>
          <w:szCs w:val="24"/>
        </w:rPr>
        <w:t>2. СТРУКТУРА И СОДЕРЖАНИЕ УЧЕБНОЙ ДИСЦИПЛИНЫ</w:t>
      </w:r>
    </w:p>
    <w:p w:rsidR="00585468" w:rsidRPr="0018514A" w:rsidRDefault="00585468" w:rsidP="00585468">
      <w:pPr>
        <w:rPr>
          <w:rFonts w:ascii="Times New Roman" w:hAnsi="Times New Roman" w:cs="Times New Roman"/>
          <w:b/>
        </w:rPr>
      </w:pPr>
      <w:r w:rsidRPr="0018514A">
        <w:rPr>
          <w:rFonts w:ascii="Times New Roman" w:hAnsi="Times New Roman" w:cs="Times New Roman"/>
          <w:b/>
        </w:rPr>
        <w:t>2. Структура и содержание профессионального модуля</w:t>
      </w:r>
    </w:p>
    <w:p w:rsidR="00585468" w:rsidRDefault="00585468" w:rsidP="00585468">
      <w:pPr>
        <w:rPr>
          <w:rFonts w:ascii="Times New Roman" w:hAnsi="Times New Roman" w:cs="Times New Roman"/>
          <w:b/>
        </w:rPr>
      </w:pPr>
      <w:r w:rsidRPr="0018514A">
        <w:rPr>
          <w:rFonts w:ascii="Times New Roman" w:hAnsi="Times New Roman" w:cs="Times New Roman"/>
          <w:b/>
        </w:rPr>
        <w:t>2.1. Структура профессионального модуля</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1"/>
        <w:gridCol w:w="1484"/>
        <w:gridCol w:w="823"/>
        <w:gridCol w:w="800"/>
        <w:gridCol w:w="1153"/>
        <w:gridCol w:w="976"/>
        <w:gridCol w:w="925"/>
        <w:gridCol w:w="1294"/>
        <w:gridCol w:w="671"/>
      </w:tblGrid>
      <w:tr w:rsidR="00585468" w:rsidRPr="00AC0217" w:rsidTr="003F0C0A">
        <w:trPr>
          <w:trHeight w:val="353"/>
        </w:trPr>
        <w:tc>
          <w:tcPr>
            <w:tcW w:w="653" w:type="pct"/>
            <w:vMerge w:val="restart"/>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Коды профессиональных общих компетенций</w:t>
            </w:r>
          </w:p>
        </w:tc>
        <w:tc>
          <w:tcPr>
            <w:tcW w:w="794" w:type="pct"/>
            <w:vMerge w:val="restart"/>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Наименования разделов профессионального модуля</w:t>
            </w:r>
          </w:p>
        </w:tc>
        <w:tc>
          <w:tcPr>
            <w:tcW w:w="440" w:type="pct"/>
            <w:vMerge w:val="restart"/>
            <w:vAlign w:val="center"/>
          </w:tcPr>
          <w:p w:rsidR="00585468" w:rsidRPr="00AC0217" w:rsidRDefault="00585468" w:rsidP="003F0C0A">
            <w:pPr>
              <w:suppressAutoHyphens/>
              <w:spacing w:after="0" w:line="240" w:lineRule="auto"/>
              <w:jc w:val="center"/>
              <w:rPr>
                <w:rFonts w:ascii="Times New Roman" w:hAnsi="Times New Roman" w:cs="Times New Roman"/>
                <w:iCs/>
              </w:rPr>
            </w:pPr>
            <w:r w:rsidRPr="00AC0217">
              <w:rPr>
                <w:rFonts w:ascii="Times New Roman" w:hAnsi="Times New Roman" w:cs="Times New Roman"/>
                <w:iCs/>
              </w:rPr>
              <w:t>Суммарный объем нагрузки, час.</w:t>
            </w:r>
          </w:p>
        </w:tc>
        <w:tc>
          <w:tcPr>
            <w:tcW w:w="2754" w:type="pct"/>
            <w:gridSpan w:val="5"/>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Объем профессионального модуля, час.</w:t>
            </w:r>
          </w:p>
        </w:tc>
        <w:tc>
          <w:tcPr>
            <w:tcW w:w="359" w:type="pct"/>
            <w:vMerge w:val="restart"/>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Самостоятельная работа</w:t>
            </w:r>
          </w:p>
        </w:tc>
      </w:tr>
      <w:tr w:rsidR="00585468" w:rsidRPr="00AC0217" w:rsidTr="004C4B5A">
        <w:tc>
          <w:tcPr>
            <w:tcW w:w="653" w:type="pct"/>
            <w:vMerge/>
          </w:tcPr>
          <w:p w:rsidR="00585468" w:rsidRPr="00AC0217" w:rsidRDefault="00585468" w:rsidP="003F0C0A">
            <w:pPr>
              <w:spacing w:after="0" w:line="240" w:lineRule="auto"/>
              <w:rPr>
                <w:rFonts w:ascii="Times New Roman" w:hAnsi="Times New Roman" w:cs="Times New Roman"/>
                <w:i/>
              </w:rPr>
            </w:pPr>
          </w:p>
        </w:tc>
        <w:tc>
          <w:tcPr>
            <w:tcW w:w="794" w:type="pct"/>
            <w:vMerge/>
            <w:vAlign w:val="center"/>
          </w:tcPr>
          <w:p w:rsidR="00585468" w:rsidRPr="00AC0217" w:rsidRDefault="00585468" w:rsidP="003F0C0A">
            <w:pPr>
              <w:spacing w:after="0" w:line="240" w:lineRule="auto"/>
              <w:rPr>
                <w:rFonts w:ascii="Times New Roman" w:hAnsi="Times New Roman" w:cs="Times New Roman"/>
                <w:i/>
              </w:rPr>
            </w:pPr>
          </w:p>
        </w:tc>
        <w:tc>
          <w:tcPr>
            <w:tcW w:w="440" w:type="pct"/>
            <w:vMerge/>
            <w:vAlign w:val="center"/>
          </w:tcPr>
          <w:p w:rsidR="00585468" w:rsidRPr="00AC0217" w:rsidRDefault="00585468" w:rsidP="003F0C0A">
            <w:pPr>
              <w:spacing w:after="0" w:line="240" w:lineRule="auto"/>
              <w:rPr>
                <w:rFonts w:ascii="Times New Roman" w:hAnsi="Times New Roman" w:cs="Times New Roman"/>
                <w:i/>
                <w:iCs/>
              </w:rPr>
            </w:pPr>
          </w:p>
        </w:tc>
        <w:tc>
          <w:tcPr>
            <w:tcW w:w="1566" w:type="pct"/>
            <w:gridSpan w:val="3"/>
            <w:vAlign w:val="center"/>
          </w:tcPr>
          <w:p w:rsidR="00585468" w:rsidRPr="00AC0217" w:rsidRDefault="00585468" w:rsidP="003F0C0A">
            <w:pPr>
              <w:suppressAutoHyphens/>
              <w:spacing w:after="0" w:line="240" w:lineRule="auto"/>
              <w:jc w:val="center"/>
              <w:rPr>
                <w:rFonts w:ascii="Times New Roman" w:hAnsi="Times New Roman" w:cs="Times New Roman"/>
                <w:i/>
              </w:rPr>
            </w:pPr>
            <w:r w:rsidRPr="00AC0217">
              <w:rPr>
                <w:rFonts w:ascii="Times New Roman" w:hAnsi="Times New Roman" w:cs="Times New Roman"/>
                <w:i/>
              </w:rPr>
              <w:t>Обучение по МДК</w:t>
            </w:r>
          </w:p>
        </w:tc>
        <w:tc>
          <w:tcPr>
            <w:tcW w:w="1187" w:type="pct"/>
            <w:gridSpan w:val="2"/>
            <w:vMerge w:val="restart"/>
            <w:vAlign w:val="center"/>
          </w:tcPr>
          <w:p w:rsidR="00585468" w:rsidRPr="00AC0217" w:rsidRDefault="00585468" w:rsidP="003F0C0A">
            <w:pPr>
              <w:suppressAutoHyphens/>
              <w:spacing w:after="0" w:line="240" w:lineRule="auto"/>
              <w:jc w:val="center"/>
              <w:rPr>
                <w:rFonts w:ascii="Times New Roman" w:hAnsi="Times New Roman" w:cs="Times New Roman"/>
                <w:i/>
              </w:rPr>
            </w:pPr>
            <w:r w:rsidRPr="00AC0217">
              <w:rPr>
                <w:rFonts w:ascii="Times New Roman" w:hAnsi="Times New Roman" w:cs="Times New Roman"/>
                <w:i/>
              </w:rPr>
              <w:t>Практики</w:t>
            </w:r>
          </w:p>
        </w:tc>
        <w:tc>
          <w:tcPr>
            <w:tcW w:w="359" w:type="pct"/>
            <w:vMerge/>
            <w:vAlign w:val="center"/>
          </w:tcPr>
          <w:p w:rsidR="00585468" w:rsidRPr="00AC0217" w:rsidRDefault="00585468" w:rsidP="003F0C0A">
            <w:pPr>
              <w:spacing w:after="0" w:line="240" w:lineRule="auto"/>
              <w:rPr>
                <w:rFonts w:ascii="Times New Roman" w:hAnsi="Times New Roman" w:cs="Times New Roman"/>
                <w:i/>
              </w:rPr>
            </w:pPr>
          </w:p>
        </w:tc>
      </w:tr>
      <w:tr w:rsidR="00585468" w:rsidRPr="00AC0217" w:rsidTr="004C4B5A">
        <w:tc>
          <w:tcPr>
            <w:tcW w:w="653" w:type="pct"/>
            <w:vMerge/>
          </w:tcPr>
          <w:p w:rsidR="00585468" w:rsidRPr="00AC0217" w:rsidRDefault="00585468" w:rsidP="003F0C0A">
            <w:pPr>
              <w:spacing w:after="0" w:line="240" w:lineRule="auto"/>
              <w:rPr>
                <w:rFonts w:ascii="Times New Roman" w:hAnsi="Times New Roman" w:cs="Times New Roman"/>
                <w:i/>
              </w:rPr>
            </w:pPr>
          </w:p>
        </w:tc>
        <w:tc>
          <w:tcPr>
            <w:tcW w:w="794" w:type="pct"/>
            <w:vMerge/>
            <w:vAlign w:val="center"/>
          </w:tcPr>
          <w:p w:rsidR="00585468" w:rsidRPr="00AC0217" w:rsidRDefault="00585468" w:rsidP="003F0C0A">
            <w:pPr>
              <w:spacing w:after="0" w:line="240" w:lineRule="auto"/>
              <w:rPr>
                <w:rFonts w:ascii="Times New Roman" w:hAnsi="Times New Roman" w:cs="Times New Roman"/>
                <w:i/>
              </w:rPr>
            </w:pPr>
          </w:p>
        </w:tc>
        <w:tc>
          <w:tcPr>
            <w:tcW w:w="440" w:type="pct"/>
            <w:vMerge/>
            <w:vAlign w:val="center"/>
          </w:tcPr>
          <w:p w:rsidR="00585468" w:rsidRPr="00AC0217" w:rsidRDefault="00585468" w:rsidP="003F0C0A">
            <w:pPr>
              <w:spacing w:after="0" w:line="240" w:lineRule="auto"/>
              <w:rPr>
                <w:rFonts w:ascii="Times New Roman" w:hAnsi="Times New Roman" w:cs="Times New Roman"/>
                <w:i/>
                <w:iCs/>
              </w:rPr>
            </w:pPr>
          </w:p>
        </w:tc>
        <w:tc>
          <w:tcPr>
            <w:tcW w:w="428" w:type="pct"/>
            <w:vMerge w:val="restart"/>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Всего</w:t>
            </w:r>
          </w:p>
          <w:p w:rsidR="00585468" w:rsidRPr="00AC0217" w:rsidRDefault="00585468" w:rsidP="003F0C0A">
            <w:pPr>
              <w:suppressAutoHyphens/>
              <w:spacing w:after="0" w:line="240" w:lineRule="auto"/>
              <w:jc w:val="center"/>
              <w:rPr>
                <w:rFonts w:ascii="Times New Roman" w:hAnsi="Times New Roman" w:cs="Times New Roman"/>
                <w:i/>
              </w:rPr>
            </w:pPr>
          </w:p>
        </w:tc>
        <w:tc>
          <w:tcPr>
            <w:tcW w:w="1139" w:type="pct"/>
            <w:gridSpan w:val="2"/>
            <w:vAlign w:val="center"/>
          </w:tcPr>
          <w:p w:rsidR="00585468" w:rsidRPr="00AC0217" w:rsidRDefault="00585468" w:rsidP="003F0C0A">
            <w:pPr>
              <w:suppressAutoHyphens/>
              <w:spacing w:after="0" w:line="240" w:lineRule="auto"/>
              <w:jc w:val="center"/>
              <w:rPr>
                <w:rFonts w:ascii="Times New Roman" w:hAnsi="Times New Roman" w:cs="Times New Roman"/>
                <w:i/>
              </w:rPr>
            </w:pPr>
            <w:r w:rsidRPr="00AC0217">
              <w:rPr>
                <w:rFonts w:ascii="Times New Roman" w:hAnsi="Times New Roman" w:cs="Times New Roman"/>
                <w:i/>
              </w:rPr>
              <w:t>В том числе</w:t>
            </w:r>
          </w:p>
        </w:tc>
        <w:tc>
          <w:tcPr>
            <w:tcW w:w="1187" w:type="pct"/>
            <w:gridSpan w:val="2"/>
            <w:vMerge/>
            <w:vAlign w:val="center"/>
          </w:tcPr>
          <w:p w:rsidR="00585468" w:rsidRPr="00AC0217" w:rsidRDefault="00585468" w:rsidP="003F0C0A">
            <w:pPr>
              <w:suppressAutoHyphens/>
              <w:spacing w:after="0" w:line="240" w:lineRule="auto"/>
              <w:jc w:val="center"/>
              <w:rPr>
                <w:rFonts w:ascii="Times New Roman" w:hAnsi="Times New Roman" w:cs="Times New Roman"/>
                <w:i/>
              </w:rPr>
            </w:pPr>
          </w:p>
        </w:tc>
        <w:tc>
          <w:tcPr>
            <w:tcW w:w="359" w:type="pct"/>
            <w:vMerge/>
            <w:vAlign w:val="center"/>
          </w:tcPr>
          <w:p w:rsidR="00585468" w:rsidRPr="00AC0217" w:rsidRDefault="00585468" w:rsidP="003F0C0A">
            <w:pPr>
              <w:spacing w:after="0" w:line="240" w:lineRule="auto"/>
              <w:rPr>
                <w:rFonts w:ascii="Times New Roman" w:hAnsi="Times New Roman" w:cs="Times New Roman"/>
                <w:i/>
              </w:rPr>
            </w:pPr>
          </w:p>
        </w:tc>
      </w:tr>
      <w:tr w:rsidR="00585468" w:rsidRPr="00AC0217" w:rsidTr="003F0C0A">
        <w:tc>
          <w:tcPr>
            <w:tcW w:w="653" w:type="pct"/>
            <w:vMerge/>
          </w:tcPr>
          <w:p w:rsidR="00585468" w:rsidRPr="00AC0217" w:rsidRDefault="00585468" w:rsidP="003F0C0A">
            <w:pPr>
              <w:spacing w:after="0" w:line="240" w:lineRule="auto"/>
              <w:rPr>
                <w:rFonts w:ascii="Times New Roman" w:hAnsi="Times New Roman" w:cs="Times New Roman"/>
                <w:i/>
              </w:rPr>
            </w:pPr>
          </w:p>
        </w:tc>
        <w:tc>
          <w:tcPr>
            <w:tcW w:w="794" w:type="pct"/>
            <w:vMerge/>
            <w:vAlign w:val="center"/>
          </w:tcPr>
          <w:p w:rsidR="00585468" w:rsidRPr="00AC0217" w:rsidRDefault="00585468" w:rsidP="003F0C0A">
            <w:pPr>
              <w:spacing w:after="0" w:line="240" w:lineRule="auto"/>
              <w:rPr>
                <w:rFonts w:ascii="Times New Roman" w:hAnsi="Times New Roman" w:cs="Times New Roman"/>
                <w:i/>
              </w:rPr>
            </w:pPr>
          </w:p>
        </w:tc>
        <w:tc>
          <w:tcPr>
            <w:tcW w:w="440" w:type="pct"/>
            <w:vMerge/>
            <w:vAlign w:val="center"/>
          </w:tcPr>
          <w:p w:rsidR="00585468" w:rsidRPr="00AC0217" w:rsidRDefault="00585468" w:rsidP="003F0C0A">
            <w:pPr>
              <w:spacing w:after="0" w:line="240" w:lineRule="auto"/>
              <w:rPr>
                <w:rFonts w:ascii="Times New Roman" w:hAnsi="Times New Roman" w:cs="Times New Roman"/>
                <w:i/>
              </w:rPr>
            </w:pPr>
          </w:p>
        </w:tc>
        <w:tc>
          <w:tcPr>
            <w:tcW w:w="428" w:type="pct"/>
            <w:vMerge/>
            <w:vAlign w:val="center"/>
          </w:tcPr>
          <w:p w:rsidR="00585468" w:rsidRPr="00AC0217" w:rsidRDefault="00585468" w:rsidP="003F0C0A">
            <w:pPr>
              <w:suppressAutoHyphens/>
              <w:spacing w:after="0" w:line="240" w:lineRule="auto"/>
              <w:jc w:val="center"/>
              <w:rPr>
                <w:rFonts w:ascii="Times New Roman" w:hAnsi="Times New Roman" w:cs="Times New Roman"/>
                <w:i/>
              </w:rPr>
            </w:pPr>
          </w:p>
        </w:tc>
        <w:tc>
          <w:tcPr>
            <w:tcW w:w="617" w:type="pct"/>
            <w:vAlign w:val="center"/>
          </w:tcPr>
          <w:p w:rsidR="00585468" w:rsidRPr="00AC0217" w:rsidRDefault="00585468" w:rsidP="003F0C0A">
            <w:pPr>
              <w:suppressAutoHyphens/>
              <w:spacing w:after="0" w:line="240" w:lineRule="auto"/>
              <w:jc w:val="center"/>
              <w:rPr>
                <w:rFonts w:ascii="Times New Roman" w:hAnsi="Times New Roman" w:cs="Times New Roman"/>
                <w:color w:val="000000"/>
              </w:rPr>
            </w:pPr>
            <w:r w:rsidRPr="00AC0217">
              <w:rPr>
                <w:rFonts w:ascii="Times New Roman" w:hAnsi="Times New Roman" w:cs="Times New Roman"/>
                <w:color w:val="000000"/>
              </w:rPr>
              <w:t>Лабораторных и практических занятий</w:t>
            </w:r>
          </w:p>
        </w:tc>
        <w:tc>
          <w:tcPr>
            <w:tcW w:w="522" w:type="pct"/>
            <w:vAlign w:val="center"/>
          </w:tcPr>
          <w:p w:rsidR="00585468" w:rsidRPr="00AC0217" w:rsidRDefault="00585468" w:rsidP="003F0C0A">
            <w:pPr>
              <w:suppressAutoHyphens/>
              <w:spacing w:after="0" w:line="240" w:lineRule="auto"/>
              <w:jc w:val="center"/>
              <w:rPr>
                <w:rFonts w:ascii="Times New Roman" w:hAnsi="Times New Roman" w:cs="Times New Roman"/>
                <w:color w:val="000000"/>
              </w:rPr>
            </w:pPr>
            <w:r w:rsidRPr="00AC0217">
              <w:rPr>
                <w:rFonts w:ascii="Times New Roman" w:hAnsi="Times New Roman" w:cs="Times New Roman"/>
                <w:color w:val="000000"/>
              </w:rPr>
              <w:t>Курсовых работ (проектов)</w:t>
            </w:r>
          </w:p>
        </w:tc>
        <w:tc>
          <w:tcPr>
            <w:tcW w:w="495" w:type="pct"/>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Учебная</w:t>
            </w:r>
          </w:p>
          <w:p w:rsidR="00585468" w:rsidRPr="00AC0217" w:rsidRDefault="00585468" w:rsidP="003F0C0A">
            <w:pPr>
              <w:suppressAutoHyphens/>
              <w:spacing w:after="0" w:line="240" w:lineRule="auto"/>
              <w:jc w:val="center"/>
              <w:rPr>
                <w:rFonts w:ascii="Times New Roman" w:hAnsi="Times New Roman" w:cs="Times New Roman"/>
                <w:i/>
              </w:rPr>
            </w:pPr>
          </w:p>
        </w:tc>
        <w:tc>
          <w:tcPr>
            <w:tcW w:w="692" w:type="pct"/>
            <w:vAlign w:val="center"/>
          </w:tcPr>
          <w:p w:rsidR="00585468" w:rsidRPr="00AC0217" w:rsidRDefault="00585468" w:rsidP="003F0C0A">
            <w:pPr>
              <w:suppressAutoHyphens/>
              <w:spacing w:after="0" w:line="240" w:lineRule="auto"/>
              <w:jc w:val="center"/>
              <w:rPr>
                <w:rFonts w:ascii="Times New Roman" w:hAnsi="Times New Roman" w:cs="Times New Roman"/>
              </w:rPr>
            </w:pPr>
            <w:r w:rsidRPr="00AC0217">
              <w:rPr>
                <w:rFonts w:ascii="Times New Roman" w:hAnsi="Times New Roman" w:cs="Times New Roman"/>
              </w:rPr>
              <w:t>Производственная</w:t>
            </w:r>
          </w:p>
          <w:p w:rsidR="00585468" w:rsidRPr="00AC0217" w:rsidRDefault="00585468" w:rsidP="003F0C0A">
            <w:pPr>
              <w:suppressAutoHyphens/>
              <w:spacing w:after="0" w:line="240" w:lineRule="auto"/>
              <w:jc w:val="center"/>
              <w:rPr>
                <w:rFonts w:ascii="Times New Roman" w:hAnsi="Times New Roman" w:cs="Times New Roman"/>
                <w:i/>
              </w:rPr>
            </w:pPr>
          </w:p>
        </w:tc>
        <w:tc>
          <w:tcPr>
            <w:tcW w:w="359" w:type="pct"/>
            <w:vMerge/>
            <w:vAlign w:val="center"/>
          </w:tcPr>
          <w:p w:rsidR="00585468" w:rsidRPr="00AC0217" w:rsidRDefault="00585468" w:rsidP="003F0C0A">
            <w:pPr>
              <w:spacing w:after="0" w:line="240" w:lineRule="auto"/>
              <w:rPr>
                <w:rFonts w:ascii="Times New Roman" w:hAnsi="Times New Roman" w:cs="Times New Roman"/>
                <w:i/>
              </w:rPr>
            </w:pPr>
          </w:p>
        </w:tc>
      </w:tr>
      <w:tr w:rsidR="004C4B5A" w:rsidRPr="00AC0217" w:rsidTr="003F0C0A">
        <w:tc>
          <w:tcPr>
            <w:tcW w:w="653" w:type="pct"/>
            <w:tcBorders>
              <w:top w:val="single" w:sz="12" w:space="0" w:color="auto"/>
              <w:left w:val="single" w:sz="12" w:space="0" w:color="auto"/>
              <w:bottom w:val="single" w:sz="4" w:space="0" w:color="auto"/>
              <w:right w:val="single" w:sz="12" w:space="0" w:color="auto"/>
            </w:tcBorders>
          </w:tcPr>
          <w:p w:rsidR="004C4B5A" w:rsidRDefault="004C4B5A" w:rsidP="003F0C0A">
            <w:pPr>
              <w:spacing w:after="0"/>
              <w:rPr>
                <w:rFonts w:ascii="Times New Roman" w:hAnsi="Times New Roman"/>
                <w:i/>
              </w:rPr>
            </w:pPr>
            <w:r w:rsidRPr="00AC0217">
              <w:rPr>
                <w:rFonts w:ascii="Times New Roman" w:hAnsi="Times New Roman"/>
                <w:i/>
              </w:rPr>
              <w:t>ПК</w:t>
            </w:r>
            <w:r>
              <w:rPr>
                <w:rFonts w:ascii="Times New Roman" w:hAnsi="Times New Roman"/>
                <w:i/>
              </w:rPr>
              <w:t>1</w:t>
            </w:r>
            <w:r w:rsidRPr="00AC0217">
              <w:rPr>
                <w:rFonts w:ascii="Times New Roman" w:hAnsi="Times New Roman"/>
                <w:i/>
              </w:rPr>
              <w:t>.1-</w:t>
            </w:r>
            <w:r>
              <w:rPr>
                <w:rFonts w:ascii="Times New Roman" w:hAnsi="Times New Roman"/>
                <w:i/>
              </w:rPr>
              <w:t>1</w:t>
            </w:r>
            <w:r w:rsidRPr="00AC0217">
              <w:rPr>
                <w:rFonts w:ascii="Times New Roman" w:hAnsi="Times New Roman"/>
                <w:i/>
              </w:rPr>
              <w:t>.</w:t>
            </w:r>
            <w:r>
              <w:rPr>
                <w:rFonts w:ascii="Times New Roman" w:hAnsi="Times New Roman"/>
                <w:i/>
              </w:rPr>
              <w:t>3</w:t>
            </w:r>
          </w:p>
          <w:p w:rsidR="004C4B5A" w:rsidRPr="00AC0217" w:rsidRDefault="004C4B5A" w:rsidP="003F0C0A">
            <w:pPr>
              <w:spacing w:after="0"/>
              <w:rPr>
                <w:rFonts w:ascii="Times New Roman" w:hAnsi="Times New Roman"/>
                <w:i/>
              </w:rPr>
            </w:pPr>
            <w:r w:rsidRPr="00AC0217">
              <w:rPr>
                <w:rFonts w:ascii="Times New Roman" w:hAnsi="Times New Roman"/>
                <w:i/>
              </w:rPr>
              <w:t>ПК</w:t>
            </w:r>
            <w:r>
              <w:rPr>
                <w:rFonts w:ascii="Times New Roman" w:hAnsi="Times New Roman"/>
                <w:i/>
              </w:rPr>
              <w:t>2</w:t>
            </w:r>
            <w:r w:rsidRPr="00AC0217">
              <w:rPr>
                <w:rFonts w:ascii="Times New Roman" w:hAnsi="Times New Roman"/>
                <w:i/>
              </w:rPr>
              <w:t>.1-</w:t>
            </w:r>
            <w:r>
              <w:rPr>
                <w:rFonts w:ascii="Times New Roman" w:hAnsi="Times New Roman"/>
                <w:i/>
              </w:rPr>
              <w:t>2</w:t>
            </w:r>
            <w:r w:rsidRPr="00AC0217">
              <w:rPr>
                <w:rFonts w:ascii="Times New Roman" w:hAnsi="Times New Roman"/>
                <w:i/>
              </w:rPr>
              <w:t>.</w:t>
            </w:r>
            <w:r>
              <w:rPr>
                <w:rFonts w:ascii="Times New Roman" w:hAnsi="Times New Roman"/>
                <w:i/>
              </w:rPr>
              <w:t>3</w:t>
            </w:r>
          </w:p>
          <w:p w:rsidR="004C4B5A" w:rsidRPr="00AC0217" w:rsidRDefault="004C4B5A" w:rsidP="003F0C0A">
            <w:pPr>
              <w:spacing w:after="0"/>
              <w:rPr>
                <w:rFonts w:ascii="Times New Roman" w:hAnsi="Times New Roman"/>
                <w:i/>
              </w:rPr>
            </w:pPr>
            <w:r w:rsidRPr="00AC0217">
              <w:rPr>
                <w:rFonts w:ascii="Times New Roman" w:hAnsi="Times New Roman"/>
                <w:i/>
              </w:rPr>
              <w:t>ПК</w:t>
            </w:r>
            <w:r>
              <w:rPr>
                <w:rFonts w:ascii="Times New Roman" w:hAnsi="Times New Roman"/>
                <w:i/>
              </w:rPr>
              <w:t>3</w:t>
            </w:r>
            <w:r w:rsidRPr="00AC0217">
              <w:rPr>
                <w:rFonts w:ascii="Times New Roman" w:hAnsi="Times New Roman"/>
                <w:i/>
              </w:rPr>
              <w:t>.1-</w:t>
            </w:r>
            <w:r>
              <w:rPr>
                <w:rFonts w:ascii="Times New Roman" w:hAnsi="Times New Roman"/>
                <w:i/>
              </w:rPr>
              <w:t>3</w:t>
            </w:r>
            <w:r w:rsidRPr="00AC0217">
              <w:rPr>
                <w:rFonts w:ascii="Times New Roman" w:hAnsi="Times New Roman"/>
                <w:i/>
              </w:rPr>
              <w:t>.</w:t>
            </w:r>
            <w:r>
              <w:rPr>
                <w:rFonts w:ascii="Times New Roman" w:hAnsi="Times New Roman"/>
                <w:i/>
              </w:rPr>
              <w:t>3</w:t>
            </w:r>
          </w:p>
          <w:p w:rsidR="004C4B5A" w:rsidRPr="00AC0217" w:rsidRDefault="004C4B5A" w:rsidP="003F0C0A">
            <w:pPr>
              <w:spacing w:after="0"/>
              <w:rPr>
                <w:rFonts w:ascii="Times New Roman" w:hAnsi="Times New Roman"/>
                <w:i/>
              </w:rPr>
            </w:pPr>
            <w:r w:rsidRPr="00AC0217">
              <w:rPr>
                <w:rFonts w:ascii="Times New Roman" w:hAnsi="Times New Roman"/>
                <w:i/>
              </w:rPr>
              <w:t>ОК 1-11</w:t>
            </w:r>
          </w:p>
        </w:tc>
        <w:tc>
          <w:tcPr>
            <w:tcW w:w="794" w:type="pct"/>
            <w:tcBorders>
              <w:top w:val="single" w:sz="12" w:space="0" w:color="auto"/>
              <w:left w:val="single" w:sz="12" w:space="0" w:color="auto"/>
              <w:bottom w:val="single" w:sz="4" w:space="0" w:color="auto"/>
              <w:right w:val="single" w:sz="12" w:space="0" w:color="auto"/>
            </w:tcBorders>
            <w:shd w:val="clear" w:color="auto" w:fill="auto"/>
          </w:tcPr>
          <w:p w:rsidR="004C4B5A" w:rsidRPr="00AC0217" w:rsidRDefault="004C4B5A" w:rsidP="004C4B5A">
            <w:pPr>
              <w:spacing w:after="0"/>
              <w:rPr>
                <w:rFonts w:ascii="Times New Roman" w:hAnsi="Times New Roman"/>
                <w:i/>
              </w:rPr>
            </w:pPr>
            <w:r w:rsidRPr="00AC0217">
              <w:rPr>
                <w:rFonts w:ascii="Times New Roman" w:hAnsi="Times New Roman"/>
                <w:i/>
              </w:rPr>
              <w:t xml:space="preserve">Раздел </w:t>
            </w:r>
            <w:r>
              <w:rPr>
                <w:rFonts w:ascii="Times New Roman" w:hAnsi="Times New Roman"/>
                <w:i/>
              </w:rPr>
              <w:t>2</w:t>
            </w:r>
            <w:r w:rsidRPr="00AC0217">
              <w:rPr>
                <w:rFonts w:ascii="Times New Roman" w:hAnsi="Times New Roman"/>
                <w:i/>
              </w:rPr>
              <w:t xml:space="preserve"> </w:t>
            </w:r>
            <w:r>
              <w:rPr>
                <w:rFonts w:ascii="Times New Roman" w:hAnsi="Times New Roman"/>
                <w:i/>
              </w:rPr>
              <w:t>Технология выполнения работ по профессии 18511 Слесарь по ремонты автомобилей</w:t>
            </w:r>
          </w:p>
        </w:tc>
        <w:tc>
          <w:tcPr>
            <w:tcW w:w="440" w:type="pct"/>
            <w:tcBorders>
              <w:top w:val="single" w:sz="12" w:space="0" w:color="auto"/>
              <w:left w:val="single" w:sz="12" w:space="0" w:color="auto"/>
              <w:bottom w:val="single" w:sz="4" w:space="0" w:color="auto"/>
              <w:right w:val="single" w:sz="12" w:space="0" w:color="auto"/>
            </w:tcBorders>
            <w:shd w:val="clear" w:color="auto" w:fill="auto"/>
            <w:vAlign w:val="center"/>
          </w:tcPr>
          <w:p w:rsidR="004C4B5A" w:rsidRDefault="00E3168C" w:rsidP="003F0C0A">
            <w:pPr>
              <w:spacing w:after="0"/>
              <w:rPr>
                <w:rFonts w:ascii="Times New Roman" w:hAnsi="Times New Roman"/>
                <w:b/>
              </w:rPr>
            </w:pPr>
            <w:r>
              <w:rPr>
                <w:rFonts w:ascii="Times New Roman" w:hAnsi="Times New Roman"/>
                <w:b/>
              </w:rPr>
              <w:t>900</w:t>
            </w:r>
          </w:p>
        </w:tc>
        <w:tc>
          <w:tcPr>
            <w:tcW w:w="428" w:type="pct"/>
            <w:tcBorders>
              <w:top w:val="single" w:sz="12" w:space="0" w:color="auto"/>
              <w:left w:val="single" w:sz="12" w:space="0" w:color="auto"/>
              <w:bottom w:val="single" w:sz="4" w:space="0" w:color="auto"/>
              <w:right w:val="single" w:sz="4" w:space="0" w:color="auto"/>
            </w:tcBorders>
            <w:shd w:val="clear" w:color="auto" w:fill="auto"/>
            <w:vAlign w:val="center"/>
          </w:tcPr>
          <w:p w:rsidR="004C4B5A" w:rsidRDefault="00E3168C" w:rsidP="003F0C0A">
            <w:pPr>
              <w:spacing w:after="0"/>
              <w:rPr>
                <w:rFonts w:ascii="Times New Roman" w:hAnsi="Times New Roman"/>
                <w:b/>
                <w:i/>
              </w:rPr>
            </w:pPr>
            <w:r>
              <w:rPr>
                <w:rFonts w:ascii="Times New Roman" w:hAnsi="Times New Roman"/>
                <w:b/>
                <w:i/>
              </w:rPr>
              <w:t>92</w:t>
            </w:r>
          </w:p>
        </w:tc>
        <w:tc>
          <w:tcPr>
            <w:tcW w:w="617" w:type="pct"/>
            <w:tcBorders>
              <w:top w:val="single" w:sz="12" w:space="0" w:color="auto"/>
              <w:left w:val="single" w:sz="4" w:space="0" w:color="auto"/>
              <w:right w:val="single" w:sz="4" w:space="0" w:color="auto"/>
            </w:tcBorders>
            <w:shd w:val="clear" w:color="auto" w:fill="auto"/>
            <w:vAlign w:val="center"/>
          </w:tcPr>
          <w:p w:rsidR="004C4B5A" w:rsidRDefault="00E3168C" w:rsidP="003F0C0A">
            <w:pPr>
              <w:spacing w:after="0"/>
              <w:rPr>
                <w:rFonts w:ascii="Times New Roman" w:hAnsi="Times New Roman"/>
                <w:i/>
              </w:rPr>
            </w:pPr>
            <w:r>
              <w:rPr>
                <w:rFonts w:ascii="Times New Roman" w:hAnsi="Times New Roman"/>
                <w:i/>
              </w:rPr>
              <w:t>40</w:t>
            </w:r>
          </w:p>
        </w:tc>
        <w:tc>
          <w:tcPr>
            <w:tcW w:w="522" w:type="pct"/>
            <w:tcBorders>
              <w:top w:val="single" w:sz="12" w:space="0" w:color="auto"/>
              <w:left w:val="single" w:sz="4" w:space="0" w:color="auto"/>
              <w:right w:val="single" w:sz="12" w:space="0" w:color="auto"/>
            </w:tcBorders>
            <w:shd w:val="clear" w:color="auto" w:fill="auto"/>
            <w:vAlign w:val="center"/>
          </w:tcPr>
          <w:p w:rsidR="004C4B5A" w:rsidRPr="00AC0217" w:rsidRDefault="004C4B5A" w:rsidP="003F0C0A">
            <w:pPr>
              <w:spacing w:after="0"/>
              <w:rPr>
                <w:rFonts w:ascii="Times New Roman" w:hAnsi="Times New Roman"/>
                <w:i/>
              </w:rPr>
            </w:pPr>
          </w:p>
        </w:tc>
        <w:tc>
          <w:tcPr>
            <w:tcW w:w="495" w:type="pct"/>
            <w:vAlign w:val="center"/>
          </w:tcPr>
          <w:p w:rsidR="004C4B5A" w:rsidRPr="00AC0217" w:rsidRDefault="00A61802" w:rsidP="003F0C0A">
            <w:pPr>
              <w:suppressAutoHyphens/>
              <w:spacing w:after="0" w:line="240" w:lineRule="auto"/>
              <w:jc w:val="center"/>
              <w:rPr>
                <w:rFonts w:ascii="Times New Roman" w:hAnsi="Times New Roman" w:cs="Times New Roman"/>
              </w:rPr>
            </w:pPr>
            <w:r>
              <w:rPr>
                <w:rFonts w:ascii="Times New Roman" w:hAnsi="Times New Roman" w:cs="Times New Roman"/>
              </w:rPr>
              <w:t>96</w:t>
            </w:r>
          </w:p>
        </w:tc>
        <w:tc>
          <w:tcPr>
            <w:tcW w:w="692" w:type="pct"/>
            <w:vAlign w:val="center"/>
          </w:tcPr>
          <w:p w:rsidR="004C4B5A" w:rsidRPr="00AC0217" w:rsidRDefault="004C4B5A" w:rsidP="003F0C0A">
            <w:pPr>
              <w:suppressAutoHyphens/>
              <w:spacing w:after="0" w:line="240" w:lineRule="auto"/>
              <w:jc w:val="center"/>
              <w:rPr>
                <w:rFonts w:ascii="Times New Roman" w:hAnsi="Times New Roman" w:cs="Times New Roman"/>
              </w:rPr>
            </w:pPr>
          </w:p>
        </w:tc>
        <w:tc>
          <w:tcPr>
            <w:tcW w:w="359" w:type="pct"/>
            <w:vAlign w:val="center"/>
          </w:tcPr>
          <w:p w:rsidR="004C4B5A" w:rsidRDefault="00E3168C" w:rsidP="003F0C0A">
            <w:pPr>
              <w:spacing w:after="0" w:line="240" w:lineRule="auto"/>
              <w:rPr>
                <w:rFonts w:ascii="Times New Roman" w:hAnsi="Times New Roman" w:cs="Times New Roman"/>
                <w:i/>
              </w:rPr>
            </w:pPr>
            <w:r>
              <w:rPr>
                <w:rFonts w:ascii="Times New Roman" w:hAnsi="Times New Roman" w:cs="Times New Roman"/>
                <w:i/>
              </w:rPr>
              <w:t>808</w:t>
            </w:r>
          </w:p>
        </w:tc>
      </w:tr>
      <w:tr w:rsidR="004C4B5A" w:rsidRPr="00AC0217" w:rsidTr="003F0C0A">
        <w:tc>
          <w:tcPr>
            <w:tcW w:w="653" w:type="pct"/>
            <w:tcBorders>
              <w:top w:val="single" w:sz="4" w:space="0" w:color="auto"/>
              <w:left w:val="single" w:sz="12" w:space="0" w:color="auto"/>
              <w:bottom w:val="single" w:sz="12" w:space="0" w:color="auto"/>
              <w:right w:val="single" w:sz="12" w:space="0" w:color="auto"/>
            </w:tcBorders>
          </w:tcPr>
          <w:p w:rsidR="004C4B5A" w:rsidRPr="00AC0217" w:rsidRDefault="004C4B5A" w:rsidP="003F0C0A">
            <w:pPr>
              <w:spacing w:after="0"/>
              <w:rPr>
                <w:rFonts w:ascii="Times New Roman" w:hAnsi="Times New Roman"/>
                <w:i/>
              </w:rPr>
            </w:pPr>
          </w:p>
        </w:tc>
        <w:tc>
          <w:tcPr>
            <w:tcW w:w="794" w:type="pct"/>
            <w:tcBorders>
              <w:top w:val="single" w:sz="4" w:space="0" w:color="auto"/>
              <w:left w:val="single" w:sz="12" w:space="0" w:color="auto"/>
              <w:bottom w:val="single" w:sz="12" w:space="0" w:color="auto"/>
              <w:right w:val="single" w:sz="12" w:space="0" w:color="auto"/>
            </w:tcBorders>
            <w:shd w:val="clear" w:color="auto" w:fill="auto"/>
          </w:tcPr>
          <w:p w:rsidR="004C4B5A" w:rsidRPr="00AC0217" w:rsidRDefault="004C4B5A" w:rsidP="003F0C0A">
            <w:pPr>
              <w:spacing w:after="0"/>
              <w:rPr>
                <w:rFonts w:ascii="Times New Roman" w:hAnsi="Times New Roman"/>
                <w:i/>
              </w:rPr>
            </w:pPr>
            <w:r w:rsidRPr="00AC0217">
              <w:rPr>
                <w:rFonts w:ascii="Times New Roman" w:hAnsi="Times New Roman"/>
                <w:i/>
              </w:rPr>
              <w:t>Производственная практика (по профилю специальности), часов практика)</w:t>
            </w:r>
          </w:p>
        </w:tc>
        <w:tc>
          <w:tcPr>
            <w:tcW w:w="440" w:type="pct"/>
            <w:tcBorders>
              <w:top w:val="single" w:sz="4" w:space="0" w:color="auto"/>
              <w:left w:val="single" w:sz="12" w:space="0" w:color="auto"/>
              <w:bottom w:val="single" w:sz="12" w:space="0" w:color="auto"/>
              <w:right w:val="single" w:sz="12" w:space="0" w:color="auto"/>
            </w:tcBorders>
            <w:shd w:val="clear" w:color="auto" w:fill="auto"/>
          </w:tcPr>
          <w:p w:rsidR="004C4B5A" w:rsidRPr="00AC0217" w:rsidRDefault="00A61802" w:rsidP="003F0C0A">
            <w:pPr>
              <w:spacing w:after="0"/>
              <w:rPr>
                <w:rFonts w:ascii="Times New Roman" w:hAnsi="Times New Roman"/>
                <w:b/>
              </w:rPr>
            </w:pPr>
            <w:r>
              <w:rPr>
                <w:rFonts w:ascii="Times New Roman" w:hAnsi="Times New Roman"/>
                <w:b/>
              </w:rPr>
              <w:t>216</w:t>
            </w:r>
          </w:p>
          <w:p w:rsidR="004C4B5A" w:rsidRPr="00AC0217" w:rsidRDefault="004C4B5A" w:rsidP="003F0C0A">
            <w:pPr>
              <w:spacing w:after="0"/>
              <w:rPr>
                <w:rFonts w:ascii="Times New Roman" w:hAnsi="Times New Roman"/>
                <w:i/>
              </w:rPr>
            </w:pPr>
          </w:p>
        </w:tc>
        <w:tc>
          <w:tcPr>
            <w:tcW w:w="2062" w:type="pct"/>
            <w:gridSpan w:val="4"/>
            <w:shd w:val="clear" w:color="auto" w:fill="A6A6A6" w:themeFill="background1" w:themeFillShade="A6"/>
            <w:vAlign w:val="center"/>
          </w:tcPr>
          <w:p w:rsidR="004C4B5A" w:rsidRPr="00AC0217" w:rsidRDefault="004C4B5A" w:rsidP="003F0C0A">
            <w:pPr>
              <w:suppressAutoHyphens/>
              <w:spacing w:after="0" w:line="240" w:lineRule="auto"/>
              <w:jc w:val="center"/>
              <w:rPr>
                <w:rFonts w:ascii="Times New Roman" w:hAnsi="Times New Roman" w:cs="Times New Roman"/>
              </w:rPr>
            </w:pPr>
          </w:p>
        </w:tc>
        <w:tc>
          <w:tcPr>
            <w:tcW w:w="692" w:type="pct"/>
            <w:vAlign w:val="center"/>
          </w:tcPr>
          <w:p w:rsidR="004C4B5A" w:rsidRPr="00AC0217" w:rsidRDefault="00A61802" w:rsidP="003F0C0A">
            <w:pPr>
              <w:suppressAutoHyphens/>
              <w:spacing w:after="0" w:line="240" w:lineRule="auto"/>
              <w:jc w:val="center"/>
              <w:rPr>
                <w:rFonts w:ascii="Times New Roman" w:hAnsi="Times New Roman" w:cs="Times New Roman"/>
              </w:rPr>
            </w:pPr>
            <w:r>
              <w:rPr>
                <w:rFonts w:ascii="Times New Roman" w:hAnsi="Times New Roman" w:cs="Times New Roman"/>
              </w:rPr>
              <w:t>216</w:t>
            </w:r>
          </w:p>
        </w:tc>
        <w:tc>
          <w:tcPr>
            <w:tcW w:w="359" w:type="pct"/>
            <w:vAlign w:val="center"/>
          </w:tcPr>
          <w:p w:rsidR="004C4B5A" w:rsidRPr="00AC0217" w:rsidRDefault="00E3168C" w:rsidP="003F0C0A">
            <w:pPr>
              <w:spacing w:after="0" w:line="240" w:lineRule="auto"/>
              <w:rPr>
                <w:rFonts w:ascii="Times New Roman" w:hAnsi="Times New Roman" w:cs="Times New Roman"/>
                <w:i/>
              </w:rPr>
            </w:pPr>
            <w:r>
              <w:rPr>
                <w:rFonts w:ascii="Times New Roman" w:hAnsi="Times New Roman" w:cs="Times New Roman"/>
                <w:i/>
              </w:rPr>
              <w:t>216</w:t>
            </w:r>
          </w:p>
        </w:tc>
      </w:tr>
      <w:tr w:rsidR="004C4B5A" w:rsidRPr="00AC0217" w:rsidTr="003F0C0A">
        <w:tc>
          <w:tcPr>
            <w:tcW w:w="653" w:type="pct"/>
          </w:tcPr>
          <w:p w:rsidR="004C4B5A" w:rsidRPr="00AC0217" w:rsidRDefault="004C4B5A" w:rsidP="003F0C0A">
            <w:pPr>
              <w:spacing w:after="0" w:line="240" w:lineRule="auto"/>
              <w:rPr>
                <w:rFonts w:ascii="Times New Roman" w:hAnsi="Times New Roman" w:cs="Times New Roman"/>
                <w:i/>
              </w:rPr>
            </w:pPr>
          </w:p>
        </w:tc>
        <w:tc>
          <w:tcPr>
            <w:tcW w:w="794" w:type="pct"/>
            <w:tcBorders>
              <w:top w:val="single" w:sz="12" w:space="0" w:color="auto"/>
              <w:left w:val="single" w:sz="12" w:space="0" w:color="auto"/>
              <w:bottom w:val="single" w:sz="12" w:space="0" w:color="auto"/>
              <w:right w:val="single" w:sz="12" w:space="0" w:color="auto"/>
            </w:tcBorders>
            <w:shd w:val="clear" w:color="auto" w:fill="auto"/>
          </w:tcPr>
          <w:p w:rsidR="004C4B5A" w:rsidRPr="00AC0217" w:rsidRDefault="004C4B5A" w:rsidP="003F0C0A">
            <w:pPr>
              <w:rPr>
                <w:rFonts w:ascii="Times New Roman" w:hAnsi="Times New Roman"/>
                <w:b/>
                <w:i/>
              </w:rPr>
            </w:pPr>
            <w:r w:rsidRPr="00AC0217">
              <w:rPr>
                <w:rFonts w:ascii="Times New Roman" w:hAnsi="Times New Roman"/>
                <w:b/>
                <w:i/>
              </w:rPr>
              <w:t>Всего:</w:t>
            </w:r>
          </w:p>
        </w:tc>
        <w:tc>
          <w:tcPr>
            <w:tcW w:w="440" w:type="pct"/>
            <w:tcBorders>
              <w:top w:val="single" w:sz="12" w:space="0" w:color="auto"/>
              <w:left w:val="single" w:sz="12" w:space="0" w:color="auto"/>
              <w:bottom w:val="single" w:sz="12" w:space="0" w:color="auto"/>
              <w:right w:val="single" w:sz="12" w:space="0" w:color="auto"/>
            </w:tcBorders>
            <w:shd w:val="clear" w:color="auto" w:fill="auto"/>
          </w:tcPr>
          <w:p w:rsidR="004C4B5A" w:rsidRPr="00AC0217" w:rsidRDefault="00E3168C" w:rsidP="003F0C0A">
            <w:pPr>
              <w:rPr>
                <w:rFonts w:ascii="Times New Roman" w:hAnsi="Times New Roman"/>
                <w:b/>
              </w:rPr>
            </w:pPr>
            <w:r>
              <w:rPr>
                <w:rFonts w:ascii="Times New Roman" w:hAnsi="Times New Roman"/>
                <w:b/>
              </w:rPr>
              <w:t>1116</w:t>
            </w:r>
          </w:p>
        </w:tc>
        <w:tc>
          <w:tcPr>
            <w:tcW w:w="428" w:type="pct"/>
            <w:tcBorders>
              <w:top w:val="single" w:sz="12" w:space="0" w:color="auto"/>
              <w:left w:val="single" w:sz="12" w:space="0" w:color="auto"/>
              <w:bottom w:val="single" w:sz="12" w:space="0" w:color="auto"/>
              <w:right w:val="single" w:sz="4" w:space="0" w:color="auto"/>
            </w:tcBorders>
            <w:shd w:val="clear" w:color="auto" w:fill="auto"/>
          </w:tcPr>
          <w:p w:rsidR="004C4B5A" w:rsidRPr="00AC0217" w:rsidRDefault="00E3168C" w:rsidP="003F0C0A">
            <w:pPr>
              <w:rPr>
                <w:rFonts w:ascii="Times New Roman" w:hAnsi="Times New Roman"/>
                <w:b/>
              </w:rPr>
            </w:pPr>
            <w:r>
              <w:rPr>
                <w:rFonts w:ascii="Times New Roman" w:hAnsi="Times New Roman"/>
                <w:b/>
              </w:rPr>
              <w:t>92</w:t>
            </w:r>
          </w:p>
        </w:tc>
        <w:tc>
          <w:tcPr>
            <w:tcW w:w="617" w:type="pct"/>
            <w:tcBorders>
              <w:top w:val="single" w:sz="12" w:space="0" w:color="auto"/>
              <w:left w:val="single" w:sz="4" w:space="0" w:color="auto"/>
              <w:bottom w:val="single" w:sz="12" w:space="0" w:color="auto"/>
              <w:right w:val="single" w:sz="12" w:space="0" w:color="auto"/>
            </w:tcBorders>
            <w:shd w:val="clear" w:color="auto" w:fill="auto"/>
          </w:tcPr>
          <w:p w:rsidR="004C4B5A" w:rsidRPr="00AC0217" w:rsidRDefault="00E3168C" w:rsidP="003F0C0A">
            <w:pPr>
              <w:rPr>
                <w:rFonts w:ascii="Times New Roman" w:hAnsi="Times New Roman"/>
              </w:rPr>
            </w:pPr>
            <w:r>
              <w:rPr>
                <w:rFonts w:ascii="Times New Roman" w:hAnsi="Times New Roman"/>
              </w:rPr>
              <w:t>40</w:t>
            </w:r>
          </w:p>
        </w:tc>
        <w:tc>
          <w:tcPr>
            <w:tcW w:w="522" w:type="pct"/>
            <w:tcBorders>
              <w:top w:val="single" w:sz="12" w:space="0" w:color="auto"/>
              <w:left w:val="single" w:sz="4" w:space="0" w:color="auto"/>
              <w:bottom w:val="single" w:sz="12" w:space="0" w:color="auto"/>
              <w:right w:val="single" w:sz="12" w:space="0" w:color="auto"/>
            </w:tcBorders>
            <w:shd w:val="clear" w:color="auto" w:fill="auto"/>
          </w:tcPr>
          <w:p w:rsidR="004C4B5A" w:rsidRPr="00AC0217" w:rsidRDefault="004C4B5A" w:rsidP="003F0C0A">
            <w:pPr>
              <w:rPr>
                <w:rFonts w:ascii="Times New Roman" w:hAnsi="Times New Roman"/>
              </w:rPr>
            </w:pPr>
          </w:p>
        </w:tc>
        <w:tc>
          <w:tcPr>
            <w:tcW w:w="495" w:type="pct"/>
            <w:tcBorders>
              <w:top w:val="single" w:sz="12" w:space="0" w:color="auto"/>
              <w:left w:val="single" w:sz="12" w:space="0" w:color="auto"/>
              <w:bottom w:val="single" w:sz="12" w:space="0" w:color="auto"/>
              <w:right w:val="single" w:sz="12" w:space="0" w:color="auto"/>
            </w:tcBorders>
          </w:tcPr>
          <w:p w:rsidR="004C4B5A" w:rsidRPr="00AC0217" w:rsidRDefault="00A61802" w:rsidP="003F0C0A">
            <w:pPr>
              <w:rPr>
                <w:rFonts w:ascii="Times New Roman" w:hAnsi="Times New Roman"/>
              </w:rPr>
            </w:pPr>
            <w:r>
              <w:rPr>
                <w:rFonts w:ascii="Times New Roman" w:hAnsi="Times New Roman"/>
              </w:rPr>
              <w:t>96</w:t>
            </w:r>
          </w:p>
        </w:tc>
        <w:tc>
          <w:tcPr>
            <w:tcW w:w="692" w:type="pct"/>
            <w:tcBorders>
              <w:top w:val="single" w:sz="12" w:space="0" w:color="auto"/>
              <w:left w:val="single" w:sz="4" w:space="0" w:color="auto"/>
              <w:bottom w:val="single" w:sz="12" w:space="0" w:color="auto"/>
              <w:right w:val="single" w:sz="12" w:space="0" w:color="auto"/>
            </w:tcBorders>
            <w:shd w:val="clear" w:color="auto" w:fill="auto"/>
          </w:tcPr>
          <w:p w:rsidR="004C4B5A" w:rsidRPr="00AC0217" w:rsidRDefault="00A61802" w:rsidP="003F0C0A">
            <w:pPr>
              <w:rPr>
                <w:rFonts w:ascii="Times New Roman" w:hAnsi="Times New Roman"/>
              </w:rPr>
            </w:pPr>
            <w:r>
              <w:rPr>
                <w:rFonts w:ascii="Times New Roman" w:hAnsi="Times New Roman"/>
              </w:rPr>
              <w:t>216</w:t>
            </w:r>
          </w:p>
        </w:tc>
        <w:tc>
          <w:tcPr>
            <w:tcW w:w="359" w:type="pct"/>
            <w:tcBorders>
              <w:top w:val="single" w:sz="12" w:space="0" w:color="auto"/>
              <w:left w:val="single" w:sz="12" w:space="0" w:color="auto"/>
              <w:bottom w:val="single" w:sz="12" w:space="0" w:color="auto"/>
              <w:right w:val="single" w:sz="12" w:space="0" w:color="auto"/>
            </w:tcBorders>
            <w:shd w:val="clear" w:color="auto" w:fill="auto"/>
          </w:tcPr>
          <w:p w:rsidR="004C4B5A" w:rsidRPr="00AC0217" w:rsidRDefault="00E3168C" w:rsidP="003F0C0A">
            <w:pPr>
              <w:rPr>
                <w:rFonts w:ascii="Times New Roman" w:hAnsi="Times New Roman"/>
              </w:rPr>
            </w:pPr>
            <w:r>
              <w:rPr>
                <w:rFonts w:ascii="Times New Roman" w:hAnsi="Times New Roman"/>
              </w:rPr>
              <w:t>1024</w:t>
            </w:r>
          </w:p>
        </w:tc>
      </w:tr>
    </w:tbl>
    <w:p w:rsidR="00523130" w:rsidRPr="0046060F" w:rsidRDefault="00523130" w:rsidP="00523130">
      <w:pPr>
        <w:spacing w:after="0" w:line="240" w:lineRule="auto"/>
        <w:rPr>
          <w:rFonts w:ascii="Times New Roman" w:hAnsi="Times New Roman" w:cs="Times New Roman"/>
          <w:b/>
          <w:i/>
          <w:sz w:val="24"/>
          <w:szCs w:val="24"/>
        </w:rPr>
        <w:sectPr w:rsidR="00523130" w:rsidRPr="0046060F" w:rsidSect="0046060F">
          <w:pgSz w:w="11906" w:h="16838"/>
          <w:pgMar w:top="1134" w:right="850" w:bottom="851" w:left="1701" w:header="708" w:footer="708" w:gutter="0"/>
          <w:cols w:space="720"/>
          <w:docGrid w:linePitch="299"/>
        </w:sectPr>
      </w:pPr>
    </w:p>
    <w:p w:rsidR="003F0C0A" w:rsidRPr="00D036B3" w:rsidRDefault="00523130" w:rsidP="00DD0BE9">
      <w:pPr>
        <w:pStyle w:val="ae"/>
        <w:numPr>
          <w:ilvl w:val="1"/>
          <w:numId w:val="150"/>
        </w:numPr>
        <w:spacing w:after="0"/>
        <w:rPr>
          <w:b/>
          <w:i/>
        </w:rPr>
      </w:pPr>
      <w:r w:rsidRPr="00D036B3">
        <w:rPr>
          <w:b/>
          <w:i/>
        </w:rPr>
        <w:lastRenderedPageBreak/>
        <w:t xml:space="preserve">Тематический план и содержание учебной дисциплины </w:t>
      </w:r>
    </w:p>
    <w:p w:rsidR="00D036B3" w:rsidRPr="00A22B42" w:rsidRDefault="00D036B3" w:rsidP="00D036B3">
      <w:pPr>
        <w:rPr>
          <w:b/>
        </w:rPr>
      </w:pPr>
    </w:p>
    <w:p w:rsidR="00D036B3" w:rsidRPr="00A22B42" w:rsidRDefault="00D036B3" w:rsidP="00D036B3">
      <w:pPr>
        <w:rPr>
          <w:b/>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73"/>
        <w:gridCol w:w="7"/>
        <w:gridCol w:w="193"/>
        <w:gridCol w:w="266"/>
        <w:gridCol w:w="26"/>
        <w:gridCol w:w="9022"/>
        <w:gridCol w:w="52"/>
        <w:gridCol w:w="849"/>
        <w:gridCol w:w="1183"/>
        <w:gridCol w:w="45"/>
        <w:gridCol w:w="49"/>
      </w:tblGrid>
      <w:tr w:rsidR="00D036B3" w:rsidRPr="00A22B42" w:rsidTr="00D036B3">
        <w:trPr>
          <w:gridAfter w:val="2"/>
          <w:wAfter w:w="94" w:type="dxa"/>
        </w:trPr>
        <w:tc>
          <w:tcPr>
            <w:tcW w:w="3959" w:type="dxa"/>
            <w:gridSpan w:val="4"/>
            <w:tcBorders>
              <w:top w:val="single" w:sz="4" w:space="0" w:color="auto"/>
            </w:tcBorders>
            <w:shd w:val="clear" w:color="auto" w:fill="auto"/>
          </w:tcPr>
          <w:p w:rsidR="00D036B3" w:rsidRPr="00D036B3" w:rsidRDefault="00D036B3" w:rsidP="00D036B3">
            <w:pPr>
              <w:jc w:val="center"/>
              <w:rPr>
                <w:rFonts w:ascii="Times New Roman" w:hAnsi="Times New Roman" w:cs="Times New Roman"/>
                <w:b/>
              </w:rPr>
            </w:pPr>
            <w:r w:rsidRPr="00D036B3">
              <w:rPr>
                <w:rFonts w:ascii="Times New Roman" w:hAnsi="Times New Roman" w:cs="Times New Roman"/>
                <w:b/>
              </w:rPr>
              <w:t>Наименование разделов профессионального модуля (ПМ), междисциплинарных курсов (МДК) и тем</w:t>
            </w:r>
          </w:p>
        </w:tc>
        <w:tc>
          <w:tcPr>
            <w:tcW w:w="9314" w:type="dxa"/>
            <w:gridSpan w:val="3"/>
            <w:tcBorders>
              <w:top w:val="single" w:sz="4" w:space="0" w:color="auto"/>
            </w:tcBorders>
            <w:shd w:val="clear" w:color="auto" w:fill="auto"/>
          </w:tcPr>
          <w:p w:rsidR="00D036B3" w:rsidRPr="00D036B3" w:rsidRDefault="00D036B3" w:rsidP="00D036B3">
            <w:pPr>
              <w:jc w:val="center"/>
              <w:rPr>
                <w:rFonts w:ascii="Times New Roman" w:hAnsi="Times New Roman" w:cs="Times New Roman"/>
                <w:b/>
              </w:rPr>
            </w:pPr>
            <w:r w:rsidRPr="00D036B3">
              <w:rPr>
                <w:rFonts w:ascii="Times New Roman" w:hAnsi="Times New Roman" w:cs="Times New Roman"/>
                <w:b/>
              </w:rPr>
              <w:t>Содержание учебного материала, лабораторные работы и практические занятия, самостоятельная работа обучающихся, курсовая работ (проект) (если предусмотрены)</w:t>
            </w:r>
          </w:p>
        </w:tc>
        <w:tc>
          <w:tcPr>
            <w:tcW w:w="901" w:type="dxa"/>
            <w:gridSpan w:val="2"/>
            <w:tcBorders>
              <w:top w:val="single" w:sz="4" w:space="0" w:color="auto"/>
            </w:tcBorders>
            <w:shd w:val="clear" w:color="auto" w:fill="auto"/>
          </w:tcPr>
          <w:p w:rsidR="00D036B3" w:rsidRPr="00D036B3" w:rsidRDefault="00D036B3" w:rsidP="00D036B3">
            <w:pPr>
              <w:jc w:val="center"/>
              <w:rPr>
                <w:rFonts w:ascii="Times New Roman" w:eastAsia="Calibri" w:hAnsi="Times New Roman" w:cs="Times New Roman"/>
                <w:b/>
                <w:bCs/>
              </w:rPr>
            </w:pPr>
            <w:r w:rsidRPr="00D036B3">
              <w:rPr>
                <w:rFonts w:ascii="Times New Roman" w:eastAsia="Calibri" w:hAnsi="Times New Roman" w:cs="Times New Roman"/>
                <w:b/>
                <w:bCs/>
              </w:rPr>
              <w:t>Объем часов</w:t>
            </w:r>
          </w:p>
        </w:tc>
        <w:tc>
          <w:tcPr>
            <w:tcW w:w="1183" w:type="dxa"/>
            <w:tcBorders>
              <w:top w:val="single" w:sz="4" w:space="0" w:color="auto"/>
            </w:tcBorders>
            <w:shd w:val="clear" w:color="auto" w:fill="auto"/>
          </w:tcPr>
          <w:p w:rsidR="00D036B3" w:rsidRPr="00D036B3" w:rsidRDefault="00D036B3" w:rsidP="00D036B3">
            <w:pPr>
              <w:rPr>
                <w:rFonts w:ascii="Times New Roman" w:hAnsi="Times New Roman" w:cs="Times New Roman"/>
              </w:rPr>
            </w:pPr>
            <w:r w:rsidRPr="00D036B3">
              <w:rPr>
                <w:rFonts w:ascii="Times New Roman" w:eastAsia="Calibri" w:hAnsi="Times New Roman" w:cs="Times New Roman"/>
                <w:b/>
                <w:bCs/>
              </w:rPr>
              <w:t>Уровень освоения</w:t>
            </w:r>
          </w:p>
        </w:tc>
      </w:tr>
      <w:tr w:rsidR="00D036B3" w:rsidRPr="00A22B42" w:rsidTr="00D036B3">
        <w:trPr>
          <w:gridAfter w:val="2"/>
          <w:wAfter w:w="94" w:type="dxa"/>
        </w:trPr>
        <w:tc>
          <w:tcPr>
            <w:tcW w:w="3959" w:type="dxa"/>
            <w:gridSpan w:val="4"/>
            <w:shd w:val="clear" w:color="auto" w:fill="auto"/>
          </w:tcPr>
          <w:p w:rsidR="00D036B3" w:rsidRPr="00D036B3" w:rsidRDefault="00D036B3" w:rsidP="00D036B3">
            <w:pPr>
              <w:jc w:val="center"/>
              <w:rPr>
                <w:rFonts w:ascii="Times New Roman" w:hAnsi="Times New Roman" w:cs="Times New Roman"/>
                <w:b/>
              </w:rPr>
            </w:pPr>
            <w:r w:rsidRPr="00D036B3">
              <w:rPr>
                <w:rFonts w:ascii="Times New Roman" w:hAnsi="Times New Roman" w:cs="Times New Roman"/>
                <w:b/>
              </w:rPr>
              <w:t>1</w:t>
            </w:r>
          </w:p>
        </w:tc>
        <w:tc>
          <w:tcPr>
            <w:tcW w:w="9314" w:type="dxa"/>
            <w:gridSpan w:val="3"/>
            <w:shd w:val="clear" w:color="auto" w:fill="auto"/>
          </w:tcPr>
          <w:p w:rsidR="00D036B3" w:rsidRPr="00D036B3" w:rsidRDefault="00D036B3" w:rsidP="00D036B3">
            <w:pPr>
              <w:jc w:val="center"/>
              <w:rPr>
                <w:rFonts w:ascii="Times New Roman" w:hAnsi="Times New Roman" w:cs="Times New Roman"/>
                <w:b/>
              </w:rPr>
            </w:pPr>
            <w:r w:rsidRPr="00D036B3">
              <w:rPr>
                <w:rFonts w:ascii="Times New Roman" w:hAnsi="Times New Roman" w:cs="Times New Roman"/>
                <w:b/>
              </w:rPr>
              <w:t>2</w:t>
            </w:r>
          </w:p>
        </w:tc>
        <w:tc>
          <w:tcPr>
            <w:tcW w:w="901" w:type="dxa"/>
            <w:gridSpan w:val="2"/>
            <w:shd w:val="clear" w:color="auto" w:fill="auto"/>
          </w:tcPr>
          <w:p w:rsidR="00D036B3" w:rsidRPr="00D036B3" w:rsidRDefault="00D036B3" w:rsidP="00D036B3">
            <w:pPr>
              <w:jc w:val="center"/>
              <w:rPr>
                <w:rFonts w:ascii="Times New Roman" w:eastAsia="Calibri" w:hAnsi="Times New Roman" w:cs="Times New Roman"/>
                <w:b/>
                <w:bCs/>
              </w:rPr>
            </w:pPr>
            <w:r w:rsidRPr="00D036B3">
              <w:rPr>
                <w:rFonts w:ascii="Times New Roman" w:eastAsia="Calibri" w:hAnsi="Times New Roman" w:cs="Times New Roman"/>
                <w:b/>
                <w:bCs/>
              </w:rPr>
              <w:t>3</w:t>
            </w:r>
          </w:p>
        </w:tc>
        <w:tc>
          <w:tcPr>
            <w:tcW w:w="1183" w:type="dxa"/>
            <w:shd w:val="clear" w:color="auto" w:fill="auto"/>
          </w:tcPr>
          <w:p w:rsidR="00D036B3" w:rsidRPr="00D036B3" w:rsidRDefault="00D036B3" w:rsidP="00D036B3">
            <w:pPr>
              <w:jc w:val="center"/>
              <w:rPr>
                <w:rFonts w:ascii="Times New Roman" w:eastAsia="Calibri" w:hAnsi="Times New Roman" w:cs="Times New Roman"/>
                <w:b/>
                <w:bCs/>
              </w:rPr>
            </w:pPr>
            <w:r w:rsidRPr="00D036B3">
              <w:rPr>
                <w:rFonts w:ascii="Times New Roman" w:eastAsia="Calibri" w:hAnsi="Times New Roman" w:cs="Times New Roman"/>
                <w:b/>
                <w:bCs/>
              </w:rPr>
              <w:t>4</w:t>
            </w:r>
          </w:p>
        </w:tc>
      </w:tr>
      <w:tr w:rsidR="00D036B3" w:rsidRPr="00A22B42" w:rsidTr="00D036B3">
        <w:trPr>
          <w:gridAfter w:val="1"/>
          <w:wAfter w:w="49" w:type="dxa"/>
          <w:trHeight w:val="515"/>
        </w:trPr>
        <w:tc>
          <w:tcPr>
            <w:tcW w:w="3759" w:type="dxa"/>
            <w:gridSpan w:val="2"/>
            <w:tcBorders>
              <w:top w:val="single" w:sz="4" w:space="0" w:color="auto"/>
              <w:bottom w:val="single" w:sz="4" w:space="0" w:color="auto"/>
            </w:tcBorders>
          </w:tcPr>
          <w:p w:rsidR="00D036B3" w:rsidRPr="00D036B3" w:rsidRDefault="00D036B3" w:rsidP="00D036B3">
            <w:pPr>
              <w:autoSpaceDE w:val="0"/>
              <w:autoSpaceDN w:val="0"/>
              <w:adjustRightInd w:val="0"/>
              <w:ind w:left="-57" w:right="-113" w:firstLine="284"/>
              <w:jc w:val="center"/>
              <w:rPr>
                <w:rFonts w:ascii="Times New Roman" w:hAnsi="Times New Roman" w:cs="Times New Roman"/>
                <w:b/>
                <w:color w:val="FF0000"/>
              </w:rPr>
            </w:pPr>
            <w:r w:rsidRPr="00D036B3">
              <w:rPr>
                <w:rFonts w:ascii="Times New Roman" w:hAnsi="Times New Roman" w:cs="Times New Roman"/>
                <w:b/>
              </w:rPr>
              <w:t>Раздел 2  Выполнение работ по профессии   «Слесарь по ремонту автомобилей»</w:t>
            </w:r>
          </w:p>
        </w:tc>
        <w:tc>
          <w:tcPr>
            <w:tcW w:w="9566" w:type="dxa"/>
            <w:gridSpan w:val="6"/>
          </w:tcPr>
          <w:p w:rsidR="00D036B3" w:rsidRPr="00D036B3" w:rsidRDefault="00D036B3" w:rsidP="00D036B3">
            <w:pPr>
              <w:pStyle w:val="affffff7"/>
              <w:rPr>
                <w:b w:val="0"/>
                <w:color w:val="FF0000"/>
              </w:rPr>
            </w:pPr>
          </w:p>
        </w:tc>
        <w:tc>
          <w:tcPr>
            <w:tcW w:w="849" w:type="dxa"/>
            <w:vAlign w:val="center"/>
          </w:tcPr>
          <w:p w:rsidR="00D036B3" w:rsidRPr="00D036B3" w:rsidRDefault="00E3168C" w:rsidP="00D036B3">
            <w:pPr>
              <w:pStyle w:val="affffff7"/>
              <w:rPr>
                <w:b w:val="0"/>
              </w:rPr>
            </w:pPr>
            <w:r>
              <w:rPr>
                <w:b w:val="0"/>
              </w:rPr>
              <w:t>1116</w:t>
            </w:r>
          </w:p>
        </w:tc>
        <w:tc>
          <w:tcPr>
            <w:tcW w:w="1228" w:type="dxa"/>
            <w:gridSpan w:val="2"/>
            <w:vMerge w:val="restart"/>
            <w:shd w:val="clear" w:color="auto" w:fill="C0C0C0"/>
          </w:tcPr>
          <w:p w:rsidR="00D036B3" w:rsidRPr="00D036B3" w:rsidRDefault="00D036B3" w:rsidP="00D036B3">
            <w:pPr>
              <w:jc w:val="right"/>
              <w:rPr>
                <w:rFonts w:ascii="Times New Roman" w:hAnsi="Times New Roman" w:cs="Times New Roman"/>
                <w:color w:val="FF0000"/>
              </w:rPr>
            </w:pPr>
          </w:p>
        </w:tc>
      </w:tr>
      <w:tr w:rsidR="00D036B3" w:rsidRPr="00A22B42" w:rsidTr="00D036B3">
        <w:trPr>
          <w:gridAfter w:val="1"/>
          <w:wAfter w:w="49" w:type="dxa"/>
        </w:trPr>
        <w:tc>
          <w:tcPr>
            <w:tcW w:w="3759" w:type="dxa"/>
            <w:gridSpan w:val="2"/>
            <w:tcBorders>
              <w:bottom w:val="nil"/>
            </w:tcBorders>
            <w:shd w:val="clear" w:color="auto" w:fill="auto"/>
          </w:tcPr>
          <w:p w:rsidR="00D036B3" w:rsidRPr="00D036B3" w:rsidRDefault="00D036B3" w:rsidP="00D036B3">
            <w:pPr>
              <w:autoSpaceDE w:val="0"/>
              <w:autoSpaceDN w:val="0"/>
              <w:adjustRightInd w:val="0"/>
              <w:ind w:firstLine="284"/>
              <w:jc w:val="center"/>
              <w:rPr>
                <w:rFonts w:ascii="Times New Roman" w:eastAsia="Calibri" w:hAnsi="Times New Roman" w:cs="Times New Roman"/>
                <w:b/>
                <w:bCs/>
              </w:rPr>
            </w:pPr>
            <w:r w:rsidRPr="00D036B3">
              <w:rPr>
                <w:rFonts w:ascii="Times New Roman" w:hAnsi="Times New Roman" w:cs="Times New Roman"/>
                <w:b/>
              </w:rPr>
              <w:t>МДК 03.02  Выполнение работ по профессии   «Слесарь по ремонту автомобилей»</w:t>
            </w:r>
          </w:p>
        </w:tc>
        <w:tc>
          <w:tcPr>
            <w:tcW w:w="9566" w:type="dxa"/>
            <w:gridSpan w:val="6"/>
          </w:tcPr>
          <w:p w:rsidR="00D036B3" w:rsidRPr="00D036B3" w:rsidRDefault="00D036B3" w:rsidP="00D036B3">
            <w:pPr>
              <w:pStyle w:val="affffff7"/>
              <w:jc w:val="left"/>
              <w:rPr>
                <w:rFonts w:eastAsia="Calibri"/>
                <w:b w:val="0"/>
                <w:bCs/>
              </w:rPr>
            </w:pPr>
          </w:p>
        </w:tc>
        <w:tc>
          <w:tcPr>
            <w:tcW w:w="849" w:type="dxa"/>
            <w:tcBorders>
              <w:bottom w:val="single" w:sz="4" w:space="0" w:color="auto"/>
            </w:tcBorders>
            <w:shd w:val="clear" w:color="auto" w:fill="auto"/>
            <w:vAlign w:val="center"/>
          </w:tcPr>
          <w:p w:rsidR="00D036B3" w:rsidRPr="00D036B3" w:rsidRDefault="00E3168C" w:rsidP="00D036B3">
            <w:pPr>
              <w:pStyle w:val="affffff7"/>
              <w:rPr>
                <w:b w:val="0"/>
              </w:rPr>
            </w:pPr>
            <w:r>
              <w:rPr>
                <w:b w:val="0"/>
              </w:rPr>
              <w:t>804</w:t>
            </w:r>
          </w:p>
        </w:tc>
        <w:tc>
          <w:tcPr>
            <w:tcW w:w="1228" w:type="dxa"/>
            <w:gridSpan w:val="2"/>
            <w:vMerge/>
            <w:shd w:val="clear" w:color="auto" w:fill="C0C0C0"/>
          </w:tcPr>
          <w:p w:rsidR="00D036B3" w:rsidRPr="00D036B3" w:rsidRDefault="00D036B3" w:rsidP="00D036B3">
            <w:pPr>
              <w:jc w:val="right"/>
              <w:rPr>
                <w:rFonts w:ascii="Times New Roman" w:hAnsi="Times New Roman" w:cs="Times New Roman"/>
              </w:rPr>
            </w:pPr>
          </w:p>
        </w:tc>
      </w:tr>
      <w:tr w:rsidR="00D036B3" w:rsidRPr="00A22B42" w:rsidTr="00D036B3">
        <w:trPr>
          <w:gridAfter w:val="2"/>
          <w:wAfter w:w="94" w:type="dxa"/>
          <w:trHeight w:val="180"/>
        </w:trPr>
        <w:tc>
          <w:tcPr>
            <w:tcW w:w="3686" w:type="dxa"/>
            <w:shd w:val="clear" w:color="auto" w:fill="auto"/>
          </w:tcPr>
          <w:p w:rsidR="00D036B3" w:rsidRPr="00D036B3" w:rsidRDefault="00D036B3" w:rsidP="00D036B3">
            <w:pPr>
              <w:jc w:val="both"/>
              <w:rPr>
                <w:rFonts w:ascii="Times New Roman" w:hAnsi="Times New Roman" w:cs="Times New Roman"/>
                <w:b/>
              </w:rPr>
            </w:pPr>
            <w:r w:rsidRPr="00D036B3">
              <w:rPr>
                <w:rFonts w:ascii="Times New Roman" w:hAnsi="Times New Roman" w:cs="Times New Roman"/>
                <w:b/>
              </w:rPr>
              <w:t>Раздел 1 Слесарные работы</w:t>
            </w:r>
          </w:p>
        </w:tc>
        <w:tc>
          <w:tcPr>
            <w:tcW w:w="9639" w:type="dxa"/>
            <w:gridSpan w:val="7"/>
            <w:shd w:val="clear" w:color="auto" w:fill="auto"/>
          </w:tcPr>
          <w:p w:rsidR="00D036B3" w:rsidRPr="00D036B3" w:rsidRDefault="00D036B3" w:rsidP="00D036B3">
            <w:pPr>
              <w:jc w:val="both"/>
              <w:rPr>
                <w:rFonts w:ascii="Times New Roman" w:hAnsi="Times New Roman" w:cs="Times New Roman"/>
              </w:rPr>
            </w:pPr>
          </w:p>
        </w:tc>
        <w:tc>
          <w:tcPr>
            <w:tcW w:w="849" w:type="dxa"/>
            <w:shd w:val="clear" w:color="auto" w:fill="auto"/>
          </w:tcPr>
          <w:p w:rsidR="00D036B3" w:rsidRPr="00D036B3" w:rsidRDefault="00D036B3" w:rsidP="00D036B3">
            <w:pPr>
              <w:jc w:val="center"/>
              <w:rPr>
                <w:rFonts w:ascii="Times New Roman" w:hAnsi="Times New Roman" w:cs="Times New Roman"/>
                <w:b/>
              </w:rPr>
            </w:pPr>
          </w:p>
        </w:tc>
        <w:tc>
          <w:tcPr>
            <w:tcW w:w="1183" w:type="dxa"/>
            <w:shd w:val="clear" w:color="auto" w:fill="FFFFFF"/>
          </w:tcPr>
          <w:p w:rsidR="00D036B3" w:rsidRPr="00D036B3" w:rsidRDefault="00D036B3" w:rsidP="00D036B3">
            <w:pPr>
              <w:jc w:val="right"/>
              <w:rPr>
                <w:rFonts w:ascii="Times New Roman" w:hAnsi="Times New Roman" w:cs="Times New Roman"/>
              </w:rPr>
            </w:pPr>
          </w:p>
        </w:tc>
      </w:tr>
      <w:tr w:rsidR="00D036B3" w:rsidRPr="00A22B42" w:rsidTr="00D036B3">
        <w:trPr>
          <w:gridAfter w:val="1"/>
          <w:wAfter w:w="49" w:type="dxa"/>
          <w:trHeight w:val="154"/>
        </w:trPr>
        <w:tc>
          <w:tcPr>
            <w:tcW w:w="3759" w:type="dxa"/>
            <w:gridSpan w:val="2"/>
            <w:tcBorders>
              <w:bottom w:val="nil"/>
            </w:tcBorders>
            <w:shd w:val="clear" w:color="auto" w:fill="auto"/>
          </w:tcPr>
          <w:p w:rsidR="00D036B3" w:rsidRPr="00D036B3" w:rsidRDefault="00D036B3" w:rsidP="00D036B3">
            <w:pPr>
              <w:autoSpaceDE w:val="0"/>
              <w:autoSpaceDN w:val="0"/>
              <w:adjustRightInd w:val="0"/>
              <w:jc w:val="center"/>
              <w:rPr>
                <w:rFonts w:ascii="Times New Roman" w:eastAsia="Calibri" w:hAnsi="Times New Roman" w:cs="Times New Roman"/>
                <w:b/>
              </w:rPr>
            </w:pPr>
            <w:r w:rsidRPr="00D036B3">
              <w:rPr>
                <w:rFonts w:ascii="Times New Roman" w:eastAsia="Calibri" w:hAnsi="Times New Roman" w:cs="Times New Roman"/>
                <w:b/>
              </w:rPr>
              <w:t>Тема 1.1 Введение в профессию</w:t>
            </w:r>
          </w:p>
        </w:tc>
        <w:tc>
          <w:tcPr>
            <w:tcW w:w="9566" w:type="dxa"/>
            <w:gridSpan w:val="6"/>
          </w:tcPr>
          <w:p w:rsidR="00D036B3" w:rsidRPr="00D036B3" w:rsidRDefault="00D036B3" w:rsidP="00D036B3">
            <w:pPr>
              <w:pStyle w:val="affffff7"/>
              <w:ind w:right="-113"/>
              <w:jc w:val="both"/>
              <w:rPr>
                <w:rFonts w:eastAsia="Calibri"/>
                <w:b w:val="0"/>
                <w:bCs/>
              </w:rPr>
            </w:pPr>
          </w:p>
        </w:tc>
        <w:tc>
          <w:tcPr>
            <w:tcW w:w="849" w:type="dxa"/>
            <w:tcBorders>
              <w:bottom w:val="nil"/>
            </w:tcBorders>
            <w:shd w:val="clear" w:color="auto" w:fill="auto"/>
            <w:vAlign w:val="center"/>
          </w:tcPr>
          <w:p w:rsidR="00D036B3" w:rsidRPr="00D036B3" w:rsidRDefault="00D036B3" w:rsidP="00D036B3">
            <w:pPr>
              <w:pStyle w:val="affffff7"/>
              <w:rPr>
                <w:highlight w:val="yellow"/>
              </w:rPr>
            </w:pPr>
          </w:p>
        </w:tc>
        <w:tc>
          <w:tcPr>
            <w:tcW w:w="1228" w:type="dxa"/>
            <w:gridSpan w:val="2"/>
            <w:tcBorders>
              <w:bottom w:val="single" w:sz="4" w:space="0" w:color="auto"/>
            </w:tcBorders>
            <w:shd w:val="clear" w:color="auto" w:fill="C0C0C0"/>
          </w:tcPr>
          <w:p w:rsidR="00D036B3" w:rsidRPr="00D036B3" w:rsidRDefault="00D036B3" w:rsidP="00D036B3">
            <w:pPr>
              <w:jc w:val="right"/>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autoSpaceDE w:val="0"/>
              <w:autoSpaceDN w:val="0"/>
              <w:adjustRightInd w:val="0"/>
              <w:ind w:right="-113"/>
              <w:rPr>
                <w:rFonts w:ascii="Times New Roman" w:eastAsia="Calibri" w:hAnsi="Times New Roman" w:cs="Times New Roman"/>
                <w:bCs/>
              </w:rPr>
            </w:pPr>
          </w:p>
        </w:tc>
        <w:tc>
          <w:tcPr>
            <w:tcW w:w="492" w:type="dxa"/>
            <w:gridSpan w:val="4"/>
          </w:tcPr>
          <w:p w:rsidR="00D036B3" w:rsidRPr="00D036B3" w:rsidRDefault="00D036B3" w:rsidP="00D036B3">
            <w:pPr>
              <w:rPr>
                <w:rFonts w:ascii="Times New Roman" w:hAnsi="Times New Roman" w:cs="Times New Roman"/>
              </w:rPr>
            </w:pPr>
            <w:r w:rsidRPr="00D036B3">
              <w:rPr>
                <w:rFonts w:ascii="Times New Roman" w:hAnsi="Times New Roman" w:cs="Times New Roman"/>
              </w:rPr>
              <w:t>1</w:t>
            </w:r>
          </w:p>
        </w:tc>
        <w:tc>
          <w:tcPr>
            <w:tcW w:w="9074" w:type="dxa"/>
            <w:gridSpan w:val="2"/>
          </w:tcPr>
          <w:p w:rsidR="00D036B3" w:rsidRPr="00D036B3" w:rsidRDefault="00D036B3" w:rsidP="00D036B3">
            <w:pPr>
              <w:ind w:right="-57"/>
              <w:jc w:val="both"/>
              <w:rPr>
                <w:rFonts w:ascii="Times New Roman" w:hAnsi="Times New Roman" w:cs="Times New Roman"/>
              </w:rPr>
            </w:pPr>
            <w:r w:rsidRPr="00D036B3">
              <w:rPr>
                <w:rFonts w:ascii="Times New Roman" w:hAnsi="Times New Roman" w:cs="Times New Roman"/>
              </w:rPr>
              <w:t>Цель, значение и содержание междисциплинарного курса.</w:t>
            </w:r>
          </w:p>
        </w:tc>
        <w:tc>
          <w:tcPr>
            <w:tcW w:w="849" w:type="dxa"/>
            <w:tcBorders>
              <w:top w:val="nil"/>
              <w:bottom w:val="nil"/>
            </w:tcBorders>
            <w:shd w:val="clear" w:color="auto" w:fill="auto"/>
          </w:tcPr>
          <w:p w:rsidR="00D036B3" w:rsidRPr="00D036B3" w:rsidRDefault="00D036B3" w:rsidP="00D036B3">
            <w:pPr>
              <w:rPr>
                <w:rFonts w:ascii="Times New Roman" w:hAnsi="Times New Roman" w:cs="Times New Roman"/>
                <w:highlight w:val="yellow"/>
              </w:rPr>
            </w:pPr>
          </w:p>
        </w:tc>
        <w:tc>
          <w:tcPr>
            <w:tcW w:w="1228" w:type="dxa"/>
            <w:gridSpan w:val="2"/>
            <w:tcBorders>
              <w:bottom w:val="nil"/>
            </w:tcBorders>
          </w:tcPr>
          <w:p w:rsidR="00D036B3" w:rsidRPr="00D036B3" w:rsidRDefault="00D036B3" w:rsidP="00D036B3">
            <w:pP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2</w:t>
            </w:r>
          </w:p>
        </w:tc>
        <w:tc>
          <w:tcPr>
            <w:tcW w:w="9074" w:type="dxa"/>
            <w:gridSpan w:val="2"/>
          </w:tcPr>
          <w:tbl>
            <w:tblPr>
              <w:tblW w:w="0" w:type="auto"/>
              <w:tblInd w:w="10" w:type="dxa"/>
              <w:tblLayout w:type="fixed"/>
              <w:tblCellMar>
                <w:left w:w="0" w:type="dxa"/>
                <w:right w:w="0" w:type="dxa"/>
              </w:tblCellMar>
              <w:tblLook w:val="04A0" w:firstRow="1" w:lastRow="0" w:firstColumn="1" w:lastColumn="0" w:noHBand="0" w:noVBand="1"/>
            </w:tblPr>
            <w:tblGrid>
              <w:gridCol w:w="8380"/>
            </w:tblGrid>
            <w:tr w:rsidR="00D036B3" w:rsidRPr="00D036B3" w:rsidTr="00D036B3">
              <w:trPr>
                <w:trHeight w:val="631"/>
              </w:trPr>
              <w:tc>
                <w:tcPr>
                  <w:tcW w:w="8380" w:type="dxa"/>
                  <w:vAlign w:val="bottom"/>
                </w:tcPr>
                <w:p w:rsidR="00D036B3" w:rsidRPr="00D036B3" w:rsidRDefault="00D036B3" w:rsidP="00D036B3">
                  <w:pPr>
                    <w:spacing w:line="258" w:lineRule="exact"/>
                    <w:ind w:left="100"/>
                    <w:jc w:val="both"/>
                    <w:rPr>
                      <w:rFonts w:ascii="Times New Roman" w:hAnsi="Times New Roman" w:cs="Times New Roman"/>
                    </w:rPr>
                  </w:pPr>
                  <w:r w:rsidRPr="00D036B3">
                    <w:rPr>
                      <w:rFonts w:ascii="Times New Roman" w:hAnsi="Times New Roman" w:cs="Times New Roman"/>
                    </w:rPr>
                    <w:t>Область применения слесарных работ при техническом обслуживании и</w:t>
                  </w:r>
                </w:p>
                <w:p w:rsidR="00D036B3" w:rsidRPr="00D036B3" w:rsidRDefault="00D036B3" w:rsidP="00D036B3">
                  <w:pPr>
                    <w:ind w:left="100"/>
                    <w:jc w:val="both"/>
                    <w:rPr>
                      <w:rFonts w:ascii="Times New Roman" w:hAnsi="Times New Roman" w:cs="Times New Roman"/>
                    </w:rPr>
                  </w:pPr>
                  <w:r w:rsidRPr="00D036B3">
                    <w:rPr>
                      <w:rFonts w:ascii="Times New Roman" w:hAnsi="Times New Roman" w:cs="Times New Roman"/>
                    </w:rPr>
                    <w:t>ремонте транспортных средств</w:t>
                  </w:r>
                </w:p>
              </w:tc>
            </w:tr>
          </w:tbl>
          <w:p w:rsidR="00D036B3" w:rsidRPr="00D036B3" w:rsidRDefault="00D036B3" w:rsidP="00D036B3">
            <w:pPr>
              <w:pStyle w:val="affffff7"/>
              <w:ind w:right="-57"/>
              <w:jc w:val="both"/>
            </w:pPr>
          </w:p>
        </w:tc>
        <w:tc>
          <w:tcPr>
            <w:tcW w:w="849" w:type="dxa"/>
            <w:tcBorders>
              <w:top w:val="nil"/>
              <w:bottom w:val="nil"/>
            </w:tcBorders>
            <w:shd w:val="clear" w:color="auto" w:fill="auto"/>
            <w:vAlign w:val="center"/>
          </w:tcPr>
          <w:p w:rsidR="00D036B3" w:rsidRPr="00D036B3" w:rsidRDefault="00D036B3" w:rsidP="00D036B3">
            <w:pPr>
              <w:jc w:val="cente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3</w:t>
            </w:r>
          </w:p>
        </w:tc>
        <w:tc>
          <w:tcPr>
            <w:tcW w:w="9074" w:type="dxa"/>
            <w:gridSpan w:val="2"/>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Общие требования к организации рабочего места слесаря</w:t>
            </w:r>
          </w:p>
        </w:tc>
        <w:tc>
          <w:tcPr>
            <w:tcW w:w="849" w:type="dxa"/>
            <w:tcBorders>
              <w:top w:val="nil"/>
              <w:bottom w:val="nil"/>
            </w:tcBorders>
            <w:shd w:val="clear" w:color="auto" w:fill="auto"/>
            <w:vAlign w:val="center"/>
          </w:tcPr>
          <w:p w:rsidR="00D036B3" w:rsidRPr="00D036B3" w:rsidRDefault="00D036B3" w:rsidP="00D036B3">
            <w:pPr>
              <w:jc w:val="center"/>
              <w:rPr>
                <w:rFonts w:ascii="Times New Roman" w:hAnsi="Times New Roman" w:cs="Times New Roman"/>
                <w:highlight w:val="yellow"/>
              </w:rPr>
            </w:pPr>
            <w:r w:rsidRPr="00D036B3">
              <w:rPr>
                <w:rFonts w:ascii="Times New Roman" w:hAnsi="Times New Roman" w:cs="Times New Roman"/>
              </w:rPr>
              <w:t>2</w:t>
            </w: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412"/>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4</w:t>
            </w:r>
          </w:p>
        </w:tc>
        <w:tc>
          <w:tcPr>
            <w:tcW w:w="9074" w:type="dxa"/>
            <w:gridSpan w:val="2"/>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Контрольно-измерительные приборы. Точность измерений</w:t>
            </w:r>
          </w:p>
        </w:tc>
        <w:tc>
          <w:tcPr>
            <w:tcW w:w="849" w:type="dxa"/>
            <w:tcBorders>
              <w:top w:val="nil"/>
              <w:bottom w:val="nil"/>
            </w:tcBorders>
            <w:shd w:val="clear" w:color="auto" w:fill="auto"/>
            <w:vAlign w:val="center"/>
          </w:tcPr>
          <w:p w:rsidR="00D036B3" w:rsidRPr="00D036B3" w:rsidRDefault="00D036B3" w:rsidP="00D036B3">
            <w:pPr>
              <w:jc w:val="cente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5</w:t>
            </w:r>
          </w:p>
        </w:tc>
        <w:tc>
          <w:tcPr>
            <w:tcW w:w="9074" w:type="dxa"/>
            <w:gridSpan w:val="2"/>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Разметка. Общие сведения</w:t>
            </w:r>
          </w:p>
        </w:tc>
        <w:tc>
          <w:tcPr>
            <w:tcW w:w="849" w:type="dxa"/>
            <w:tcBorders>
              <w:top w:val="nil"/>
              <w:bottom w:val="nil"/>
            </w:tcBorders>
            <w:shd w:val="clear" w:color="auto" w:fill="auto"/>
            <w:vAlign w:val="center"/>
          </w:tcPr>
          <w:p w:rsidR="00D036B3" w:rsidRPr="00D036B3" w:rsidRDefault="00D036B3" w:rsidP="00D036B3">
            <w:pPr>
              <w:jc w:val="cente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412"/>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6</w:t>
            </w:r>
          </w:p>
        </w:tc>
        <w:tc>
          <w:tcPr>
            <w:tcW w:w="9074" w:type="dxa"/>
            <w:gridSpan w:val="2"/>
          </w:tcPr>
          <w:tbl>
            <w:tblPr>
              <w:tblW w:w="0" w:type="auto"/>
              <w:tblInd w:w="10" w:type="dxa"/>
              <w:tblLayout w:type="fixed"/>
              <w:tblCellMar>
                <w:left w:w="0" w:type="dxa"/>
                <w:right w:w="0" w:type="dxa"/>
              </w:tblCellMar>
              <w:tblLook w:val="04A0" w:firstRow="1" w:lastRow="0" w:firstColumn="1" w:lastColumn="0" w:noHBand="0" w:noVBand="1"/>
            </w:tblPr>
            <w:tblGrid>
              <w:gridCol w:w="8380"/>
            </w:tblGrid>
            <w:tr w:rsidR="00D036B3" w:rsidRPr="00D036B3" w:rsidTr="00D036B3">
              <w:trPr>
                <w:trHeight w:val="633"/>
              </w:trPr>
              <w:tc>
                <w:tcPr>
                  <w:tcW w:w="8380" w:type="dxa"/>
                  <w:vAlign w:val="bottom"/>
                </w:tcPr>
                <w:p w:rsidR="00D036B3" w:rsidRPr="00D036B3" w:rsidRDefault="00D036B3" w:rsidP="00D036B3">
                  <w:pPr>
                    <w:spacing w:line="260" w:lineRule="exact"/>
                    <w:ind w:left="100"/>
                    <w:jc w:val="both"/>
                    <w:rPr>
                      <w:rFonts w:ascii="Times New Roman" w:hAnsi="Times New Roman" w:cs="Times New Roman"/>
                    </w:rPr>
                  </w:pPr>
                  <w:r w:rsidRPr="00D036B3">
                    <w:rPr>
                      <w:rFonts w:ascii="Times New Roman" w:hAnsi="Times New Roman" w:cs="Times New Roman"/>
                    </w:rPr>
                    <w:t>Виды разметки. Особенности разметки при ремонте кузовов и кабин</w:t>
                  </w:r>
                </w:p>
                <w:p w:rsidR="00D036B3" w:rsidRPr="00D036B3" w:rsidRDefault="00D036B3" w:rsidP="00D036B3">
                  <w:pPr>
                    <w:ind w:left="100"/>
                    <w:jc w:val="both"/>
                    <w:rPr>
                      <w:rFonts w:ascii="Times New Roman" w:hAnsi="Times New Roman" w:cs="Times New Roman"/>
                    </w:rPr>
                  </w:pPr>
                  <w:r w:rsidRPr="00D036B3">
                    <w:rPr>
                      <w:rFonts w:ascii="Times New Roman" w:hAnsi="Times New Roman" w:cs="Times New Roman"/>
                    </w:rPr>
                    <w:t>транспортных средств</w:t>
                  </w:r>
                </w:p>
              </w:tc>
            </w:tr>
          </w:tbl>
          <w:p w:rsidR="00D036B3" w:rsidRPr="00D036B3" w:rsidRDefault="00D036B3" w:rsidP="00D036B3">
            <w:pPr>
              <w:spacing w:line="260" w:lineRule="exact"/>
              <w:ind w:left="100"/>
              <w:jc w:val="both"/>
              <w:rPr>
                <w:rFonts w:ascii="Times New Roman" w:hAnsi="Times New Roman" w:cs="Times New Roman"/>
              </w:rPr>
            </w:pPr>
          </w:p>
        </w:tc>
        <w:tc>
          <w:tcPr>
            <w:tcW w:w="849" w:type="dxa"/>
            <w:tcBorders>
              <w:top w:val="nil"/>
              <w:bottom w:val="nil"/>
            </w:tcBorders>
            <w:shd w:val="clear" w:color="auto" w:fill="auto"/>
          </w:tcPr>
          <w:p w:rsidR="00D036B3" w:rsidRPr="00D036B3" w:rsidRDefault="00D036B3" w:rsidP="00D036B3">
            <w:pP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7</w:t>
            </w:r>
          </w:p>
        </w:tc>
        <w:tc>
          <w:tcPr>
            <w:tcW w:w="9074" w:type="dxa"/>
            <w:gridSpan w:val="2"/>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Инструменты, приспособления и материалы, применяемые при разметке</w:t>
            </w:r>
          </w:p>
        </w:tc>
        <w:tc>
          <w:tcPr>
            <w:tcW w:w="849" w:type="dxa"/>
            <w:tcBorders>
              <w:top w:val="nil"/>
              <w:bottom w:val="nil"/>
            </w:tcBorders>
            <w:shd w:val="clear" w:color="auto" w:fill="auto"/>
          </w:tcPr>
          <w:p w:rsidR="00D036B3" w:rsidRPr="00D036B3" w:rsidRDefault="00D036B3" w:rsidP="00D036B3">
            <w:pP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406"/>
        </w:trPr>
        <w:tc>
          <w:tcPr>
            <w:tcW w:w="3759" w:type="dxa"/>
            <w:gridSpan w:val="2"/>
            <w:tcBorders>
              <w:top w:val="nil"/>
              <w:bottom w:val="nil"/>
            </w:tcBorders>
            <w:shd w:val="clear" w:color="auto" w:fill="auto"/>
          </w:tcPr>
          <w:p w:rsidR="00D036B3" w:rsidRPr="00D036B3" w:rsidRDefault="00D036B3" w:rsidP="00D036B3">
            <w:pPr>
              <w:spacing w:line="247" w:lineRule="exact"/>
              <w:rPr>
                <w:rFonts w:ascii="Times New Roman" w:hAnsi="Times New Roman" w:cs="Times New Roman"/>
              </w:rPr>
            </w:pPr>
          </w:p>
        </w:tc>
        <w:tc>
          <w:tcPr>
            <w:tcW w:w="492" w:type="dxa"/>
            <w:gridSpan w:val="4"/>
          </w:tcPr>
          <w:p w:rsidR="00D036B3" w:rsidRPr="00D036B3" w:rsidRDefault="00D036B3" w:rsidP="00D036B3">
            <w:pPr>
              <w:pStyle w:val="affffff7"/>
              <w:ind w:right="-113"/>
              <w:jc w:val="left"/>
            </w:pPr>
            <w:r w:rsidRPr="00D036B3">
              <w:t>8</w:t>
            </w:r>
          </w:p>
        </w:tc>
        <w:tc>
          <w:tcPr>
            <w:tcW w:w="9074" w:type="dxa"/>
            <w:gridSpan w:val="2"/>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Подготовка поверхности под разметку</w:t>
            </w:r>
          </w:p>
        </w:tc>
        <w:tc>
          <w:tcPr>
            <w:tcW w:w="849" w:type="dxa"/>
            <w:tcBorders>
              <w:top w:val="nil"/>
              <w:bottom w:val="nil"/>
            </w:tcBorders>
            <w:shd w:val="clear" w:color="auto" w:fill="auto"/>
          </w:tcPr>
          <w:p w:rsidR="00D036B3" w:rsidRPr="00D036B3" w:rsidRDefault="00D036B3" w:rsidP="00D036B3">
            <w:pP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jc w:val="left"/>
            </w:pPr>
            <w:r w:rsidRPr="00D036B3">
              <w:t>9</w:t>
            </w:r>
          </w:p>
        </w:tc>
        <w:tc>
          <w:tcPr>
            <w:tcW w:w="9074" w:type="dxa"/>
            <w:gridSpan w:val="2"/>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Правила выполнения приемов разметки</w:t>
            </w:r>
          </w:p>
        </w:tc>
        <w:tc>
          <w:tcPr>
            <w:tcW w:w="849" w:type="dxa"/>
            <w:tcBorders>
              <w:top w:val="nil"/>
              <w:bottom w:val="nil"/>
            </w:tcBorders>
            <w:shd w:val="clear" w:color="auto" w:fill="auto"/>
          </w:tcPr>
          <w:p w:rsidR="00D036B3" w:rsidRPr="00D036B3" w:rsidRDefault="00D036B3" w:rsidP="00D036B3">
            <w:pPr>
              <w:rPr>
                <w:rFonts w:ascii="Times New Roman" w:hAnsi="Times New Roman" w:cs="Times New Roman"/>
                <w:highlight w:val="yellow"/>
              </w:rPr>
            </w:pPr>
          </w:p>
        </w:tc>
        <w:tc>
          <w:tcPr>
            <w:tcW w:w="1228" w:type="dxa"/>
            <w:gridSpan w:val="2"/>
            <w:tcBorders>
              <w:top w:val="nil"/>
              <w:bottom w:val="nil"/>
            </w:tcBorders>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spacing w:line="247" w:lineRule="exact"/>
              <w:rPr>
                <w:rFonts w:ascii="Times New Roman" w:hAnsi="Times New Roman" w:cs="Times New Roman"/>
              </w:rPr>
            </w:pPr>
          </w:p>
        </w:tc>
        <w:tc>
          <w:tcPr>
            <w:tcW w:w="492" w:type="dxa"/>
            <w:gridSpan w:val="4"/>
          </w:tcPr>
          <w:p w:rsidR="00D036B3" w:rsidRPr="00D036B3" w:rsidRDefault="00D036B3" w:rsidP="00D036B3">
            <w:pPr>
              <w:pStyle w:val="affffff7"/>
              <w:ind w:right="-113"/>
              <w:jc w:val="left"/>
            </w:pPr>
            <w:r w:rsidRPr="00D036B3">
              <w:t>10</w:t>
            </w:r>
          </w:p>
          <w:p w:rsidR="00D036B3" w:rsidRPr="00D036B3" w:rsidRDefault="00D036B3" w:rsidP="00D036B3">
            <w:pPr>
              <w:rPr>
                <w:rFonts w:ascii="Times New Roman" w:hAnsi="Times New Roman" w:cs="Times New Roman"/>
              </w:rPr>
            </w:pPr>
          </w:p>
        </w:tc>
        <w:tc>
          <w:tcPr>
            <w:tcW w:w="9074" w:type="dxa"/>
            <w:gridSpan w:val="2"/>
          </w:tcPr>
          <w:p w:rsidR="00D036B3" w:rsidRPr="00D036B3" w:rsidRDefault="00D036B3" w:rsidP="00D036B3">
            <w:pPr>
              <w:ind w:left="100"/>
              <w:jc w:val="both"/>
              <w:rPr>
                <w:rFonts w:ascii="Times New Roman" w:hAnsi="Times New Roman" w:cs="Times New Roman"/>
              </w:rPr>
            </w:pPr>
            <w:r w:rsidRPr="00D036B3">
              <w:rPr>
                <w:rFonts w:ascii="Times New Roman" w:hAnsi="Times New Roman" w:cs="Times New Roman"/>
              </w:rPr>
              <w:t>Контроль проверочными инструментами</w:t>
            </w:r>
          </w:p>
        </w:tc>
        <w:tc>
          <w:tcPr>
            <w:tcW w:w="849" w:type="dxa"/>
            <w:tcBorders>
              <w:top w:val="nil"/>
              <w:bottom w:val="nil"/>
            </w:tcBorders>
            <w:shd w:val="clear" w:color="auto" w:fill="auto"/>
          </w:tcPr>
          <w:p w:rsidR="00D036B3" w:rsidRPr="00D036B3" w:rsidRDefault="00D036B3" w:rsidP="00D036B3">
            <w:pPr>
              <w:rPr>
                <w:rFonts w:ascii="Times New Roman" w:hAnsi="Times New Roman" w:cs="Times New Roman"/>
                <w:highlight w:val="yellow"/>
              </w:rPr>
            </w:pPr>
          </w:p>
        </w:tc>
        <w:tc>
          <w:tcPr>
            <w:tcW w:w="1228" w:type="dxa"/>
            <w:gridSpan w:val="2"/>
            <w:tcBorders>
              <w:top w:val="nil"/>
              <w:bottom w:val="nil"/>
            </w:tcBorders>
          </w:tcPr>
          <w:p w:rsidR="00D036B3" w:rsidRPr="00D036B3" w:rsidRDefault="00D036B3" w:rsidP="00D036B3">
            <w:pP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2" w:lineRule="exact"/>
              <w:rPr>
                <w:rFonts w:ascii="Times New Roman" w:hAnsi="Times New Roman" w:cs="Times New Roman"/>
                <w:b/>
              </w:rPr>
            </w:pPr>
            <w:r w:rsidRPr="00D036B3">
              <w:rPr>
                <w:rFonts w:ascii="Times New Roman" w:hAnsi="Times New Roman" w:cs="Times New Roman"/>
                <w:b/>
              </w:rPr>
              <w:t>Тема 1.2 Рубка, резка.</w:t>
            </w:r>
          </w:p>
          <w:p w:rsidR="00D036B3" w:rsidRPr="00D036B3" w:rsidRDefault="00D036B3" w:rsidP="00D036B3">
            <w:pPr>
              <w:spacing w:line="256" w:lineRule="exact"/>
              <w:rPr>
                <w:rFonts w:ascii="Times New Roman" w:hAnsi="Times New Roman" w:cs="Times New Roman"/>
              </w:rPr>
            </w:pPr>
            <w:r w:rsidRPr="00D036B3">
              <w:rPr>
                <w:rFonts w:ascii="Times New Roman" w:hAnsi="Times New Roman" w:cs="Times New Roman"/>
                <w:b/>
              </w:rPr>
              <w:t>Гибка, правка металла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center"/>
          </w:tcPr>
          <w:p w:rsidR="00D036B3" w:rsidRPr="00D036B3" w:rsidRDefault="00D036B3" w:rsidP="00D036B3">
            <w:pPr>
              <w:spacing w:line="265" w:lineRule="exact"/>
              <w:ind w:left="100"/>
              <w:jc w:val="both"/>
              <w:rPr>
                <w:rFonts w:ascii="Times New Roman" w:hAnsi="Times New Roman" w:cs="Times New Roman"/>
              </w:rPr>
            </w:pPr>
            <w:r w:rsidRPr="00D036B3">
              <w:rPr>
                <w:rFonts w:ascii="Times New Roman" w:hAnsi="Times New Roman" w:cs="Times New Roman"/>
              </w:rPr>
              <w:t>Рубка металла. Общие сведения. Техники безопасности. Область применения</w:t>
            </w:r>
          </w:p>
          <w:p w:rsidR="00D036B3" w:rsidRPr="00D036B3" w:rsidRDefault="00D036B3" w:rsidP="00D036B3">
            <w:pPr>
              <w:pStyle w:val="affffff7"/>
              <w:ind w:left="71" w:right="-113"/>
              <w:jc w:val="both"/>
              <w:rPr>
                <w:color w:val="FF0000"/>
              </w:rPr>
            </w:pPr>
            <w:r w:rsidRPr="00D036B3">
              <w:t>при техническом обслуживании и ремонте транспортных средств</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Инструменты, применяемые при рубке</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60" w:lineRule="exact"/>
              <w:ind w:left="100"/>
              <w:jc w:val="both"/>
              <w:rPr>
                <w:rFonts w:ascii="Times New Roman" w:hAnsi="Times New Roman" w:cs="Times New Roman"/>
              </w:rPr>
            </w:pPr>
            <w:r w:rsidRPr="00D036B3">
              <w:rPr>
                <w:rFonts w:ascii="Times New Roman" w:hAnsi="Times New Roman" w:cs="Times New Roman"/>
              </w:rPr>
              <w:t>Резка металла. Особенности операций при выполнении при техническом</w:t>
            </w:r>
          </w:p>
          <w:p w:rsidR="00D036B3" w:rsidRPr="00D036B3" w:rsidRDefault="00D036B3" w:rsidP="00D036B3">
            <w:pPr>
              <w:ind w:left="100"/>
              <w:jc w:val="both"/>
              <w:rPr>
                <w:rFonts w:ascii="Times New Roman" w:hAnsi="Times New Roman" w:cs="Times New Roman"/>
              </w:rPr>
            </w:pPr>
            <w:r w:rsidRPr="00D036B3">
              <w:rPr>
                <w:rFonts w:ascii="Times New Roman" w:hAnsi="Times New Roman" w:cs="Times New Roman"/>
              </w:rPr>
              <w:t>обслуживании и ремонте транспортных средств</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Инструменты, применяемые при резке металла</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5</w:t>
            </w:r>
          </w:p>
        </w:tc>
        <w:tc>
          <w:tcPr>
            <w:tcW w:w="9074" w:type="dxa"/>
            <w:gridSpan w:val="2"/>
            <w:vAlign w:val="bottom"/>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Гибка и правка металла при выполнении ремонта кузовных деталей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6</w:t>
            </w:r>
          </w:p>
        </w:tc>
        <w:tc>
          <w:tcPr>
            <w:tcW w:w="9074" w:type="dxa"/>
            <w:gridSpan w:val="2"/>
            <w:vAlign w:val="bottom"/>
          </w:tcPr>
          <w:p w:rsidR="00D036B3" w:rsidRPr="00D036B3" w:rsidRDefault="00D036B3" w:rsidP="00D036B3">
            <w:pPr>
              <w:spacing w:line="264" w:lineRule="exact"/>
              <w:ind w:left="100"/>
              <w:jc w:val="both"/>
              <w:rPr>
                <w:rFonts w:ascii="Times New Roman" w:hAnsi="Times New Roman" w:cs="Times New Roman"/>
              </w:rPr>
            </w:pPr>
            <w:r w:rsidRPr="00D036B3">
              <w:rPr>
                <w:rFonts w:ascii="Times New Roman" w:hAnsi="Times New Roman" w:cs="Times New Roman"/>
              </w:rPr>
              <w:t>Контроль качества выполненных работ</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rPr>
                <w:rFonts w:ascii="Times New Roman" w:hAnsi="Times New Roman" w:cs="Times New Roman"/>
                <w:b/>
              </w:rPr>
            </w:pPr>
            <w:r w:rsidRPr="00D036B3">
              <w:rPr>
                <w:rFonts w:ascii="Times New Roman" w:hAnsi="Times New Roman" w:cs="Times New Roman"/>
                <w:b/>
              </w:rPr>
              <w:t>Тема 1.3 Опиливание</w:t>
            </w:r>
          </w:p>
          <w:p w:rsidR="00D036B3" w:rsidRPr="00D036B3" w:rsidRDefault="00D036B3" w:rsidP="00D036B3">
            <w:pPr>
              <w:spacing w:line="256" w:lineRule="exact"/>
              <w:rPr>
                <w:rFonts w:ascii="Times New Roman" w:hAnsi="Times New Roman" w:cs="Times New Roman"/>
                <w:b/>
              </w:rPr>
            </w:pPr>
            <w:r w:rsidRPr="00D036B3">
              <w:rPr>
                <w:rFonts w:ascii="Times New Roman" w:hAnsi="Times New Roman" w:cs="Times New Roman"/>
                <w:b/>
              </w:rPr>
              <w:t>Металла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center"/>
          </w:tcPr>
          <w:p w:rsidR="00D036B3" w:rsidRPr="00D036B3" w:rsidRDefault="00D036B3" w:rsidP="00D036B3">
            <w:pPr>
              <w:spacing w:line="265" w:lineRule="exact"/>
              <w:ind w:left="100"/>
              <w:jc w:val="both"/>
              <w:rPr>
                <w:rFonts w:ascii="Times New Roman" w:hAnsi="Times New Roman" w:cs="Times New Roman"/>
              </w:rPr>
            </w:pPr>
            <w:r w:rsidRPr="00D036B3">
              <w:rPr>
                <w:rFonts w:ascii="Times New Roman" w:hAnsi="Times New Roman" w:cs="Times New Roman"/>
              </w:rPr>
              <w:t>Опиливание металла. Общие сведения. Техника безопасности. Область</w:t>
            </w:r>
          </w:p>
          <w:p w:rsidR="00D036B3" w:rsidRPr="00D036B3" w:rsidRDefault="00D036B3" w:rsidP="00D036B3">
            <w:pPr>
              <w:pStyle w:val="affffff7"/>
              <w:ind w:left="71" w:right="-113"/>
              <w:jc w:val="both"/>
              <w:rPr>
                <w:color w:val="FF0000"/>
              </w:rPr>
            </w:pPr>
            <w:r w:rsidRPr="00D036B3">
              <w:t>применения при техническом обслуживании и ремонте транспортных средств</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Инструменты, применяемые при опиливании деталей автомобилей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60" w:lineRule="exact"/>
              <w:jc w:val="both"/>
              <w:rPr>
                <w:rFonts w:ascii="Times New Roman" w:hAnsi="Times New Roman" w:cs="Times New Roman"/>
              </w:rPr>
            </w:pPr>
            <w:r w:rsidRPr="00D036B3">
              <w:rPr>
                <w:rFonts w:ascii="Times New Roman" w:hAnsi="Times New Roman" w:cs="Times New Roman"/>
              </w:rPr>
              <w:t>Напильники, классификация напильников. Рукоятки напильников, уход за</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lastRenderedPageBreak/>
              <w:t>напильниками и их выбор</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Контроль качества опиливания металла и обработки отверстий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1.4 Обработка</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отверстий. Нарезание</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Резьбы</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center"/>
          </w:tcPr>
          <w:p w:rsidR="00D036B3" w:rsidRPr="00D036B3" w:rsidRDefault="00D036B3" w:rsidP="00D036B3">
            <w:pPr>
              <w:spacing w:line="265" w:lineRule="exact"/>
              <w:jc w:val="both"/>
              <w:rPr>
                <w:rFonts w:ascii="Times New Roman" w:hAnsi="Times New Roman" w:cs="Times New Roman"/>
              </w:rPr>
            </w:pPr>
            <w:r w:rsidRPr="00D036B3">
              <w:rPr>
                <w:rFonts w:ascii="Times New Roman" w:hAnsi="Times New Roman" w:cs="Times New Roman"/>
              </w:rPr>
              <w:t>Сверление отверстий, общие сведения о свѐрлах. Ручное и механическое</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сверление. Сверлильные станки. Установка и крепление деталей для сверления.</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Крепление свѐрл, режим сверления (резания).Техника безопасности. Область</w:t>
            </w:r>
          </w:p>
          <w:p w:rsidR="00D036B3" w:rsidRPr="00D036B3" w:rsidRDefault="00D036B3" w:rsidP="00D036B3">
            <w:pPr>
              <w:pStyle w:val="affffff7"/>
              <w:ind w:left="71" w:right="-113"/>
              <w:jc w:val="both"/>
              <w:rPr>
                <w:color w:val="FF0000"/>
              </w:rPr>
            </w:pPr>
            <w:r w:rsidRPr="00D036B3">
              <w:t>применения при техническом обслуживании и ремонте транспортных средств</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4</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Зенкование отверстий, инструмент для зенкования. Контроль качества</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60" w:lineRule="exact"/>
              <w:jc w:val="both"/>
              <w:rPr>
                <w:rFonts w:ascii="Times New Roman" w:hAnsi="Times New Roman" w:cs="Times New Roman"/>
              </w:rPr>
            </w:pPr>
            <w:r w:rsidRPr="00D036B3">
              <w:rPr>
                <w:rFonts w:ascii="Times New Roman" w:hAnsi="Times New Roman" w:cs="Times New Roman"/>
              </w:rPr>
              <w:t>Понятие о резьбе. Образование винтовой линии. Основные элементы резьбы. Профили резьбы</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63" w:lineRule="exact"/>
              <w:jc w:val="both"/>
              <w:rPr>
                <w:rFonts w:ascii="Times New Roman" w:hAnsi="Times New Roman" w:cs="Times New Roman"/>
              </w:rPr>
            </w:pPr>
            <w:r w:rsidRPr="00D036B3">
              <w:rPr>
                <w:rFonts w:ascii="Times New Roman" w:hAnsi="Times New Roman" w:cs="Times New Roman"/>
              </w:rPr>
              <w:t>Инструменты для нарезания резьбы. Нарезание внутренней и наружной резьбы.</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Инструмент для нарезания резьбы. Восстановление резьбовых соединений</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деталей автомобиля. Контроль качества</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295"/>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1.5 Паяние и лужение.</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Склеивание</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center"/>
          </w:tcPr>
          <w:p w:rsidR="00D036B3" w:rsidRPr="00D036B3" w:rsidRDefault="00D036B3" w:rsidP="00D036B3">
            <w:pPr>
              <w:spacing w:line="265" w:lineRule="exact"/>
              <w:jc w:val="both"/>
              <w:rPr>
                <w:rFonts w:ascii="Times New Roman" w:hAnsi="Times New Roman" w:cs="Times New Roman"/>
              </w:rPr>
            </w:pPr>
            <w:r w:rsidRPr="00D036B3">
              <w:rPr>
                <w:rFonts w:ascii="Times New Roman" w:hAnsi="Times New Roman" w:cs="Times New Roman"/>
              </w:rPr>
              <w:t>Общие сведения о пайке. Техника безопасности. Область применения при</w:t>
            </w:r>
          </w:p>
          <w:p w:rsidR="00D036B3" w:rsidRPr="00D036B3" w:rsidRDefault="00D036B3" w:rsidP="00D036B3">
            <w:pPr>
              <w:pStyle w:val="affffff7"/>
              <w:ind w:left="71" w:right="-113"/>
              <w:jc w:val="both"/>
              <w:rPr>
                <w:color w:val="FF0000"/>
              </w:rPr>
            </w:pPr>
            <w:r w:rsidRPr="00D036B3">
              <w:t>техническом обслуживании и ремонте транспортных средств</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4</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5" w:lineRule="exact"/>
              <w:jc w:val="both"/>
              <w:rPr>
                <w:rFonts w:ascii="Times New Roman" w:hAnsi="Times New Roman" w:cs="Times New Roman"/>
              </w:rPr>
            </w:pPr>
            <w:r w:rsidRPr="00D036B3">
              <w:rPr>
                <w:rFonts w:ascii="Times New Roman" w:hAnsi="Times New Roman" w:cs="Times New Roman"/>
              </w:rPr>
              <w:t>Инструменты для пайки, виды паяных швов. Пайка мягкими и твѐрдыми</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припоями. Лужение</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склеивание</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64" w:lineRule="exact"/>
              <w:jc w:val="both"/>
              <w:rPr>
                <w:rFonts w:ascii="Times New Roman" w:hAnsi="Times New Roman" w:cs="Times New Roman"/>
              </w:rPr>
            </w:pPr>
            <w:r w:rsidRPr="00D036B3">
              <w:rPr>
                <w:rFonts w:ascii="Times New Roman" w:hAnsi="Times New Roman" w:cs="Times New Roman"/>
              </w:rPr>
              <w:t>Склеивание, клеящие вещества</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1.6 Обработка на</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металлорежущих станках</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8" w:lineRule="exact"/>
              <w:jc w:val="both"/>
              <w:rPr>
                <w:rFonts w:ascii="Times New Roman" w:hAnsi="Times New Roman" w:cs="Times New Roman"/>
              </w:rPr>
            </w:pPr>
            <w:r w:rsidRPr="00D036B3">
              <w:rPr>
                <w:rFonts w:ascii="Times New Roman" w:hAnsi="Times New Roman" w:cs="Times New Roman"/>
              </w:rPr>
              <w:t>Токарные и фрезерные работы. Техника безопасности. Область применения при</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rPr>
              <w:t>техническом обслуживании и ремонте транспортных средств</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4</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4" w:lineRule="exact"/>
              <w:jc w:val="both"/>
              <w:rPr>
                <w:rFonts w:ascii="Times New Roman" w:hAnsi="Times New Roman" w:cs="Times New Roman"/>
              </w:rPr>
            </w:pPr>
            <w:r w:rsidRPr="00D036B3">
              <w:rPr>
                <w:rFonts w:ascii="Times New Roman" w:hAnsi="Times New Roman" w:cs="Times New Roman"/>
              </w:rPr>
              <w:t>Инструменты для токарной обработки</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64" w:lineRule="exact"/>
              <w:jc w:val="both"/>
              <w:rPr>
                <w:rFonts w:ascii="Times New Roman" w:hAnsi="Times New Roman" w:cs="Times New Roman"/>
              </w:rPr>
            </w:pPr>
            <w:r w:rsidRPr="00D036B3">
              <w:rPr>
                <w:rFonts w:ascii="Times New Roman" w:hAnsi="Times New Roman" w:cs="Times New Roman"/>
              </w:rPr>
              <w:t>Режимы обработки</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64" w:lineRule="exact"/>
              <w:jc w:val="both"/>
              <w:rPr>
                <w:rFonts w:ascii="Times New Roman" w:hAnsi="Times New Roman" w:cs="Times New Roman"/>
              </w:rPr>
            </w:pPr>
            <w:r w:rsidRPr="00D036B3">
              <w:rPr>
                <w:rFonts w:ascii="Times New Roman" w:hAnsi="Times New Roman" w:cs="Times New Roman"/>
              </w:rPr>
              <w:t>Обработка на токарных и фрезерных станках деталей автомобилей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5</w:t>
            </w:r>
          </w:p>
        </w:tc>
        <w:tc>
          <w:tcPr>
            <w:tcW w:w="9074" w:type="dxa"/>
            <w:gridSpan w:val="2"/>
            <w:vAlign w:val="bottom"/>
          </w:tcPr>
          <w:p w:rsidR="00D036B3" w:rsidRPr="00D036B3" w:rsidRDefault="00D036B3" w:rsidP="00D036B3">
            <w:pPr>
              <w:spacing w:line="264" w:lineRule="exact"/>
              <w:rPr>
                <w:rFonts w:ascii="Times New Roman" w:hAnsi="Times New Roman" w:cs="Times New Roman"/>
              </w:rPr>
            </w:pPr>
            <w:r w:rsidRPr="00D036B3">
              <w:rPr>
                <w:rFonts w:ascii="Times New Roman" w:hAnsi="Times New Roman" w:cs="Times New Roman"/>
              </w:rPr>
              <w:t>Контроль качества</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autoSpaceDE w:val="0"/>
              <w:autoSpaceDN w:val="0"/>
              <w:adjustRightInd w:val="0"/>
              <w:ind w:firstLine="284"/>
              <w:rPr>
                <w:rFonts w:ascii="Times New Roman" w:eastAsia="Calibri" w:hAnsi="Times New Roman" w:cs="Times New Roman"/>
                <w:bCs/>
              </w:rPr>
            </w:pPr>
          </w:p>
        </w:tc>
        <w:tc>
          <w:tcPr>
            <w:tcW w:w="466" w:type="dxa"/>
            <w:gridSpan w:val="3"/>
          </w:tcPr>
          <w:p w:rsidR="00D036B3" w:rsidRPr="00D036B3" w:rsidRDefault="00D036B3" w:rsidP="00D036B3">
            <w:pPr>
              <w:pStyle w:val="affffff7"/>
              <w:tabs>
                <w:tab w:val="left" w:pos="177"/>
              </w:tabs>
              <w:ind w:left="360"/>
            </w:pPr>
          </w:p>
        </w:tc>
        <w:tc>
          <w:tcPr>
            <w:tcW w:w="9100" w:type="dxa"/>
            <w:gridSpan w:val="3"/>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tcBorders>
              <w:bottom w:val="single" w:sz="4" w:space="0" w:color="auto"/>
            </w:tcBorders>
            <w:shd w:val="clear" w:color="auto" w:fill="auto"/>
            <w:vAlign w:val="center"/>
          </w:tcPr>
          <w:p w:rsidR="00D036B3" w:rsidRPr="00D036B3" w:rsidRDefault="00D036B3" w:rsidP="00D036B3">
            <w:pPr>
              <w:pStyle w:val="affffff7"/>
            </w:pPr>
            <w:r w:rsidRPr="00D036B3">
              <w:t>-</w:t>
            </w:r>
          </w:p>
        </w:tc>
        <w:tc>
          <w:tcPr>
            <w:tcW w:w="1228" w:type="dxa"/>
            <w:gridSpan w:val="2"/>
            <w:tcBorders>
              <w:top w:val="nil"/>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tcBorders>
              <w:bottom w:val="single" w:sz="4" w:space="0" w:color="auto"/>
            </w:tcBorders>
            <w:shd w:val="clear" w:color="auto" w:fill="auto"/>
          </w:tcPr>
          <w:p w:rsidR="00D036B3" w:rsidRPr="00D036B3" w:rsidRDefault="00D036B3" w:rsidP="00D036B3">
            <w:pPr>
              <w:autoSpaceDE w:val="0"/>
              <w:autoSpaceDN w:val="0"/>
              <w:adjustRightInd w:val="0"/>
              <w:ind w:firstLine="284"/>
              <w:rPr>
                <w:rFonts w:ascii="Times New Roman" w:eastAsia="Calibri" w:hAnsi="Times New Roman" w:cs="Times New Roman"/>
                <w:bCs/>
              </w:rPr>
            </w:pPr>
          </w:p>
        </w:tc>
        <w:tc>
          <w:tcPr>
            <w:tcW w:w="466" w:type="dxa"/>
            <w:gridSpan w:val="3"/>
          </w:tcPr>
          <w:p w:rsidR="00D036B3" w:rsidRPr="00D036B3" w:rsidRDefault="00D036B3" w:rsidP="00D036B3">
            <w:pPr>
              <w:pStyle w:val="affffff7"/>
              <w:tabs>
                <w:tab w:val="left" w:pos="177"/>
              </w:tabs>
              <w:ind w:left="360"/>
            </w:pPr>
          </w:p>
        </w:tc>
        <w:tc>
          <w:tcPr>
            <w:tcW w:w="9100" w:type="dxa"/>
            <w:gridSpan w:val="3"/>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t>Плоскостная разметка</w:t>
            </w:r>
          </w:p>
          <w:p w:rsidR="00D036B3" w:rsidRPr="00D036B3" w:rsidRDefault="00D036B3" w:rsidP="00D036B3">
            <w:pPr>
              <w:rPr>
                <w:rFonts w:ascii="Times New Roman" w:hAnsi="Times New Roman" w:cs="Times New Roman"/>
              </w:rPr>
            </w:pPr>
            <w:r w:rsidRPr="00D036B3">
              <w:rPr>
                <w:rFonts w:ascii="Times New Roman" w:hAnsi="Times New Roman" w:cs="Times New Roman"/>
              </w:rPr>
              <w:t>рубка, резка металла</w:t>
            </w:r>
          </w:p>
          <w:p w:rsidR="00D036B3" w:rsidRPr="00D036B3" w:rsidRDefault="00D036B3" w:rsidP="00D036B3">
            <w:pPr>
              <w:rPr>
                <w:rFonts w:ascii="Times New Roman" w:hAnsi="Times New Roman" w:cs="Times New Roman"/>
              </w:rPr>
            </w:pPr>
            <w:r w:rsidRPr="00D036B3">
              <w:rPr>
                <w:rFonts w:ascii="Times New Roman" w:hAnsi="Times New Roman" w:cs="Times New Roman"/>
              </w:rPr>
              <w:t>Гибка, правка, опиливание металла</w:t>
            </w:r>
          </w:p>
          <w:p w:rsidR="00D036B3" w:rsidRPr="00D036B3" w:rsidRDefault="00D036B3" w:rsidP="00D036B3">
            <w:pPr>
              <w:rPr>
                <w:rFonts w:ascii="Times New Roman" w:hAnsi="Times New Roman" w:cs="Times New Roman"/>
              </w:rPr>
            </w:pPr>
            <w:r w:rsidRPr="00D036B3">
              <w:rPr>
                <w:rFonts w:ascii="Times New Roman" w:hAnsi="Times New Roman" w:cs="Times New Roman"/>
              </w:rPr>
              <w:t>Сверление</w:t>
            </w:r>
          </w:p>
          <w:p w:rsidR="00D036B3" w:rsidRPr="00D036B3" w:rsidRDefault="00D036B3" w:rsidP="00D036B3">
            <w:pPr>
              <w:rPr>
                <w:rFonts w:ascii="Times New Roman" w:hAnsi="Times New Roman" w:cs="Times New Roman"/>
              </w:rPr>
            </w:pPr>
            <w:r w:rsidRPr="00D036B3">
              <w:rPr>
                <w:rFonts w:ascii="Times New Roman" w:hAnsi="Times New Roman" w:cs="Times New Roman"/>
              </w:rPr>
              <w:t>Нарезание резьбы</w:t>
            </w:r>
          </w:p>
          <w:p w:rsidR="00D036B3" w:rsidRPr="00D036B3" w:rsidRDefault="00D036B3" w:rsidP="00D036B3">
            <w:pPr>
              <w:rPr>
                <w:rFonts w:ascii="Times New Roman" w:hAnsi="Times New Roman" w:cs="Times New Roman"/>
              </w:rPr>
            </w:pPr>
            <w:r w:rsidRPr="00D036B3">
              <w:rPr>
                <w:rFonts w:ascii="Times New Roman" w:hAnsi="Times New Roman" w:cs="Times New Roman"/>
              </w:rPr>
              <w:t>Пайка проводов</w:t>
            </w:r>
          </w:p>
          <w:p w:rsidR="00D036B3" w:rsidRPr="00D036B3" w:rsidRDefault="00D036B3" w:rsidP="00D036B3">
            <w:pPr>
              <w:rPr>
                <w:rFonts w:ascii="Times New Roman" w:hAnsi="Times New Roman" w:cs="Times New Roman"/>
              </w:rPr>
            </w:pPr>
            <w:r w:rsidRPr="00D036B3">
              <w:rPr>
                <w:rFonts w:ascii="Times New Roman" w:hAnsi="Times New Roman" w:cs="Times New Roman"/>
              </w:rPr>
              <w:t>Лужение и пайка металлических пластин</w:t>
            </w:r>
          </w:p>
          <w:p w:rsidR="00D036B3" w:rsidRPr="00D036B3" w:rsidRDefault="00D036B3" w:rsidP="00D036B3">
            <w:pPr>
              <w:rPr>
                <w:rFonts w:ascii="Times New Roman" w:hAnsi="Times New Roman" w:cs="Times New Roman"/>
              </w:rPr>
            </w:pPr>
            <w:r w:rsidRPr="00D036B3">
              <w:rPr>
                <w:rFonts w:ascii="Times New Roman" w:hAnsi="Times New Roman" w:cs="Times New Roman"/>
              </w:rPr>
              <w:t>Склеивание</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Приемы работ на токарно-винторезном станке</w:t>
            </w:r>
          </w:p>
        </w:tc>
        <w:tc>
          <w:tcPr>
            <w:tcW w:w="849" w:type="dxa"/>
            <w:tcBorders>
              <w:bottom w:val="single" w:sz="4" w:space="0" w:color="auto"/>
            </w:tcBorders>
            <w:shd w:val="clear" w:color="auto" w:fill="auto"/>
            <w:vAlign w:val="center"/>
          </w:tcPr>
          <w:p w:rsidR="00D036B3" w:rsidRPr="00D036B3" w:rsidRDefault="00D036B3" w:rsidP="00D036B3">
            <w:pPr>
              <w:pStyle w:val="affffff7"/>
            </w:pPr>
            <w:r w:rsidRPr="00D036B3">
              <w:t>9</w:t>
            </w:r>
          </w:p>
        </w:tc>
        <w:tc>
          <w:tcPr>
            <w:tcW w:w="1228" w:type="dxa"/>
            <w:gridSpan w:val="2"/>
            <w:tcBorders>
              <w:top w:val="nil"/>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2" w:lineRule="exact"/>
              <w:ind w:left="120"/>
              <w:rPr>
                <w:rFonts w:ascii="Times New Roman" w:hAnsi="Times New Roman" w:cs="Times New Roman"/>
                <w:b/>
              </w:rPr>
            </w:pPr>
            <w:r w:rsidRPr="00D036B3">
              <w:rPr>
                <w:rFonts w:ascii="Times New Roman" w:hAnsi="Times New Roman" w:cs="Times New Roman"/>
                <w:b/>
              </w:rPr>
              <w:t>Тема 1.7 Понятия: деталь,</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сборочная единица, узел,</w:t>
            </w:r>
          </w:p>
          <w:p w:rsidR="00D036B3" w:rsidRPr="00D036B3" w:rsidRDefault="00D036B3" w:rsidP="00D036B3">
            <w:pPr>
              <w:spacing w:line="247" w:lineRule="exact"/>
              <w:ind w:left="120"/>
              <w:rPr>
                <w:rFonts w:ascii="Times New Roman" w:hAnsi="Times New Roman" w:cs="Times New Roman"/>
                <w:b/>
              </w:rPr>
            </w:pPr>
            <w:r w:rsidRPr="00D036B3">
              <w:rPr>
                <w:rFonts w:ascii="Times New Roman" w:hAnsi="Times New Roman" w:cs="Times New Roman"/>
                <w:b/>
              </w:rPr>
              <w:lastRenderedPageBreak/>
              <w:t>блок, изделие</w:t>
            </w:r>
          </w:p>
        </w:tc>
        <w:tc>
          <w:tcPr>
            <w:tcW w:w="492" w:type="dxa"/>
            <w:gridSpan w:val="4"/>
          </w:tcPr>
          <w:p w:rsidR="00D036B3" w:rsidRPr="00D036B3" w:rsidRDefault="00D036B3" w:rsidP="00D036B3">
            <w:pPr>
              <w:pStyle w:val="affffff7"/>
              <w:ind w:left="71" w:right="-113"/>
              <w:jc w:val="left"/>
            </w:pPr>
            <w:r w:rsidRPr="00D036B3">
              <w:lastRenderedPageBreak/>
              <w:t>1</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Детали автомобилей</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Сборочные единицы автомобилей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Сборочная база. Базовая деталь</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Узел, блок, изделие</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5</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Детали автомобилей</w:t>
            </w:r>
          </w:p>
          <w:p w:rsidR="00D036B3" w:rsidRPr="00D036B3" w:rsidRDefault="00D036B3" w:rsidP="00D036B3">
            <w:pPr>
              <w:rPr>
                <w:rFonts w:ascii="Times New Roman" w:hAnsi="Times New Roman" w:cs="Times New Roman"/>
              </w:rPr>
            </w:pPr>
            <w:r w:rsidRPr="00D036B3">
              <w:rPr>
                <w:rFonts w:ascii="Times New Roman" w:hAnsi="Times New Roman" w:cs="Times New Roman"/>
              </w:rPr>
              <w:t>Сборочные единицы автомобилей</w:t>
            </w:r>
          </w:p>
          <w:p w:rsidR="00D036B3" w:rsidRPr="00D036B3" w:rsidRDefault="00D036B3" w:rsidP="00D036B3">
            <w:pPr>
              <w:rPr>
                <w:rFonts w:ascii="Times New Roman" w:hAnsi="Times New Roman" w:cs="Times New Roman"/>
              </w:rPr>
            </w:pPr>
            <w:r w:rsidRPr="00D036B3">
              <w:rPr>
                <w:rFonts w:ascii="Times New Roman" w:hAnsi="Times New Roman" w:cs="Times New Roman"/>
              </w:rPr>
              <w:t>Сборочная база. Базовая деталь</w:t>
            </w:r>
          </w:p>
          <w:p w:rsidR="00D036B3" w:rsidRPr="00D036B3" w:rsidRDefault="00D036B3" w:rsidP="00D036B3">
            <w:pPr>
              <w:rPr>
                <w:rFonts w:ascii="Times New Roman" w:hAnsi="Times New Roman" w:cs="Times New Roman"/>
              </w:rPr>
            </w:pPr>
            <w:r w:rsidRPr="00D036B3">
              <w:rPr>
                <w:rFonts w:ascii="Times New Roman" w:hAnsi="Times New Roman" w:cs="Times New Roman"/>
              </w:rPr>
              <w:t>Узел, блок, изделие</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1.8 Технологический</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процесс слесарно-</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сборочных работ</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Технологический процесс сборки узлов и механизмов автомобилей</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Построение технологического процесса слесарно-сборочных работ</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64" w:lineRule="exact"/>
              <w:rPr>
                <w:rFonts w:ascii="Times New Roman" w:hAnsi="Times New Roman" w:cs="Times New Roman"/>
              </w:rPr>
            </w:pPr>
            <w:r w:rsidRPr="00D036B3">
              <w:rPr>
                <w:rFonts w:ascii="Times New Roman" w:hAnsi="Times New Roman" w:cs="Times New Roman"/>
              </w:rPr>
              <w:t>Технологическая документация. Техника безопасности</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1.9 Операции</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слесарно-сборочных работ.</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Неизбежные погрешности</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8" w:lineRule="exact"/>
              <w:rPr>
                <w:rFonts w:ascii="Times New Roman" w:hAnsi="Times New Roman" w:cs="Times New Roman"/>
              </w:rPr>
            </w:pPr>
            <w:r w:rsidRPr="00D036B3">
              <w:rPr>
                <w:rFonts w:ascii="Times New Roman" w:hAnsi="Times New Roman" w:cs="Times New Roman"/>
              </w:rPr>
              <w:t>Основные операции при выполнении слесарно-сборочных работ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техническом обслуживании и ремонте транспортных средств</w:t>
            </w:r>
          </w:p>
          <w:p w:rsidR="00D036B3" w:rsidRPr="00D036B3" w:rsidRDefault="00D036B3" w:rsidP="00D036B3">
            <w:pPr>
              <w:spacing w:line="260" w:lineRule="exact"/>
              <w:rPr>
                <w:rFonts w:ascii="Times New Roman" w:hAnsi="Times New Roman" w:cs="Times New Roman"/>
              </w:rPr>
            </w:pPr>
            <w:r w:rsidRPr="00D036B3">
              <w:rPr>
                <w:rFonts w:ascii="Times New Roman" w:hAnsi="Times New Roman" w:cs="Times New Roman"/>
              </w:rPr>
              <w:t>Понятия о неизбежных погрешностях при выполнении ремонтно-</w:t>
            </w:r>
          </w:p>
          <w:p w:rsidR="00D036B3" w:rsidRPr="00D036B3" w:rsidRDefault="00D036B3" w:rsidP="00D036B3">
            <w:pPr>
              <w:rPr>
                <w:rFonts w:ascii="Times New Roman" w:hAnsi="Times New Roman" w:cs="Times New Roman"/>
              </w:rPr>
            </w:pPr>
            <w:r w:rsidRPr="00D036B3">
              <w:rPr>
                <w:rFonts w:ascii="Times New Roman" w:hAnsi="Times New Roman" w:cs="Times New Roman"/>
              </w:rPr>
              <w:t>восстановительных работ деталей автомобилей</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Понятие о неизбежности погрешностях при сборке агрегатов автомобилей</w:t>
            </w:r>
          </w:p>
          <w:p w:rsidR="00D036B3" w:rsidRPr="00D036B3" w:rsidRDefault="00D036B3" w:rsidP="00D036B3">
            <w:pPr>
              <w:spacing w:line="260" w:lineRule="exact"/>
              <w:rPr>
                <w:rFonts w:ascii="Times New Roman" w:hAnsi="Times New Roman" w:cs="Times New Roman"/>
              </w:rPr>
            </w:pPr>
            <w:r w:rsidRPr="00D036B3">
              <w:rPr>
                <w:rFonts w:ascii="Times New Roman" w:hAnsi="Times New Roman" w:cs="Times New Roman"/>
              </w:rPr>
              <w:t>Место слесарно-сборочных работ при выполнении технического обслуживания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t>и ремонта автомобилей</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0" w:lineRule="exact"/>
              <w:rPr>
                <w:rFonts w:ascii="Times New Roman" w:hAnsi="Times New Roman" w:cs="Times New Roman"/>
              </w:rPr>
            </w:pPr>
            <w:r w:rsidRPr="00D036B3">
              <w:rPr>
                <w:rFonts w:ascii="Times New Roman" w:hAnsi="Times New Roman" w:cs="Times New Roman"/>
              </w:rPr>
              <w:t>Понятия о неизбежных погрешностях при выполнении ремонтно-</w:t>
            </w:r>
          </w:p>
          <w:p w:rsidR="00D036B3" w:rsidRPr="00D036B3" w:rsidRDefault="00D036B3" w:rsidP="00D036B3">
            <w:pPr>
              <w:rPr>
                <w:rFonts w:ascii="Times New Roman" w:hAnsi="Times New Roman" w:cs="Times New Roman"/>
              </w:rPr>
            </w:pPr>
            <w:r w:rsidRPr="00D036B3">
              <w:rPr>
                <w:rFonts w:ascii="Times New Roman" w:hAnsi="Times New Roman" w:cs="Times New Roman"/>
              </w:rPr>
              <w:t>восстановительных работ деталей автомобилей</w:t>
            </w:r>
          </w:p>
          <w:p w:rsidR="00D036B3" w:rsidRPr="00D036B3" w:rsidRDefault="00D036B3" w:rsidP="00D036B3">
            <w:pPr>
              <w:rPr>
                <w:rFonts w:ascii="Times New Roman" w:hAnsi="Times New Roman" w:cs="Times New Roman"/>
              </w:rPr>
            </w:pP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Понятие о неизбежности погрешностях при сборке агрегатов автомобилей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60" w:lineRule="exact"/>
              <w:rPr>
                <w:rFonts w:ascii="Times New Roman" w:hAnsi="Times New Roman" w:cs="Times New Roman"/>
              </w:rPr>
            </w:pPr>
            <w:r w:rsidRPr="00D036B3">
              <w:rPr>
                <w:rFonts w:ascii="Times New Roman" w:hAnsi="Times New Roman" w:cs="Times New Roman"/>
              </w:rPr>
              <w:t>Место слесарно-сборочных работ при выполнении технического обслуживания</w:t>
            </w:r>
          </w:p>
          <w:p w:rsidR="00D036B3" w:rsidRPr="00D036B3" w:rsidRDefault="00D036B3" w:rsidP="00D036B3">
            <w:pPr>
              <w:spacing w:line="264" w:lineRule="exact"/>
              <w:rPr>
                <w:rFonts w:ascii="Times New Roman" w:hAnsi="Times New Roman" w:cs="Times New Roman"/>
              </w:rPr>
            </w:pPr>
            <w:r w:rsidRPr="00D036B3">
              <w:rPr>
                <w:rFonts w:ascii="Times New Roman" w:hAnsi="Times New Roman" w:cs="Times New Roman"/>
              </w:rPr>
              <w:t>и ремонта автомобилей</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1.10 Безопасность</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труда при выполнении</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слесарно-сборочных работ</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Безопасность труда при выполнении технического обслуживания и ремонта</w:t>
            </w:r>
          </w:p>
          <w:p w:rsidR="00D036B3" w:rsidRPr="00D036B3" w:rsidRDefault="00D036B3" w:rsidP="00D036B3">
            <w:pPr>
              <w:rPr>
                <w:rFonts w:ascii="Times New Roman" w:hAnsi="Times New Roman" w:cs="Times New Roman"/>
              </w:rPr>
            </w:pPr>
            <w:r w:rsidRPr="00D036B3">
              <w:rPr>
                <w:rFonts w:ascii="Times New Roman" w:hAnsi="Times New Roman" w:cs="Times New Roman"/>
              </w:rPr>
              <w:t>автомобилей Техника безопасности при работе с электроинструментом</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Безопасность труда при выполнении основных операций слесарно-сборочных</w:t>
            </w:r>
          </w:p>
          <w:p w:rsidR="00D036B3" w:rsidRPr="00D036B3" w:rsidRDefault="00D036B3" w:rsidP="00D036B3">
            <w:pPr>
              <w:rPr>
                <w:rFonts w:ascii="Times New Roman" w:hAnsi="Times New Roman" w:cs="Times New Roman"/>
              </w:rPr>
            </w:pPr>
            <w:r w:rsidRPr="00D036B3">
              <w:rPr>
                <w:rFonts w:ascii="Times New Roman" w:hAnsi="Times New Roman" w:cs="Times New Roman"/>
              </w:rPr>
              <w:t>работ</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Разработка технологического процесса сборки приспособлений</w:t>
            </w:r>
          </w:p>
        </w:tc>
        <w:tc>
          <w:tcPr>
            <w:tcW w:w="849" w:type="dxa"/>
            <w:shd w:val="clear" w:color="auto" w:fill="auto"/>
            <w:vAlign w:val="bottom"/>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3</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1.10 Безопасность</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труда при выполнении</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слесарно-сборочных работ</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Безопасность труда при выполнении технического обслуживания и ремонта</w:t>
            </w:r>
          </w:p>
          <w:p w:rsidR="00D036B3" w:rsidRPr="00D036B3" w:rsidRDefault="00D036B3" w:rsidP="00D036B3">
            <w:pPr>
              <w:rPr>
                <w:rFonts w:ascii="Times New Roman" w:hAnsi="Times New Roman" w:cs="Times New Roman"/>
              </w:rPr>
            </w:pPr>
            <w:r w:rsidRPr="00D036B3">
              <w:rPr>
                <w:rFonts w:ascii="Times New Roman" w:hAnsi="Times New Roman" w:cs="Times New Roman"/>
              </w:rPr>
              <w:t>автомобилей Техника безопасности при работе с электроинструментом</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Безопасность труда при выполнении основных операций слесарно-сборочных</w:t>
            </w:r>
          </w:p>
          <w:p w:rsidR="00D036B3" w:rsidRPr="00D036B3" w:rsidRDefault="00D036B3" w:rsidP="00D036B3">
            <w:pPr>
              <w:rPr>
                <w:rFonts w:ascii="Times New Roman" w:hAnsi="Times New Roman" w:cs="Times New Roman"/>
              </w:rPr>
            </w:pPr>
            <w:r w:rsidRPr="00D036B3">
              <w:rPr>
                <w:rFonts w:ascii="Times New Roman" w:hAnsi="Times New Roman" w:cs="Times New Roman"/>
              </w:rPr>
              <w:t>работ</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Разработка технологического процесса сборки приспособлений</w:t>
            </w:r>
          </w:p>
        </w:tc>
        <w:tc>
          <w:tcPr>
            <w:tcW w:w="849" w:type="dxa"/>
            <w:shd w:val="clear" w:color="auto" w:fill="auto"/>
            <w:vAlign w:val="bottom"/>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3</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trHeight w:val="180"/>
        </w:trPr>
        <w:tc>
          <w:tcPr>
            <w:tcW w:w="3766" w:type="dxa"/>
            <w:gridSpan w:val="3"/>
            <w:shd w:val="clear" w:color="auto" w:fill="auto"/>
          </w:tcPr>
          <w:p w:rsidR="00D036B3" w:rsidRPr="00D036B3" w:rsidRDefault="00D036B3" w:rsidP="00D036B3">
            <w:pPr>
              <w:spacing w:line="256" w:lineRule="exact"/>
              <w:rPr>
                <w:rFonts w:ascii="Times New Roman" w:hAnsi="Times New Roman" w:cs="Times New Roman"/>
                <w:b/>
              </w:rPr>
            </w:pPr>
            <w:r w:rsidRPr="00D036B3">
              <w:rPr>
                <w:rFonts w:ascii="Times New Roman" w:hAnsi="Times New Roman" w:cs="Times New Roman"/>
                <w:b/>
              </w:rPr>
              <w:lastRenderedPageBreak/>
              <w:t>Раздел 2. Выполнение работ по техническому обслуживанию и ремонту  двигателя, трансмиссии, ходовой части и</w:t>
            </w:r>
          </w:p>
          <w:p w:rsidR="00D036B3" w:rsidRPr="00D036B3" w:rsidRDefault="00D036B3" w:rsidP="00D036B3">
            <w:pPr>
              <w:jc w:val="both"/>
              <w:rPr>
                <w:rFonts w:ascii="Times New Roman" w:hAnsi="Times New Roman" w:cs="Times New Roman"/>
              </w:rPr>
            </w:pPr>
            <w:r w:rsidRPr="00D036B3">
              <w:rPr>
                <w:rFonts w:ascii="Times New Roman" w:hAnsi="Times New Roman" w:cs="Times New Roman"/>
                <w:b/>
              </w:rPr>
              <w:t xml:space="preserve">механизмов управления автотранспортных средств </w:t>
            </w:r>
          </w:p>
        </w:tc>
        <w:tc>
          <w:tcPr>
            <w:tcW w:w="9559" w:type="dxa"/>
            <w:gridSpan w:val="5"/>
            <w:shd w:val="clear" w:color="auto" w:fill="auto"/>
          </w:tcPr>
          <w:p w:rsidR="00D036B3" w:rsidRPr="00D036B3" w:rsidRDefault="00D036B3" w:rsidP="00D036B3">
            <w:pPr>
              <w:jc w:val="both"/>
              <w:rPr>
                <w:rFonts w:ascii="Times New Roman" w:hAnsi="Times New Roman" w:cs="Times New Roman"/>
              </w:rPr>
            </w:pPr>
          </w:p>
        </w:tc>
        <w:tc>
          <w:tcPr>
            <w:tcW w:w="849" w:type="dxa"/>
            <w:shd w:val="clear" w:color="auto" w:fill="auto"/>
          </w:tcPr>
          <w:p w:rsidR="00D036B3" w:rsidRPr="00D036B3" w:rsidRDefault="00D036B3" w:rsidP="00D036B3">
            <w:pPr>
              <w:jc w:val="center"/>
              <w:rPr>
                <w:rFonts w:ascii="Times New Roman" w:hAnsi="Times New Roman" w:cs="Times New Roman"/>
                <w:b/>
              </w:rPr>
            </w:pPr>
          </w:p>
        </w:tc>
        <w:tc>
          <w:tcPr>
            <w:tcW w:w="1277" w:type="dxa"/>
            <w:gridSpan w:val="3"/>
            <w:shd w:val="clear" w:color="auto" w:fill="auto"/>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rPr>
                <w:rFonts w:ascii="Times New Roman" w:hAnsi="Times New Roman" w:cs="Times New Roman"/>
                <w:b/>
              </w:rPr>
            </w:pPr>
            <w:r w:rsidRPr="00D036B3">
              <w:rPr>
                <w:rFonts w:ascii="Times New Roman" w:hAnsi="Times New Roman" w:cs="Times New Roman"/>
                <w:b/>
              </w:rPr>
              <w:t>Тема 2.1 Система</w:t>
            </w:r>
          </w:p>
          <w:p w:rsidR="00D036B3" w:rsidRPr="00D036B3" w:rsidRDefault="00D036B3" w:rsidP="00D036B3">
            <w:pPr>
              <w:spacing w:line="256" w:lineRule="exact"/>
              <w:rPr>
                <w:rFonts w:ascii="Times New Roman" w:hAnsi="Times New Roman" w:cs="Times New Roman"/>
                <w:b/>
              </w:rPr>
            </w:pPr>
            <w:r w:rsidRPr="00D036B3">
              <w:rPr>
                <w:rFonts w:ascii="Times New Roman" w:hAnsi="Times New Roman" w:cs="Times New Roman"/>
                <w:b/>
              </w:rPr>
              <w:t>технического</w:t>
            </w:r>
          </w:p>
          <w:p w:rsidR="00D036B3" w:rsidRPr="00D036B3" w:rsidRDefault="00D036B3" w:rsidP="00D036B3">
            <w:pPr>
              <w:spacing w:line="264" w:lineRule="exact"/>
              <w:rPr>
                <w:rFonts w:ascii="Times New Roman" w:hAnsi="Times New Roman" w:cs="Times New Roman"/>
                <w:b/>
              </w:rPr>
            </w:pPr>
            <w:r w:rsidRPr="00D036B3">
              <w:rPr>
                <w:rFonts w:ascii="Times New Roman" w:hAnsi="Times New Roman" w:cs="Times New Roman"/>
                <w:b/>
              </w:rPr>
              <w:t>обслуживания и ремонта</w:t>
            </w:r>
          </w:p>
          <w:p w:rsidR="00D036B3" w:rsidRPr="00D036B3" w:rsidRDefault="00D036B3" w:rsidP="00D036B3">
            <w:pPr>
              <w:spacing w:line="264" w:lineRule="exact"/>
              <w:rPr>
                <w:rFonts w:ascii="Times New Roman" w:hAnsi="Times New Roman" w:cs="Times New Roman"/>
                <w:b/>
              </w:rPr>
            </w:pPr>
            <w:r w:rsidRPr="00D036B3">
              <w:rPr>
                <w:rFonts w:ascii="Times New Roman" w:hAnsi="Times New Roman" w:cs="Times New Roman"/>
                <w:b/>
              </w:rPr>
              <w:t>автомобиля</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8" w:lineRule="exact"/>
              <w:ind w:left="100"/>
              <w:rPr>
                <w:rFonts w:ascii="Times New Roman" w:hAnsi="Times New Roman" w:cs="Times New Roman"/>
              </w:rPr>
            </w:pPr>
            <w:r w:rsidRPr="00D036B3">
              <w:rPr>
                <w:rFonts w:ascii="Times New Roman" w:hAnsi="Times New Roman" w:cs="Times New Roman"/>
              </w:rPr>
              <w:t>Надежность машин, основные определения, долговечность,</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ремонтопригодность, сохранность. Внешние и внутренние факторы,</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снижающие надежность машин. Способы повышения надежности машин</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highlight w:val="lightGray"/>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Классификация износов автомобилей. Естественные и аварийные износы.</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Причины, вызывающие появление износов и пути увеличения срока службы</w:t>
            </w:r>
          </w:p>
          <w:p w:rsidR="00D036B3" w:rsidRPr="00D036B3" w:rsidRDefault="00D036B3" w:rsidP="00D036B3">
            <w:pPr>
              <w:ind w:left="100"/>
              <w:jc w:val="both"/>
              <w:rPr>
                <w:rFonts w:ascii="Times New Roman" w:hAnsi="Times New Roman" w:cs="Times New Roman"/>
              </w:rPr>
            </w:pPr>
            <w:r w:rsidRPr="00D036B3">
              <w:rPr>
                <w:rFonts w:ascii="Times New Roman" w:hAnsi="Times New Roman" w:cs="Times New Roman"/>
              </w:rPr>
              <w:t>деталей. Допустимые и предельные износы. Виды износов. Закономерности</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износа деталей, подвижных и неподвижных сопряжений. Определение срока</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службы деталей и сопряжений. Методы определения. Меры, предупреждающие</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интенсивность изнашивания, и расходы, связанные с техническим</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обслуживанием и ремонтом автомобилей</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60" w:lineRule="exact"/>
              <w:ind w:left="160"/>
              <w:rPr>
                <w:rFonts w:ascii="Times New Roman" w:hAnsi="Times New Roman" w:cs="Times New Roman"/>
              </w:rPr>
            </w:pPr>
            <w:r w:rsidRPr="00D036B3">
              <w:rPr>
                <w:rFonts w:ascii="Times New Roman" w:hAnsi="Times New Roman" w:cs="Times New Roman"/>
              </w:rPr>
              <w:t>Диагностирование, методы диагностирования, обслуживание, ремонт, срок</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службы, срок гарантии, амортизационный срок, сохранность. Коэффициенты</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технического использования и готовности машин, пути их повышения. Пути</w:t>
            </w:r>
          </w:p>
          <w:p w:rsidR="00D036B3" w:rsidRPr="00D036B3" w:rsidRDefault="00D036B3" w:rsidP="00D036B3">
            <w:pPr>
              <w:rPr>
                <w:rFonts w:ascii="Times New Roman" w:hAnsi="Times New Roman" w:cs="Times New Roman"/>
              </w:rPr>
            </w:pPr>
            <w:r w:rsidRPr="00D036B3">
              <w:rPr>
                <w:rFonts w:ascii="Times New Roman" w:hAnsi="Times New Roman" w:cs="Times New Roman"/>
              </w:rPr>
              <w:t>сокращения длительности технического обслуживания и ремонта.</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tcPr>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4</w:t>
            </w:r>
          </w:p>
        </w:tc>
        <w:tc>
          <w:tcPr>
            <w:tcW w:w="849" w:type="dxa"/>
            <w:vMerge/>
            <w:shd w:val="clear" w:color="auto" w:fill="auto"/>
            <w:vAlign w:val="bottom"/>
          </w:tcPr>
          <w:p w:rsidR="00D036B3" w:rsidRPr="00D036B3" w:rsidRDefault="00D036B3" w:rsidP="00D036B3">
            <w:pPr>
              <w:pStyle w:val="affffff7"/>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2.2</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Технологическое и</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диагностическое</w:t>
            </w:r>
          </w:p>
          <w:p w:rsidR="00D036B3" w:rsidRPr="00D036B3" w:rsidRDefault="00D036B3" w:rsidP="00D036B3">
            <w:pPr>
              <w:spacing w:line="247" w:lineRule="exact"/>
              <w:ind w:left="120"/>
              <w:rPr>
                <w:rFonts w:ascii="Times New Roman" w:hAnsi="Times New Roman" w:cs="Times New Roman"/>
                <w:b/>
              </w:rPr>
            </w:pPr>
            <w:r w:rsidRPr="00D036B3">
              <w:rPr>
                <w:rFonts w:ascii="Times New Roman" w:hAnsi="Times New Roman" w:cs="Times New Roman"/>
                <w:b/>
              </w:rPr>
              <w:t>оборудование,</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приспособления и</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инструмент для</w:t>
            </w:r>
          </w:p>
          <w:p w:rsidR="00D036B3" w:rsidRPr="00D036B3" w:rsidRDefault="00D036B3" w:rsidP="00D036B3">
            <w:pPr>
              <w:spacing w:line="237" w:lineRule="exact"/>
              <w:ind w:left="120"/>
              <w:rPr>
                <w:rFonts w:ascii="Times New Roman" w:hAnsi="Times New Roman" w:cs="Times New Roman"/>
                <w:b/>
              </w:rPr>
            </w:pPr>
            <w:r w:rsidRPr="00D036B3">
              <w:rPr>
                <w:rFonts w:ascii="Times New Roman" w:hAnsi="Times New Roman" w:cs="Times New Roman"/>
                <w:b/>
              </w:rPr>
              <w:t>технического</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обслуживания и ремонта</w:t>
            </w:r>
          </w:p>
          <w:p w:rsidR="00D036B3" w:rsidRPr="00D036B3" w:rsidRDefault="00D036B3" w:rsidP="00D036B3">
            <w:pPr>
              <w:spacing w:line="217" w:lineRule="exact"/>
              <w:ind w:left="120"/>
              <w:rPr>
                <w:rFonts w:ascii="Times New Roman" w:hAnsi="Times New Roman" w:cs="Times New Roman"/>
                <w:b/>
              </w:rPr>
            </w:pPr>
            <w:r w:rsidRPr="00D036B3">
              <w:rPr>
                <w:rFonts w:ascii="Times New Roman" w:hAnsi="Times New Roman" w:cs="Times New Roman"/>
                <w:b/>
              </w:rPr>
              <w:t>трансмиссии, ходовой</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части и механизмов</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управления</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автотранспортных средств</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6" w:lineRule="exact"/>
              <w:ind w:left="100"/>
              <w:rPr>
                <w:rFonts w:ascii="Times New Roman" w:hAnsi="Times New Roman" w:cs="Times New Roman"/>
              </w:rPr>
            </w:pPr>
            <w:r w:rsidRPr="00D036B3">
              <w:rPr>
                <w:rFonts w:ascii="Times New Roman" w:hAnsi="Times New Roman" w:cs="Times New Roman"/>
              </w:rPr>
              <w:t>Схема технологического процесса технического обслуживания и ремонта</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Участок уборочных и моечных работ. Оборудование и материалы.</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58" w:lineRule="exact"/>
              <w:ind w:left="100"/>
              <w:rPr>
                <w:rFonts w:ascii="Times New Roman" w:hAnsi="Times New Roman" w:cs="Times New Roman"/>
              </w:rPr>
            </w:pPr>
            <w:r w:rsidRPr="00D036B3">
              <w:rPr>
                <w:rFonts w:ascii="Times New Roman" w:hAnsi="Times New Roman" w:cs="Times New Roman"/>
              </w:rPr>
              <w:t>Осмотровое, подъемно-осмотровое, подъемно-транспортное оборудование.</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Оборудование для смазочно-заправочных работ. Средства технического</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диагностирования систем, обеспечивающих безопасность движения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spacing w:line="249" w:lineRule="exact"/>
              <w:ind w:left="100"/>
              <w:rPr>
                <w:rFonts w:ascii="Times New Roman" w:hAnsi="Times New Roman" w:cs="Times New Roman"/>
              </w:rPr>
            </w:pPr>
            <w:r w:rsidRPr="00D036B3">
              <w:rPr>
                <w:rFonts w:ascii="Times New Roman" w:hAnsi="Times New Roman" w:cs="Times New Roman"/>
              </w:rPr>
              <w:t>Оборудование для диагностирования двигателя и его систем. ТО-1,ТО-2, СО</w:t>
            </w:r>
          </w:p>
          <w:p w:rsidR="00D036B3" w:rsidRPr="00D036B3" w:rsidRDefault="00D036B3" w:rsidP="00D036B3">
            <w:pPr>
              <w:rPr>
                <w:rFonts w:ascii="Times New Roman" w:hAnsi="Times New Roman" w:cs="Times New Roman"/>
              </w:rPr>
            </w:pPr>
            <w:r w:rsidRPr="00D036B3">
              <w:rPr>
                <w:rFonts w:ascii="Times New Roman" w:hAnsi="Times New Roman" w:cs="Times New Roman"/>
              </w:rPr>
              <w:t>двигателя и его систем</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30" w:lineRule="exact"/>
              <w:ind w:left="100"/>
              <w:rPr>
                <w:rFonts w:ascii="Times New Roman" w:hAnsi="Times New Roman" w:cs="Times New Roman"/>
              </w:rPr>
            </w:pPr>
            <w:r w:rsidRPr="00D036B3">
              <w:rPr>
                <w:rFonts w:ascii="Times New Roman" w:hAnsi="Times New Roman" w:cs="Times New Roman"/>
              </w:rPr>
              <w:t>Оборудование для диагностирования трансмиссии. ЕО, ТО-1,ТО-2, СО</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трансмиссии</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4" w:lineRule="exact"/>
              <w:ind w:left="120"/>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5</w:t>
            </w:r>
          </w:p>
        </w:tc>
        <w:tc>
          <w:tcPr>
            <w:tcW w:w="9074" w:type="dxa"/>
            <w:gridSpan w:val="2"/>
            <w:vAlign w:val="bottom"/>
          </w:tcPr>
          <w:p w:rsidR="00D036B3" w:rsidRPr="00D036B3" w:rsidRDefault="00D036B3" w:rsidP="00D036B3">
            <w:pPr>
              <w:spacing w:line="220" w:lineRule="exact"/>
              <w:ind w:left="100"/>
              <w:rPr>
                <w:rFonts w:ascii="Times New Roman" w:hAnsi="Times New Roman" w:cs="Times New Roman"/>
              </w:rPr>
            </w:pPr>
            <w:r w:rsidRPr="00D036B3">
              <w:rPr>
                <w:rFonts w:ascii="Times New Roman" w:hAnsi="Times New Roman" w:cs="Times New Roman"/>
              </w:rPr>
              <w:t>Текущий и капитальный ремонт. Участки текущего и капитального ремонта.</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Агрегатные участки, участки механической обработки и восстановления</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деталей, Оборудование используемое при ремонте и восстановлении деталей</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машин. Оборудование ООО «НЭУ», МУП «ДСУ», ОАО « ПДСС»</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Оборудование для диагностирования трансмиссии</w:t>
            </w:r>
          </w:p>
        </w:tc>
        <w:tc>
          <w:tcPr>
            <w:tcW w:w="849" w:type="dxa"/>
            <w:shd w:val="clear" w:color="auto" w:fill="auto"/>
            <w:vAlign w:val="bottom"/>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2.3</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Техническое обслуживание</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lastRenderedPageBreak/>
              <w:t>и ремонт сцепления и</w:t>
            </w:r>
          </w:p>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привода</w:t>
            </w:r>
          </w:p>
        </w:tc>
        <w:tc>
          <w:tcPr>
            <w:tcW w:w="492" w:type="dxa"/>
            <w:gridSpan w:val="4"/>
          </w:tcPr>
          <w:p w:rsidR="00D036B3" w:rsidRPr="00D036B3" w:rsidRDefault="00D036B3" w:rsidP="00D036B3">
            <w:pPr>
              <w:pStyle w:val="affffff7"/>
              <w:ind w:left="71" w:right="-113"/>
              <w:jc w:val="left"/>
            </w:pPr>
            <w:r w:rsidRPr="00D036B3">
              <w:lastRenderedPageBreak/>
              <w:t>1</w:t>
            </w:r>
          </w:p>
        </w:tc>
        <w:tc>
          <w:tcPr>
            <w:tcW w:w="9074" w:type="dxa"/>
            <w:gridSpan w:val="2"/>
            <w:vAlign w:val="bottom"/>
          </w:tcPr>
          <w:p w:rsidR="00D036B3" w:rsidRPr="00D036B3" w:rsidRDefault="00D036B3" w:rsidP="00D036B3">
            <w:pPr>
              <w:spacing w:line="266" w:lineRule="exact"/>
              <w:ind w:left="100"/>
              <w:rPr>
                <w:rFonts w:ascii="Times New Roman" w:hAnsi="Times New Roman" w:cs="Times New Roman"/>
              </w:rPr>
            </w:pPr>
            <w:r w:rsidRPr="00D036B3">
              <w:rPr>
                <w:rFonts w:ascii="Times New Roman" w:hAnsi="Times New Roman" w:cs="Times New Roman"/>
              </w:rPr>
              <w:t>Диагностирование техническое обслуживание и ремонт сцепления и привода</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управления. Методы диагностирования. Приборы, оборудование. Характерные</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lastRenderedPageBreak/>
              <w:t>неисправности сцепления и привода управления. Способы устранения</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неисправностей. Техническое обслуживание и ремонт сцепления автомобилей</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ВАЗ, ГАЗ, ЗИЛ, 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lastRenderedPageBreak/>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tcPr>
          <w:p w:rsidR="00D036B3" w:rsidRPr="00D036B3" w:rsidRDefault="00D036B3" w:rsidP="00D036B3">
            <w:pPr>
              <w:rPr>
                <w:rFonts w:ascii="Times New Roman" w:hAnsi="Times New Roman" w:cs="Times New Roman"/>
              </w:rPr>
            </w:pPr>
            <w:r w:rsidRPr="00D036B3">
              <w:rPr>
                <w:rFonts w:ascii="Times New Roman" w:hAnsi="Times New Roman" w:cs="Times New Roman"/>
              </w:rPr>
              <w:t>Оборудование, материалы и приспособления используемые при техническом</w:t>
            </w:r>
          </w:p>
          <w:p w:rsidR="00D036B3" w:rsidRPr="00D036B3" w:rsidRDefault="00D036B3" w:rsidP="00D036B3">
            <w:pPr>
              <w:rPr>
                <w:rFonts w:ascii="Times New Roman" w:hAnsi="Times New Roman" w:cs="Times New Roman"/>
              </w:rPr>
            </w:pPr>
            <w:r w:rsidRPr="00D036B3">
              <w:rPr>
                <w:rFonts w:ascii="Times New Roman" w:hAnsi="Times New Roman" w:cs="Times New Roman"/>
              </w:rPr>
              <w:t>обслуживании и ремонте сцепления автомобилей ВАЗ, ГАЗ, ЗИЛ ,КамАЗ</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t>Оборудование, материалы и приспособления используемые при техническом</w:t>
            </w:r>
          </w:p>
          <w:p w:rsidR="00D036B3" w:rsidRPr="00D036B3" w:rsidRDefault="00D036B3" w:rsidP="00D036B3">
            <w:pPr>
              <w:rPr>
                <w:rFonts w:ascii="Times New Roman" w:hAnsi="Times New Roman" w:cs="Times New Roman"/>
              </w:rPr>
            </w:pPr>
            <w:r w:rsidRPr="00D036B3">
              <w:rPr>
                <w:rFonts w:ascii="Times New Roman" w:hAnsi="Times New Roman" w:cs="Times New Roman"/>
              </w:rPr>
              <w:t>обслуживании и ремонте сцепления автомобилей ВАЗ, ГАЗ, ЗИЛ ,КамАЗ</w:t>
            </w:r>
          </w:p>
          <w:p w:rsidR="00D036B3" w:rsidRPr="00D036B3" w:rsidRDefault="00D036B3" w:rsidP="00D036B3">
            <w:pPr>
              <w:rPr>
                <w:rFonts w:ascii="Times New Roman" w:hAnsi="Times New Roman" w:cs="Times New Roman"/>
              </w:rPr>
            </w:pPr>
            <w:r w:rsidRPr="00D036B3">
              <w:rPr>
                <w:rFonts w:ascii="Times New Roman" w:hAnsi="Times New Roman" w:cs="Times New Roman"/>
              </w:rPr>
              <w:t>Диагностирование и  техническое обслуживание трансмиссии</w:t>
            </w:r>
          </w:p>
          <w:p w:rsidR="00D036B3" w:rsidRPr="00D036B3" w:rsidRDefault="00D036B3" w:rsidP="00D036B3">
            <w:pPr>
              <w:rPr>
                <w:rFonts w:ascii="Times New Roman" w:hAnsi="Times New Roman" w:cs="Times New Roman"/>
              </w:rPr>
            </w:pPr>
            <w:r w:rsidRPr="00D036B3">
              <w:rPr>
                <w:rFonts w:ascii="Times New Roman" w:hAnsi="Times New Roman" w:cs="Times New Roman"/>
              </w:rPr>
              <w:t>Ремонт гидравлического привода сцепления</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Ремонт диска сцепления</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4</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Тема 2.4</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Техническое обслуживание</w:t>
            </w:r>
          </w:p>
          <w:p w:rsidR="00D036B3" w:rsidRPr="00D036B3" w:rsidRDefault="00D036B3" w:rsidP="00D036B3">
            <w:pPr>
              <w:spacing w:line="266" w:lineRule="exact"/>
              <w:ind w:left="120"/>
              <w:rPr>
                <w:rFonts w:ascii="Times New Roman" w:hAnsi="Times New Roman" w:cs="Times New Roman"/>
              </w:rPr>
            </w:pPr>
            <w:r w:rsidRPr="00D036B3">
              <w:rPr>
                <w:rFonts w:ascii="Times New Roman" w:hAnsi="Times New Roman" w:cs="Times New Roman"/>
                <w:b/>
              </w:rPr>
              <w:t>и ремонт коробок передач</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w w:val="99"/>
              </w:rPr>
              <w:t>Диагностирование и техническое обслуживание механических коробок передач.</w:t>
            </w:r>
          </w:p>
          <w:p w:rsidR="00D036B3" w:rsidRPr="00D036B3" w:rsidRDefault="00D036B3" w:rsidP="00D036B3">
            <w:pPr>
              <w:rPr>
                <w:rFonts w:ascii="Times New Roman" w:hAnsi="Times New Roman" w:cs="Times New Roman"/>
              </w:rPr>
            </w:pPr>
            <w:r w:rsidRPr="00D036B3">
              <w:rPr>
                <w:rFonts w:ascii="Times New Roman" w:hAnsi="Times New Roman" w:cs="Times New Roman"/>
              </w:rPr>
              <w:t>Методы диагностирования. Приборы, оборудование. Характерные</w:t>
            </w:r>
          </w:p>
          <w:p w:rsidR="00D036B3" w:rsidRPr="00D036B3" w:rsidRDefault="00D036B3" w:rsidP="00D036B3">
            <w:pPr>
              <w:rPr>
                <w:rFonts w:ascii="Times New Roman" w:hAnsi="Times New Roman" w:cs="Times New Roman"/>
              </w:rPr>
            </w:pPr>
            <w:r w:rsidRPr="00D036B3">
              <w:rPr>
                <w:rFonts w:ascii="Times New Roman" w:hAnsi="Times New Roman" w:cs="Times New Roman"/>
              </w:rPr>
              <w:t>неисправности признаки, способы определения. Способы устранения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t>неисправностей. Техническое обслуживание и ремонт коробок передач</w:t>
            </w:r>
          </w:p>
          <w:p w:rsidR="00D036B3" w:rsidRPr="00D036B3" w:rsidRDefault="00D036B3" w:rsidP="00D036B3">
            <w:pPr>
              <w:rPr>
                <w:rFonts w:ascii="Times New Roman" w:hAnsi="Times New Roman" w:cs="Times New Roman"/>
              </w:rPr>
            </w:pPr>
            <w:r w:rsidRPr="00D036B3">
              <w:rPr>
                <w:rFonts w:ascii="Times New Roman" w:hAnsi="Times New Roman" w:cs="Times New Roman"/>
              </w:rPr>
              <w:t>автомобилей ВАЗ, ГАЗ, ЗИЛ ,КамАЗ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tcPr>
          <w:p w:rsidR="00D036B3" w:rsidRPr="00D036B3" w:rsidRDefault="00D036B3" w:rsidP="00D036B3">
            <w:pPr>
              <w:spacing w:line="263" w:lineRule="exact"/>
              <w:rPr>
                <w:rFonts w:ascii="Times New Roman" w:hAnsi="Times New Roman" w:cs="Times New Roman"/>
              </w:rPr>
            </w:pPr>
            <w:r w:rsidRPr="00D036B3">
              <w:rPr>
                <w:rFonts w:ascii="Times New Roman" w:hAnsi="Times New Roman" w:cs="Times New Roman"/>
              </w:rPr>
              <w:t>Оборудование, приборы, инструменты и материалы, применяемые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техническом обслуживании и ремонте коробок передач</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t>Разборка и сборка механической коробки передач</w:t>
            </w:r>
          </w:p>
          <w:p w:rsidR="00D036B3" w:rsidRPr="00D036B3" w:rsidRDefault="00D036B3" w:rsidP="00D036B3">
            <w:pPr>
              <w:rPr>
                <w:rFonts w:ascii="Times New Roman" w:hAnsi="Times New Roman" w:cs="Times New Roman"/>
              </w:rPr>
            </w:pPr>
            <w:r w:rsidRPr="00D036B3">
              <w:rPr>
                <w:rFonts w:ascii="Times New Roman" w:hAnsi="Times New Roman" w:cs="Times New Roman"/>
              </w:rPr>
              <w:t>Снятие и установка коробки передач</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Диагностирование и техническое обслуживание механических коробок передач</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4</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Тема 2.5</w:t>
            </w:r>
          </w:p>
          <w:p w:rsidR="00D036B3" w:rsidRPr="00D036B3" w:rsidRDefault="00D036B3" w:rsidP="00D036B3">
            <w:pPr>
              <w:spacing w:line="256" w:lineRule="exact"/>
              <w:ind w:left="180"/>
              <w:rPr>
                <w:rFonts w:ascii="Times New Roman" w:hAnsi="Times New Roman" w:cs="Times New Roman"/>
                <w:b/>
              </w:rPr>
            </w:pPr>
            <w:r w:rsidRPr="00D036B3">
              <w:rPr>
                <w:rFonts w:ascii="Times New Roman" w:hAnsi="Times New Roman" w:cs="Times New Roman"/>
                <w:b/>
              </w:rPr>
              <w:t>Техническое</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обслуживание и ремонт</w:t>
            </w:r>
          </w:p>
          <w:p w:rsidR="00D036B3" w:rsidRPr="00D036B3" w:rsidRDefault="00D036B3" w:rsidP="00D036B3">
            <w:pPr>
              <w:spacing w:line="264" w:lineRule="exact"/>
              <w:ind w:left="120"/>
              <w:rPr>
                <w:rFonts w:ascii="Times New Roman" w:hAnsi="Times New Roman" w:cs="Times New Roman"/>
              </w:rPr>
            </w:pPr>
            <w:r w:rsidRPr="00D036B3">
              <w:rPr>
                <w:rFonts w:ascii="Times New Roman" w:hAnsi="Times New Roman" w:cs="Times New Roman"/>
                <w:b/>
              </w:rPr>
              <w:t>раздаточных  коробок</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spacing w:line="268" w:lineRule="exact"/>
              <w:rPr>
                <w:rFonts w:ascii="Times New Roman" w:hAnsi="Times New Roman" w:cs="Times New Roman"/>
              </w:rPr>
            </w:pPr>
            <w:r w:rsidRPr="00D036B3">
              <w:rPr>
                <w:rFonts w:ascii="Times New Roman" w:hAnsi="Times New Roman" w:cs="Times New Roman"/>
              </w:rPr>
              <w:t>Диагностирование и техническое обслуживание раздаточных коробок. Методы</w:t>
            </w:r>
          </w:p>
          <w:p w:rsidR="00D036B3" w:rsidRPr="00D036B3" w:rsidRDefault="00D036B3" w:rsidP="00D036B3">
            <w:pPr>
              <w:rPr>
                <w:rFonts w:ascii="Times New Roman" w:hAnsi="Times New Roman" w:cs="Times New Roman"/>
              </w:rPr>
            </w:pPr>
            <w:r w:rsidRPr="00D036B3">
              <w:rPr>
                <w:rFonts w:ascii="Times New Roman" w:hAnsi="Times New Roman" w:cs="Times New Roman"/>
              </w:rPr>
              <w:t>диагностирования. Приборы, оборудование. Характерные неисправности</w:t>
            </w:r>
          </w:p>
          <w:p w:rsidR="00D036B3" w:rsidRPr="00D036B3" w:rsidRDefault="00D036B3" w:rsidP="00D036B3">
            <w:pPr>
              <w:rPr>
                <w:rFonts w:ascii="Times New Roman" w:hAnsi="Times New Roman" w:cs="Times New Roman"/>
              </w:rPr>
            </w:pPr>
            <w:r w:rsidRPr="00D036B3">
              <w:rPr>
                <w:rFonts w:ascii="Times New Roman" w:hAnsi="Times New Roman" w:cs="Times New Roman"/>
              </w:rPr>
              <w:t>признаки, способы определения. Способы устранения неисправностей.</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Техническое обслуживание и ремонт раздаточных коробок.</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tcPr>
          <w:p w:rsidR="00D036B3" w:rsidRPr="00D036B3" w:rsidRDefault="00D036B3" w:rsidP="00D036B3">
            <w:pPr>
              <w:spacing w:line="258" w:lineRule="exact"/>
              <w:rPr>
                <w:rFonts w:ascii="Times New Roman" w:hAnsi="Times New Roman" w:cs="Times New Roman"/>
              </w:rPr>
            </w:pPr>
            <w:r w:rsidRPr="00D036B3">
              <w:rPr>
                <w:rFonts w:ascii="Times New Roman" w:hAnsi="Times New Roman" w:cs="Times New Roman"/>
              </w:rPr>
              <w:t>Оборудование, приборы, инструменты и материалы, применяемые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техническом обслуживании и ремонте раздаточных коробок.</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80"/>
              <w:rPr>
                <w:rFonts w:ascii="Times New Roman" w:hAnsi="Times New Roman" w:cs="Times New Roman"/>
                <w:b/>
              </w:rPr>
            </w:pPr>
            <w:r w:rsidRPr="00D036B3">
              <w:rPr>
                <w:rFonts w:ascii="Times New Roman" w:hAnsi="Times New Roman" w:cs="Times New Roman"/>
                <w:b/>
              </w:rPr>
              <w:t>Тема 2.6 Техническое</w:t>
            </w:r>
          </w:p>
          <w:p w:rsidR="00D036B3" w:rsidRPr="00D036B3" w:rsidRDefault="00D036B3" w:rsidP="00D036B3">
            <w:pPr>
              <w:ind w:left="180"/>
              <w:rPr>
                <w:rFonts w:ascii="Times New Roman" w:hAnsi="Times New Roman" w:cs="Times New Roman"/>
                <w:b/>
              </w:rPr>
            </w:pPr>
            <w:r w:rsidRPr="00D036B3">
              <w:rPr>
                <w:rFonts w:ascii="Times New Roman" w:hAnsi="Times New Roman" w:cs="Times New Roman"/>
                <w:b/>
              </w:rPr>
              <w:t>обслуживание и ремонт</w:t>
            </w:r>
          </w:p>
          <w:p w:rsidR="00D036B3" w:rsidRPr="00D036B3" w:rsidRDefault="00D036B3" w:rsidP="00D036B3">
            <w:pPr>
              <w:ind w:left="180"/>
              <w:rPr>
                <w:rFonts w:ascii="Times New Roman" w:hAnsi="Times New Roman" w:cs="Times New Roman"/>
              </w:rPr>
            </w:pPr>
            <w:r w:rsidRPr="00D036B3">
              <w:rPr>
                <w:rFonts w:ascii="Times New Roman" w:hAnsi="Times New Roman" w:cs="Times New Roman"/>
                <w:b/>
              </w:rPr>
              <w:t>карданных передач</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Диагностирование техническое обслуживание и ремонт карданных передач.</w:t>
            </w:r>
          </w:p>
          <w:p w:rsidR="00D036B3" w:rsidRPr="00D036B3" w:rsidRDefault="00D036B3" w:rsidP="00D036B3">
            <w:pPr>
              <w:rPr>
                <w:rFonts w:ascii="Times New Roman" w:hAnsi="Times New Roman" w:cs="Times New Roman"/>
              </w:rPr>
            </w:pPr>
            <w:r w:rsidRPr="00D036B3">
              <w:rPr>
                <w:rFonts w:ascii="Times New Roman" w:hAnsi="Times New Roman" w:cs="Times New Roman"/>
              </w:rPr>
              <w:t>Методы диагностирования. Приборы, оборудование. Характерные</w:t>
            </w:r>
          </w:p>
          <w:p w:rsidR="00D036B3" w:rsidRPr="00D036B3" w:rsidRDefault="00D036B3" w:rsidP="00D036B3">
            <w:pPr>
              <w:rPr>
                <w:rFonts w:ascii="Times New Roman" w:hAnsi="Times New Roman" w:cs="Times New Roman"/>
              </w:rPr>
            </w:pPr>
            <w:r w:rsidRPr="00D036B3">
              <w:rPr>
                <w:rFonts w:ascii="Times New Roman" w:hAnsi="Times New Roman" w:cs="Times New Roman"/>
              </w:rPr>
              <w:t>неисправности карданных передач. Способы устранения неисправностей.</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Техническое обслуживание и ремонт карданных передач автомобилей ВАЗ,</w:t>
            </w:r>
          </w:p>
          <w:p w:rsidR="00D036B3" w:rsidRPr="00D036B3" w:rsidRDefault="00D036B3" w:rsidP="00D036B3">
            <w:pPr>
              <w:rPr>
                <w:rFonts w:ascii="Times New Roman" w:hAnsi="Times New Roman" w:cs="Times New Roman"/>
              </w:rPr>
            </w:pPr>
            <w:r w:rsidRPr="00D036B3">
              <w:rPr>
                <w:rFonts w:ascii="Times New Roman" w:hAnsi="Times New Roman" w:cs="Times New Roman"/>
              </w:rPr>
              <w:t>ГАЗ, ЗИЛ, 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vAlign w:val="bottom"/>
          </w:tcPr>
          <w:p w:rsidR="00D036B3" w:rsidRPr="00D036B3" w:rsidRDefault="00D036B3" w:rsidP="00D036B3">
            <w:pPr>
              <w:spacing w:line="258" w:lineRule="exact"/>
              <w:rPr>
                <w:rFonts w:ascii="Times New Roman" w:hAnsi="Times New Roman" w:cs="Times New Roman"/>
              </w:rPr>
            </w:pPr>
            <w:r w:rsidRPr="00D036B3">
              <w:rPr>
                <w:rFonts w:ascii="Times New Roman" w:hAnsi="Times New Roman" w:cs="Times New Roman"/>
              </w:rPr>
              <w:lastRenderedPageBreak/>
              <w:t>Оборудование, приборы, инструменты и материалы, применяемые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техническом обслуживании карданных передач</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vAlign w:val="bottom"/>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spacing w:line="258" w:lineRule="exact"/>
              <w:rPr>
                <w:rFonts w:ascii="Times New Roman" w:hAnsi="Times New Roman" w:cs="Times New Roman"/>
              </w:rPr>
            </w:pPr>
            <w:r w:rsidRPr="00D036B3">
              <w:rPr>
                <w:rFonts w:ascii="Times New Roman" w:hAnsi="Times New Roman" w:cs="Times New Roman"/>
              </w:rPr>
              <w:t>Ремонт карданных валов</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58" w:lineRule="exact"/>
              <w:ind w:left="120"/>
              <w:rPr>
                <w:rFonts w:ascii="Times New Roman" w:hAnsi="Times New Roman" w:cs="Times New Roman"/>
                <w:b/>
              </w:rPr>
            </w:pPr>
            <w:r w:rsidRPr="00D036B3">
              <w:rPr>
                <w:rFonts w:ascii="Times New Roman" w:hAnsi="Times New Roman" w:cs="Times New Roman"/>
                <w:b/>
              </w:rPr>
              <w:t>Тема 2.7</w:t>
            </w:r>
          </w:p>
          <w:p w:rsidR="00D036B3" w:rsidRPr="00D036B3" w:rsidRDefault="00D036B3" w:rsidP="00D036B3">
            <w:pPr>
              <w:spacing w:line="273" w:lineRule="exact"/>
              <w:ind w:left="120"/>
              <w:rPr>
                <w:rFonts w:ascii="Times New Roman" w:hAnsi="Times New Roman" w:cs="Times New Roman"/>
                <w:b/>
              </w:rPr>
            </w:pPr>
            <w:r w:rsidRPr="00D036B3">
              <w:rPr>
                <w:rFonts w:ascii="Times New Roman" w:hAnsi="Times New Roman" w:cs="Times New Roman"/>
                <w:b/>
              </w:rPr>
              <w:t>Техническое обслуживание</w:t>
            </w:r>
          </w:p>
          <w:p w:rsidR="00D036B3" w:rsidRPr="00D036B3" w:rsidRDefault="00D036B3" w:rsidP="00D036B3">
            <w:pPr>
              <w:spacing w:line="264" w:lineRule="exact"/>
              <w:ind w:left="120"/>
              <w:rPr>
                <w:rFonts w:ascii="Times New Roman" w:hAnsi="Times New Roman" w:cs="Times New Roman"/>
              </w:rPr>
            </w:pPr>
            <w:r w:rsidRPr="00D036B3">
              <w:rPr>
                <w:rFonts w:ascii="Times New Roman" w:hAnsi="Times New Roman" w:cs="Times New Roman"/>
                <w:b/>
              </w:rPr>
              <w:t>и ремонт ведущих мостов</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18" w:lineRule="exact"/>
              <w:rPr>
                <w:rFonts w:ascii="Times New Roman" w:hAnsi="Times New Roman" w:cs="Times New Roman"/>
              </w:rPr>
            </w:pPr>
            <w:r w:rsidRPr="00D036B3">
              <w:rPr>
                <w:rFonts w:ascii="Times New Roman" w:hAnsi="Times New Roman" w:cs="Times New Roman"/>
              </w:rPr>
              <w:t>Диагностирование техническое обслуживание и ремонт ведущих мостов.</w:t>
            </w:r>
          </w:p>
          <w:p w:rsidR="00D036B3" w:rsidRPr="00D036B3" w:rsidRDefault="00D036B3" w:rsidP="00D036B3">
            <w:pPr>
              <w:rPr>
                <w:rFonts w:ascii="Times New Roman" w:hAnsi="Times New Roman" w:cs="Times New Roman"/>
              </w:rPr>
            </w:pPr>
            <w:r w:rsidRPr="00D036B3">
              <w:rPr>
                <w:rFonts w:ascii="Times New Roman" w:hAnsi="Times New Roman" w:cs="Times New Roman"/>
              </w:rPr>
              <w:t>Методы диагностирования. Приборы, оборудование. Характерные</w:t>
            </w:r>
          </w:p>
          <w:p w:rsidR="00D036B3" w:rsidRPr="00D036B3" w:rsidRDefault="00D036B3" w:rsidP="00D036B3">
            <w:pPr>
              <w:rPr>
                <w:rFonts w:ascii="Times New Roman" w:hAnsi="Times New Roman" w:cs="Times New Roman"/>
              </w:rPr>
            </w:pPr>
            <w:r w:rsidRPr="00D036B3">
              <w:rPr>
                <w:rFonts w:ascii="Times New Roman" w:hAnsi="Times New Roman" w:cs="Times New Roman"/>
              </w:rPr>
              <w:t>неисправности. Способы устранения неисправностей. Техническое</w:t>
            </w:r>
          </w:p>
          <w:p w:rsidR="00D036B3" w:rsidRPr="00D036B3" w:rsidRDefault="00D036B3" w:rsidP="00D036B3">
            <w:pPr>
              <w:rPr>
                <w:rFonts w:ascii="Times New Roman" w:hAnsi="Times New Roman" w:cs="Times New Roman"/>
              </w:rPr>
            </w:pPr>
            <w:r w:rsidRPr="00D036B3">
              <w:rPr>
                <w:rFonts w:ascii="Times New Roman" w:hAnsi="Times New Roman" w:cs="Times New Roman"/>
              </w:rPr>
              <w:t>обслуживание и ремонт ведущих мостов автомобилей ВАЗ, ГАЗ, УАЗ,</w:t>
            </w:r>
          </w:p>
          <w:p w:rsidR="00D036B3" w:rsidRPr="00D036B3" w:rsidRDefault="00D036B3" w:rsidP="00D036B3">
            <w:pPr>
              <w:ind w:left="60"/>
              <w:rPr>
                <w:rFonts w:ascii="Times New Roman" w:hAnsi="Times New Roman" w:cs="Times New Roman"/>
              </w:rPr>
            </w:pPr>
            <w:r w:rsidRPr="00D036B3">
              <w:rPr>
                <w:rFonts w:ascii="Times New Roman" w:hAnsi="Times New Roman" w:cs="Times New Roman"/>
              </w:rPr>
              <w:t>ЗИЛ, 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vAlign w:val="bottom"/>
          </w:tcPr>
          <w:p w:rsidR="00D036B3" w:rsidRPr="00D036B3" w:rsidRDefault="00D036B3" w:rsidP="00D036B3">
            <w:pPr>
              <w:spacing w:line="258" w:lineRule="exact"/>
              <w:rPr>
                <w:rFonts w:ascii="Times New Roman" w:hAnsi="Times New Roman" w:cs="Times New Roman"/>
              </w:rPr>
            </w:pPr>
            <w:r w:rsidRPr="00D036B3">
              <w:rPr>
                <w:rFonts w:ascii="Times New Roman" w:hAnsi="Times New Roman" w:cs="Times New Roman"/>
              </w:rPr>
              <w:t>Оборудование, приборы, инструменты и материалы, применяемые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техническом обслуживании ведущих мостов</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vAlign w:val="bottom"/>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t>Ремонт и регулировка главной передачи</w:t>
            </w:r>
          </w:p>
          <w:p w:rsidR="00D036B3" w:rsidRPr="00D036B3" w:rsidRDefault="00D036B3" w:rsidP="00D036B3">
            <w:pPr>
              <w:rPr>
                <w:rFonts w:ascii="Times New Roman" w:hAnsi="Times New Roman" w:cs="Times New Roman"/>
              </w:rPr>
            </w:pPr>
            <w:r w:rsidRPr="00D036B3">
              <w:rPr>
                <w:rFonts w:ascii="Times New Roman" w:hAnsi="Times New Roman" w:cs="Times New Roman"/>
              </w:rPr>
              <w:t>Разборка и сборка ведущих мостов</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Тема 2.8</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Техническое обслуживание</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и ремонт тормозной</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lastRenderedPageBreak/>
              <w:t>системы и привода</w:t>
            </w:r>
          </w:p>
          <w:p w:rsidR="00D036B3" w:rsidRPr="00D036B3" w:rsidRDefault="00D036B3" w:rsidP="00D036B3">
            <w:pPr>
              <w:spacing w:line="266" w:lineRule="exact"/>
              <w:ind w:left="120"/>
              <w:rPr>
                <w:rFonts w:ascii="Times New Roman" w:hAnsi="Times New Roman" w:cs="Times New Roman"/>
              </w:rPr>
            </w:pPr>
            <w:r w:rsidRPr="00D036B3">
              <w:rPr>
                <w:rFonts w:ascii="Times New Roman" w:hAnsi="Times New Roman" w:cs="Times New Roman"/>
                <w:b/>
              </w:rPr>
              <w:t>управления</w:t>
            </w:r>
          </w:p>
        </w:tc>
        <w:tc>
          <w:tcPr>
            <w:tcW w:w="492" w:type="dxa"/>
            <w:gridSpan w:val="4"/>
          </w:tcPr>
          <w:p w:rsidR="00D036B3" w:rsidRPr="00D036B3" w:rsidRDefault="00D036B3" w:rsidP="00D036B3">
            <w:pPr>
              <w:pStyle w:val="affffff7"/>
              <w:ind w:left="71" w:right="-113"/>
              <w:jc w:val="left"/>
            </w:pPr>
            <w:r w:rsidRPr="00D036B3">
              <w:lastRenderedPageBreak/>
              <w:t>1</w:t>
            </w:r>
          </w:p>
        </w:tc>
        <w:tc>
          <w:tcPr>
            <w:tcW w:w="9074" w:type="dxa"/>
            <w:gridSpan w:val="2"/>
            <w:vAlign w:val="bottom"/>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Диагностирование техническое обслуживание и ремонт тормозной системы и</w:t>
            </w:r>
          </w:p>
          <w:p w:rsidR="00D036B3" w:rsidRPr="00D036B3" w:rsidRDefault="00D036B3" w:rsidP="00D036B3">
            <w:pPr>
              <w:rPr>
                <w:rFonts w:ascii="Times New Roman" w:hAnsi="Times New Roman" w:cs="Times New Roman"/>
              </w:rPr>
            </w:pPr>
            <w:r w:rsidRPr="00D036B3">
              <w:rPr>
                <w:rFonts w:ascii="Times New Roman" w:hAnsi="Times New Roman" w:cs="Times New Roman"/>
              </w:rPr>
              <w:t>привода управления. Методы диагностирования. Приборы, оборудование.</w:t>
            </w:r>
          </w:p>
          <w:p w:rsidR="00D036B3" w:rsidRPr="00D036B3" w:rsidRDefault="00D036B3" w:rsidP="00D036B3">
            <w:pPr>
              <w:rPr>
                <w:rFonts w:ascii="Times New Roman" w:hAnsi="Times New Roman" w:cs="Times New Roman"/>
              </w:rPr>
            </w:pPr>
            <w:r w:rsidRPr="00D036B3">
              <w:rPr>
                <w:rFonts w:ascii="Times New Roman" w:hAnsi="Times New Roman" w:cs="Times New Roman"/>
              </w:rPr>
              <w:t>Характерные неисправности. Способы устранения неисправностей.</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Техническое обслуживание и ремонт тормозных систем автомобилей ВАЗ, ГАЗ,</w:t>
            </w:r>
          </w:p>
          <w:p w:rsidR="00D036B3" w:rsidRPr="00D036B3" w:rsidRDefault="00D036B3" w:rsidP="00D036B3">
            <w:pPr>
              <w:rPr>
                <w:rFonts w:ascii="Times New Roman" w:hAnsi="Times New Roman" w:cs="Times New Roman"/>
              </w:rPr>
            </w:pPr>
            <w:r w:rsidRPr="00D036B3">
              <w:rPr>
                <w:rFonts w:ascii="Times New Roman" w:hAnsi="Times New Roman" w:cs="Times New Roman"/>
              </w:rPr>
              <w:t>УАЗ, ЗИЛ ,КамАЗ.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lastRenderedPageBreak/>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vAlign w:val="bottom"/>
          </w:tcPr>
          <w:p w:rsidR="00D036B3" w:rsidRPr="00D036B3" w:rsidRDefault="00D036B3" w:rsidP="00D036B3">
            <w:pPr>
              <w:spacing w:line="260" w:lineRule="exact"/>
              <w:rPr>
                <w:rFonts w:ascii="Times New Roman" w:hAnsi="Times New Roman" w:cs="Times New Roman"/>
              </w:rPr>
            </w:pPr>
            <w:r w:rsidRPr="00D036B3">
              <w:rPr>
                <w:rFonts w:ascii="Times New Roman" w:hAnsi="Times New Roman" w:cs="Times New Roman"/>
              </w:rPr>
              <w:t>Оборудование, приборы, инструменты и материалы, применяемые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техническом обслуживании и ремонте тормозных систем</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vAlign w:val="bottom"/>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t>Диагностирование и техническое обслуживание тормозной системы</w:t>
            </w:r>
          </w:p>
          <w:p w:rsidR="00D036B3" w:rsidRPr="00D036B3" w:rsidRDefault="00D036B3" w:rsidP="00D036B3">
            <w:pPr>
              <w:rPr>
                <w:rFonts w:ascii="Times New Roman" w:hAnsi="Times New Roman" w:cs="Times New Roman"/>
              </w:rPr>
            </w:pPr>
            <w:r w:rsidRPr="00D036B3">
              <w:rPr>
                <w:rFonts w:ascii="Times New Roman" w:hAnsi="Times New Roman" w:cs="Times New Roman"/>
              </w:rPr>
              <w:t>Замена тормозных колодок</w:t>
            </w:r>
          </w:p>
          <w:p w:rsidR="00D036B3" w:rsidRPr="00D036B3" w:rsidRDefault="00D036B3" w:rsidP="00D036B3">
            <w:pPr>
              <w:rPr>
                <w:rFonts w:ascii="Times New Roman" w:hAnsi="Times New Roman" w:cs="Times New Roman"/>
              </w:rPr>
            </w:pPr>
            <w:r w:rsidRPr="00D036B3">
              <w:rPr>
                <w:rFonts w:ascii="Times New Roman" w:hAnsi="Times New Roman" w:cs="Times New Roman"/>
              </w:rPr>
              <w:t>Ремонт главных и рабочих тормозных цилиндров</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4</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2.9</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Техническое обслуживание</w:t>
            </w:r>
          </w:p>
          <w:p w:rsidR="00D036B3" w:rsidRPr="00D036B3" w:rsidRDefault="00D036B3" w:rsidP="00D036B3">
            <w:pPr>
              <w:spacing w:line="264" w:lineRule="exact"/>
              <w:ind w:left="120"/>
              <w:rPr>
                <w:rFonts w:ascii="Times New Roman" w:hAnsi="Times New Roman" w:cs="Times New Roman"/>
                <w:b/>
              </w:rPr>
            </w:pPr>
            <w:r w:rsidRPr="00D036B3">
              <w:rPr>
                <w:rFonts w:ascii="Times New Roman" w:hAnsi="Times New Roman" w:cs="Times New Roman"/>
                <w:b/>
              </w:rPr>
              <w:t>и ремонт подвесок и шин</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8" w:lineRule="exact"/>
              <w:ind w:left="100"/>
              <w:rPr>
                <w:rFonts w:ascii="Times New Roman" w:hAnsi="Times New Roman" w:cs="Times New Roman"/>
              </w:rPr>
            </w:pPr>
            <w:r w:rsidRPr="00D036B3">
              <w:rPr>
                <w:rFonts w:ascii="Times New Roman" w:hAnsi="Times New Roman" w:cs="Times New Roman"/>
              </w:rPr>
              <w:t>Диагностирование техническое обслуживание и ремонт подвесок и шин.</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Методы диагностирования. Приборы, оборудование. Характерные</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неисправности. Способы устранения неисправностей. Техническое</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обслуживание и ремонт подвесок и шин автомобилей ВАЗ, ГАЗ,УАЗ, ЗИЛ</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18</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tcPr>
          <w:p w:rsidR="00D036B3" w:rsidRPr="00D036B3" w:rsidRDefault="00D036B3" w:rsidP="00D036B3">
            <w:pPr>
              <w:spacing w:line="258" w:lineRule="exact"/>
              <w:ind w:left="100"/>
              <w:rPr>
                <w:rFonts w:ascii="Times New Roman" w:hAnsi="Times New Roman" w:cs="Times New Roman"/>
              </w:rPr>
            </w:pPr>
            <w:r w:rsidRPr="00D036B3">
              <w:rPr>
                <w:rFonts w:ascii="Times New Roman" w:hAnsi="Times New Roman" w:cs="Times New Roman"/>
              </w:rPr>
              <w:t>Оборудование, приборы, инструменты и материалы, применяемые при</w:t>
            </w:r>
          </w:p>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техническом обслуживании и ремонте подвесок и шин</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vAlign w:val="bottom"/>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Шиномонтажные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lastRenderedPageBreak/>
              <w:t>2</w:t>
            </w: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Тема 2.10</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Техническое обслуживание</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и ремонт рулевого</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управления</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spacing w:line="265" w:lineRule="exact"/>
              <w:rPr>
                <w:rFonts w:ascii="Times New Roman" w:hAnsi="Times New Roman" w:cs="Times New Roman"/>
              </w:rPr>
            </w:pPr>
            <w:r w:rsidRPr="00D036B3">
              <w:rPr>
                <w:rFonts w:ascii="Times New Roman" w:hAnsi="Times New Roman" w:cs="Times New Roman"/>
              </w:rPr>
              <w:t>Диагностирование техническое обслуживание и ремонт рулевого управления.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t>Методы диагностирования. Приборы, оборудование. Характерные</w:t>
            </w:r>
          </w:p>
          <w:p w:rsidR="00D036B3" w:rsidRPr="00D036B3" w:rsidRDefault="00D036B3" w:rsidP="00D036B3">
            <w:pPr>
              <w:rPr>
                <w:rFonts w:ascii="Times New Roman" w:hAnsi="Times New Roman" w:cs="Times New Roman"/>
              </w:rPr>
            </w:pPr>
            <w:r w:rsidRPr="00D036B3">
              <w:rPr>
                <w:rFonts w:ascii="Times New Roman" w:hAnsi="Times New Roman" w:cs="Times New Roman"/>
              </w:rPr>
              <w:t>неисправности. Способы устранения неисправностей. Техническое</w:t>
            </w:r>
          </w:p>
          <w:p w:rsidR="00D036B3" w:rsidRPr="00D036B3" w:rsidRDefault="00D036B3" w:rsidP="00D036B3">
            <w:pPr>
              <w:rPr>
                <w:rFonts w:ascii="Times New Roman" w:hAnsi="Times New Roman" w:cs="Times New Roman"/>
              </w:rPr>
            </w:pPr>
            <w:r w:rsidRPr="00D036B3">
              <w:rPr>
                <w:rFonts w:ascii="Times New Roman" w:hAnsi="Times New Roman" w:cs="Times New Roman"/>
              </w:rPr>
              <w:t>обслуживание и ремонт рулевого управления автомобилей ВАЗ, ГАЗ,УАЗ,</w:t>
            </w:r>
          </w:p>
          <w:p w:rsidR="00D036B3" w:rsidRPr="00D036B3" w:rsidRDefault="00D036B3" w:rsidP="00D036B3">
            <w:pPr>
              <w:rPr>
                <w:rFonts w:ascii="Times New Roman" w:hAnsi="Times New Roman" w:cs="Times New Roman"/>
              </w:rPr>
            </w:pPr>
            <w:r w:rsidRPr="00D036B3">
              <w:rPr>
                <w:rFonts w:ascii="Times New Roman" w:hAnsi="Times New Roman" w:cs="Times New Roman"/>
              </w:rPr>
              <w:t>ЗИЛ ,КамАЗ.</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16</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p w:rsidR="00D036B3" w:rsidRPr="00D036B3" w:rsidRDefault="00D036B3" w:rsidP="00D036B3">
            <w:pPr>
              <w:pStyle w:val="affffff7"/>
              <w:ind w:left="71" w:right="-113"/>
              <w:jc w:val="left"/>
            </w:pPr>
          </w:p>
        </w:tc>
        <w:tc>
          <w:tcPr>
            <w:tcW w:w="9074" w:type="dxa"/>
            <w:gridSpan w:val="2"/>
            <w:tcBorders>
              <w:bottom w:val="single" w:sz="4" w:space="0" w:color="auto"/>
            </w:tcBorders>
          </w:tcPr>
          <w:p w:rsidR="00D036B3" w:rsidRPr="00D036B3" w:rsidRDefault="00D036B3" w:rsidP="00D036B3">
            <w:pPr>
              <w:spacing w:line="260" w:lineRule="exact"/>
              <w:rPr>
                <w:rFonts w:ascii="Times New Roman" w:hAnsi="Times New Roman" w:cs="Times New Roman"/>
              </w:rPr>
            </w:pPr>
            <w:r w:rsidRPr="00D036B3">
              <w:rPr>
                <w:rFonts w:ascii="Times New Roman" w:hAnsi="Times New Roman" w:cs="Times New Roman"/>
              </w:rPr>
              <w:t>Оборудование, приборы, инструменты и материалы, применяемые при</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техническом обслуживании и ремонте рулевого управления</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0" w:lineRule="exact"/>
              <w:ind w:left="120"/>
              <w:rPr>
                <w:rFonts w:ascii="Times New Roman" w:hAnsi="Times New Roman" w:cs="Times New Roman"/>
                <w:b/>
              </w:rPr>
            </w:pPr>
            <w:r w:rsidRPr="00D036B3">
              <w:rPr>
                <w:rFonts w:ascii="Times New Roman" w:hAnsi="Times New Roman" w:cs="Times New Roman"/>
                <w:b/>
              </w:rPr>
              <w:t>Тема 2.11</w:t>
            </w:r>
          </w:p>
          <w:p w:rsidR="00D036B3" w:rsidRPr="00D036B3" w:rsidRDefault="00D036B3" w:rsidP="00D036B3">
            <w:pPr>
              <w:spacing w:line="256" w:lineRule="exact"/>
              <w:ind w:left="120"/>
              <w:rPr>
                <w:rFonts w:ascii="Times New Roman" w:hAnsi="Times New Roman" w:cs="Times New Roman"/>
                <w:b/>
              </w:rPr>
            </w:pPr>
            <w:r w:rsidRPr="00D036B3">
              <w:rPr>
                <w:rFonts w:ascii="Times New Roman" w:hAnsi="Times New Roman" w:cs="Times New Roman"/>
                <w:b/>
              </w:rPr>
              <w:t>Сборка и обкатка ходовой</w:t>
            </w:r>
          </w:p>
          <w:p w:rsidR="00D036B3" w:rsidRPr="00D036B3" w:rsidRDefault="00D036B3" w:rsidP="00D036B3">
            <w:pPr>
              <w:spacing w:line="266" w:lineRule="exact"/>
              <w:ind w:left="120"/>
              <w:rPr>
                <w:rFonts w:ascii="Times New Roman" w:hAnsi="Times New Roman" w:cs="Times New Roman"/>
                <w:b/>
              </w:rPr>
            </w:pPr>
            <w:r w:rsidRPr="00D036B3">
              <w:rPr>
                <w:rFonts w:ascii="Times New Roman" w:hAnsi="Times New Roman" w:cs="Times New Roman"/>
                <w:b/>
              </w:rPr>
              <w:t>части автомобиля</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6" w:lineRule="exact"/>
              <w:rPr>
                <w:rFonts w:ascii="Times New Roman" w:hAnsi="Times New Roman" w:cs="Times New Roman"/>
              </w:rPr>
            </w:pPr>
            <w:r w:rsidRPr="00D036B3">
              <w:rPr>
                <w:rFonts w:ascii="Times New Roman" w:hAnsi="Times New Roman" w:cs="Times New Roman"/>
              </w:rPr>
              <w:t>Подготовка деталей к сборке. Требования, предъявляемые к сборочным</w:t>
            </w:r>
          </w:p>
          <w:p w:rsidR="00D036B3" w:rsidRPr="00D036B3" w:rsidRDefault="00D036B3" w:rsidP="00D036B3">
            <w:pPr>
              <w:rPr>
                <w:rFonts w:ascii="Times New Roman" w:hAnsi="Times New Roman" w:cs="Times New Roman"/>
              </w:rPr>
            </w:pPr>
            <w:r w:rsidRPr="00D036B3">
              <w:rPr>
                <w:rFonts w:ascii="Times New Roman" w:hAnsi="Times New Roman" w:cs="Times New Roman"/>
              </w:rPr>
              <w:t>единицам, поступившим на сборку машины. Технологическая</w:t>
            </w:r>
          </w:p>
          <w:p w:rsidR="00D036B3" w:rsidRPr="00D036B3" w:rsidRDefault="00D036B3" w:rsidP="00D036B3">
            <w:pPr>
              <w:rPr>
                <w:rFonts w:ascii="Times New Roman" w:hAnsi="Times New Roman" w:cs="Times New Roman"/>
              </w:rPr>
            </w:pPr>
            <w:r w:rsidRPr="00D036B3">
              <w:rPr>
                <w:rFonts w:ascii="Times New Roman" w:hAnsi="Times New Roman" w:cs="Times New Roman"/>
              </w:rPr>
              <w:t>последовательность сборки автомобилей, выполнение центровочно-</w:t>
            </w:r>
          </w:p>
          <w:p w:rsidR="00D036B3" w:rsidRPr="00D036B3" w:rsidRDefault="00D036B3" w:rsidP="00D036B3">
            <w:pPr>
              <w:rPr>
                <w:rFonts w:ascii="Times New Roman" w:hAnsi="Times New Roman" w:cs="Times New Roman"/>
              </w:rPr>
            </w:pPr>
            <w:r w:rsidRPr="00D036B3">
              <w:rPr>
                <w:rFonts w:ascii="Times New Roman" w:hAnsi="Times New Roman" w:cs="Times New Roman"/>
              </w:rPr>
              <w:t>регулировочных и заправочно-смазочных работ.</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16</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Height w:val="672"/>
        </w:trPr>
        <w:tc>
          <w:tcPr>
            <w:tcW w:w="3759" w:type="dxa"/>
            <w:gridSpan w:val="2"/>
            <w:vMerge/>
            <w:tcBorders>
              <w:bottom w:val="single" w:sz="4" w:space="0" w:color="auto"/>
            </w:tcBorders>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Borders>
              <w:bottom w:val="single" w:sz="4" w:space="0" w:color="auto"/>
            </w:tcBorders>
          </w:tcPr>
          <w:p w:rsidR="00D036B3" w:rsidRPr="00D036B3" w:rsidRDefault="00D036B3" w:rsidP="00D036B3">
            <w:pPr>
              <w:pStyle w:val="affffff7"/>
              <w:ind w:left="71" w:right="-113"/>
              <w:jc w:val="left"/>
            </w:pPr>
            <w:r w:rsidRPr="00D036B3">
              <w:t>2</w:t>
            </w:r>
          </w:p>
        </w:tc>
        <w:tc>
          <w:tcPr>
            <w:tcW w:w="9074" w:type="dxa"/>
            <w:gridSpan w:val="2"/>
            <w:tcBorders>
              <w:bottom w:val="single" w:sz="4" w:space="0" w:color="auto"/>
            </w:tcBorders>
          </w:tcPr>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Цель обкатки, режимы и оборудование</w:t>
            </w:r>
          </w:p>
        </w:tc>
        <w:tc>
          <w:tcPr>
            <w:tcW w:w="849" w:type="dxa"/>
            <w:vMerge/>
            <w:tcBorders>
              <w:bottom w:val="single" w:sz="4" w:space="0" w:color="auto"/>
            </w:tcBorders>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tcBorders>
              <w:bottom w:val="single" w:sz="4" w:space="0" w:color="auto"/>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single" w:sz="4" w:space="0" w:color="auto"/>
              <w:bottom w:val="nil"/>
            </w:tcBorders>
            <w:shd w:val="clear" w:color="auto" w:fill="auto"/>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b/>
                <w:bCs/>
              </w:rPr>
              <w:t>Раздел 3 Кузовные работы</w:t>
            </w:r>
          </w:p>
        </w:tc>
        <w:tc>
          <w:tcPr>
            <w:tcW w:w="9566" w:type="dxa"/>
            <w:gridSpan w:val="6"/>
          </w:tcPr>
          <w:p w:rsidR="00D036B3" w:rsidRPr="00D036B3" w:rsidRDefault="00D036B3" w:rsidP="00D036B3">
            <w:pPr>
              <w:jc w:val="center"/>
              <w:rPr>
                <w:rFonts w:ascii="Times New Roman" w:hAnsi="Times New Roman" w:cs="Times New Roman"/>
              </w:rPr>
            </w:pPr>
          </w:p>
        </w:tc>
        <w:tc>
          <w:tcPr>
            <w:tcW w:w="849" w:type="dxa"/>
            <w:tcBorders>
              <w:top w:val="single" w:sz="4" w:space="0" w:color="auto"/>
              <w:bottom w:val="nil"/>
            </w:tcBorders>
            <w:shd w:val="clear" w:color="auto" w:fill="auto"/>
            <w:vAlign w:val="bottom"/>
          </w:tcPr>
          <w:p w:rsidR="00D036B3" w:rsidRPr="00D036B3" w:rsidRDefault="00D036B3" w:rsidP="00D036B3">
            <w:pPr>
              <w:rPr>
                <w:rFonts w:ascii="Times New Roman" w:hAnsi="Times New Roman" w:cs="Times New Roman"/>
              </w:rPr>
            </w:pPr>
          </w:p>
        </w:tc>
        <w:tc>
          <w:tcPr>
            <w:tcW w:w="1228" w:type="dxa"/>
            <w:gridSpan w:val="2"/>
            <w:tcBorders>
              <w:top w:val="single" w:sz="4" w:space="0" w:color="auto"/>
              <w:bottom w:val="nil"/>
            </w:tcBorders>
            <w:shd w:val="clear" w:color="auto" w:fill="auto"/>
          </w:tcPr>
          <w:p w:rsidR="00D036B3" w:rsidRPr="00D036B3" w:rsidRDefault="00D036B3" w:rsidP="00D036B3">
            <w:pPr>
              <w:jc w:val="center"/>
              <w:rPr>
                <w:rFonts w:ascii="Times New Roman" w:eastAsia="Calibri" w:hAnsi="Times New Roman" w:cs="Times New Roman"/>
                <w:b/>
                <w:bCs/>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3" w:lineRule="exact"/>
              <w:rPr>
                <w:rFonts w:ascii="Times New Roman" w:hAnsi="Times New Roman" w:cs="Times New Roman"/>
                <w:b/>
              </w:rPr>
            </w:pPr>
            <w:r w:rsidRPr="00D036B3">
              <w:rPr>
                <w:rFonts w:ascii="Times New Roman" w:hAnsi="Times New Roman" w:cs="Times New Roman"/>
                <w:b/>
              </w:rPr>
              <w:t>Раздел 3. 1.</w:t>
            </w:r>
          </w:p>
          <w:p w:rsidR="00D036B3" w:rsidRPr="00D036B3" w:rsidRDefault="00D036B3" w:rsidP="00D036B3">
            <w:pPr>
              <w:spacing w:line="251" w:lineRule="exact"/>
              <w:rPr>
                <w:rFonts w:ascii="Times New Roman" w:hAnsi="Times New Roman" w:cs="Times New Roman"/>
                <w:b/>
              </w:rPr>
            </w:pPr>
            <w:r w:rsidRPr="00D036B3">
              <w:rPr>
                <w:rFonts w:ascii="Times New Roman" w:hAnsi="Times New Roman" w:cs="Times New Roman"/>
                <w:b/>
              </w:rPr>
              <w:t>Основные неисправности</w:t>
            </w:r>
          </w:p>
          <w:p w:rsidR="00D036B3" w:rsidRPr="00D036B3" w:rsidRDefault="00D036B3" w:rsidP="00D036B3">
            <w:pPr>
              <w:spacing w:line="244" w:lineRule="exact"/>
              <w:rPr>
                <w:rFonts w:ascii="Times New Roman" w:hAnsi="Times New Roman" w:cs="Times New Roman"/>
                <w:b/>
              </w:rPr>
            </w:pPr>
            <w:r w:rsidRPr="00D036B3">
              <w:rPr>
                <w:rFonts w:ascii="Times New Roman" w:hAnsi="Times New Roman" w:cs="Times New Roman"/>
                <w:b/>
              </w:rPr>
              <w:t>Кузова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Планировка участка кузовного ремонта.</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Причины повреждения кузова.</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 xml:space="preserve">Инструмент и оборудование для восстановления кузовов. </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Методы восстановления.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4" w:lineRule="exact"/>
              <w:rPr>
                <w:rFonts w:ascii="Times New Roman" w:hAnsi="Times New Roman" w:cs="Times New Roman"/>
                <w:b/>
              </w:rPr>
            </w:pPr>
            <w:r w:rsidRPr="00D036B3">
              <w:rPr>
                <w:rFonts w:ascii="Times New Roman" w:hAnsi="Times New Roman" w:cs="Times New Roman"/>
                <w:b/>
              </w:rPr>
              <w:lastRenderedPageBreak/>
              <w:t>Тема 3.2 Количественная и</w:t>
            </w:r>
          </w:p>
          <w:p w:rsidR="00D036B3" w:rsidRPr="00D036B3" w:rsidRDefault="00D036B3" w:rsidP="00D036B3">
            <w:pPr>
              <w:spacing w:line="264" w:lineRule="exact"/>
              <w:rPr>
                <w:rFonts w:ascii="Times New Roman" w:hAnsi="Times New Roman" w:cs="Times New Roman"/>
                <w:b/>
              </w:rPr>
            </w:pPr>
            <w:r w:rsidRPr="00D036B3">
              <w:rPr>
                <w:rFonts w:ascii="Times New Roman" w:hAnsi="Times New Roman" w:cs="Times New Roman"/>
                <w:b/>
              </w:rPr>
              <w:t>качественная оценка</w:t>
            </w:r>
          </w:p>
          <w:p w:rsidR="00D036B3" w:rsidRPr="00D036B3" w:rsidRDefault="00D036B3" w:rsidP="00D036B3">
            <w:pPr>
              <w:spacing w:line="264" w:lineRule="exact"/>
              <w:rPr>
                <w:rFonts w:ascii="Times New Roman" w:hAnsi="Times New Roman" w:cs="Times New Roman"/>
                <w:b/>
              </w:rPr>
            </w:pPr>
            <w:r w:rsidRPr="00D036B3">
              <w:rPr>
                <w:rFonts w:ascii="Times New Roman" w:hAnsi="Times New Roman" w:cs="Times New Roman"/>
                <w:b/>
              </w:rPr>
              <w:t>повреждения кузова</w:t>
            </w:r>
          </w:p>
          <w:p w:rsidR="00D036B3" w:rsidRPr="00D036B3" w:rsidRDefault="00D036B3" w:rsidP="00D036B3">
            <w:pPr>
              <w:spacing w:line="264"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ind w:left="100"/>
              <w:rPr>
                <w:rFonts w:ascii="Times New Roman" w:hAnsi="Times New Roman" w:cs="Times New Roman"/>
              </w:rPr>
            </w:pPr>
            <w:r w:rsidRPr="00D036B3">
              <w:rPr>
                <w:rFonts w:ascii="Times New Roman" w:hAnsi="Times New Roman" w:cs="Times New Roman"/>
              </w:rPr>
              <w:t>Виды повреждений ( перекосов ) кузова</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Диаграмма распределения повреждений кузова по зонам.</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Инструмент и оборудование для правки кузовов.</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spacing w:line="268" w:lineRule="exact"/>
              <w:ind w:left="160"/>
              <w:rPr>
                <w:rFonts w:ascii="Times New Roman" w:hAnsi="Times New Roman" w:cs="Times New Roman"/>
              </w:rPr>
            </w:pPr>
            <w:r w:rsidRPr="00D036B3">
              <w:rPr>
                <w:rFonts w:ascii="Times New Roman" w:hAnsi="Times New Roman" w:cs="Times New Roman"/>
              </w:rPr>
              <w:t>Перекос проема; перекос кузова малой, средней, повышенной и особой</w:t>
            </w:r>
          </w:p>
          <w:p w:rsidR="00D036B3" w:rsidRPr="00D036B3" w:rsidRDefault="00D036B3" w:rsidP="00D036B3">
            <w:pPr>
              <w:spacing w:line="273" w:lineRule="exact"/>
              <w:ind w:left="100"/>
              <w:rPr>
                <w:rFonts w:ascii="Times New Roman" w:hAnsi="Times New Roman" w:cs="Times New Roman"/>
              </w:rPr>
            </w:pPr>
            <w:r w:rsidRPr="00D036B3">
              <w:rPr>
                <w:rFonts w:ascii="Times New Roman" w:hAnsi="Times New Roman" w:cs="Times New Roman"/>
              </w:rPr>
              <w:t>сложности</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Определение степени коррозионного и механического повреждения кузова.</w:t>
            </w:r>
          </w:p>
        </w:tc>
        <w:tc>
          <w:tcPr>
            <w:tcW w:w="849" w:type="dxa"/>
            <w:shd w:val="clear" w:color="auto" w:fill="auto"/>
            <w:vAlign w:val="bottom"/>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5" w:lineRule="exact"/>
              <w:ind w:left="180"/>
              <w:rPr>
                <w:rFonts w:ascii="Times New Roman" w:hAnsi="Times New Roman" w:cs="Times New Roman"/>
                <w:b/>
              </w:rPr>
            </w:pPr>
            <w:r w:rsidRPr="00D036B3">
              <w:rPr>
                <w:rFonts w:ascii="Times New Roman" w:hAnsi="Times New Roman" w:cs="Times New Roman"/>
                <w:b/>
              </w:rPr>
              <w:t>Тема 3.3 Виды механического и коррозионного</w:t>
            </w:r>
          </w:p>
          <w:p w:rsidR="00D036B3" w:rsidRPr="00D036B3" w:rsidRDefault="00D036B3" w:rsidP="00D036B3">
            <w:pPr>
              <w:spacing w:line="198" w:lineRule="exact"/>
              <w:ind w:left="120"/>
              <w:rPr>
                <w:rFonts w:ascii="Times New Roman" w:hAnsi="Times New Roman" w:cs="Times New Roman"/>
                <w:b/>
              </w:rPr>
            </w:pPr>
            <w:r w:rsidRPr="00D036B3">
              <w:rPr>
                <w:rFonts w:ascii="Times New Roman" w:hAnsi="Times New Roman" w:cs="Times New Roman"/>
                <w:b/>
              </w:rPr>
              <w:t>повреждения кузова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Виды механического повреждения кузова. вмятины, пробоины, трещины.</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Электрохимическая коррозия, химическая коррозия.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Причины появления повреждения кузова.</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hAnsi="Times New Roman" w:cs="Times New Roman"/>
              </w:rPr>
            </w:pPr>
            <w:r w:rsidRPr="00D036B3">
              <w:rPr>
                <w:rFonts w:ascii="Times New Roman" w:hAnsi="Times New Roman" w:cs="Times New Roman"/>
              </w:rPr>
              <w:t>Сварочные работы</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ремонтных вставок и деталей.</w:t>
            </w:r>
          </w:p>
          <w:p w:rsidR="00D036B3" w:rsidRPr="00D036B3" w:rsidRDefault="00D036B3" w:rsidP="00D036B3">
            <w:pPr>
              <w:rPr>
                <w:rFonts w:ascii="Times New Roman" w:hAnsi="Times New Roman" w:cs="Times New Roman"/>
              </w:rPr>
            </w:pPr>
            <w:r w:rsidRPr="00D036B3">
              <w:rPr>
                <w:rFonts w:ascii="Times New Roman" w:hAnsi="Times New Roman" w:cs="Times New Roman"/>
              </w:rPr>
              <w:t>Удаление поврежденных участков кузова.</w:t>
            </w:r>
          </w:p>
        </w:tc>
        <w:tc>
          <w:tcPr>
            <w:tcW w:w="849" w:type="dxa"/>
            <w:shd w:val="clear" w:color="auto" w:fill="auto"/>
            <w:vAlign w:val="bottom"/>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Тема 3.4 Устранение выпучин и</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вмятин на поверхности</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lastRenderedPageBreak/>
              <w:t>Кузова</w:t>
            </w:r>
          </w:p>
        </w:tc>
        <w:tc>
          <w:tcPr>
            <w:tcW w:w="492" w:type="dxa"/>
            <w:gridSpan w:val="4"/>
          </w:tcPr>
          <w:p w:rsidR="00D036B3" w:rsidRPr="00D036B3" w:rsidRDefault="00D036B3" w:rsidP="00D036B3">
            <w:pPr>
              <w:pStyle w:val="affffff7"/>
              <w:ind w:left="71" w:right="-113"/>
              <w:jc w:val="left"/>
            </w:pPr>
            <w:r w:rsidRPr="00D036B3">
              <w:lastRenderedPageBreak/>
              <w:t>1</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Порядок устранения неровностей кузова.</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Устранение неровностей кузова при помощи полиэфирных шпатлевок.</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Инструменты, приспособления, оснастка для правки кузовов</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vAlign w:val="bottom"/>
          </w:tcPr>
          <w:p w:rsidR="00D036B3" w:rsidRPr="00D036B3" w:rsidRDefault="00D036B3" w:rsidP="00D036B3">
            <w:pPr>
              <w:rPr>
                <w:rFonts w:ascii="Times New Roman" w:hAnsi="Times New Roman" w:cs="Times New Roman"/>
              </w:rPr>
            </w:pPr>
            <w:r w:rsidRPr="00D036B3">
              <w:rPr>
                <w:rFonts w:ascii="Times New Roman" w:hAnsi="Times New Roman" w:cs="Times New Roman"/>
              </w:rPr>
              <w:t>Технология правки кузова в холодном и в нагретом состоянии.</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Лабораторные работы</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pPr>
          </w:p>
        </w:tc>
        <w:tc>
          <w:tcPr>
            <w:tcW w:w="9074" w:type="dxa"/>
            <w:gridSpan w:val="2"/>
          </w:tcPr>
          <w:p w:rsidR="00D036B3" w:rsidRPr="00D036B3" w:rsidRDefault="00D036B3" w:rsidP="00D036B3">
            <w:pPr>
              <w:rPr>
                <w:rFonts w:ascii="Times New Roman" w:eastAsia="Calibri" w:hAnsi="Times New Roman" w:cs="Times New Roman"/>
                <w:b/>
                <w:bCs/>
              </w:rPr>
            </w:pPr>
            <w:r w:rsidRPr="00D036B3">
              <w:rPr>
                <w:rFonts w:ascii="Times New Roman" w:eastAsia="Calibri" w:hAnsi="Times New Roman" w:cs="Times New Roman"/>
                <w:b/>
                <w:bCs/>
              </w:rPr>
              <w:t>Практические занятия</w:t>
            </w:r>
          </w:p>
          <w:p w:rsidR="00D036B3" w:rsidRPr="00D036B3" w:rsidRDefault="00D036B3" w:rsidP="00D036B3">
            <w:pPr>
              <w:rPr>
                <w:rFonts w:ascii="Times New Roman" w:eastAsia="Calibri" w:hAnsi="Times New Roman" w:cs="Times New Roman"/>
                <w:b/>
                <w:bCs/>
              </w:rPr>
            </w:pPr>
            <w:r w:rsidRPr="00D036B3">
              <w:rPr>
                <w:rFonts w:ascii="Times New Roman" w:hAnsi="Times New Roman" w:cs="Times New Roman"/>
              </w:rPr>
              <w:t>Устранение выпучин и вмятин на поверхности кузова.</w:t>
            </w:r>
          </w:p>
        </w:tc>
        <w:tc>
          <w:tcPr>
            <w:tcW w:w="849" w:type="dxa"/>
            <w:shd w:val="clear" w:color="auto" w:fill="auto"/>
            <w:vAlign w:val="bottom"/>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spacing w:line="265" w:lineRule="exact"/>
              <w:ind w:left="180"/>
              <w:rPr>
                <w:rFonts w:ascii="Times New Roman" w:hAnsi="Times New Roman" w:cs="Times New Roman"/>
                <w:b/>
              </w:rPr>
            </w:pPr>
            <w:r w:rsidRPr="00D036B3">
              <w:rPr>
                <w:rFonts w:ascii="Times New Roman" w:hAnsi="Times New Roman" w:cs="Times New Roman"/>
                <w:b/>
              </w:rPr>
              <w:t>Тема 3.5 Работа на стапеле</w:t>
            </w:r>
          </w:p>
          <w:p w:rsidR="00D036B3" w:rsidRPr="00D036B3" w:rsidRDefault="00D036B3" w:rsidP="00D036B3">
            <w:pPr>
              <w:spacing w:line="198" w:lineRule="exact"/>
              <w:ind w:left="120"/>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Устранение выпучин и вмятин на поверхности кузова.</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Установка кузова на стапель.</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Порядок проведения правки кузова на стенде, инструменты и приспособления</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Тема 3.6 Разметка и рубка поверхности кузова</w:t>
            </w:r>
          </w:p>
          <w:p w:rsidR="00D036B3" w:rsidRPr="00D036B3" w:rsidRDefault="00D036B3" w:rsidP="00D036B3">
            <w:pPr>
              <w:ind w:left="120"/>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Виды разметки: по отчету базовых точек, по шаблону, по ремонтной детали.</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Порядок проведения разметки.</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Порядок удаления дефектных деталей кузова.</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Инструмент и приспособления для удаления дефектных деталей кузова.</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Тема 3.7 Резка</w:t>
            </w:r>
          </w:p>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поврежденных элементов кузова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spacing w:line="263" w:lineRule="exact"/>
              <w:rPr>
                <w:rFonts w:ascii="Times New Roman" w:hAnsi="Times New Roman" w:cs="Times New Roman"/>
              </w:rPr>
            </w:pPr>
            <w:r w:rsidRPr="00D036B3">
              <w:rPr>
                <w:rFonts w:ascii="Times New Roman" w:hAnsi="Times New Roman" w:cs="Times New Roman"/>
              </w:rPr>
              <w:t>Назначение распиливания металла. Инструменты для распиливания. Приемы</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распиливания металла.</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Рубка металла.</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Резка кислородной газовой резкой.</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Тема 3.8 Сварка кузовых</w:t>
            </w:r>
          </w:p>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lastRenderedPageBreak/>
              <w:t>деталей при помощи</w:t>
            </w:r>
          </w:p>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различных видов сварки</w:t>
            </w:r>
          </w:p>
        </w:tc>
        <w:tc>
          <w:tcPr>
            <w:tcW w:w="492" w:type="dxa"/>
            <w:gridSpan w:val="4"/>
          </w:tcPr>
          <w:p w:rsidR="00D036B3" w:rsidRPr="00D036B3" w:rsidRDefault="00D036B3" w:rsidP="00D036B3">
            <w:pPr>
              <w:pStyle w:val="affffff7"/>
              <w:ind w:left="71" w:right="-113"/>
              <w:jc w:val="left"/>
            </w:pPr>
            <w:r w:rsidRPr="00D036B3">
              <w:lastRenderedPageBreak/>
              <w:t>1</w:t>
            </w:r>
          </w:p>
        </w:tc>
        <w:tc>
          <w:tcPr>
            <w:tcW w:w="9074" w:type="dxa"/>
            <w:gridSpan w:val="2"/>
            <w:vAlign w:val="bottom"/>
          </w:tcPr>
          <w:p w:rsidR="00D036B3" w:rsidRPr="00D036B3" w:rsidRDefault="00D036B3" w:rsidP="00D036B3">
            <w:pPr>
              <w:spacing w:line="263" w:lineRule="exact"/>
              <w:ind w:left="20"/>
              <w:rPr>
                <w:rFonts w:ascii="Times New Roman" w:hAnsi="Times New Roman" w:cs="Times New Roman"/>
              </w:rPr>
            </w:pPr>
            <w:r w:rsidRPr="00D036B3">
              <w:rPr>
                <w:rFonts w:ascii="Times New Roman" w:hAnsi="Times New Roman" w:cs="Times New Roman"/>
              </w:rPr>
              <w:t>Виды    сварки    кузовных    деталей: газовая,    ручная    электродуговая,</w:t>
            </w:r>
          </w:p>
          <w:p w:rsidR="00D036B3" w:rsidRPr="00D036B3" w:rsidRDefault="00D036B3" w:rsidP="00D036B3">
            <w:pPr>
              <w:ind w:left="20"/>
              <w:rPr>
                <w:rFonts w:ascii="Times New Roman" w:hAnsi="Times New Roman" w:cs="Times New Roman"/>
              </w:rPr>
            </w:pPr>
            <w:r w:rsidRPr="00D036B3">
              <w:rPr>
                <w:rFonts w:ascii="Times New Roman" w:hAnsi="Times New Roman" w:cs="Times New Roman"/>
              </w:rPr>
              <w:t>полуавтоматическая электродуговая в среде защитного газа.</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ind w:left="20"/>
              <w:rPr>
                <w:rFonts w:ascii="Times New Roman" w:hAnsi="Times New Roman" w:cs="Times New Roman"/>
              </w:rPr>
            </w:pPr>
            <w:r w:rsidRPr="00D036B3">
              <w:rPr>
                <w:rFonts w:ascii="Times New Roman" w:hAnsi="Times New Roman" w:cs="Times New Roman"/>
                <w:w w:val="98"/>
              </w:rPr>
              <w:t>Технология проведения сварочных работ.</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Тема 3.9 Замена основных</w:t>
            </w:r>
          </w:p>
          <w:p w:rsidR="00D036B3" w:rsidRPr="00D036B3" w:rsidRDefault="00D036B3" w:rsidP="00D036B3">
            <w:pPr>
              <w:spacing w:line="272" w:lineRule="exact"/>
              <w:ind w:left="120"/>
              <w:rPr>
                <w:rFonts w:ascii="Times New Roman" w:hAnsi="Times New Roman" w:cs="Times New Roman"/>
                <w:b/>
              </w:rPr>
            </w:pPr>
            <w:r w:rsidRPr="00D036B3">
              <w:rPr>
                <w:rFonts w:ascii="Times New Roman" w:hAnsi="Times New Roman" w:cs="Times New Roman"/>
                <w:b/>
              </w:rPr>
              <w:t>деталей кузова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56" w:lineRule="exact"/>
              <w:rPr>
                <w:rFonts w:ascii="Times New Roman" w:hAnsi="Times New Roman" w:cs="Times New Roman"/>
              </w:rPr>
            </w:pPr>
            <w:r w:rsidRPr="00D036B3">
              <w:rPr>
                <w:rFonts w:ascii="Times New Roman" w:hAnsi="Times New Roman" w:cs="Times New Roman"/>
              </w:rPr>
              <w:t>Технология ремонтных работ при замене переднего и заднего крыльев,</w:t>
            </w:r>
          </w:p>
          <w:p w:rsidR="00D036B3" w:rsidRPr="00D036B3" w:rsidRDefault="00D036B3" w:rsidP="00D036B3">
            <w:pPr>
              <w:rPr>
                <w:rFonts w:ascii="Times New Roman" w:hAnsi="Times New Roman" w:cs="Times New Roman"/>
              </w:rPr>
            </w:pPr>
            <w:r w:rsidRPr="00D036B3">
              <w:rPr>
                <w:rFonts w:ascii="Times New Roman" w:hAnsi="Times New Roman" w:cs="Times New Roman"/>
              </w:rPr>
              <w:t>порогов дверей.</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ind w:left="20"/>
              <w:rPr>
                <w:rFonts w:ascii="Times New Roman" w:hAnsi="Times New Roman" w:cs="Times New Roman"/>
              </w:rPr>
            </w:pPr>
            <w:r w:rsidRPr="00D036B3">
              <w:rPr>
                <w:rFonts w:ascii="Times New Roman" w:hAnsi="Times New Roman" w:cs="Times New Roman"/>
              </w:rPr>
              <w:t>Инструменты и приспособления.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Тема 3.10 Ремонт</w:t>
            </w:r>
          </w:p>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оборудования дверей и</w:t>
            </w:r>
          </w:p>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неметаллических деталей</w:t>
            </w:r>
          </w:p>
          <w:p w:rsidR="00D036B3" w:rsidRPr="00D036B3" w:rsidRDefault="00D036B3" w:rsidP="00D036B3">
            <w:pPr>
              <w:ind w:left="120"/>
              <w:rPr>
                <w:rFonts w:ascii="Times New Roman" w:hAnsi="Times New Roman" w:cs="Times New Roman"/>
                <w:b/>
              </w:rPr>
            </w:pPr>
            <w:r w:rsidRPr="00D036B3">
              <w:rPr>
                <w:rFonts w:ascii="Times New Roman" w:hAnsi="Times New Roman" w:cs="Times New Roman"/>
                <w:b/>
              </w:rPr>
              <w:t>Кузова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60" w:lineRule="exact"/>
              <w:ind w:left="20"/>
              <w:rPr>
                <w:rFonts w:ascii="Times New Roman" w:hAnsi="Times New Roman" w:cs="Times New Roman"/>
              </w:rPr>
            </w:pPr>
            <w:r w:rsidRPr="00D036B3">
              <w:rPr>
                <w:rFonts w:ascii="Times New Roman" w:hAnsi="Times New Roman" w:cs="Times New Roman"/>
              </w:rPr>
              <w:t>Технология  производства  работ  по  замене  и ремонте стеклоподъемников,</w:t>
            </w:r>
          </w:p>
          <w:p w:rsidR="00D036B3" w:rsidRPr="00D036B3" w:rsidRDefault="00D036B3" w:rsidP="00D036B3">
            <w:pPr>
              <w:rPr>
                <w:rFonts w:ascii="Times New Roman" w:hAnsi="Times New Roman" w:cs="Times New Roman"/>
              </w:rPr>
            </w:pPr>
            <w:r w:rsidRPr="00D036B3">
              <w:rPr>
                <w:rFonts w:ascii="Times New Roman" w:hAnsi="Times New Roman" w:cs="Times New Roman"/>
              </w:rPr>
              <w:t>замков и деталь дверей.</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spacing w:line="263" w:lineRule="exact"/>
              <w:ind w:left="80"/>
              <w:rPr>
                <w:rFonts w:ascii="Times New Roman" w:hAnsi="Times New Roman" w:cs="Times New Roman"/>
              </w:rPr>
            </w:pPr>
            <w:r w:rsidRPr="00D036B3">
              <w:rPr>
                <w:rFonts w:ascii="Times New Roman" w:hAnsi="Times New Roman" w:cs="Times New Roman"/>
              </w:rPr>
              <w:t>Технология  ремонта  неметаллических</w:t>
            </w:r>
          </w:p>
          <w:p w:rsidR="00D036B3" w:rsidRPr="00D036B3" w:rsidRDefault="00D036B3" w:rsidP="00D036B3">
            <w:pPr>
              <w:spacing w:line="273" w:lineRule="exact"/>
              <w:ind w:left="20"/>
              <w:rPr>
                <w:rFonts w:ascii="Times New Roman" w:hAnsi="Times New Roman" w:cs="Times New Roman"/>
              </w:rPr>
            </w:pPr>
            <w:r w:rsidRPr="00D036B3">
              <w:rPr>
                <w:rFonts w:ascii="Times New Roman" w:hAnsi="Times New Roman" w:cs="Times New Roman"/>
              </w:rPr>
              <w:t>обшивки, пластмассовые детали).</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single" w:sz="4" w:space="0" w:color="auto"/>
            </w:tcBorders>
            <w:shd w:val="clear" w:color="auto" w:fill="auto"/>
          </w:tcPr>
          <w:p w:rsidR="00D036B3" w:rsidRPr="00D036B3" w:rsidRDefault="00D036B3" w:rsidP="00D036B3">
            <w:pPr>
              <w:spacing w:line="268" w:lineRule="exact"/>
              <w:ind w:left="120"/>
              <w:rPr>
                <w:rFonts w:ascii="Times New Roman" w:hAnsi="Times New Roman" w:cs="Times New Roman"/>
                <w:b/>
              </w:rPr>
            </w:pPr>
            <w:r w:rsidRPr="00D036B3">
              <w:rPr>
                <w:rFonts w:ascii="Times New Roman" w:hAnsi="Times New Roman" w:cs="Times New Roman"/>
                <w:b/>
              </w:rPr>
              <w:t>Тема 3.11 Технология</w:t>
            </w:r>
          </w:p>
          <w:p w:rsidR="00D036B3" w:rsidRPr="00D036B3" w:rsidRDefault="00D036B3" w:rsidP="00D036B3">
            <w:pPr>
              <w:spacing w:line="268" w:lineRule="exact"/>
              <w:ind w:left="120"/>
              <w:rPr>
                <w:rFonts w:ascii="Times New Roman" w:hAnsi="Times New Roman" w:cs="Times New Roman"/>
                <w:b/>
              </w:rPr>
            </w:pPr>
            <w:r w:rsidRPr="00D036B3">
              <w:rPr>
                <w:rFonts w:ascii="Times New Roman" w:hAnsi="Times New Roman" w:cs="Times New Roman"/>
                <w:b/>
              </w:rPr>
              <w:t>сборки кузовов и кабин.</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spacing w:line="264" w:lineRule="exact"/>
              <w:rPr>
                <w:rFonts w:ascii="Times New Roman" w:hAnsi="Times New Roman" w:cs="Times New Roman"/>
              </w:rPr>
            </w:pPr>
            <w:r w:rsidRPr="00D036B3">
              <w:rPr>
                <w:rFonts w:ascii="Times New Roman" w:hAnsi="Times New Roman" w:cs="Times New Roman"/>
              </w:rPr>
              <w:t>Сборка кузовов и кабин. Инструменты и приспособления. Контроль качества</w:t>
            </w:r>
          </w:p>
          <w:p w:rsidR="00D036B3" w:rsidRPr="00D036B3" w:rsidRDefault="00D036B3" w:rsidP="00D036B3">
            <w:pPr>
              <w:spacing w:line="264" w:lineRule="exact"/>
              <w:rPr>
                <w:rFonts w:ascii="Times New Roman" w:hAnsi="Times New Roman" w:cs="Times New Roman"/>
              </w:rPr>
            </w:pPr>
            <w:r w:rsidRPr="00D036B3">
              <w:rPr>
                <w:rFonts w:ascii="Times New Roman" w:hAnsi="Times New Roman" w:cs="Times New Roman"/>
              </w:rPr>
              <w:t>сборки.</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Тема 3.12 Подготовка</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поверхности под покраску</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vAlign w:val="bottom"/>
          </w:tcPr>
          <w:p w:rsidR="00D036B3" w:rsidRPr="00D036B3" w:rsidRDefault="00D036B3" w:rsidP="00D036B3">
            <w:pPr>
              <w:spacing w:line="256" w:lineRule="exact"/>
              <w:rPr>
                <w:rFonts w:ascii="Times New Roman" w:hAnsi="Times New Roman" w:cs="Times New Roman"/>
              </w:rPr>
            </w:pPr>
            <w:r w:rsidRPr="00D036B3">
              <w:rPr>
                <w:rFonts w:ascii="Times New Roman" w:hAnsi="Times New Roman" w:cs="Times New Roman"/>
              </w:rPr>
              <w:t>Подготовка краски под покраску кузова. Подготовка поверхности кузова:</w:t>
            </w:r>
          </w:p>
          <w:p w:rsidR="00D036B3" w:rsidRPr="00D036B3" w:rsidRDefault="00D036B3" w:rsidP="00D036B3">
            <w:pPr>
              <w:rPr>
                <w:rFonts w:ascii="Times New Roman" w:hAnsi="Times New Roman" w:cs="Times New Roman"/>
              </w:rPr>
            </w:pPr>
            <w:r w:rsidRPr="00D036B3">
              <w:rPr>
                <w:rFonts w:ascii="Times New Roman" w:hAnsi="Times New Roman" w:cs="Times New Roman"/>
              </w:rPr>
              <w:t>очистка от загрязнений, ржавчины, старой краски.</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vAlign w:val="bottom"/>
          </w:tcPr>
          <w:p w:rsidR="00D036B3" w:rsidRPr="00D036B3" w:rsidRDefault="00D036B3" w:rsidP="00D036B3">
            <w:pPr>
              <w:spacing w:line="263" w:lineRule="exact"/>
              <w:ind w:left="60"/>
              <w:rPr>
                <w:rFonts w:ascii="Times New Roman" w:hAnsi="Times New Roman" w:cs="Times New Roman"/>
              </w:rPr>
            </w:pPr>
            <w:r w:rsidRPr="00D036B3">
              <w:rPr>
                <w:rFonts w:ascii="Times New Roman" w:hAnsi="Times New Roman" w:cs="Times New Roman"/>
              </w:rPr>
              <w:t>Обезжиривание нанесение грунтовки. Способы очистки поверхности,</w:t>
            </w:r>
          </w:p>
          <w:p w:rsidR="00D036B3" w:rsidRPr="00D036B3" w:rsidRDefault="00D036B3" w:rsidP="00D036B3">
            <w:pPr>
              <w:rPr>
                <w:rFonts w:ascii="Times New Roman" w:hAnsi="Times New Roman" w:cs="Times New Roman"/>
              </w:rPr>
            </w:pPr>
            <w:r w:rsidRPr="00D036B3">
              <w:rPr>
                <w:rFonts w:ascii="Times New Roman" w:hAnsi="Times New Roman" w:cs="Times New Roman"/>
              </w:rPr>
              <w:t>материалы.</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Тема 3.13 Технология</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нанесения лакокрасочного</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lastRenderedPageBreak/>
              <w:t>покрытия</w:t>
            </w:r>
          </w:p>
        </w:tc>
        <w:tc>
          <w:tcPr>
            <w:tcW w:w="492" w:type="dxa"/>
            <w:gridSpan w:val="4"/>
          </w:tcPr>
          <w:p w:rsidR="00D036B3" w:rsidRPr="00D036B3" w:rsidRDefault="00D036B3" w:rsidP="00D036B3">
            <w:pPr>
              <w:pStyle w:val="affffff7"/>
              <w:ind w:left="71" w:right="-113"/>
              <w:jc w:val="left"/>
            </w:pPr>
            <w:r w:rsidRPr="00D036B3">
              <w:lastRenderedPageBreak/>
              <w:t>1</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Виды способов нанесения лакокрасочного покрытия.</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Технология нанесения лакокрасочного покрытия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Материалы для покрытия.</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Сушка лакокрасочного покрытия.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tcPr>
          <w:p w:rsidR="00D036B3" w:rsidRPr="00D036B3" w:rsidRDefault="00D036B3" w:rsidP="00D036B3">
            <w:pPr>
              <w:spacing w:line="266" w:lineRule="exact"/>
              <w:ind w:left="120"/>
              <w:rPr>
                <w:rFonts w:ascii="Times New Roman" w:hAnsi="Times New Roman" w:cs="Times New Roman"/>
                <w:b/>
              </w:rPr>
            </w:pPr>
          </w:p>
        </w:tc>
        <w:tc>
          <w:tcPr>
            <w:tcW w:w="492" w:type="dxa"/>
            <w:gridSpan w:val="4"/>
          </w:tcPr>
          <w:p w:rsidR="00D036B3" w:rsidRPr="00D036B3" w:rsidRDefault="00D036B3" w:rsidP="00D036B3">
            <w:pPr>
              <w:pStyle w:val="affffff7"/>
              <w:tabs>
                <w:tab w:val="left" w:pos="177"/>
              </w:tabs>
              <w:ind w:left="360"/>
              <w:jc w:val="left"/>
            </w:pPr>
            <w:r w:rsidRPr="00D036B3">
              <w:t>5</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Контроль качества.</w:t>
            </w:r>
          </w:p>
        </w:tc>
        <w:tc>
          <w:tcPr>
            <w:tcW w:w="849" w:type="dxa"/>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w:t>
            </w: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Тема 3.14 Материалы для</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противокоррозионной</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обработке кузова</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Виды материалов для противокоррозионной защиты кузовов.</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Защитный смазочный материал.</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3</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Автоконсервант, защитное пленочное покрытие, пластидоль, мастика</w:t>
            </w:r>
          </w:p>
        </w:tc>
        <w:tc>
          <w:tcPr>
            <w:tcW w:w="849" w:type="dxa"/>
            <w:vMerge/>
            <w:shd w:val="clear" w:color="auto" w:fill="auto"/>
            <w:vAlign w:val="center"/>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4</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Свойства и применение материалов</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val="restart"/>
            <w:tcBorders>
              <w:top w:val="single" w:sz="4" w:space="0" w:color="auto"/>
            </w:tcBorders>
            <w:shd w:val="clear" w:color="auto" w:fill="auto"/>
          </w:tcPr>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Тема 3.15 Подготовка и</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противокоррозионная</w:t>
            </w:r>
          </w:p>
          <w:p w:rsidR="00D036B3" w:rsidRPr="00D036B3" w:rsidRDefault="00D036B3" w:rsidP="00D036B3">
            <w:pPr>
              <w:ind w:left="120"/>
              <w:rPr>
                <w:rFonts w:ascii="Times New Roman" w:hAnsi="Times New Roman" w:cs="Times New Roman"/>
              </w:rPr>
            </w:pPr>
            <w:r w:rsidRPr="00D036B3">
              <w:rPr>
                <w:rFonts w:ascii="Times New Roman" w:hAnsi="Times New Roman" w:cs="Times New Roman"/>
              </w:rPr>
              <w:t>обработка кузов</w:t>
            </w:r>
          </w:p>
        </w:tc>
        <w:tc>
          <w:tcPr>
            <w:tcW w:w="492" w:type="dxa"/>
            <w:gridSpan w:val="4"/>
          </w:tcPr>
          <w:p w:rsidR="00D036B3" w:rsidRPr="00D036B3" w:rsidRDefault="00D036B3" w:rsidP="00D036B3">
            <w:pPr>
              <w:pStyle w:val="affffff7"/>
              <w:ind w:left="71" w:right="-113"/>
              <w:jc w:val="left"/>
            </w:pPr>
            <w:r w:rsidRPr="00D036B3">
              <w:t>1</w:t>
            </w:r>
          </w:p>
        </w:tc>
        <w:tc>
          <w:tcPr>
            <w:tcW w:w="9074" w:type="dxa"/>
            <w:gridSpan w:val="2"/>
          </w:tcPr>
          <w:p w:rsidR="00D036B3" w:rsidRPr="00D036B3" w:rsidRDefault="00D036B3" w:rsidP="00D036B3">
            <w:pPr>
              <w:rPr>
                <w:rFonts w:ascii="Times New Roman" w:hAnsi="Times New Roman" w:cs="Times New Roman"/>
              </w:rPr>
            </w:pPr>
            <w:r w:rsidRPr="00D036B3">
              <w:rPr>
                <w:rFonts w:ascii="Times New Roman" w:hAnsi="Times New Roman" w:cs="Times New Roman"/>
              </w:rPr>
              <w:t>Порядок подготовки поверхностей под защиту от коррозии.</w:t>
            </w:r>
          </w:p>
        </w:tc>
        <w:tc>
          <w:tcPr>
            <w:tcW w:w="849" w:type="dxa"/>
            <w:vMerge w:val="restart"/>
            <w:shd w:val="clear" w:color="auto" w:fill="auto"/>
            <w:vAlign w:val="center"/>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10</w:t>
            </w:r>
          </w:p>
          <w:p w:rsidR="00D036B3" w:rsidRPr="00D036B3" w:rsidRDefault="00D036B3" w:rsidP="00D036B3">
            <w:pPr>
              <w:jc w:val="center"/>
              <w:rPr>
                <w:rFonts w:ascii="Times New Roman" w:hAnsi="Times New Roman" w:cs="Times New Roman"/>
              </w:rPr>
            </w:pPr>
          </w:p>
          <w:p w:rsidR="00D036B3" w:rsidRPr="00D036B3" w:rsidRDefault="00D036B3" w:rsidP="00D036B3">
            <w:pPr>
              <w:jc w:val="center"/>
              <w:rPr>
                <w:rFonts w:ascii="Times New Roman" w:hAnsi="Times New Roman" w:cs="Times New Roman"/>
              </w:rPr>
            </w:pPr>
          </w:p>
        </w:tc>
        <w:tc>
          <w:tcPr>
            <w:tcW w:w="1228" w:type="dxa"/>
            <w:gridSpan w:val="2"/>
            <w:vMerge w:val="restart"/>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vMerge/>
            <w:shd w:val="clear" w:color="auto" w:fill="auto"/>
            <w:vAlign w:val="bottom"/>
          </w:tcPr>
          <w:p w:rsidR="00D036B3" w:rsidRPr="00D036B3" w:rsidRDefault="00D036B3" w:rsidP="00D036B3">
            <w:pPr>
              <w:spacing w:line="256" w:lineRule="exact"/>
              <w:ind w:right="-33"/>
              <w:rPr>
                <w:rFonts w:ascii="Times New Roman" w:hAnsi="Times New Roman" w:cs="Times New Roman"/>
                <w:b/>
              </w:rPr>
            </w:pPr>
          </w:p>
        </w:tc>
        <w:tc>
          <w:tcPr>
            <w:tcW w:w="492" w:type="dxa"/>
            <w:gridSpan w:val="4"/>
          </w:tcPr>
          <w:p w:rsidR="00D036B3" w:rsidRPr="00D036B3" w:rsidRDefault="00D036B3" w:rsidP="00D036B3">
            <w:pPr>
              <w:pStyle w:val="affffff7"/>
              <w:ind w:left="71" w:right="-113"/>
              <w:jc w:val="left"/>
            </w:pPr>
            <w:r w:rsidRPr="00D036B3">
              <w:t>2</w:t>
            </w:r>
          </w:p>
        </w:tc>
        <w:tc>
          <w:tcPr>
            <w:tcW w:w="9074" w:type="dxa"/>
            <w:gridSpan w:val="2"/>
          </w:tcPr>
          <w:p w:rsidR="00D036B3" w:rsidRPr="00D036B3" w:rsidRDefault="00D036B3" w:rsidP="00D036B3">
            <w:pPr>
              <w:spacing w:line="263" w:lineRule="exact"/>
              <w:rPr>
                <w:rFonts w:ascii="Times New Roman" w:hAnsi="Times New Roman" w:cs="Times New Roman"/>
              </w:rPr>
            </w:pPr>
            <w:r w:rsidRPr="00D036B3">
              <w:rPr>
                <w:rFonts w:ascii="Times New Roman" w:hAnsi="Times New Roman" w:cs="Times New Roman"/>
              </w:rPr>
              <w:t>Способы нанесения противокоррозионного покрытия. Технология нанесения</w:t>
            </w:r>
          </w:p>
          <w:p w:rsidR="00D036B3" w:rsidRPr="00D036B3" w:rsidRDefault="00D036B3" w:rsidP="00D036B3">
            <w:pPr>
              <w:spacing w:line="273" w:lineRule="exact"/>
              <w:rPr>
                <w:rFonts w:ascii="Times New Roman" w:hAnsi="Times New Roman" w:cs="Times New Roman"/>
              </w:rPr>
            </w:pPr>
            <w:r w:rsidRPr="00D036B3">
              <w:rPr>
                <w:rFonts w:ascii="Times New Roman" w:hAnsi="Times New Roman" w:cs="Times New Roman"/>
              </w:rPr>
              <w:t>покрытия.</w:t>
            </w:r>
          </w:p>
        </w:tc>
        <w:tc>
          <w:tcPr>
            <w:tcW w:w="849" w:type="dxa"/>
            <w:vMerge/>
            <w:shd w:val="clear" w:color="auto" w:fill="auto"/>
            <w:vAlign w:val="bottom"/>
          </w:tcPr>
          <w:p w:rsidR="00D036B3" w:rsidRPr="00D036B3" w:rsidRDefault="00D036B3" w:rsidP="00D036B3">
            <w:pPr>
              <w:jc w:val="center"/>
              <w:rPr>
                <w:rFonts w:ascii="Times New Roman" w:hAnsi="Times New Roman" w:cs="Times New Roman"/>
              </w:rPr>
            </w:pPr>
          </w:p>
        </w:tc>
        <w:tc>
          <w:tcPr>
            <w:tcW w:w="1228" w:type="dxa"/>
            <w:gridSpan w:val="2"/>
            <w:vMerge/>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tcBorders>
              <w:top w:val="single" w:sz="4" w:space="0" w:color="auto"/>
              <w:bottom w:val="nil"/>
            </w:tcBorders>
            <w:shd w:val="clear" w:color="auto" w:fill="auto"/>
          </w:tcPr>
          <w:p w:rsidR="00D036B3" w:rsidRPr="00D036B3" w:rsidRDefault="00D036B3" w:rsidP="00D036B3">
            <w:pPr>
              <w:rPr>
                <w:rFonts w:ascii="Times New Roman" w:hAnsi="Times New Roman" w:cs="Times New Roman"/>
              </w:rPr>
            </w:pPr>
            <w:r w:rsidRPr="00D036B3">
              <w:rPr>
                <w:rFonts w:ascii="Times New Roman" w:hAnsi="Times New Roman" w:cs="Times New Roman"/>
              </w:rPr>
              <w:t>Дифференцированный зачет</w:t>
            </w:r>
          </w:p>
        </w:tc>
        <w:tc>
          <w:tcPr>
            <w:tcW w:w="849" w:type="dxa"/>
            <w:tcBorders>
              <w:top w:val="single" w:sz="4" w:space="0" w:color="auto"/>
              <w:bottom w:val="nil"/>
            </w:tcBorders>
            <w:shd w:val="clear" w:color="auto" w:fill="auto"/>
          </w:tcPr>
          <w:p w:rsidR="00D036B3" w:rsidRPr="00D036B3" w:rsidRDefault="00D036B3" w:rsidP="00D036B3">
            <w:pPr>
              <w:jc w:val="center"/>
              <w:rPr>
                <w:rFonts w:ascii="Times New Roman" w:hAnsi="Times New Roman" w:cs="Times New Roman"/>
              </w:rPr>
            </w:pPr>
            <w:r w:rsidRPr="00D036B3">
              <w:rPr>
                <w:rFonts w:ascii="Times New Roman" w:hAnsi="Times New Roman" w:cs="Times New Roman"/>
              </w:rPr>
              <w:t>2</w:t>
            </w:r>
          </w:p>
        </w:tc>
        <w:tc>
          <w:tcPr>
            <w:tcW w:w="1228" w:type="dxa"/>
            <w:gridSpan w:val="2"/>
            <w:tcBorders>
              <w:top w:val="single" w:sz="4" w:space="0" w:color="auto"/>
              <w:bottom w:val="nil"/>
            </w:tcBorders>
            <w:shd w:val="clear" w:color="auto" w:fill="auto"/>
          </w:tcPr>
          <w:p w:rsidR="00D036B3" w:rsidRPr="00D036B3" w:rsidRDefault="00D036B3" w:rsidP="00D036B3">
            <w:pPr>
              <w:jc w:val="center"/>
              <w:rPr>
                <w:rFonts w:ascii="Times New Roman" w:eastAsia="Calibri" w:hAnsi="Times New Roman" w:cs="Times New Roman"/>
                <w:b/>
                <w:bCs/>
              </w:rPr>
            </w:pPr>
          </w:p>
        </w:tc>
      </w:tr>
      <w:tr w:rsidR="00D036B3" w:rsidRPr="00A22B42" w:rsidTr="00D036B3">
        <w:trPr>
          <w:gridAfter w:val="1"/>
          <w:wAfter w:w="49" w:type="dxa"/>
        </w:trPr>
        <w:tc>
          <w:tcPr>
            <w:tcW w:w="3759" w:type="dxa"/>
            <w:gridSpan w:val="2"/>
            <w:tcBorders>
              <w:top w:val="single" w:sz="4" w:space="0" w:color="auto"/>
              <w:bottom w:val="nil"/>
            </w:tcBorders>
            <w:shd w:val="clear" w:color="auto" w:fill="auto"/>
          </w:tcPr>
          <w:p w:rsidR="00D036B3" w:rsidRPr="00D036B3" w:rsidRDefault="00D036B3" w:rsidP="00D036B3">
            <w:pPr>
              <w:autoSpaceDE w:val="0"/>
              <w:autoSpaceDN w:val="0"/>
              <w:adjustRightInd w:val="0"/>
              <w:ind w:firstLine="284"/>
              <w:rPr>
                <w:rFonts w:ascii="Times New Roman" w:eastAsia="Calibri" w:hAnsi="Times New Roman" w:cs="Times New Roman"/>
                <w:bCs/>
              </w:rPr>
            </w:pPr>
          </w:p>
        </w:tc>
        <w:tc>
          <w:tcPr>
            <w:tcW w:w="466" w:type="dxa"/>
            <w:gridSpan w:val="3"/>
          </w:tcPr>
          <w:p w:rsidR="00D036B3" w:rsidRPr="00D036B3" w:rsidRDefault="00D036B3" w:rsidP="00DD0BE9">
            <w:pPr>
              <w:pStyle w:val="affffff7"/>
              <w:numPr>
                <w:ilvl w:val="0"/>
                <w:numId w:val="182"/>
              </w:numPr>
              <w:tabs>
                <w:tab w:val="left" w:pos="177"/>
              </w:tabs>
              <w:spacing w:line="240" w:lineRule="auto"/>
              <w:ind w:left="357" w:hanging="357"/>
              <w:outlineLvl w:val="1"/>
            </w:pPr>
          </w:p>
        </w:tc>
        <w:tc>
          <w:tcPr>
            <w:tcW w:w="9100" w:type="dxa"/>
            <w:gridSpan w:val="3"/>
            <w:tcBorders>
              <w:top w:val="single" w:sz="4" w:space="0" w:color="auto"/>
            </w:tcBorders>
          </w:tcPr>
          <w:p w:rsidR="00D036B3" w:rsidRPr="00D036B3" w:rsidRDefault="00D036B3" w:rsidP="00D036B3">
            <w:pPr>
              <w:pStyle w:val="affffff7"/>
              <w:ind w:right="-113"/>
              <w:jc w:val="left"/>
            </w:pPr>
            <w:r w:rsidRPr="00D036B3">
              <w:t>Практическое изучение   устройства и  принципа действия узлов и деталей трансмиссии</w:t>
            </w:r>
          </w:p>
        </w:tc>
        <w:tc>
          <w:tcPr>
            <w:tcW w:w="849" w:type="dxa"/>
            <w:tcBorders>
              <w:top w:val="single" w:sz="4" w:space="0" w:color="auto"/>
              <w:bottom w:val="nil"/>
            </w:tcBorders>
            <w:shd w:val="clear" w:color="auto" w:fill="auto"/>
            <w:vAlign w:val="center"/>
          </w:tcPr>
          <w:p w:rsidR="00D036B3" w:rsidRPr="00D036B3" w:rsidRDefault="00D036B3" w:rsidP="00D036B3">
            <w:pPr>
              <w:pStyle w:val="affffff7"/>
            </w:pPr>
          </w:p>
        </w:tc>
        <w:tc>
          <w:tcPr>
            <w:tcW w:w="1228" w:type="dxa"/>
            <w:gridSpan w:val="2"/>
            <w:tcBorders>
              <w:top w:val="single" w:sz="4" w:space="0" w:color="auto"/>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autoSpaceDE w:val="0"/>
              <w:autoSpaceDN w:val="0"/>
              <w:adjustRightInd w:val="0"/>
              <w:ind w:firstLine="284"/>
              <w:rPr>
                <w:rFonts w:ascii="Times New Roman" w:eastAsia="Calibri" w:hAnsi="Times New Roman" w:cs="Times New Roman"/>
                <w:bCs/>
              </w:rPr>
            </w:pPr>
          </w:p>
        </w:tc>
        <w:tc>
          <w:tcPr>
            <w:tcW w:w="466" w:type="dxa"/>
            <w:gridSpan w:val="3"/>
          </w:tcPr>
          <w:p w:rsidR="00D036B3" w:rsidRPr="00D036B3" w:rsidRDefault="00D036B3" w:rsidP="00DD0BE9">
            <w:pPr>
              <w:pStyle w:val="affffff7"/>
              <w:numPr>
                <w:ilvl w:val="0"/>
                <w:numId w:val="182"/>
              </w:numPr>
              <w:tabs>
                <w:tab w:val="left" w:pos="177"/>
              </w:tabs>
              <w:spacing w:line="240" w:lineRule="auto"/>
              <w:ind w:left="357" w:hanging="357"/>
              <w:outlineLvl w:val="1"/>
            </w:pPr>
          </w:p>
        </w:tc>
        <w:tc>
          <w:tcPr>
            <w:tcW w:w="9100" w:type="dxa"/>
            <w:gridSpan w:val="3"/>
          </w:tcPr>
          <w:p w:rsidR="00D036B3" w:rsidRPr="00D036B3" w:rsidRDefault="00D036B3" w:rsidP="00D036B3">
            <w:pPr>
              <w:pStyle w:val="affffff7"/>
              <w:ind w:right="-113"/>
              <w:jc w:val="left"/>
            </w:pPr>
            <w:r w:rsidRPr="00D036B3">
              <w:t>Практическое изучение устройства и принципа действия узлов и деталей ходовой части</w:t>
            </w:r>
          </w:p>
        </w:tc>
        <w:tc>
          <w:tcPr>
            <w:tcW w:w="849" w:type="dxa"/>
            <w:tcBorders>
              <w:top w:val="nil"/>
              <w:bottom w:val="nil"/>
            </w:tcBorders>
            <w:shd w:val="clear" w:color="auto" w:fill="auto"/>
            <w:vAlign w:val="center"/>
          </w:tcPr>
          <w:p w:rsidR="00D036B3" w:rsidRPr="00D036B3" w:rsidRDefault="00D036B3" w:rsidP="00D036B3">
            <w:pPr>
              <w:pStyle w:val="affffff7"/>
            </w:pPr>
          </w:p>
        </w:tc>
        <w:tc>
          <w:tcPr>
            <w:tcW w:w="1228" w:type="dxa"/>
            <w:gridSpan w:val="2"/>
            <w:tcBorders>
              <w:top w:val="nil"/>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3759" w:type="dxa"/>
            <w:gridSpan w:val="2"/>
            <w:tcBorders>
              <w:top w:val="nil"/>
              <w:bottom w:val="nil"/>
            </w:tcBorders>
            <w:shd w:val="clear" w:color="auto" w:fill="auto"/>
          </w:tcPr>
          <w:p w:rsidR="00D036B3" w:rsidRPr="00D036B3" w:rsidRDefault="00D036B3" w:rsidP="00D036B3">
            <w:pPr>
              <w:autoSpaceDE w:val="0"/>
              <w:autoSpaceDN w:val="0"/>
              <w:adjustRightInd w:val="0"/>
              <w:ind w:firstLine="284"/>
              <w:rPr>
                <w:rFonts w:ascii="Times New Roman" w:eastAsia="Calibri" w:hAnsi="Times New Roman" w:cs="Times New Roman"/>
                <w:bCs/>
              </w:rPr>
            </w:pPr>
          </w:p>
        </w:tc>
        <w:tc>
          <w:tcPr>
            <w:tcW w:w="466" w:type="dxa"/>
            <w:gridSpan w:val="3"/>
          </w:tcPr>
          <w:p w:rsidR="00D036B3" w:rsidRPr="00D036B3" w:rsidRDefault="00D036B3" w:rsidP="00DD0BE9">
            <w:pPr>
              <w:pStyle w:val="affffff7"/>
              <w:numPr>
                <w:ilvl w:val="0"/>
                <w:numId w:val="182"/>
              </w:numPr>
              <w:tabs>
                <w:tab w:val="left" w:pos="177"/>
              </w:tabs>
              <w:spacing w:line="240" w:lineRule="auto"/>
              <w:ind w:left="357" w:hanging="357"/>
              <w:outlineLvl w:val="1"/>
            </w:pPr>
          </w:p>
        </w:tc>
        <w:tc>
          <w:tcPr>
            <w:tcW w:w="9100" w:type="dxa"/>
            <w:gridSpan w:val="3"/>
          </w:tcPr>
          <w:p w:rsidR="00D036B3" w:rsidRPr="00D036B3" w:rsidRDefault="00D036B3" w:rsidP="00D036B3">
            <w:pPr>
              <w:pStyle w:val="affffff7"/>
              <w:ind w:right="-113"/>
              <w:jc w:val="left"/>
            </w:pPr>
            <w:r w:rsidRPr="00D036B3">
              <w:t>Практическое изучение  устройства и принципа действия  системы  рулевого управления автомобилем</w:t>
            </w:r>
          </w:p>
        </w:tc>
        <w:tc>
          <w:tcPr>
            <w:tcW w:w="849" w:type="dxa"/>
            <w:tcBorders>
              <w:top w:val="nil"/>
              <w:bottom w:val="nil"/>
            </w:tcBorders>
            <w:shd w:val="clear" w:color="auto" w:fill="auto"/>
            <w:vAlign w:val="center"/>
          </w:tcPr>
          <w:p w:rsidR="00D036B3" w:rsidRPr="00D036B3" w:rsidRDefault="00D036B3" w:rsidP="00D036B3">
            <w:pPr>
              <w:pStyle w:val="affffff7"/>
            </w:pPr>
          </w:p>
        </w:tc>
        <w:tc>
          <w:tcPr>
            <w:tcW w:w="1228" w:type="dxa"/>
            <w:gridSpan w:val="2"/>
            <w:tcBorders>
              <w:top w:val="nil"/>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tcPr>
          <w:p w:rsidR="00D036B3" w:rsidRPr="00D036B3" w:rsidRDefault="00D036B3" w:rsidP="00D036B3">
            <w:pPr>
              <w:ind w:firstLine="284"/>
              <w:jc w:val="center"/>
              <w:rPr>
                <w:rFonts w:ascii="Times New Roman" w:hAnsi="Times New Roman" w:cs="Times New Roman"/>
              </w:rPr>
            </w:pPr>
            <w:r w:rsidRPr="00D036B3">
              <w:rPr>
                <w:rFonts w:ascii="Times New Roman" w:hAnsi="Times New Roman" w:cs="Times New Roman"/>
                <w:b/>
                <w:bCs/>
              </w:rPr>
              <w:t>Самостоятельная работа при изучении раздела</w:t>
            </w:r>
          </w:p>
        </w:tc>
        <w:tc>
          <w:tcPr>
            <w:tcW w:w="849" w:type="dxa"/>
            <w:tcBorders>
              <w:bottom w:val="nil"/>
            </w:tcBorders>
            <w:vAlign w:val="center"/>
          </w:tcPr>
          <w:p w:rsidR="00D036B3" w:rsidRPr="00D036B3" w:rsidRDefault="00D036B3" w:rsidP="00D036B3">
            <w:pPr>
              <w:jc w:val="center"/>
              <w:rPr>
                <w:rFonts w:ascii="Times New Roman" w:hAnsi="Times New Roman" w:cs="Times New Roman"/>
                <w:b/>
              </w:rPr>
            </w:pPr>
            <w:r w:rsidRPr="00D036B3">
              <w:rPr>
                <w:rFonts w:ascii="Times New Roman" w:hAnsi="Times New Roman" w:cs="Times New Roman"/>
                <w:b/>
              </w:rPr>
              <w:t>207</w:t>
            </w:r>
          </w:p>
        </w:tc>
        <w:tc>
          <w:tcPr>
            <w:tcW w:w="1228" w:type="dxa"/>
            <w:gridSpan w:val="2"/>
            <w:tcBorders>
              <w:top w:val="nil"/>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tcBorders>
              <w:bottom w:val="single" w:sz="4" w:space="0" w:color="auto"/>
            </w:tcBorders>
          </w:tcPr>
          <w:p w:rsidR="00D036B3" w:rsidRPr="00D036B3" w:rsidRDefault="00D036B3" w:rsidP="00D036B3">
            <w:pPr>
              <w:autoSpaceDE w:val="0"/>
              <w:autoSpaceDN w:val="0"/>
              <w:adjustRightInd w:val="0"/>
              <w:ind w:firstLine="284"/>
              <w:jc w:val="center"/>
              <w:rPr>
                <w:rFonts w:ascii="Times New Roman" w:hAnsi="Times New Roman" w:cs="Times New Roman"/>
                <w:b/>
              </w:rPr>
            </w:pPr>
            <w:r w:rsidRPr="00D036B3">
              <w:rPr>
                <w:rFonts w:ascii="Times New Roman" w:hAnsi="Times New Roman" w:cs="Times New Roman"/>
                <w:b/>
              </w:rPr>
              <w:t>Тематика внеаудиторной самостоятельной работы</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Систематическая проработка конспектов занятий, учебной и специальной технической литературы</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к лабораторным и практическим работам с использованием методических рекомендаций, оформление</w:t>
            </w:r>
          </w:p>
          <w:p w:rsidR="00D036B3" w:rsidRPr="00D036B3" w:rsidRDefault="00D036B3" w:rsidP="00D036B3">
            <w:pPr>
              <w:tabs>
                <w:tab w:val="left" w:pos="12540"/>
              </w:tabs>
              <w:rPr>
                <w:rFonts w:ascii="Times New Roman" w:hAnsi="Times New Roman" w:cs="Times New Roman"/>
              </w:rPr>
            </w:pPr>
            <w:r w:rsidRPr="00D036B3">
              <w:rPr>
                <w:rFonts w:ascii="Times New Roman" w:hAnsi="Times New Roman" w:cs="Times New Roman"/>
              </w:rPr>
              <w:t>лабораторно-практических работ.</w:t>
            </w:r>
            <w:r w:rsidRPr="00D036B3">
              <w:rPr>
                <w:rFonts w:ascii="Times New Roman" w:hAnsi="Times New Roman" w:cs="Times New Roman"/>
              </w:rPr>
              <w:tab/>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доклада по теме «Нарезание резьбы».</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доклада по теме «Допуски и посадки».</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доклада по теме «Пайка».</w:t>
            </w:r>
          </w:p>
          <w:p w:rsidR="00D036B3" w:rsidRPr="00D036B3" w:rsidRDefault="00D036B3" w:rsidP="00D036B3">
            <w:pPr>
              <w:rPr>
                <w:rFonts w:ascii="Times New Roman" w:hAnsi="Times New Roman" w:cs="Times New Roman"/>
              </w:rPr>
            </w:pPr>
            <w:r w:rsidRPr="00D036B3">
              <w:rPr>
                <w:rFonts w:ascii="Times New Roman" w:hAnsi="Times New Roman" w:cs="Times New Roman"/>
              </w:rPr>
              <w:t>Разработка технологических карт сборки агрегатов, практических работ, отчетов и подготовка к их защите</w:t>
            </w:r>
          </w:p>
          <w:p w:rsidR="00D036B3" w:rsidRPr="00D036B3" w:rsidRDefault="00D036B3" w:rsidP="00D036B3">
            <w:pPr>
              <w:rPr>
                <w:rFonts w:ascii="Times New Roman" w:hAnsi="Times New Roman" w:cs="Times New Roman"/>
              </w:rPr>
            </w:pPr>
            <w:r w:rsidRPr="00D036B3">
              <w:rPr>
                <w:rFonts w:ascii="Times New Roman" w:hAnsi="Times New Roman" w:cs="Times New Roman"/>
              </w:rPr>
              <w:t>Составление словаря технических терминов</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сообщений по темам: «Диагностирование легкового автомобиля»;</w:t>
            </w:r>
          </w:p>
          <w:p w:rsidR="00D036B3" w:rsidRPr="00D036B3" w:rsidRDefault="00D036B3" w:rsidP="00D036B3">
            <w:pPr>
              <w:rPr>
                <w:rFonts w:ascii="Times New Roman" w:hAnsi="Times New Roman" w:cs="Times New Roman"/>
              </w:rPr>
            </w:pPr>
            <w:r w:rsidRPr="00D036B3">
              <w:rPr>
                <w:rFonts w:ascii="Times New Roman" w:hAnsi="Times New Roman" w:cs="Times New Roman"/>
              </w:rPr>
              <w:t>Ответ на вопросы по темам:</w:t>
            </w:r>
          </w:p>
          <w:p w:rsidR="00D036B3" w:rsidRPr="00D036B3" w:rsidRDefault="00D036B3" w:rsidP="00D036B3">
            <w:pPr>
              <w:ind w:left="34"/>
              <w:rPr>
                <w:rFonts w:ascii="Times New Roman" w:hAnsi="Times New Roman" w:cs="Times New Roman"/>
              </w:rPr>
            </w:pPr>
            <w:r w:rsidRPr="00D036B3">
              <w:rPr>
                <w:rFonts w:ascii="Times New Roman" w:hAnsi="Times New Roman" w:cs="Times New Roman"/>
              </w:rPr>
              <w:t>«Система технического обслуживания и ремонта автомобиля»;</w:t>
            </w:r>
          </w:p>
          <w:p w:rsidR="00D036B3" w:rsidRPr="00D036B3" w:rsidRDefault="00D036B3" w:rsidP="00D036B3">
            <w:pPr>
              <w:ind w:left="34"/>
              <w:rPr>
                <w:rFonts w:ascii="Times New Roman" w:hAnsi="Times New Roman" w:cs="Times New Roman"/>
              </w:rPr>
            </w:pPr>
            <w:r w:rsidRPr="00D036B3">
              <w:rPr>
                <w:rFonts w:ascii="Times New Roman" w:hAnsi="Times New Roman" w:cs="Times New Roman"/>
              </w:rPr>
              <w:t>«Технологическое и диагностическое оборудование, приспособления и инструмент для технического обслуживания и</w:t>
            </w:r>
          </w:p>
          <w:p w:rsidR="00D036B3" w:rsidRPr="00D036B3" w:rsidRDefault="00D036B3" w:rsidP="00D036B3">
            <w:pPr>
              <w:rPr>
                <w:rFonts w:ascii="Times New Roman" w:hAnsi="Times New Roman" w:cs="Times New Roman"/>
              </w:rPr>
            </w:pPr>
            <w:r w:rsidRPr="00D036B3">
              <w:rPr>
                <w:rFonts w:ascii="Times New Roman" w:hAnsi="Times New Roman" w:cs="Times New Roman"/>
              </w:rPr>
              <w:t>ремонта трансмиссии, ходовой части и механизмов управления автотранспортных средств»</w:t>
            </w:r>
          </w:p>
          <w:p w:rsidR="00D036B3" w:rsidRPr="00D036B3" w:rsidRDefault="00D036B3" w:rsidP="00D036B3">
            <w:pPr>
              <w:rPr>
                <w:rFonts w:ascii="Times New Roman" w:hAnsi="Times New Roman" w:cs="Times New Roman"/>
              </w:rPr>
            </w:pPr>
            <w:r w:rsidRPr="00D036B3">
              <w:rPr>
                <w:rFonts w:ascii="Times New Roman" w:hAnsi="Times New Roman" w:cs="Times New Roman"/>
              </w:rPr>
              <w:t>Методы диагностирования. Приборы, оборудование Составление таблиц:</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«Техническое обслуживание и ремонт сцепления и привода»;</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«Техническое обслуживание и ремонт коробок передач» ;</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«Техническое обслуживание и ремонт раздаточных  коробок»</w:t>
            </w:r>
          </w:p>
          <w:p w:rsidR="00D036B3" w:rsidRPr="00D036B3" w:rsidRDefault="00D036B3" w:rsidP="00D036B3">
            <w:pPr>
              <w:rPr>
                <w:rFonts w:ascii="Times New Roman" w:hAnsi="Times New Roman" w:cs="Times New Roman"/>
              </w:rPr>
            </w:pPr>
            <w:r w:rsidRPr="00D036B3">
              <w:rPr>
                <w:rFonts w:ascii="Times New Roman" w:hAnsi="Times New Roman" w:cs="Times New Roman"/>
              </w:rPr>
              <w:t>Составление технологических карт: «Техническое обслуживание сцепления»;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«Смазка узлов автомобиля»;</w:t>
            </w:r>
          </w:p>
          <w:p w:rsidR="00D036B3" w:rsidRPr="00D036B3" w:rsidRDefault="00D036B3" w:rsidP="00D036B3">
            <w:pPr>
              <w:rPr>
                <w:rFonts w:ascii="Times New Roman" w:hAnsi="Times New Roman" w:cs="Times New Roman"/>
              </w:rPr>
            </w:pPr>
            <w:r w:rsidRPr="00D036B3">
              <w:rPr>
                <w:rFonts w:ascii="Times New Roman" w:hAnsi="Times New Roman" w:cs="Times New Roman"/>
              </w:rPr>
              <w:t>Составление тестов по темам: «Техническое обслуживание и ремонт рулевого управления»;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t>«Устройство и техническое обслуживание сцепления и привода»;</w:t>
            </w:r>
          </w:p>
          <w:p w:rsidR="00D036B3" w:rsidRPr="00D036B3" w:rsidRDefault="00D036B3" w:rsidP="00D036B3">
            <w:pPr>
              <w:rPr>
                <w:rFonts w:ascii="Times New Roman" w:hAnsi="Times New Roman" w:cs="Times New Roman"/>
              </w:rPr>
            </w:pPr>
            <w:r w:rsidRPr="00D036B3">
              <w:rPr>
                <w:rFonts w:ascii="Times New Roman" w:hAnsi="Times New Roman" w:cs="Times New Roman"/>
              </w:rPr>
              <w:t>«Техническое обслуживание и ремонт подвесок и шин»</w:t>
            </w:r>
          </w:p>
          <w:p w:rsidR="00D036B3" w:rsidRPr="00D036B3" w:rsidRDefault="00D036B3" w:rsidP="00D036B3">
            <w:pPr>
              <w:rPr>
                <w:rFonts w:ascii="Times New Roman" w:hAnsi="Times New Roman" w:cs="Times New Roman"/>
              </w:rPr>
            </w:pPr>
            <w:r w:rsidRPr="00D036B3">
              <w:rPr>
                <w:rFonts w:ascii="Times New Roman" w:hAnsi="Times New Roman" w:cs="Times New Roman"/>
              </w:rPr>
              <w:t>Подготовка презентаций: «Рулевое управление»;</w:t>
            </w:r>
          </w:p>
          <w:p w:rsidR="00D036B3" w:rsidRPr="00D036B3" w:rsidRDefault="00D036B3" w:rsidP="00D036B3">
            <w:pPr>
              <w:rPr>
                <w:rFonts w:ascii="Times New Roman" w:hAnsi="Times New Roman" w:cs="Times New Roman"/>
              </w:rPr>
            </w:pPr>
            <w:r w:rsidRPr="00D036B3">
              <w:rPr>
                <w:rFonts w:ascii="Times New Roman" w:hAnsi="Times New Roman" w:cs="Times New Roman"/>
              </w:rPr>
              <w:t>«Тормозная система»;</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Выполнение рефератов на тему «Основные сведения о лакокрасочных материалах и их маркировке»</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Изучение с выполнением опорного конспекта темы «Кузов. Классификация повреждений»;</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Изучение с выполнением опорного конспекта на тему «Конструкция кузова легкового автомобиля»;</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Выполнение рефератов на тему «Условные обозначения групп лакокрасочных материалов по типу</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пленкообразователя»;</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Выполнение рефератов на тему «Условные обозначения групп лакокрасочных материалов по назначению»;</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Выполнение рефератов на тему «Подготовка поверхности под покраску»;</w:t>
            </w:r>
          </w:p>
          <w:p w:rsidR="00D036B3" w:rsidRPr="00D036B3" w:rsidRDefault="00D036B3" w:rsidP="00D036B3">
            <w:pPr>
              <w:ind w:left="34" w:hanging="34"/>
              <w:rPr>
                <w:rFonts w:ascii="Times New Roman" w:hAnsi="Times New Roman" w:cs="Times New Roman"/>
              </w:rPr>
            </w:pPr>
            <w:r w:rsidRPr="00D036B3">
              <w:rPr>
                <w:rFonts w:ascii="Times New Roman" w:hAnsi="Times New Roman" w:cs="Times New Roman"/>
              </w:rPr>
              <w:t>Изучение с выполнением опорного конспекта темы «Разборка кузова»;</w:t>
            </w:r>
          </w:p>
          <w:p w:rsidR="00D036B3" w:rsidRPr="00D036B3" w:rsidRDefault="00D036B3" w:rsidP="00D036B3">
            <w:pPr>
              <w:autoSpaceDE w:val="0"/>
              <w:autoSpaceDN w:val="0"/>
              <w:adjustRightInd w:val="0"/>
              <w:rPr>
                <w:rFonts w:ascii="Times New Roman" w:hAnsi="Times New Roman" w:cs="Times New Roman"/>
                <w:b/>
              </w:rPr>
            </w:pPr>
            <w:r w:rsidRPr="00D036B3">
              <w:rPr>
                <w:rFonts w:ascii="Times New Roman" w:hAnsi="Times New Roman" w:cs="Times New Roman"/>
              </w:rPr>
              <w:t>Выполнение рефератов на тему «Удаление старых лакокрасочных покрытий»;</w:t>
            </w:r>
          </w:p>
        </w:tc>
        <w:tc>
          <w:tcPr>
            <w:tcW w:w="849" w:type="dxa"/>
            <w:tcBorders>
              <w:top w:val="nil"/>
              <w:bottom w:val="single" w:sz="4" w:space="0" w:color="auto"/>
            </w:tcBorders>
            <w:vAlign w:val="center"/>
          </w:tcPr>
          <w:p w:rsidR="00D036B3" w:rsidRPr="00D036B3" w:rsidRDefault="00D036B3" w:rsidP="00D036B3">
            <w:pPr>
              <w:jc w:val="center"/>
              <w:rPr>
                <w:rFonts w:ascii="Times New Roman" w:hAnsi="Times New Roman" w:cs="Times New Roman"/>
                <w:b/>
              </w:rPr>
            </w:pPr>
          </w:p>
        </w:tc>
        <w:tc>
          <w:tcPr>
            <w:tcW w:w="1228" w:type="dxa"/>
            <w:gridSpan w:val="2"/>
            <w:tcBorders>
              <w:top w:val="nil"/>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tcBorders>
              <w:top w:val="single" w:sz="4" w:space="0" w:color="auto"/>
              <w:bottom w:val="single" w:sz="4" w:space="0" w:color="auto"/>
            </w:tcBorders>
          </w:tcPr>
          <w:p w:rsidR="00D036B3" w:rsidRPr="00D036B3" w:rsidRDefault="00D036B3" w:rsidP="00D036B3">
            <w:pPr>
              <w:autoSpaceDE w:val="0"/>
              <w:autoSpaceDN w:val="0"/>
              <w:adjustRightInd w:val="0"/>
              <w:ind w:firstLine="284"/>
              <w:rPr>
                <w:rFonts w:ascii="Times New Roman" w:hAnsi="Times New Roman" w:cs="Times New Roman"/>
                <w:b/>
              </w:rPr>
            </w:pPr>
            <w:r w:rsidRPr="00D036B3">
              <w:rPr>
                <w:rFonts w:ascii="Times New Roman" w:hAnsi="Times New Roman" w:cs="Times New Roman"/>
                <w:b/>
              </w:rPr>
              <w:lastRenderedPageBreak/>
              <w:t>Учебная практика</w:t>
            </w:r>
          </w:p>
        </w:tc>
        <w:tc>
          <w:tcPr>
            <w:tcW w:w="849" w:type="dxa"/>
            <w:vMerge w:val="restart"/>
            <w:tcBorders>
              <w:top w:val="single" w:sz="4" w:space="0" w:color="auto"/>
            </w:tcBorders>
            <w:vAlign w:val="center"/>
          </w:tcPr>
          <w:p w:rsidR="00D036B3" w:rsidRPr="00D036B3" w:rsidRDefault="00E3168C" w:rsidP="00D036B3">
            <w:pPr>
              <w:jc w:val="center"/>
              <w:rPr>
                <w:rFonts w:ascii="Times New Roman" w:hAnsi="Times New Roman" w:cs="Times New Roman"/>
                <w:b/>
              </w:rPr>
            </w:pPr>
            <w:r>
              <w:rPr>
                <w:rFonts w:ascii="Times New Roman" w:hAnsi="Times New Roman" w:cs="Times New Roman"/>
                <w:b/>
              </w:rPr>
              <w:t>96</w:t>
            </w:r>
          </w:p>
        </w:tc>
        <w:tc>
          <w:tcPr>
            <w:tcW w:w="1228" w:type="dxa"/>
            <w:gridSpan w:val="2"/>
            <w:tcBorders>
              <w:top w:val="nil"/>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vMerge w:val="restart"/>
            <w:tcBorders>
              <w:top w:val="single" w:sz="4" w:space="0" w:color="auto"/>
            </w:tcBorders>
          </w:tcPr>
          <w:p w:rsidR="00D036B3" w:rsidRPr="00D036B3" w:rsidRDefault="00D036B3" w:rsidP="00D036B3">
            <w:pPr>
              <w:autoSpaceDE w:val="0"/>
              <w:autoSpaceDN w:val="0"/>
              <w:adjustRightInd w:val="0"/>
              <w:ind w:firstLine="284"/>
              <w:rPr>
                <w:rFonts w:ascii="Times New Roman" w:hAnsi="Times New Roman" w:cs="Times New Roman"/>
                <w:b/>
              </w:rPr>
            </w:pPr>
            <w:r w:rsidRPr="00D036B3">
              <w:rPr>
                <w:rFonts w:ascii="Times New Roman" w:hAnsi="Times New Roman" w:cs="Times New Roman"/>
                <w:b/>
              </w:rPr>
              <w:t>Виды работ</w:t>
            </w:r>
          </w:p>
          <w:p w:rsidR="00D036B3" w:rsidRPr="00D036B3" w:rsidRDefault="00D036B3" w:rsidP="00D036B3">
            <w:pPr>
              <w:autoSpaceDE w:val="0"/>
              <w:autoSpaceDN w:val="0"/>
              <w:adjustRightInd w:val="0"/>
              <w:rPr>
                <w:rFonts w:ascii="Times New Roman" w:eastAsia="Calibri" w:hAnsi="Times New Roman" w:cs="Times New Roman"/>
                <w:b/>
                <w:bCs/>
              </w:rPr>
            </w:pPr>
            <w:r w:rsidRPr="00D036B3">
              <w:rPr>
                <w:rFonts w:ascii="Times New Roman" w:eastAsia="Calibri" w:hAnsi="Times New Roman" w:cs="Times New Roman"/>
                <w:b/>
                <w:bCs/>
              </w:rPr>
              <w:t>Слесарная практика</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Безопасность труда в учебных мастерских. Измерительные инструменты</w:t>
            </w:r>
          </w:p>
          <w:p w:rsidR="00D036B3" w:rsidRPr="00D036B3" w:rsidRDefault="00D036B3" w:rsidP="00D036B3">
            <w:pPr>
              <w:tabs>
                <w:tab w:val="left" w:pos="360"/>
              </w:tabs>
              <w:rPr>
                <w:rFonts w:ascii="Times New Roman" w:hAnsi="Times New Roman" w:cs="Times New Roman"/>
              </w:rPr>
            </w:pPr>
            <w:r w:rsidRPr="00D036B3">
              <w:rPr>
                <w:rFonts w:ascii="Times New Roman" w:hAnsi="Times New Roman" w:cs="Times New Roman"/>
              </w:rPr>
              <w:t>Плоскостная разметка. Гибка, правка и рихтовка металла</w:t>
            </w:r>
          </w:p>
          <w:p w:rsidR="00D036B3" w:rsidRPr="00D036B3" w:rsidRDefault="00D036B3" w:rsidP="00D036B3">
            <w:pPr>
              <w:rPr>
                <w:rFonts w:ascii="Times New Roman" w:hAnsi="Times New Roman" w:cs="Times New Roman"/>
              </w:rPr>
            </w:pPr>
            <w:r w:rsidRPr="00D036B3">
              <w:rPr>
                <w:rFonts w:ascii="Times New Roman" w:hAnsi="Times New Roman" w:cs="Times New Roman"/>
              </w:rPr>
              <w:t>Рубка металла</w:t>
            </w:r>
          </w:p>
          <w:p w:rsidR="00D036B3" w:rsidRPr="00D036B3" w:rsidRDefault="00D036B3" w:rsidP="00D036B3">
            <w:pPr>
              <w:tabs>
                <w:tab w:val="left" w:pos="360"/>
              </w:tabs>
              <w:spacing w:line="232" w:lineRule="auto"/>
              <w:rPr>
                <w:rFonts w:ascii="Times New Roman" w:hAnsi="Times New Roman" w:cs="Times New Roman"/>
              </w:rPr>
            </w:pPr>
            <w:r w:rsidRPr="00D036B3">
              <w:rPr>
                <w:rFonts w:ascii="Times New Roman" w:hAnsi="Times New Roman" w:cs="Times New Roman"/>
              </w:rPr>
              <w:t>Резка металла.</w:t>
            </w:r>
          </w:p>
          <w:p w:rsidR="00D036B3" w:rsidRPr="00D036B3" w:rsidRDefault="00D036B3" w:rsidP="00D036B3">
            <w:pPr>
              <w:tabs>
                <w:tab w:val="left" w:pos="360"/>
              </w:tabs>
              <w:rPr>
                <w:rFonts w:ascii="Times New Roman" w:hAnsi="Times New Roman" w:cs="Times New Roman"/>
              </w:rPr>
            </w:pPr>
            <w:r w:rsidRPr="00D036B3">
              <w:rPr>
                <w:rFonts w:ascii="Times New Roman" w:hAnsi="Times New Roman" w:cs="Times New Roman"/>
              </w:rPr>
              <w:t>Опиливание заготовок</w:t>
            </w:r>
          </w:p>
          <w:p w:rsidR="00D036B3" w:rsidRPr="00D036B3" w:rsidRDefault="00D036B3" w:rsidP="00D036B3">
            <w:pPr>
              <w:tabs>
                <w:tab w:val="left" w:pos="360"/>
              </w:tabs>
              <w:rPr>
                <w:rFonts w:ascii="Times New Roman" w:hAnsi="Times New Roman" w:cs="Times New Roman"/>
              </w:rPr>
            </w:pPr>
            <w:r w:rsidRPr="00D036B3">
              <w:rPr>
                <w:rFonts w:ascii="Times New Roman" w:hAnsi="Times New Roman" w:cs="Times New Roman"/>
              </w:rPr>
              <w:t>Сверление, зенкование и развертывание отверстий</w:t>
            </w:r>
          </w:p>
          <w:p w:rsidR="00D036B3" w:rsidRPr="00D036B3" w:rsidRDefault="00D036B3" w:rsidP="00D036B3">
            <w:pPr>
              <w:tabs>
                <w:tab w:val="left" w:pos="360"/>
              </w:tabs>
              <w:rPr>
                <w:rFonts w:ascii="Times New Roman" w:hAnsi="Times New Roman" w:cs="Times New Roman"/>
              </w:rPr>
            </w:pPr>
            <w:r w:rsidRPr="00D036B3">
              <w:rPr>
                <w:rFonts w:ascii="Times New Roman" w:hAnsi="Times New Roman" w:cs="Times New Roman"/>
              </w:rPr>
              <w:t>Нарезание резьбы</w:t>
            </w:r>
          </w:p>
          <w:p w:rsidR="00D036B3" w:rsidRPr="00D036B3" w:rsidRDefault="00D036B3" w:rsidP="00D036B3">
            <w:pPr>
              <w:tabs>
                <w:tab w:val="left" w:pos="360"/>
              </w:tabs>
              <w:rPr>
                <w:rFonts w:ascii="Times New Roman" w:hAnsi="Times New Roman" w:cs="Times New Roman"/>
              </w:rPr>
            </w:pPr>
            <w:r w:rsidRPr="00D036B3">
              <w:rPr>
                <w:rFonts w:ascii="Times New Roman" w:hAnsi="Times New Roman" w:cs="Times New Roman"/>
              </w:rPr>
              <w:t>Притирка и доводка</w:t>
            </w:r>
          </w:p>
          <w:p w:rsidR="00D036B3" w:rsidRPr="00D036B3" w:rsidRDefault="00D036B3" w:rsidP="00D036B3">
            <w:pPr>
              <w:spacing w:line="9" w:lineRule="exact"/>
              <w:rPr>
                <w:rFonts w:ascii="Times New Roman" w:hAnsi="Times New Roman" w:cs="Times New Roman"/>
              </w:rPr>
            </w:pPr>
          </w:p>
          <w:p w:rsidR="00D036B3" w:rsidRPr="00D036B3" w:rsidRDefault="00D036B3" w:rsidP="00D036B3">
            <w:pPr>
              <w:tabs>
                <w:tab w:val="left" w:pos="360"/>
              </w:tabs>
              <w:rPr>
                <w:rFonts w:ascii="Times New Roman" w:hAnsi="Times New Roman" w:cs="Times New Roman"/>
              </w:rPr>
            </w:pPr>
            <w:r w:rsidRPr="00D036B3">
              <w:rPr>
                <w:rFonts w:ascii="Times New Roman" w:hAnsi="Times New Roman" w:cs="Times New Roman"/>
              </w:rPr>
              <w:t>Клепка и склеивание деталей</w:t>
            </w:r>
          </w:p>
          <w:p w:rsidR="00D036B3" w:rsidRPr="00D036B3" w:rsidRDefault="00D036B3" w:rsidP="00D036B3">
            <w:pPr>
              <w:tabs>
                <w:tab w:val="left" w:pos="480"/>
              </w:tabs>
              <w:rPr>
                <w:rFonts w:ascii="Times New Roman" w:hAnsi="Times New Roman" w:cs="Times New Roman"/>
              </w:rPr>
            </w:pPr>
            <w:r w:rsidRPr="00D036B3">
              <w:rPr>
                <w:rFonts w:ascii="Times New Roman" w:hAnsi="Times New Roman" w:cs="Times New Roman"/>
              </w:rPr>
              <w:t>Пайка и лужение</w:t>
            </w:r>
          </w:p>
          <w:p w:rsidR="00D036B3" w:rsidRPr="00D036B3" w:rsidRDefault="00D036B3" w:rsidP="00D036B3">
            <w:pPr>
              <w:tabs>
                <w:tab w:val="left" w:pos="480"/>
              </w:tabs>
              <w:rPr>
                <w:rFonts w:ascii="Times New Roman" w:hAnsi="Times New Roman" w:cs="Times New Roman"/>
              </w:rPr>
            </w:pPr>
            <w:r w:rsidRPr="00D036B3">
              <w:rPr>
                <w:rFonts w:ascii="Times New Roman" w:hAnsi="Times New Roman" w:cs="Times New Roman"/>
              </w:rPr>
              <w:t>Механизированный ручной инструмент</w:t>
            </w:r>
          </w:p>
          <w:p w:rsidR="00D036B3" w:rsidRPr="00D036B3" w:rsidRDefault="00D036B3" w:rsidP="00D036B3">
            <w:pPr>
              <w:tabs>
                <w:tab w:val="left" w:pos="480"/>
              </w:tabs>
              <w:rPr>
                <w:rFonts w:ascii="Times New Roman" w:hAnsi="Times New Roman" w:cs="Times New Roman"/>
              </w:rPr>
            </w:pPr>
            <w:r w:rsidRPr="00D036B3">
              <w:rPr>
                <w:rFonts w:ascii="Times New Roman" w:hAnsi="Times New Roman" w:cs="Times New Roman"/>
              </w:rPr>
              <w:t>Приемы работ на токарно-винторезном станке</w:t>
            </w:r>
          </w:p>
          <w:p w:rsidR="00D036B3" w:rsidRPr="00D036B3" w:rsidRDefault="00D036B3" w:rsidP="00D036B3">
            <w:pPr>
              <w:tabs>
                <w:tab w:val="left" w:pos="480"/>
              </w:tabs>
              <w:rPr>
                <w:rFonts w:ascii="Times New Roman" w:hAnsi="Times New Roman" w:cs="Times New Roman"/>
              </w:rPr>
            </w:pPr>
            <w:r w:rsidRPr="00D036B3">
              <w:rPr>
                <w:rFonts w:ascii="Times New Roman" w:hAnsi="Times New Roman" w:cs="Times New Roman"/>
              </w:rPr>
              <w:t>Изготовление правки поршневых колец</w:t>
            </w:r>
          </w:p>
          <w:p w:rsidR="00D036B3" w:rsidRPr="00D036B3" w:rsidRDefault="00D036B3" w:rsidP="00D036B3">
            <w:pPr>
              <w:tabs>
                <w:tab w:val="left" w:pos="480"/>
              </w:tabs>
              <w:rPr>
                <w:rFonts w:ascii="Times New Roman" w:hAnsi="Times New Roman" w:cs="Times New Roman"/>
              </w:rPr>
            </w:pPr>
            <w:r w:rsidRPr="00D036B3">
              <w:rPr>
                <w:rFonts w:ascii="Times New Roman" w:hAnsi="Times New Roman" w:cs="Times New Roman"/>
              </w:rPr>
              <w:t>Изготовление кронштейнов и хомутов</w:t>
            </w:r>
          </w:p>
          <w:p w:rsidR="00D036B3" w:rsidRPr="00D036B3" w:rsidRDefault="00D036B3" w:rsidP="00D036B3">
            <w:pPr>
              <w:tabs>
                <w:tab w:val="left" w:pos="480"/>
              </w:tabs>
              <w:rPr>
                <w:rFonts w:ascii="Times New Roman" w:hAnsi="Times New Roman" w:cs="Times New Roman"/>
              </w:rPr>
            </w:pPr>
            <w:r w:rsidRPr="00D036B3">
              <w:rPr>
                <w:rFonts w:ascii="Times New Roman" w:hAnsi="Times New Roman" w:cs="Times New Roman"/>
              </w:rPr>
              <w:t>Обработка шарошкой, притирка седел клапанов</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Изготовление деталей для оснащения рабочих мест, кабинетов, лабораторий.</w:t>
            </w:r>
          </w:p>
          <w:p w:rsidR="00D036B3" w:rsidRPr="00D036B3" w:rsidRDefault="00D036B3" w:rsidP="00D036B3">
            <w:pPr>
              <w:spacing w:line="221" w:lineRule="auto"/>
              <w:rPr>
                <w:rFonts w:ascii="Times New Roman" w:eastAsia="Calibri" w:hAnsi="Times New Roman" w:cs="Times New Roman"/>
                <w:b/>
                <w:bCs/>
              </w:rPr>
            </w:pPr>
            <w:r w:rsidRPr="00D036B3">
              <w:rPr>
                <w:rFonts w:ascii="Times New Roman" w:eastAsia="Calibri" w:hAnsi="Times New Roman" w:cs="Times New Roman"/>
                <w:b/>
                <w:bCs/>
              </w:rPr>
              <w:t>Демонтажно-монтажная практика</w:t>
            </w:r>
          </w:p>
          <w:p w:rsidR="00D036B3" w:rsidRPr="00D036B3" w:rsidRDefault="00D036B3" w:rsidP="00DD0BE9">
            <w:pPr>
              <w:numPr>
                <w:ilvl w:val="0"/>
                <w:numId w:val="181"/>
              </w:numPr>
              <w:spacing w:after="0" w:line="240" w:lineRule="auto"/>
              <w:rPr>
                <w:rFonts w:ascii="Times New Roman" w:hAnsi="Times New Roman" w:cs="Times New Roman"/>
              </w:rPr>
            </w:pPr>
            <w:r w:rsidRPr="00D036B3">
              <w:rPr>
                <w:rFonts w:ascii="Times New Roman" w:hAnsi="Times New Roman" w:cs="Times New Roman"/>
              </w:rPr>
              <w:t>Подбор оборудования и инструмента для производства работ.</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двигателя.</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приборов системы питания.</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lastRenderedPageBreak/>
              <w:t>Разборка и сборка приборов электрооборудования.</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сцепления и карданной передачи.</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коробки передач и раздаточной коробки.</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задних и средних мостов.</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передних мостов.</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рулевых механизмов и приборов.</w:t>
            </w:r>
          </w:p>
          <w:p w:rsidR="00D036B3" w:rsidRPr="00D036B3" w:rsidRDefault="00D036B3" w:rsidP="00DD0BE9">
            <w:pPr>
              <w:numPr>
                <w:ilvl w:val="0"/>
                <w:numId w:val="179"/>
              </w:numPr>
              <w:spacing w:after="0" w:line="221" w:lineRule="auto"/>
              <w:rPr>
                <w:rFonts w:ascii="Times New Roman" w:eastAsia="Calibri" w:hAnsi="Times New Roman" w:cs="Times New Roman"/>
                <w:bCs/>
              </w:rPr>
            </w:pPr>
            <w:r w:rsidRPr="00D036B3">
              <w:rPr>
                <w:rFonts w:ascii="Times New Roman" w:eastAsia="Calibri" w:hAnsi="Times New Roman" w:cs="Times New Roman"/>
                <w:bCs/>
              </w:rPr>
              <w:t>Разборка и сборка приборов и механизмов тормозной системы.</w:t>
            </w:r>
          </w:p>
          <w:p w:rsidR="00D036B3" w:rsidRPr="00D036B3" w:rsidRDefault="00D036B3" w:rsidP="00D036B3">
            <w:pPr>
              <w:spacing w:line="221" w:lineRule="auto"/>
              <w:rPr>
                <w:rFonts w:ascii="Times New Roman" w:eastAsia="Calibri" w:hAnsi="Times New Roman" w:cs="Times New Roman"/>
                <w:b/>
                <w:bCs/>
              </w:rPr>
            </w:pPr>
            <w:r w:rsidRPr="00D036B3">
              <w:rPr>
                <w:rFonts w:ascii="Times New Roman" w:eastAsia="Calibri" w:hAnsi="Times New Roman" w:cs="Times New Roman"/>
                <w:b/>
                <w:bCs/>
              </w:rPr>
              <w:t xml:space="preserve">Техническое обслуживание и текущий ремонт </w:t>
            </w:r>
          </w:p>
          <w:p w:rsidR="00D036B3" w:rsidRPr="00D036B3" w:rsidRDefault="00D036B3" w:rsidP="00D036B3">
            <w:pPr>
              <w:spacing w:line="221" w:lineRule="auto"/>
              <w:rPr>
                <w:rFonts w:ascii="Times New Roman" w:eastAsia="Calibri" w:hAnsi="Times New Roman" w:cs="Times New Roman"/>
                <w:b/>
                <w:bCs/>
              </w:rPr>
            </w:pP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механизмов и систем бензиновых двигателей.</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дизельных двигателей.</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агрегатов трансмиссии и узлов механизмов.</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тормозной системы.</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узлов и механизмов ходовой части.</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рулевого управления приборов.</w:t>
            </w:r>
          </w:p>
          <w:p w:rsidR="00D036B3" w:rsidRPr="00D036B3" w:rsidRDefault="00D036B3" w:rsidP="00D036B3">
            <w:pPr>
              <w:spacing w:line="221" w:lineRule="auto"/>
              <w:rPr>
                <w:rFonts w:ascii="Times New Roman" w:eastAsia="Calibri" w:hAnsi="Times New Roman" w:cs="Times New Roman"/>
                <w:bCs/>
              </w:rPr>
            </w:pPr>
            <w:r w:rsidRPr="00D036B3">
              <w:rPr>
                <w:rFonts w:ascii="Times New Roman" w:eastAsia="Calibri" w:hAnsi="Times New Roman" w:cs="Times New Roman"/>
                <w:bCs/>
              </w:rPr>
              <w:t>-  Техническое обслуживание и текущий ремонт электрооборудования.</w:t>
            </w:r>
          </w:p>
          <w:p w:rsidR="00D036B3" w:rsidRPr="00D036B3" w:rsidRDefault="00D036B3" w:rsidP="00D036B3">
            <w:pPr>
              <w:spacing w:line="221" w:lineRule="auto"/>
              <w:rPr>
                <w:rFonts w:ascii="Times New Roman" w:eastAsia="Calibri" w:hAnsi="Times New Roman" w:cs="Times New Roman"/>
                <w:bCs/>
                <w:highlight w:val="yellow"/>
              </w:rPr>
            </w:pPr>
            <w:r w:rsidRPr="00D036B3">
              <w:rPr>
                <w:rFonts w:ascii="Times New Roman" w:eastAsia="Calibri" w:hAnsi="Times New Roman" w:cs="Times New Roman"/>
                <w:bCs/>
              </w:rPr>
              <w:t>-  Диагностирование систем управления двигателем.</w:t>
            </w:r>
          </w:p>
          <w:p w:rsidR="00D036B3" w:rsidRPr="00D036B3" w:rsidRDefault="00D036B3" w:rsidP="00D036B3">
            <w:pPr>
              <w:autoSpaceDE w:val="0"/>
              <w:autoSpaceDN w:val="0"/>
              <w:adjustRightInd w:val="0"/>
              <w:rPr>
                <w:rFonts w:ascii="Times New Roman" w:eastAsia="Calibri" w:hAnsi="Times New Roman" w:cs="Times New Roman"/>
                <w:bCs/>
              </w:rPr>
            </w:pPr>
            <w:r w:rsidRPr="00D036B3">
              <w:rPr>
                <w:rFonts w:ascii="Times New Roman" w:eastAsia="Calibri" w:hAnsi="Times New Roman" w:cs="Times New Roman"/>
                <w:bCs/>
              </w:rPr>
              <w:t>-  Испытание двигателей и агрегатов после ремонта, обкатка на стендах.</w:t>
            </w:r>
          </w:p>
        </w:tc>
        <w:tc>
          <w:tcPr>
            <w:tcW w:w="849" w:type="dxa"/>
            <w:vMerge/>
            <w:vAlign w:val="center"/>
          </w:tcPr>
          <w:p w:rsidR="00D036B3" w:rsidRPr="00D036B3" w:rsidRDefault="00D036B3" w:rsidP="00D036B3">
            <w:pPr>
              <w:jc w:val="center"/>
              <w:rPr>
                <w:rFonts w:ascii="Times New Roman" w:hAnsi="Times New Roman" w:cs="Times New Roman"/>
                <w:b/>
              </w:rPr>
            </w:pPr>
          </w:p>
        </w:tc>
        <w:tc>
          <w:tcPr>
            <w:tcW w:w="1228" w:type="dxa"/>
            <w:gridSpan w:val="2"/>
            <w:tcBorders>
              <w:top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vMerge/>
          </w:tcPr>
          <w:p w:rsidR="00D036B3" w:rsidRPr="00D036B3" w:rsidRDefault="00D036B3" w:rsidP="00D036B3">
            <w:pPr>
              <w:autoSpaceDE w:val="0"/>
              <w:autoSpaceDN w:val="0"/>
              <w:adjustRightInd w:val="0"/>
              <w:rPr>
                <w:rFonts w:ascii="Times New Roman" w:hAnsi="Times New Roman" w:cs="Times New Roman"/>
                <w:b/>
              </w:rPr>
            </w:pPr>
          </w:p>
        </w:tc>
        <w:tc>
          <w:tcPr>
            <w:tcW w:w="849" w:type="dxa"/>
            <w:vMerge/>
            <w:vAlign w:val="center"/>
          </w:tcPr>
          <w:p w:rsidR="00D036B3" w:rsidRPr="00D036B3" w:rsidRDefault="00D036B3" w:rsidP="00D036B3">
            <w:pPr>
              <w:jc w:val="center"/>
              <w:rPr>
                <w:rFonts w:ascii="Times New Roman" w:hAnsi="Times New Roman" w:cs="Times New Roman"/>
                <w:b/>
              </w:rPr>
            </w:pPr>
          </w:p>
        </w:tc>
        <w:tc>
          <w:tcPr>
            <w:tcW w:w="1228" w:type="dxa"/>
            <w:gridSpan w:val="2"/>
            <w:tcBorders>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tcPr>
          <w:p w:rsidR="00D036B3" w:rsidRPr="00D036B3" w:rsidRDefault="00D036B3" w:rsidP="00D036B3">
            <w:pPr>
              <w:autoSpaceDE w:val="0"/>
              <w:autoSpaceDN w:val="0"/>
              <w:adjustRightInd w:val="0"/>
              <w:ind w:firstLine="284"/>
              <w:rPr>
                <w:rFonts w:ascii="Times New Roman" w:hAnsi="Times New Roman" w:cs="Times New Roman"/>
                <w:b/>
              </w:rPr>
            </w:pPr>
            <w:r w:rsidRPr="00D036B3">
              <w:rPr>
                <w:rFonts w:ascii="Times New Roman" w:hAnsi="Times New Roman" w:cs="Times New Roman"/>
                <w:b/>
              </w:rPr>
              <w:lastRenderedPageBreak/>
              <w:t>Производственная практика</w:t>
            </w:r>
          </w:p>
          <w:p w:rsidR="00D036B3" w:rsidRPr="00D036B3" w:rsidRDefault="00D036B3" w:rsidP="00D036B3">
            <w:pPr>
              <w:autoSpaceDE w:val="0"/>
              <w:autoSpaceDN w:val="0"/>
              <w:adjustRightInd w:val="0"/>
              <w:ind w:firstLine="284"/>
              <w:rPr>
                <w:rFonts w:ascii="Times New Roman" w:hAnsi="Times New Roman" w:cs="Times New Roman"/>
                <w:b/>
              </w:rPr>
            </w:pPr>
            <w:r w:rsidRPr="00D036B3">
              <w:rPr>
                <w:rFonts w:ascii="Times New Roman" w:hAnsi="Times New Roman" w:cs="Times New Roman"/>
                <w:b/>
              </w:rPr>
              <w:t>Виды работ</w:t>
            </w:r>
          </w:p>
          <w:p w:rsidR="00D036B3" w:rsidRPr="00D036B3" w:rsidRDefault="00D036B3" w:rsidP="00DD0BE9">
            <w:pPr>
              <w:numPr>
                <w:ilvl w:val="0"/>
                <w:numId w:val="180"/>
              </w:numPr>
              <w:tabs>
                <w:tab w:val="clear" w:pos="720"/>
                <w:tab w:val="num" w:pos="252"/>
              </w:tabs>
              <w:spacing w:after="0" w:line="240" w:lineRule="auto"/>
              <w:ind w:left="432" w:hanging="432"/>
              <w:rPr>
                <w:rFonts w:ascii="Times New Roman" w:hAnsi="Times New Roman" w:cs="Times New Roman"/>
              </w:rPr>
            </w:pPr>
            <w:r w:rsidRPr="00D036B3">
              <w:rPr>
                <w:rFonts w:ascii="Times New Roman" w:hAnsi="Times New Roman" w:cs="Times New Roman"/>
              </w:rPr>
              <w:t>Работа на рабочих местах постов диагностики, контрольно-технического пункта и участках ежедневного обслуживания.</w:t>
            </w:r>
          </w:p>
          <w:p w:rsidR="00D036B3" w:rsidRPr="00D036B3" w:rsidRDefault="00D036B3" w:rsidP="00DD0BE9">
            <w:pPr>
              <w:numPr>
                <w:ilvl w:val="0"/>
                <w:numId w:val="180"/>
              </w:numPr>
              <w:tabs>
                <w:tab w:val="clear" w:pos="720"/>
                <w:tab w:val="num" w:pos="252"/>
              </w:tabs>
              <w:spacing w:after="0" w:line="240" w:lineRule="auto"/>
              <w:ind w:left="432" w:hanging="432"/>
              <w:rPr>
                <w:rFonts w:ascii="Times New Roman" w:hAnsi="Times New Roman" w:cs="Times New Roman"/>
              </w:rPr>
            </w:pPr>
            <w:r w:rsidRPr="00D036B3">
              <w:rPr>
                <w:rFonts w:ascii="Times New Roman" w:hAnsi="Times New Roman" w:cs="Times New Roman"/>
              </w:rPr>
              <w:t>Работа на рабочих местах на посту (линии) ТО-1.</w:t>
            </w:r>
          </w:p>
          <w:p w:rsidR="00D036B3" w:rsidRPr="00D036B3" w:rsidRDefault="00D036B3" w:rsidP="00DD0BE9">
            <w:pPr>
              <w:numPr>
                <w:ilvl w:val="0"/>
                <w:numId w:val="180"/>
              </w:numPr>
              <w:tabs>
                <w:tab w:val="clear" w:pos="720"/>
                <w:tab w:val="num" w:pos="252"/>
              </w:tabs>
              <w:spacing w:after="0" w:line="240" w:lineRule="auto"/>
              <w:ind w:left="432" w:hanging="432"/>
              <w:rPr>
                <w:rFonts w:ascii="Times New Roman" w:hAnsi="Times New Roman" w:cs="Times New Roman"/>
              </w:rPr>
            </w:pPr>
            <w:r w:rsidRPr="00D036B3">
              <w:rPr>
                <w:rFonts w:ascii="Times New Roman" w:hAnsi="Times New Roman" w:cs="Times New Roman"/>
              </w:rPr>
              <w:t>Работа на рабочих местах на посту (линии) ТО-1</w:t>
            </w:r>
          </w:p>
          <w:p w:rsidR="00D036B3" w:rsidRPr="00D036B3" w:rsidRDefault="00D036B3" w:rsidP="00DD0BE9">
            <w:pPr>
              <w:numPr>
                <w:ilvl w:val="0"/>
                <w:numId w:val="180"/>
              </w:numPr>
              <w:tabs>
                <w:tab w:val="clear" w:pos="720"/>
                <w:tab w:val="num" w:pos="252"/>
              </w:tabs>
              <w:spacing w:after="0" w:line="240" w:lineRule="auto"/>
              <w:ind w:left="432" w:hanging="432"/>
              <w:rPr>
                <w:rFonts w:ascii="Times New Roman" w:hAnsi="Times New Roman" w:cs="Times New Roman"/>
              </w:rPr>
            </w:pPr>
            <w:r w:rsidRPr="00D036B3">
              <w:rPr>
                <w:rFonts w:ascii="Times New Roman" w:hAnsi="Times New Roman" w:cs="Times New Roman"/>
              </w:rPr>
              <w:t>Работа на посту текущего ремонта автомобилей.</w:t>
            </w:r>
          </w:p>
          <w:p w:rsidR="00D036B3" w:rsidRPr="00D036B3" w:rsidRDefault="00D036B3" w:rsidP="00DD0BE9">
            <w:pPr>
              <w:numPr>
                <w:ilvl w:val="0"/>
                <w:numId w:val="180"/>
              </w:numPr>
              <w:tabs>
                <w:tab w:val="clear" w:pos="720"/>
                <w:tab w:val="num" w:pos="252"/>
              </w:tabs>
              <w:spacing w:after="0" w:line="240" w:lineRule="auto"/>
              <w:ind w:left="432" w:hanging="432"/>
              <w:rPr>
                <w:rFonts w:ascii="Times New Roman" w:hAnsi="Times New Roman" w:cs="Times New Roman"/>
              </w:rPr>
            </w:pPr>
            <w:r w:rsidRPr="00D036B3">
              <w:rPr>
                <w:rFonts w:ascii="Times New Roman" w:hAnsi="Times New Roman" w:cs="Times New Roman"/>
              </w:rPr>
              <w:t>Работа на рабочих местах производственных отделений и участков.</w:t>
            </w:r>
          </w:p>
          <w:p w:rsidR="00D036B3" w:rsidRPr="00D036B3" w:rsidRDefault="00D036B3" w:rsidP="00D036B3">
            <w:pPr>
              <w:rPr>
                <w:rFonts w:ascii="Times New Roman" w:hAnsi="Times New Roman" w:cs="Times New Roman"/>
              </w:rPr>
            </w:pPr>
            <w:r w:rsidRPr="00D036B3">
              <w:rPr>
                <w:rFonts w:ascii="Times New Roman" w:hAnsi="Times New Roman" w:cs="Times New Roman"/>
              </w:rPr>
              <w:t>6.Проверка технического состояния сцепления.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lastRenderedPageBreak/>
              <w:t>7.Проверка технического состояния коробок передач и раздаточных коробок.</w:t>
            </w:r>
          </w:p>
          <w:p w:rsidR="00D036B3" w:rsidRPr="00D036B3" w:rsidRDefault="00D036B3" w:rsidP="00D036B3">
            <w:pPr>
              <w:rPr>
                <w:rFonts w:ascii="Times New Roman" w:hAnsi="Times New Roman" w:cs="Times New Roman"/>
              </w:rPr>
            </w:pPr>
            <w:r w:rsidRPr="00D036B3">
              <w:rPr>
                <w:rFonts w:ascii="Times New Roman" w:hAnsi="Times New Roman" w:cs="Times New Roman"/>
              </w:rPr>
              <w:t>8.Проверка технического состояния карданных передач.</w:t>
            </w:r>
          </w:p>
          <w:p w:rsidR="00D036B3" w:rsidRPr="00D036B3" w:rsidRDefault="00D036B3" w:rsidP="00D036B3">
            <w:pPr>
              <w:rPr>
                <w:rFonts w:ascii="Times New Roman" w:hAnsi="Times New Roman" w:cs="Times New Roman"/>
              </w:rPr>
            </w:pPr>
            <w:r w:rsidRPr="00D036B3">
              <w:rPr>
                <w:rFonts w:ascii="Times New Roman" w:hAnsi="Times New Roman" w:cs="Times New Roman"/>
              </w:rPr>
              <w:t>9.Проверка технического состояния шарниров равных угловых скоростей.</w:t>
            </w:r>
          </w:p>
          <w:p w:rsidR="00D036B3" w:rsidRPr="00D036B3" w:rsidRDefault="00D036B3" w:rsidP="00D036B3">
            <w:pPr>
              <w:rPr>
                <w:rFonts w:ascii="Times New Roman" w:hAnsi="Times New Roman" w:cs="Times New Roman"/>
              </w:rPr>
            </w:pPr>
            <w:r w:rsidRPr="00D036B3">
              <w:rPr>
                <w:rFonts w:ascii="Times New Roman" w:hAnsi="Times New Roman" w:cs="Times New Roman"/>
              </w:rPr>
              <w:t>10.Проверка технического состояния главной передачи.</w:t>
            </w:r>
          </w:p>
          <w:p w:rsidR="00D036B3" w:rsidRPr="00D036B3" w:rsidRDefault="00D036B3" w:rsidP="00D036B3">
            <w:pPr>
              <w:rPr>
                <w:rFonts w:ascii="Times New Roman" w:hAnsi="Times New Roman" w:cs="Times New Roman"/>
              </w:rPr>
            </w:pPr>
            <w:r w:rsidRPr="00D036B3">
              <w:rPr>
                <w:rFonts w:ascii="Times New Roman" w:hAnsi="Times New Roman" w:cs="Times New Roman"/>
              </w:rPr>
              <w:t>11.Проверка технического состояния рулевого управления.</w:t>
            </w:r>
          </w:p>
          <w:p w:rsidR="00D036B3" w:rsidRPr="00D036B3" w:rsidRDefault="00D036B3" w:rsidP="00D036B3">
            <w:pPr>
              <w:rPr>
                <w:rFonts w:ascii="Times New Roman" w:hAnsi="Times New Roman" w:cs="Times New Roman"/>
              </w:rPr>
            </w:pPr>
            <w:r w:rsidRPr="00D036B3">
              <w:rPr>
                <w:rFonts w:ascii="Times New Roman" w:hAnsi="Times New Roman" w:cs="Times New Roman"/>
              </w:rPr>
              <w:t>12.Проверка технического состояния усилителей рулевого привода.</w:t>
            </w:r>
          </w:p>
          <w:p w:rsidR="00D036B3" w:rsidRPr="00D036B3" w:rsidRDefault="00D036B3" w:rsidP="00D036B3">
            <w:pPr>
              <w:rPr>
                <w:rFonts w:ascii="Times New Roman" w:hAnsi="Times New Roman" w:cs="Times New Roman"/>
              </w:rPr>
            </w:pPr>
            <w:r w:rsidRPr="00D036B3">
              <w:rPr>
                <w:rFonts w:ascii="Times New Roman" w:hAnsi="Times New Roman" w:cs="Times New Roman"/>
              </w:rPr>
              <w:t>13.Проверка технического состояния тормозов.</w:t>
            </w:r>
          </w:p>
          <w:p w:rsidR="00D036B3" w:rsidRPr="00D036B3" w:rsidRDefault="00D036B3" w:rsidP="00D036B3">
            <w:pPr>
              <w:rPr>
                <w:rFonts w:ascii="Times New Roman" w:hAnsi="Times New Roman" w:cs="Times New Roman"/>
              </w:rPr>
            </w:pPr>
            <w:r w:rsidRPr="00D036B3">
              <w:rPr>
                <w:rFonts w:ascii="Times New Roman" w:hAnsi="Times New Roman" w:cs="Times New Roman"/>
              </w:rPr>
              <w:t>14.Проверка технического состояния рам, кабин и кузовов.</w:t>
            </w:r>
          </w:p>
          <w:p w:rsidR="00D036B3" w:rsidRPr="00D036B3" w:rsidRDefault="00D036B3" w:rsidP="00D036B3">
            <w:pPr>
              <w:rPr>
                <w:rFonts w:ascii="Times New Roman" w:hAnsi="Times New Roman" w:cs="Times New Roman"/>
              </w:rPr>
            </w:pPr>
            <w:r w:rsidRPr="00D036B3">
              <w:rPr>
                <w:rFonts w:ascii="Times New Roman" w:hAnsi="Times New Roman" w:cs="Times New Roman"/>
              </w:rPr>
              <w:t>15.Проверка технического состояния подвески автомобиля.</w:t>
            </w:r>
          </w:p>
          <w:p w:rsidR="00D036B3" w:rsidRPr="00D036B3" w:rsidRDefault="00D036B3" w:rsidP="00D036B3">
            <w:pPr>
              <w:tabs>
                <w:tab w:val="left" w:pos="429"/>
              </w:tabs>
              <w:rPr>
                <w:rFonts w:ascii="Times New Roman" w:hAnsi="Times New Roman" w:cs="Times New Roman"/>
              </w:rPr>
            </w:pPr>
            <w:r w:rsidRPr="00D036B3">
              <w:rPr>
                <w:rFonts w:ascii="Times New Roman" w:hAnsi="Times New Roman" w:cs="Times New Roman"/>
              </w:rPr>
              <w:t>16.Проверка технического состояния ведущих мостов автомобиля.</w:t>
            </w:r>
          </w:p>
          <w:p w:rsidR="00D036B3" w:rsidRPr="00D036B3" w:rsidRDefault="00D036B3" w:rsidP="00D036B3">
            <w:pPr>
              <w:rPr>
                <w:rFonts w:ascii="Times New Roman" w:hAnsi="Times New Roman" w:cs="Times New Roman"/>
              </w:rPr>
            </w:pPr>
            <w:r w:rsidRPr="00D036B3">
              <w:rPr>
                <w:rFonts w:ascii="Times New Roman" w:hAnsi="Times New Roman" w:cs="Times New Roman"/>
              </w:rPr>
              <w:t>17.Проверка технического состояния управляемых мостов автомобиля</w:t>
            </w:r>
          </w:p>
          <w:p w:rsidR="00D036B3" w:rsidRPr="00D036B3" w:rsidRDefault="00D036B3" w:rsidP="00D036B3">
            <w:pPr>
              <w:rPr>
                <w:rFonts w:ascii="Times New Roman" w:hAnsi="Times New Roman" w:cs="Times New Roman"/>
              </w:rPr>
            </w:pPr>
            <w:r w:rsidRPr="00D036B3">
              <w:rPr>
                <w:rFonts w:ascii="Times New Roman" w:hAnsi="Times New Roman" w:cs="Times New Roman"/>
              </w:rPr>
              <w:t>18.Проверка технического состояния комбинированных мостов автомобиля</w:t>
            </w:r>
          </w:p>
          <w:p w:rsidR="00D036B3" w:rsidRPr="00D036B3" w:rsidRDefault="00D036B3" w:rsidP="00D036B3">
            <w:pPr>
              <w:rPr>
                <w:rFonts w:ascii="Times New Roman" w:hAnsi="Times New Roman" w:cs="Times New Roman"/>
              </w:rPr>
            </w:pPr>
            <w:r w:rsidRPr="00D036B3">
              <w:rPr>
                <w:rFonts w:ascii="Times New Roman" w:hAnsi="Times New Roman" w:cs="Times New Roman"/>
              </w:rPr>
              <w:t>19.Контроль и установка управляемых колес автомобиля</w:t>
            </w:r>
          </w:p>
          <w:p w:rsidR="00D036B3" w:rsidRPr="00D036B3" w:rsidRDefault="00D036B3" w:rsidP="00D036B3">
            <w:pPr>
              <w:rPr>
                <w:rFonts w:ascii="Times New Roman" w:hAnsi="Times New Roman" w:cs="Times New Roman"/>
              </w:rPr>
            </w:pPr>
            <w:r w:rsidRPr="00D036B3">
              <w:rPr>
                <w:rFonts w:ascii="Times New Roman" w:hAnsi="Times New Roman" w:cs="Times New Roman"/>
              </w:rPr>
              <w:t>20.Проверка технического состояния колес и шин автомобиля</w:t>
            </w:r>
          </w:p>
        </w:tc>
        <w:tc>
          <w:tcPr>
            <w:tcW w:w="849" w:type="dxa"/>
            <w:vAlign w:val="center"/>
          </w:tcPr>
          <w:p w:rsidR="00D036B3" w:rsidRPr="00D036B3" w:rsidRDefault="00D036B3" w:rsidP="00D036B3">
            <w:pPr>
              <w:jc w:val="center"/>
              <w:rPr>
                <w:rFonts w:ascii="Times New Roman" w:hAnsi="Times New Roman" w:cs="Times New Roman"/>
                <w:b/>
              </w:rPr>
            </w:pPr>
            <w:r w:rsidRPr="00D036B3">
              <w:rPr>
                <w:rFonts w:ascii="Times New Roman" w:hAnsi="Times New Roman" w:cs="Times New Roman"/>
                <w:b/>
              </w:rPr>
              <w:lastRenderedPageBreak/>
              <w:t>216</w:t>
            </w:r>
          </w:p>
        </w:tc>
        <w:tc>
          <w:tcPr>
            <w:tcW w:w="1228" w:type="dxa"/>
            <w:gridSpan w:val="2"/>
            <w:tcBorders>
              <w:top w:val="nil"/>
              <w:bottom w:val="nil"/>
            </w:tcBorders>
            <w:shd w:val="clear" w:color="auto" w:fill="A6A6A6"/>
            <w:vAlign w:val="center"/>
          </w:tcPr>
          <w:p w:rsidR="00D036B3" w:rsidRPr="00D036B3" w:rsidRDefault="00D036B3" w:rsidP="00D036B3">
            <w:pPr>
              <w:jc w:val="center"/>
              <w:rPr>
                <w:rFonts w:ascii="Times New Roman" w:hAnsi="Times New Roman" w:cs="Times New Roman"/>
              </w:rPr>
            </w:pPr>
          </w:p>
        </w:tc>
      </w:tr>
      <w:tr w:rsidR="00D036B3" w:rsidRPr="00A22B42" w:rsidTr="00D036B3">
        <w:trPr>
          <w:gridAfter w:val="1"/>
          <w:wAfter w:w="49" w:type="dxa"/>
        </w:trPr>
        <w:tc>
          <w:tcPr>
            <w:tcW w:w="13325" w:type="dxa"/>
            <w:gridSpan w:val="8"/>
          </w:tcPr>
          <w:p w:rsidR="00D036B3" w:rsidRPr="00D036B3" w:rsidRDefault="00D036B3" w:rsidP="00D036B3">
            <w:pPr>
              <w:autoSpaceDE w:val="0"/>
              <w:autoSpaceDN w:val="0"/>
              <w:adjustRightInd w:val="0"/>
              <w:ind w:firstLine="284"/>
              <w:rPr>
                <w:rFonts w:ascii="Times New Roman" w:hAnsi="Times New Roman" w:cs="Times New Roman"/>
                <w:b/>
              </w:rPr>
            </w:pPr>
          </w:p>
        </w:tc>
        <w:tc>
          <w:tcPr>
            <w:tcW w:w="849" w:type="dxa"/>
            <w:vAlign w:val="center"/>
          </w:tcPr>
          <w:p w:rsidR="00D036B3" w:rsidRPr="00D036B3" w:rsidRDefault="00E3168C" w:rsidP="00D036B3">
            <w:pPr>
              <w:jc w:val="center"/>
              <w:rPr>
                <w:rFonts w:ascii="Times New Roman" w:hAnsi="Times New Roman" w:cs="Times New Roman"/>
                <w:b/>
              </w:rPr>
            </w:pPr>
            <w:r>
              <w:rPr>
                <w:rFonts w:ascii="Times New Roman" w:hAnsi="Times New Roman" w:cs="Times New Roman"/>
                <w:b/>
              </w:rPr>
              <w:t>1116</w:t>
            </w:r>
          </w:p>
        </w:tc>
        <w:tc>
          <w:tcPr>
            <w:tcW w:w="1228" w:type="dxa"/>
            <w:gridSpan w:val="2"/>
            <w:tcBorders>
              <w:top w:val="nil"/>
            </w:tcBorders>
            <w:shd w:val="clear" w:color="auto" w:fill="A6A6A6"/>
            <w:vAlign w:val="center"/>
          </w:tcPr>
          <w:p w:rsidR="00D036B3" w:rsidRPr="00D036B3" w:rsidRDefault="00D036B3" w:rsidP="00D036B3">
            <w:pPr>
              <w:jc w:val="center"/>
              <w:rPr>
                <w:rFonts w:ascii="Times New Roman" w:hAnsi="Times New Roman" w:cs="Times New Roman"/>
              </w:rPr>
            </w:pPr>
          </w:p>
        </w:tc>
      </w:tr>
    </w:tbl>
    <w:p w:rsidR="00D036B3" w:rsidRDefault="00D036B3" w:rsidP="00D036B3">
      <w:pPr>
        <w:spacing w:after="0"/>
        <w:ind w:left="360"/>
        <w:rPr>
          <w:b/>
          <w:i/>
        </w:rPr>
      </w:pPr>
    </w:p>
    <w:p w:rsidR="00D036B3" w:rsidRDefault="00D036B3" w:rsidP="00D036B3">
      <w:pPr>
        <w:spacing w:after="0"/>
        <w:ind w:left="360"/>
        <w:rPr>
          <w:b/>
          <w:i/>
        </w:rPr>
      </w:pPr>
    </w:p>
    <w:p w:rsidR="00D036B3" w:rsidRDefault="00D036B3" w:rsidP="00D036B3">
      <w:pPr>
        <w:spacing w:after="0"/>
        <w:ind w:left="360"/>
        <w:rPr>
          <w:b/>
          <w:i/>
        </w:rPr>
      </w:pPr>
    </w:p>
    <w:p w:rsidR="00D036B3" w:rsidRPr="00D036B3" w:rsidRDefault="00D036B3" w:rsidP="00D036B3">
      <w:pPr>
        <w:spacing w:after="0"/>
        <w:ind w:left="360"/>
        <w:rPr>
          <w:b/>
          <w:i/>
        </w:rPr>
      </w:pPr>
    </w:p>
    <w:p w:rsidR="00523130" w:rsidRPr="0046060F" w:rsidRDefault="00523130" w:rsidP="00523130">
      <w:pPr>
        <w:spacing w:after="0" w:line="240" w:lineRule="auto"/>
        <w:rPr>
          <w:rFonts w:ascii="Times New Roman" w:hAnsi="Times New Roman" w:cs="Times New Roman"/>
          <w:b/>
          <w:bCs/>
          <w:i/>
          <w:sz w:val="24"/>
          <w:szCs w:val="24"/>
        </w:rPr>
      </w:pPr>
    </w:p>
    <w:p w:rsidR="00523130" w:rsidRPr="0046060F" w:rsidRDefault="00523130" w:rsidP="00523130">
      <w:pPr>
        <w:spacing w:after="0" w:line="240" w:lineRule="auto"/>
        <w:rPr>
          <w:rFonts w:ascii="Times New Roman" w:hAnsi="Times New Roman" w:cs="Times New Roman"/>
          <w:i/>
          <w:sz w:val="24"/>
          <w:szCs w:val="24"/>
        </w:rPr>
        <w:sectPr w:rsidR="00523130" w:rsidRPr="0046060F" w:rsidSect="0046060F">
          <w:pgSz w:w="16840" w:h="11907" w:orient="landscape"/>
          <w:pgMar w:top="851" w:right="1134" w:bottom="851" w:left="992" w:header="709" w:footer="709" w:gutter="0"/>
          <w:cols w:space="720"/>
        </w:sectPr>
      </w:pPr>
    </w:p>
    <w:p w:rsidR="00523130" w:rsidRPr="0046060F" w:rsidRDefault="00523130" w:rsidP="00523130">
      <w:pPr>
        <w:rPr>
          <w:rFonts w:ascii="Times New Roman" w:hAnsi="Times New Roman" w:cs="Times New Roman"/>
          <w:b/>
          <w:bCs/>
        </w:rPr>
      </w:pPr>
      <w:r w:rsidRPr="0046060F">
        <w:rPr>
          <w:rFonts w:ascii="Times New Roman" w:hAnsi="Times New Roman" w:cs="Times New Roman"/>
          <w:b/>
          <w:bCs/>
        </w:rPr>
        <w:lastRenderedPageBreak/>
        <w:t>3. УСЛОВИЯ РЕАЛИЗАЦИИ ПРОГРАММЫ УЧЕБНОЙ ДИСЦИПЛИНЫ</w:t>
      </w:r>
    </w:p>
    <w:p w:rsidR="00523130" w:rsidRDefault="00523130" w:rsidP="00523130">
      <w:pPr>
        <w:spacing w:after="0"/>
        <w:rPr>
          <w:rFonts w:ascii="Times New Roman" w:hAnsi="Times New Roman" w:cs="Times New Roman"/>
          <w:bCs/>
          <w:sz w:val="24"/>
          <w:szCs w:val="28"/>
        </w:rPr>
      </w:pPr>
      <w:r w:rsidRPr="0046060F">
        <w:rPr>
          <w:rFonts w:ascii="Times New Roman" w:hAnsi="Times New Roman" w:cs="Times New Roman"/>
          <w:b/>
          <w:bCs/>
        </w:rPr>
        <w:t xml:space="preserve">3.1. Для реализации программы учебной дисциплины </w:t>
      </w:r>
      <w:r w:rsidRPr="00036066">
        <w:rPr>
          <w:rFonts w:ascii="Times New Roman" w:hAnsi="Times New Roman" w:cs="Times New Roman"/>
          <w:b/>
          <w:bCs/>
          <w:sz w:val="24"/>
          <w:szCs w:val="28"/>
        </w:rPr>
        <w:t>Экология</w:t>
      </w:r>
      <w:r>
        <w:rPr>
          <w:rFonts w:ascii="Times New Roman" w:hAnsi="Times New Roman" w:cs="Times New Roman"/>
          <w:b/>
          <w:bCs/>
          <w:sz w:val="24"/>
          <w:szCs w:val="28"/>
        </w:rPr>
        <w:t xml:space="preserve"> </w:t>
      </w:r>
      <w:r w:rsidRPr="0046060F">
        <w:rPr>
          <w:rFonts w:ascii="Times New Roman" w:hAnsi="Times New Roman" w:cs="Times New Roman"/>
          <w:b/>
          <w:bCs/>
        </w:rPr>
        <w:t>предусмотрены следующие специальные помещения:</w:t>
      </w:r>
      <w:r>
        <w:rPr>
          <w:rFonts w:ascii="Times New Roman" w:hAnsi="Times New Roman" w:cs="Times New Roman"/>
          <w:b/>
          <w:bCs/>
        </w:rPr>
        <w:t xml:space="preserve"> к</w:t>
      </w:r>
      <w:r w:rsidRPr="0046060F">
        <w:rPr>
          <w:rFonts w:ascii="Times New Roman" w:hAnsi="Times New Roman" w:cs="Times New Roman"/>
          <w:bCs/>
        </w:rPr>
        <w:t>абинет</w:t>
      </w:r>
      <w:r>
        <w:rPr>
          <w:rFonts w:ascii="Times New Roman" w:hAnsi="Times New Roman" w:cs="Times New Roman"/>
          <w:bCs/>
        </w:rPr>
        <w:t>. «</w:t>
      </w:r>
      <w:r w:rsidRPr="00036066">
        <w:rPr>
          <w:rFonts w:ascii="Times New Roman" w:hAnsi="Times New Roman" w:cs="Times New Roman"/>
          <w:bCs/>
          <w:sz w:val="24"/>
          <w:szCs w:val="28"/>
        </w:rPr>
        <w:t>Экология</w:t>
      </w:r>
      <w:r>
        <w:rPr>
          <w:rFonts w:ascii="Times New Roman" w:hAnsi="Times New Roman" w:cs="Times New Roman"/>
          <w:bCs/>
          <w:sz w:val="24"/>
          <w:szCs w:val="28"/>
        </w:rPr>
        <w:t>»</w:t>
      </w:r>
      <w:r w:rsidRPr="00036066">
        <w:rPr>
          <w:rFonts w:ascii="Times New Roman" w:hAnsi="Times New Roman" w:cs="Times New Roman"/>
          <w:bCs/>
          <w:sz w:val="24"/>
          <w:szCs w:val="28"/>
        </w:rPr>
        <w:t>,</w:t>
      </w:r>
      <w:r w:rsidRPr="0046060F">
        <w:rPr>
          <w:rFonts w:ascii="Times New Roman" w:hAnsi="Times New Roman" w:cs="Times New Roman"/>
          <w:bCs/>
          <w:sz w:val="24"/>
          <w:szCs w:val="28"/>
        </w:rPr>
        <w:t xml:space="preserve"> оснащенный оборудованием: </w:t>
      </w:r>
    </w:p>
    <w:p w:rsidR="00523130" w:rsidRDefault="00523130" w:rsidP="00523130">
      <w:pPr>
        <w:spacing w:after="0"/>
        <w:ind w:firstLine="709"/>
        <w:rPr>
          <w:rFonts w:ascii="Times New Roman" w:hAnsi="Times New Roman" w:cs="Times New Roman"/>
          <w:color w:val="000000"/>
          <w:sz w:val="24"/>
          <w:szCs w:val="28"/>
        </w:rPr>
      </w:pPr>
      <w:r w:rsidRPr="0046060F">
        <w:rPr>
          <w:rFonts w:ascii="Times New Roman" w:hAnsi="Times New Roman" w:cs="Times New Roman"/>
          <w:color w:val="000000"/>
          <w:sz w:val="24"/>
          <w:szCs w:val="28"/>
        </w:rPr>
        <w:t xml:space="preserve">посадочными местами по количеству обучающихся; </w:t>
      </w:r>
    </w:p>
    <w:p w:rsidR="00523130" w:rsidRDefault="00523130" w:rsidP="00523130">
      <w:pPr>
        <w:spacing w:after="0"/>
        <w:ind w:firstLine="709"/>
        <w:rPr>
          <w:rFonts w:ascii="Times New Roman" w:hAnsi="Times New Roman" w:cs="Times New Roman"/>
          <w:color w:val="000000"/>
          <w:sz w:val="24"/>
          <w:szCs w:val="28"/>
        </w:rPr>
      </w:pPr>
      <w:r w:rsidRPr="0046060F">
        <w:rPr>
          <w:rFonts w:ascii="Times New Roman" w:hAnsi="Times New Roman" w:cs="Times New Roman"/>
          <w:color w:val="000000"/>
          <w:sz w:val="24"/>
          <w:szCs w:val="28"/>
        </w:rPr>
        <w:t xml:space="preserve">рабочим местом преподавателя; </w:t>
      </w:r>
    </w:p>
    <w:p w:rsidR="00523130" w:rsidRDefault="00523130" w:rsidP="00523130">
      <w:pPr>
        <w:spacing w:after="0"/>
        <w:ind w:firstLine="709"/>
        <w:rPr>
          <w:rFonts w:ascii="Times New Roman" w:hAnsi="Times New Roman" w:cs="Times New Roman"/>
          <w:sz w:val="24"/>
          <w:szCs w:val="28"/>
        </w:rPr>
      </w:pPr>
      <w:r w:rsidRPr="0046060F">
        <w:rPr>
          <w:rFonts w:ascii="Times New Roman" w:hAnsi="Times New Roman" w:cs="Times New Roman"/>
          <w:sz w:val="24"/>
          <w:szCs w:val="28"/>
        </w:rPr>
        <w:t>комп</w:t>
      </w:r>
      <w:r>
        <w:rPr>
          <w:rFonts w:ascii="Times New Roman" w:hAnsi="Times New Roman" w:cs="Times New Roman"/>
          <w:sz w:val="24"/>
          <w:szCs w:val="28"/>
        </w:rPr>
        <w:t>лектом учебно-наглядных пособий</w:t>
      </w:r>
      <w:r w:rsidRPr="0046060F">
        <w:rPr>
          <w:rFonts w:ascii="Times New Roman" w:hAnsi="Times New Roman" w:cs="Times New Roman"/>
          <w:sz w:val="24"/>
          <w:szCs w:val="28"/>
        </w:rPr>
        <w:t xml:space="preserve">; </w:t>
      </w:r>
    </w:p>
    <w:p w:rsidR="00523130" w:rsidRDefault="00523130" w:rsidP="00523130">
      <w:pPr>
        <w:spacing w:after="0"/>
        <w:ind w:firstLine="709"/>
        <w:rPr>
          <w:rFonts w:ascii="Times New Roman" w:hAnsi="Times New Roman" w:cs="Times New Roman"/>
          <w:bCs/>
          <w:sz w:val="24"/>
          <w:szCs w:val="28"/>
        </w:rPr>
      </w:pPr>
      <w:r>
        <w:rPr>
          <w:rFonts w:ascii="Times New Roman" w:hAnsi="Times New Roman" w:cs="Times New Roman"/>
          <w:sz w:val="24"/>
          <w:szCs w:val="28"/>
        </w:rPr>
        <w:t xml:space="preserve">и </w:t>
      </w:r>
      <w:r w:rsidRPr="0046060F">
        <w:rPr>
          <w:rFonts w:ascii="Times New Roman" w:hAnsi="Times New Roman" w:cs="Times New Roman"/>
          <w:sz w:val="24"/>
          <w:szCs w:val="28"/>
        </w:rPr>
        <w:t>те</w:t>
      </w:r>
      <w:r w:rsidRPr="0046060F">
        <w:rPr>
          <w:rFonts w:ascii="Times New Roman" w:hAnsi="Times New Roman" w:cs="Times New Roman"/>
          <w:bCs/>
          <w:sz w:val="24"/>
          <w:szCs w:val="28"/>
        </w:rPr>
        <w:t>хническими средствами обучения</w:t>
      </w:r>
      <w:r>
        <w:rPr>
          <w:rFonts w:ascii="Times New Roman" w:hAnsi="Times New Roman" w:cs="Times New Roman"/>
          <w:bCs/>
          <w:sz w:val="24"/>
          <w:szCs w:val="28"/>
        </w:rPr>
        <w:t>:</w:t>
      </w:r>
    </w:p>
    <w:p w:rsidR="00523130" w:rsidRPr="0046060F" w:rsidRDefault="00523130" w:rsidP="00523130">
      <w:pPr>
        <w:spacing w:after="0"/>
        <w:ind w:firstLine="709"/>
        <w:rPr>
          <w:rFonts w:ascii="Times New Roman" w:hAnsi="Times New Roman" w:cs="Times New Roman"/>
          <w:sz w:val="24"/>
          <w:szCs w:val="28"/>
        </w:rPr>
      </w:pPr>
      <w:r w:rsidRPr="0046060F">
        <w:rPr>
          <w:rFonts w:ascii="Times New Roman" w:hAnsi="Times New Roman" w:cs="Times New Roman"/>
          <w:sz w:val="24"/>
          <w:szCs w:val="28"/>
        </w:rPr>
        <w:t>персональным компьютером с лицензионным программным обеспечением;</w:t>
      </w:r>
    </w:p>
    <w:p w:rsidR="00523130" w:rsidRPr="0046060F" w:rsidRDefault="00523130" w:rsidP="00523130">
      <w:pPr>
        <w:ind w:firstLine="709"/>
        <w:rPr>
          <w:rFonts w:ascii="Times New Roman" w:hAnsi="Times New Roman" w:cs="Times New Roman"/>
          <w:b/>
          <w:bCs/>
        </w:rPr>
      </w:pPr>
    </w:p>
    <w:p w:rsidR="00523130" w:rsidRPr="0046060F" w:rsidRDefault="00523130" w:rsidP="00523130">
      <w:pPr>
        <w:suppressAutoHyphens/>
        <w:jc w:val="both"/>
        <w:rPr>
          <w:rFonts w:ascii="Times New Roman" w:hAnsi="Times New Roman" w:cs="Times New Roman"/>
          <w:b/>
          <w:bCs/>
        </w:rPr>
      </w:pPr>
      <w:r w:rsidRPr="0046060F">
        <w:rPr>
          <w:rFonts w:ascii="Times New Roman" w:hAnsi="Times New Roman" w:cs="Times New Roman"/>
          <w:b/>
          <w:bCs/>
        </w:rPr>
        <w:t>3.2. Информационное обеспечение реализации программы</w:t>
      </w:r>
    </w:p>
    <w:p w:rsidR="00523130" w:rsidRPr="0046060F" w:rsidRDefault="00523130" w:rsidP="00523130">
      <w:pPr>
        <w:suppressAutoHyphens/>
        <w:ind w:firstLine="709"/>
        <w:jc w:val="both"/>
        <w:rPr>
          <w:rFonts w:ascii="Times New Roman" w:hAnsi="Times New Roman" w:cs="Times New Roman"/>
        </w:rPr>
      </w:pPr>
      <w:r w:rsidRPr="0046060F">
        <w:rPr>
          <w:rFonts w:ascii="Times New Roman" w:hAnsi="Times New Roman" w:cs="Times New Roman"/>
          <w:bCs/>
        </w:rPr>
        <w:t>Для реализации программы библиотечный фонд образовательной организации должен иметь п</w:t>
      </w:r>
      <w:r w:rsidRPr="0046060F">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523130" w:rsidRPr="0046060F" w:rsidRDefault="00523130" w:rsidP="00DD0BE9">
      <w:pPr>
        <w:numPr>
          <w:ilvl w:val="2"/>
          <w:numId w:val="140"/>
        </w:numPr>
        <w:spacing w:before="120" w:after="120" w:line="240" w:lineRule="auto"/>
        <w:ind w:left="0" w:firstLine="0"/>
        <w:contextualSpacing/>
        <w:rPr>
          <w:rFonts w:ascii="Times New Roman" w:hAnsi="Times New Roman" w:cs="Times New Roman"/>
          <w:b/>
          <w:sz w:val="24"/>
          <w:szCs w:val="24"/>
        </w:rPr>
      </w:pPr>
      <w:r w:rsidRPr="0046060F">
        <w:rPr>
          <w:rFonts w:ascii="Times New Roman" w:hAnsi="Times New Roman" w:cs="Times New Roman"/>
          <w:b/>
          <w:sz w:val="24"/>
          <w:szCs w:val="24"/>
        </w:rPr>
        <w:t>Печатные издания</w:t>
      </w:r>
    </w:p>
    <w:p w:rsidR="00523130" w:rsidRPr="0046060F" w:rsidRDefault="00523130" w:rsidP="00DD0BE9">
      <w:pPr>
        <w:numPr>
          <w:ilvl w:val="0"/>
          <w:numId w:val="158"/>
        </w:numPr>
        <w:spacing w:after="0" w:line="240" w:lineRule="auto"/>
        <w:rPr>
          <w:rFonts w:ascii="Times New Roman" w:hAnsi="Times New Roman" w:cs="Times New Roman"/>
          <w:sz w:val="24"/>
          <w:szCs w:val="28"/>
        </w:rPr>
      </w:pPr>
      <w:r w:rsidRPr="0046060F">
        <w:rPr>
          <w:rFonts w:ascii="Times New Roman" w:hAnsi="Times New Roman" w:cs="Times New Roman"/>
          <w:sz w:val="24"/>
          <w:szCs w:val="28"/>
        </w:rPr>
        <w:t>Константинов В.М.  Экологические основы природопользования. – М.: ИЦ Академия, 2014. – 325</w:t>
      </w:r>
      <w:r w:rsidRPr="0046060F">
        <w:rPr>
          <w:rFonts w:ascii="Times New Roman" w:hAnsi="Times New Roman" w:cs="Times New Roman"/>
          <w:sz w:val="24"/>
          <w:szCs w:val="28"/>
          <w:lang w:val="en-US"/>
        </w:rPr>
        <w:t>c</w:t>
      </w:r>
      <w:r w:rsidRPr="0046060F">
        <w:rPr>
          <w:rFonts w:ascii="Times New Roman" w:hAnsi="Times New Roman" w:cs="Times New Roman"/>
          <w:sz w:val="24"/>
          <w:szCs w:val="28"/>
        </w:rPr>
        <w:t xml:space="preserve">. </w:t>
      </w:r>
    </w:p>
    <w:p w:rsidR="00523130" w:rsidRPr="0046060F" w:rsidRDefault="00523130" w:rsidP="00DD0BE9">
      <w:pPr>
        <w:numPr>
          <w:ilvl w:val="0"/>
          <w:numId w:val="158"/>
        </w:numPr>
        <w:spacing w:after="0" w:line="240" w:lineRule="auto"/>
        <w:rPr>
          <w:rFonts w:ascii="Times New Roman" w:hAnsi="Times New Roman" w:cs="Times New Roman"/>
          <w:sz w:val="24"/>
          <w:szCs w:val="28"/>
        </w:rPr>
      </w:pPr>
      <w:r w:rsidRPr="0046060F">
        <w:rPr>
          <w:rFonts w:ascii="Times New Roman" w:hAnsi="Times New Roman" w:cs="Times New Roman"/>
          <w:sz w:val="24"/>
          <w:szCs w:val="28"/>
        </w:rPr>
        <w:t>Рудский В.В.  Основы природопользования. – М.: Логос, 2014. – 207 с.</w:t>
      </w:r>
    </w:p>
    <w:p w:rsidR="00523130" w:rsidRPr="0046060F" w:rsidRDefault="00523130" w:rsidP="00523130">
      <w:pPr>
        <w:rPr>
          <w:rFonts w:ascii="Times New Roman" w:hAnsi="Times New Roman" w:cs="Times New Roman"/>
          <w:b/>
          <w:i/>
          <w:sz w:val="24"/>
          <w:szCs w:val="24"/>
        </w:rPr>
      </w:pPr>
    </w:p>
    <w:p w:rsidR="00523130" w:rsidRPr="0046060F" w:rsidRDefault="00523130" w:rsidP="00523130">
      <w:pPr>
        <w:spacing w:before="120" w:after="120" w:line="240" w:lineRule="auto"/>
        <w:rPr>
          <w:rFonts w:ascii="Times New Roman" w:hAnsi="Times New Roman" w:cs="Times New Roman"/>
          <w:b/>
          <w:i/>
          <w:sz w:val="24"/>
          <w:szCs w:val="24"/>
        </w:rPr>
      </w:pPr>
      <w:r w:rsidRPr="0046060F">
        <w:rPr>
          <w:rFonts w:ascii="Times New Roman" w:hAnsi="Times New Roman" w:cs="Times New Roman"/>
          <w:b/>
          <w:i/>
          <w:sz w:val="24"/>
          <w:szCs w:val="24"/>
        </w:rPr>
        <w:t>4.КОНТРОЛЬ И ОЦЕНКА РЕЗУЛЬТАТОВ ОСВОЕНИЯ УЧЕБНОЙ ДИСЦИПЛИНЫ</w:t>
      </w:r>
    </w:p>
    <w:tbl>
      <w:tblPr>
        <w:tblW w:w="52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6"/>
        <w:gridCol w:w="1923"/>
        <w:gridCol w:w="2101"/>
      </w:tblGrid>
      <w:tr w:rsidR="00523130" w:rsidRPr="0046060F" w:rsidTr="00523130">
        <w:tc>
          <w:tcPr>
            <w:tcW w:w="2949" w:type="pct"/>
          </w:tcPr>
          <w:p w:rsidR="00523130" w:rsidRPr="0046060F" w:rsidRDefault="00523130" w:rsidP="00523130">
            <w:pPr>
              <w:spacing w:after="0" w:line="240" w:lineRule="auto"/>
              <w:rPr>
                <w:rFonts w:ascii="Times New Roman" w:hAnsi="Times New Roman" w:cs="Times New Roman"/>
                <w:b/>
                <w:bCs/>
              </w:rPr>
            </w:pPr>
            <w:r w:rsidRPr="0046060F">
              <w:rPr>
                <w:rFonts w:ascii="Times New Roman" w:hAnsi="Times New Roman" w:cs="Times New Roman"/>
                <w:b/>
                <w:bCs/>
              </w:rPr>
              <w:t>Результаты обучения</w:t>
            </w:r>
          </w:p>
        </w:tc>
        <w:tc>
          <w:tcPr>
            <w:tcW w:w="980" w:type="pct"/>
          </w:tcPr>
          <w:p w:rsidR="00523130" w:rsidRPr="0046060F" w:rsidRDefault="00523130" w:rsidP="00523130">
            <w:pPr>
              <w:spacing w:after="0" w:line="240" w:lineRule="auto"/>
              <w:rPr>
                <w:rFonts w:ascii="Times New Roman" w:hAnsi="Times New Roman" w:cs="Times New Roman"/>
                <w:b/>
                <w:bCs/>
              </w:rPr>
            </w:pPr>
            <w:r w:rsidRPr="0046060F">
              <w:rPr>
                <w:rFonts w:ascii="Times New Roman" w:hAnsi="Times New Roman" w:cs="Times New Roman"/>
                <w:b/>
                <w:bCs/>
              </w:rPr>
              <w:t>Критерии оценки</w:t>
            </w:r>
          </w:p>
        </w:tc>
        <w:tc>
          <w:tcPr>
            <w:tcW w:w="1071" w:type="pct"/>
          </w:tcPr>
          <w:p w:rsidR="00523130" w:rsidRPr="0046060F" w:rsidRDefault="00523130" w:rsidP="00523130">
            <w:pPr>
              <w:spacing w:after="0" w:line="240" w:lineRule="auto"/>
              <w:rPr>
                <w:rFonts w:ascii="Times New Roman" w:hAnsi="Times New Roman" w:cs="Times New Roman"/>
                <w:b/>
                <w:bCs/>
              </w:rPr>
            </w:pPr>
            <w:r w:rsidRPr="0046060F">
              <w:rPr>
                <w:rFonts w:ascii="Times New Roman" w:hAnsi="Times New Roman" w:cs="Times New Roman"/>
                <w:b/>
                <w:bCs/>
              </w:rPr>
              <w:t>Методы оценки</w:t>
            </w:r>
          </w:p>
        </w:tc>
      </w:tr>
      <w:tr w:rsidR="00523130" w:rsidRPr="0046060F" w:rsidTr="00523130">
        <w:tc>
          <w:tcPr>
            <w:tcW w:w="2949" w:type="pct"/>
          </w:tcPr>
          <w:p w:rsidR="00523130" w:rsidRPr="0046060F" w:rsidRDefault="00523130" w:rsidP="00523130">
            <w:pPr>
              <w:spacing w:after="0" w:line="240" w:lineRule="auto"/>
              <w:jc w:val="both"/>
              <w:rPr>
                <w:rFonts w:ascii="Times New Roman" w:hAnsi="Times New Roman" w:cs="Times New Roman"/>
                <w:b/>
                <w:bCs/>
              </w:rPr>
            </w:pPr>
            <w:r w:rsidRPr="0046060F">
              <w:rPr>
                <w:rFonts w:ascii="Times New Roman" w:hAnsi="Times New Roman" w:cs="Times New Roman"/>
                <w:b/>
                <w:bCs/>
              </w:rPr>
              <w:t>Знание</w:t>
            </w:r>
          </w:p>
          <w:p w:rsidR="00523130" w:rsidRPr="0046060F" w:rsidRDefault="00523130" w:rsidP="00523130">
            <w:pPr>
              <w:spacing w:after="0"/>
              <w:ind w:firstLine="147"/>
              <w:contextualSpacing/>
              <w:rPr>
                <w:rFonts w:ascii="Times New Roman" w:hAnsi="Times New Roman" w:cs="Times New Roman"/>
              </w:rPr>
            </w:pPr>
            <w:r w:rsidRPr="0046060F">
              <w:rPr>
                <w:rFonts w:ascii="Times New Roman" w:hAnsi="Times New Roman" w:cs="Times New Roman"/>
              </w:rPr>
              <w:t>Принципы взаимодействия живых организмов и среды обитания;</w:t>
            </w:r>
          </w:p>
          <w:p w:rsidR="00523130" w:rsidRPr="0046060F" w:rsidRDefault="00523130" w:rsidP="00523130">
            <w:pPr>
              <w:spacing w:after="0"/>
              <w:ind w:firstLine="147"/>
              <w:contextualSpacing/>
              <w:rPr>
                <w:rFonts w:ascii="Times New Roman" w:hAnsi="Times New Roman" w:cs="Times New Roman"/>
              </w:rPr>
            </w:pPr>
            <w:r w:rsidRPr="0046060F">
              <w:rPr>
                <w:rFonts w:ascii="Times New Roman" w:hAnsi="Times New Roman" w:cs="Times New Roman"/>
              </w:rPr>
              <w:t xml:space="preserve">Условия устойчивого состояния экосистем; </w:t>
            </w:r>
          </w:p>
          <w:p w:rsidR="00523130" w:rsidRPr="0046060F" w:rsidRDefault="00523130" w:rsidP="00523130">
            <w:pPr>
              <w:spacing w:after="0"/>
              <w:ind w:firstLine="147"/>
              <w:contextualSpacing/>
              <w:rPr>
                <w:rFonts w:ascii="Times New Roman" w:hAnsi="Times New Roman" w:cs="Times New Roman"/>
              </w:rPr>
            </w:pPr>
            <w:r w:rsidRPr="0046060F">
              <w:rPr>
                <w:rFonts w:ascii="Times New Roman" w:hAnsi="Times New Roman" w:cs="Times New Roman"/>
              </w:rPr>
              <w:t xml:space="preserve">Принципы и методы рационального природопользования; </w:t>
            </w:r>
          </w:p>
          <w:p w:rsidR="00523130" w:rsidRPr="0046060F" w:rsidRDefault="00523130" w:rsidP="00523130">
            <w:pPr>
              <w:spacing w:after="0"/>
              <w:ind w:firstLine="147"/>
              <w:contextualSpacing/>
              <w:rPr>
                <w:rFonts w:ascii="Times New Roman" w:hAnsi="Times New Roman" w:cs="Times New Roman"/>
              </w:rPr>
            </w:pPr>
            <w:r w:rsidRPr="0046060F">
              <w:rPr>
                <w:rFonts w:ascii="Times New Roman" w:hAnsi="Times New Roman" w:cs="Times New Roman"/>
              </w:rPr>
              <w:t xml:space="preserve">Методы снижения хозяйственного воздействия на биосферу; </w:t>
            </w:r>
          </w:p>
          <w:p w:rsidR="00523130" w:rsidRPr="0046060F" w:rsidRDefault="00523130" w:rsidP="00523130">
            <w:pPr>
              <w:spacing w:after="0"/>
              <w:ind w:firstLine="147"/>
              <w:contextualSpacing/>
              <w:rPr>
                <w:rFonts w:ascii="Times New Roman" w:hAnsi="Times New Roman" w:cs="Times New Roman"/>
              </w:rPr>
            </w:pPr>
            <w:r w:rsidRPr="0046060F">
              <w:rPr>
                <w:rFonts w:ascii="Times New Roman" w:hAnsi="Times New Roman" w:cs="Times New Roman"/>
              </w:rPr>
              <w:t xml:space="preserve">Методы экологического регулирования; </w:t>
            </w:r>
          </w:p>
          <w:p w:rsidR="00523130" w:rsidRPr="0046060F" w:rsidRDefault="00523130" w:rsidP="00523130">
            <w:pPr>
              <w:spacing w:after="0"/>
              <w:ind w:firstLine="147"/>
              <w:contextualSpacing/>
              <w:rPr>
                <w:rFonts w:ascii="Times New Roman" w:hAnsi="Times New Roman" w:cs="Times New Roman"/>
                <w:bCs/>
                <w:i/>
              </w:rPr>
            </w:pPr>
            <w:r w:rsidRPr="0046060F">
              <w:rPr>
                <w:rFonts w:ascii="Times New Roman" w:hAnsi="Times New Roman" w:cs="Times New Roman"/>
              </w:rPr>
              <w:t>Организационные и правовые средства охраны окружающей среды.</w:t>
            </w:r>
          </w:p>
        </w:tc>
        <w:tc>
          <w:tcPr>
            <w:tcW w:w="980" w:type="pct"/>
          </w:tcPr>
          <w:p w:rsidR="00523130" w:rsidRPr="009E1CC3" w:rsidRDefault="00523130" w:rsidP="00523130">
            <w:pPr>
              <w:spacing w:after="0" w:line="240" w:lineRule="auto"/>
              <w:rPr>
                <w:rFonts w:ascii="Times New Roman" w:hAnsi="Times New Roman" w:cs="Times New Roman"/>
              </w:rPr>
            </w:pPr>
            <w:r w:rsidRPr="009E1CC3">
              <w:rPr>
                <w:rFonts w:ascii="Times New Roman" w:hAnsi="Times New Roman" w:cs="Times New Roman"/>
              </w:rPr>
              <w:t>Демонстрирует полноту знаний по освоенному материалу</w:t>
            </w:r>
          </w:p>
          <w:p w:rsidR="00523130" w:rsidRPr="009E1CC3" w:rsidRDefault="00523130" w:rsidP="00523130">
            <w:pPr>
              <w:spacing w:after="0" w:line="240" w:lineRule="auto"/>
              <w:rPr>
                <w:rFonts w:ascii="Times New Roman" w:hAnsi="Times New Roman" w:cs="Times New Roman"/>
                <w:bCs/>
              </w:rPr>
            </w:pPr>
          </w:p>
        </w:tc>
        <w:tc>
          <w:tcPr>
            <w:tcW w:w="1071" w:type="pct"/>
          </w:tcPr>
          <w:p w:rsidR="00523130" w:rsidRPr="009E1CC3" w:rsidRDefault="00523130" w:rsidP="00523130">
            <w:pPr>
              <w:spacing w:after="0" w:line="240" w:lineRule="auto"/>
              <w:rPr>
                <w:rFonts w:ascii="Times New Roman" w:hAnsi="Times New Roman" w:cs="Times New Roman"/>
                <w:bCs/>
              </w:rPr>
            </w:pPr>
            <w:r w:rsidRPr="009E1CC3">
              <w:rPr>
                <w:rFonts w:ascii="Times New Roman" w:hAnsi="Times New Roman" w:cs="Times New Roman"/>
                <w:bCs/>
              </w:rPr>
              <w:t>Результаты выполнения тестового  задания</w:t>
            </w:r>
          </w:p>
        </w:tc>
      </w:tr>
      <w:tr w:rsidR="00523130" w:rsidRPr="0046060F" w:rsidTr="00523130">
        <w:tc>
          <w:tcPr>
            <w:tcW w:w="2949" w:type="pct"/>
          </w:tcPr>
          <w:p w:rsidR="00523130" w:rsidRPr="0046060F" w:rsidRDefault="00523130" w:rsidP="00523130">
            <w:pPr>
              <w:spacing w:after="0"/>
              <w:ind w:firstLine="147"/>
              <w:contextualSpacing/>
              <w:rPr>
                <w:rFonts w:ascii="Times New Roman" w:hAnsi="Times New Roman" w:cs="Times New Roman"/>
                <w:b/>
              </w:rPr>
            </w:pPr>
            <w:r w:rsidRPr="0046060F">
              <w:rPr>
                <w:rFonts w:ascii="Times New Roman" w:hAnsi="Times New Roman" w:cs="Times New Roman"/>
              </w:rPr>
              <w:t xml:space="preserve">Анализировать и прогнозировать экологические последствия различных видов деятельности; </w:t>
            </w:r>
          </w:p>
          <w:p w:rsidR="00523130" w:rsidRPr="0046060F" w:rsidRDefault="00523130" w:rsidP="00523130">
            <w:pPr>
              <w:spacing w:after="0"/>
              <w:ind w:firstLine="147"/>
              <w:contextualSpacing/>
              <w:rPr>
                <w:rFonts w:ascii="Times New Roman" w:hAnsi="Times New Roman" w:cs="Times New Roman"/>
                <w:b/>
              </w:rPr>
            </w:pPr>
            <w:r w:rsidRPr="0046060F">
              <w:rPr>
                <w:rFonts w:ascii="Times New Roman" w:hAnsi="Times New Roman" w:cs="Times New Roman"/>
              </w:rPr>
              <w:t xml:space="preserve">Осуществлять в общем виде оценку антропогенного воздействия на окружающую среду с учетом специфики природно-климатических условий; </w:t>
            </w:r>
          </w:p>
          <w:p w:rsidR="00523130" w:rsidRPr="0046060F" w:rsidRDefault="00523130" w:rsidP="00523130">
            <w:pPr>
              <w:spacing w:after="0" w:line="240" w:lineRule="auto"/>
              <w:jc w:val="both"/>
              <w:rPr>
                <w:rFonts w:ascii="Times New Roman" w:hAnsi="Times New Roman" w:cs="Times New Roman"/>
                <w:bCs/>
                <w:i/>
              </w:rPr>
            </w:pPr>
            <w:r w:rsidRPr="0046060F">
              <w:rPr>
                <w:rFonts w:ascii="Times New Roman" w:hAnsi="Times New Roman" w:cs="Times New Roman"/>
              </w:rPr>
              <w:t>Грамотно реализовывать нормативно-правовые акты при работе с экологической документацией</w:t>
            </w:r>
          </w:p>
        </w:tc>
        <w:tc>
          <w:tcPr>
            <w:tcW w:w="980" w:type="pct"/>
          </w:tcPr>
          <w:p w:rsidR="00523130" w:rsidRPr="009C6FC2" w:rsidRDefault="00523130" w:rsidP="00523130">
            <w:pPr>
              <w:spacing w:after="0" w:line="240" w:lineRule="auto"/>
              <w:rPr>
                <w:rFonts w:ascii="Times New Roman" w:hAnsi="Times New Roman" w:cs="Times New Roman"/>
                <w:bCs/>
              </w:rPr>
            </w:pPr>
            <w:r w:rsidRPr="009C6FC2">
              <w:rPr>
                <w:rFonts w:ascii="Times New Roman" w:hAnsi="Times New Roman" w:cs="Times New Roman"/>
                <w:bCs/>
              </w:rPr>
              <w:t>Полнота ответа, умение применять знания на практике, логичность изложения материла</w:t>
            </w:r>
          </w:p>
          <w:p w:rsidR="00523130" w:rsidRPr="009C6FC2" w:rsidRDefault="00523130" w:rsidP="00523130">
            <w:pPr>
              <w:widowControl w:val="0"/>
              <w:spacing w:after="0" w:line="240" w:lineRule="auto"/>
              <w:rPr>
                <w:rFonts w:ascii="Times New Roman" w:hAnsi="Times New Roman" w:cs="Times New Roman"/>
                <w:lang w:eastAsia="nl-NL"/>
              </w:rPr>
            </w:pPr>
          </w:p>
        </w:tc>
        <w:tc>
          <w:tcPr>
            <w:tcW w:w="1071" w:type="pct"/>
          </w:tcPr>
          <w:p w:rsidR="00523130" w:rsidRPr="0046060F" w:rsidRDefault="00523130" w:rsidP="00523130">
            <w:pPr>
              <w:spacing w:after="0" w:line="240" w:lineRule="auto"/>
              <w:rPr>
                <w:rFonts w:ascii="Times New Roman" w:hAnsi="Times New Roman" w:cs="Times New Roman"/>
                <w:bCs/>
              </w:rPr>
            </w:pPr>
            <w:r w:rsidRPr="0046060F">
              <w:rPr>
                <w:rFonts w:ascii="Times New Roman" w:hAnsi="Times New Roman" w:cs="Times New Roman"/>
                <w:bCs/>
              </w:rPr>
              <w:t>Фронтальный опрос</w:t>
            </w:r>
          </w:p>
        </w:tc>
      </w:tr>
    </w:tbl>
    <w:p w:rsidR="00523130" w:rsidRDefault="00523130" w:rsidP="00036066">
      <w:pPr>
        <w:rPr>
          <w:rFonts w:ascii="Times New Roman" w:hAnsi="Times New Roman" w:cs="Times New Roman"/>
          <w:b/>
          <w:i/>
          <w:sz w:val="24"/>
          <w:szCs w:val="24"/>
        </w:rPr>
      </w:pPr>
    </w:p>
    <w:sectPr w:rsidR="00523130" w:rsidSect="00AC34F3">
      <w:footerReference w:type="even" r:id="rId62"/>
      <w:footerReference w:type="default" r:id="rId63"/>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422" w:rsidRDefault="00A67422" w:rsidP="0018331B">
      <w:pPr>
        <w:spacing w:after="0" w:line="240" w:lineRule="auto"/>
      </w:pPr>
      <w:r>
        <w:separator/>
      </w:r>
    </w:p>
  </w:endnote>
  <w:endnote w:type="continuationSeparator" w:id="0">
    <w:p w:rsidR="00A67422" w:rsidRDefault="00A67422"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rsidP="00764A68">
    <w:pPr>
      <w:pStyle w:val="a6"/>
      <w:framePr w:wrap="around" w:vAnchor="text" w:hAnchor="margin" w:xAlign="right" w:y="1"/>
      <w:rPr>
        <w:rStyle w:val="a8"/>
        <w:rFonts w:eastAsia="Calibri"/>
      </w:rPr>
    </w:pPr>
    <w:r>
      <w:rPr>
        <w:rStyle w:val="a8"/>
        <w:rFonts w:eastAsia="Calibri"/>
      </w:rPr>
      <w:fldChar w:fldCharType="begin"/>
    </w:r>
    <w:r>
      <w:rPr>
        <w:rStyle w:val="a8"/>
        <w:rFonts w:eastAsia="Calibri"/>
      </w:rPr>
      <w:instrText xml:space="preserve">PAGE  </w:instrText>
    </w:r>
    <w:r>
      <w:rPr>
        <w:rStyle w:val="a8"/>
        <w:rFonts w:eastAsia="Calibri"/>
      </w:rPr>
      <w:fldChar w:fldCharType="end"/>
    </w:r>
  </w:p>
  <w:p w:rsidR="00D51012" w:rsidRDefault="00D51012" w:rsidP="00764A68">
    <w:pPr>
      <w:pStyle w:val="a6"/>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rsidP="00733AEF">
    <w:pPr>
      <w:pStyle w:val="a6"/>
      <w:framePr w:wrap="around" w:vAnchor="text" w:hAnchor="margin" w:xAlign="right" w:y="1"/>
      <w:rPr>
        <w:rStyle w:val="a8"/>
        <w:rFonts w:eastAsia="Calibri"/>
      </w:rPr>
    </w:pPr>
    <w:r>
      <w:rPr>
        <w:rStyle w:val="a8"/>
        <w:rFonts w:eastAsia="Calibri"/>
      </w:rPr>
      <w:fldChar w:fldCharType="begin"/>
    </w:r>
    <w:r>
      <w:rPr>
        <w:rStyle w:val="a8"/>
        <w:rFonts w:eastAsia="Calibri"/>
      </w:rPr>
      <w:instrText xml:space="preserve">PAGE  </w:instrText>
    </w:r>
    <w:r>
      <w:rPr>
        <w:rStyle w:val="a8"/>
        <w:rFonts w:eastAsia="Calibri"/>
      </w:rPr>
      <w:fldChar w:fldCharType="end"/>
    </w:r>
  </w:p>
  <w:p w:rsidR="00D51012" w:rsidRDefault="00D51012" w:rsidP="00733AEF">
    <w:pPr>
      <w:pStyle w:val="a6"/>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pPr>
      <w:pStyle w:val="a6"/>
      <w:jc w:val="right"/>
    </w:pPr>
    <w:r>
      <w:fldChar w:fldCharType="begin"/>
    </w:r>
    <w:r>
      <w:instrText>PAGE   \* MERGEFORMAT</w:instrText>
    </w:r>
    <w:r>
      <w:fldChar w:fldCharType="separate"/>
    </w:r>
    <w:r w:rsidR="0007779B">
      <w:rPr>
        <w:noProof/>
      </w:rPr>
      <w:t>308</w:t>
    </w:r>
    <w:r>
      <w:rPr>
        <w:noProof/>
      </w:rPr>
      <w:fldChar w:fldCharType="end"/>
    </w:r>
  </w:p>
  <w:p w:rsidR="00D51012" w:rsidRDefault="00D51012" w:rsidP="00733AE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pPr>
      <w:pStyle w:val="a6"/>
      <w:jc w:val="right"/>
    </w:pPr>
    <w:r>
      <w:fldChar w:fldCharType="begin"/>
    </w:r>
    <w:r>
      <w:instrText>PAGE   \* MERGEFORMAT</w:instrText>
    </w:r>
    <w:r>
      <w:fldChar w:fldCharType="separate"/>
    </w:r>
    <w:r w:rsidR="0007779B">
      <w:rPr>
        <w:noProof/>
      </w:rPr>
      <w:t>78</w:t>
    </w:r>
    <w:r>
      <w:rPr>
        <w:noProof/>
      </w:rPr>
      <w:fldChar w:fldCharType="end"/>
    </w:r>
  </w:p>
  <w:p w:rsidR="00D51012" w:rsidRDefault="00D51012" w:rsidP="00764A68">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rsidP="009B69C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51012" w:rsidRDefault="00D51012" w:rsidP="009B69C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pPr>
      <w:pStyle w:val="a6"/>
      <w:jc w:val="right"/>
    </w:pPr>
    <w:r>
      <w:fldChar w:fldCharType="begin"/>
    </w:r>
    <w:r>
      <w:instrText>PAGE   \* MERGEFORMAT</w:instrText>
    </w:r>
    <w:r>
      <w:fldChar w:fldCharType="separate"/>
    </w:r>
    <w:r w:rsidR="0007779B">
      <w:rPr>
        <w:noProof/>
      </w:rPr>
      <w:t>104</w:t>
    </w:r>
    <w:r>
      <w:rPr>
        <w:noProof/>
      </w:rPr>
      <w:fldChar w:fldCharType="end"/>
    </w:r>
  </w:p>
  <w:p w:rsidR="00D51012" w:rsidRDefault="00D51012" w:rsidP="009B69C5">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pPr>
      <w:pStyle w:val="a6"/>
      <w:jc w:val="center"/>
    </w:pPr>
    <w:r>
      <w:fldChar w:fldCharType="begin"/>
    </w:r>
    <w:r>
      <w:instrText xml:space="preserve"> PAGE   \* MERGEFORMAT </w:instrText>
    </w:r>
    <w:r>
      <w:fldChar w:fldCharType="separate"/>
    </w:r>
    <w:r w:rsidR="0007779B">
      <w:rPr>
        <w:noProof/>
      </w:rPr>
      <w:t>176</w:t>
    </w:r>
    <w:r>
      <w:rPr>
        <w:noProof/>
      </w:rPr>
      <w:fldChar w:fldCharType="end"/>
    </w:r>
  </w:p>
  <w:p w:rsidR="00D51012" w:rsidRDefault="00D51012">
    <w:pPr>
      <w:pStyle w:val="a6"/>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rsidP="004C501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51012" w:rsidRDefault="00D51012" w:rsidP="004C501F">
    <w:pPr>
      <w:pStyle w:val="a6"/>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pPr>
      <w:pStyle w:val="a6"/>
      <w:jc w:val="right"/>
    </w:pPr>
    <w:r>
      <w:fldChar w:fldCharType="begin"/>
    </w:r>
    <w:r>
      <w:instrText>PAGE   \* MERGEFORMAT</w:instrText>
    </w:r>
    <w:r>
      <w:fldChar w:fldCharType="separate"/>
    </w:r>
    <w:r w:rsidR="0007779B">
      <w:rPr>
        <w:noProof/>
      </w:rPr>
      <w:t>191</w:t>
    </w:r>
    <w:r>
      <w:rPr>
        <w:noProof/>
      </w:rPr>
      <w:fldChar w:fldCharType="end"/>
    </w:r>
  </w:p>
  <w:p w:rsidR="00D51012" w:rsidRDefault="00D51012" w:rsidP="004C501F">
    <w:pPr>
      <w:pStyle w:val="a6"/>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rsidP="004C501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51012" w:rsidRDefault="00D51012" w:rsidP="004C501F">
    <w:pPr>
      <w:pStyle w:val="a6"/>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pPr>
      <w:pStyle w:val="a6"/>
      <w:jc w:val="right"/>
    </w:pPr>
    <w:r>
      <w:fldChar w:fldCharType="begin"/>
    </w:r>
    <w:r>
      <w:instrText>PAGE   \* MERGEFORMAT</w:instrText>
    </w:r>
    <w:r>
      <w:fldChar w:fldCharType="separate"/>
    </w:r>
    <w:r w:rsidR="0007779B">
      <w:rPr>
        <w:noProof/>
      </w:rPr>
      <w:t>307</w:t>
    </w:r>
    <w:r>
      <w:rPr>
        <w:noProof/>
      </w:rPr>
      <w:fldChar w:fldCharType="end"/>
    </w:r>
  </w:p>
  <w:p w:rsidR="00D51012" w:rsidRDefault="00D51012" w:rsidP="004C501F">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422" w:rsidRDefault="00A67422" w:rsidP="0018331B">
      <w:pPr>
        <w:spacing w:after="0" w:line="240" w:lineRule="auto"/>
      </w:pPr>
      <w:r>
        <w:separator/>
      </w:r>
    </w:p>
  </w:footnote>
  <w:footnote w:type="continuationSeparator" w:id="0">
    <w:p w:rsidR="00A67422" w:rsidRDefault="00A67422" w:rsidP="0018331B">
      <w:pPr>
        <w:spacing w:after="0" w:line="240" w:lineRule="auto"/>
      </w:pPr>
      <w:r>
        <w:continuationSeparator/>
      </w:r>
    </w:p>
  </w:footnote>
  <w:footnote w:id="1">
    <w:p w:rsidR="00D51012" w:rsidRPr="00426310" w:rsidRDefault="00D51012">
      <w:pPr>
        <w:pStyle w:val="aa"/>
        <w:rPr>
          <w:lang w:val="ru-RU"/>
        </w:rPr>
      </w:pPr>
      <w:r>
        <w:rPr>
          <w:rStyle w:val="ac"/>
        </w:rPr>
        <w:footnoteRef/>
      </w:r>
      <w:r w:rsidRPr="00426310">
        <w:rPr>
          <w:lang w:val="ru-RU"/>
        </w:rPr>
        <w:t xml:space="preserve"> </w:t>
      </w:r>
      <w:r>
        <w:rPr>
          <w:lang w:val="ru-RU"/>
        </w:rPr>
        <w:t>Образовательная организация может выбрать одно из учебных изданий для организации учебного процесса.</w:t>
      </w:r>
    </w:p>
  </w:footnote>
  <w:footnote w:id="2">
    <w:p w:rsidR="00D51012" w:rsidRPr="00703D0F" w:rsidRDefault="00D51012" w:rsidP="00703D0F">
      <w:pPr>
        <w:pStyle w:val="aa"/>
        <w:jc w:val="both"/>
        <w:rPr>
          <w:i/>
          <w:lang w:val="ru-RU"/>
        </w:rPr>
      </w:pPr>
      <w:r w:rsidRPr="00703D0F">
        <w:rPr>
          <w:rStyle w:val="ac"/>
          <w:i/>
        </w:rPr>
        <w:footnoteRef/>
      </w:r>
      <w:r w:rsidRPr="00703D0F">
        <w:rPr>
          <w:rStyle w:val="af"/>
          <w:i w:val="0"/>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D51012" w:rsidRPr="00E85670" w:rsidRDefault="00D51012" w:rsidP="00B25CA4">
      <w:pPr>
        <w:pStyle w:val="aa"/>
        <w:rPr>
          <w:lang w:val="ru-RU"/>
        </w:rPr>
      </w:pPr>
      <w:r>
        <w:rPr>
          <w:rStyle w:val="ac"/>
        </w:rPr>
        <w:footnoteRef/>
      </w:r>
      <w:r w:rsidRPr="00B25CA4">
        <w:rPr>
          <w:lang w:val="ru-RU"/>
        </w:rPr>
        <w:t xml:space="preserve"> </w:t>
      </w:r>
      <w:r>
        <w:rPr>
          <w:lang w:val="ru-RU"/>
        </w:rPr>
        <w:t>Предусматривается из времени выделенного в учебном плане на практические занятия</w:t>
      </w:r>
    </w:p>
    <w:p w:rsidR="00D51012" w:rsidRPr="00B25CA4" w:rsidRDefault="00D51012">
      <w:pPr>
        <w:pStyle w:val="aa"/>
        <w:rPr>
          <w:lang w:val="ru-RU"/>
        </w:rPr>
      </w:pPr>
    </w:p>
  </w:footnote>
  <w:footnote w:id="4">
    <w:p w:rsidR="00D51012" w:rsidRPr="009D5518" w:rsidRDefault="00D51012" w:rsidP="004F66B0">
      <w:pPr>
        <w:pStyle w:val="aa"/>
        <w:jc w:val="both"/>
        <w:rPr>
          <w:i/>
          <w:lang w:val="ru-RU"/>
        </w:rPr>
      </w:pPr>
      <w:r w:rsidRPr="004F66B0">
        <w:rPr>
          <w:rStyle w:val="ac"/>
          <w:i/>
        </w:rPr>
        <w:footnoteRef/>
      </w:r>
      <w:r w:rsidRPr="004F66B0">
        <w:rPr>
          <w:rStyle w:val="af"/>
          <w:i w:val="0"/>
          <w:lang w:val="ru-RU"/>
        </w:rPr>
        <w:t>Самостоятельная работа в рамках образовательной программы планируется образовательной организаци</w:t>
      </w:r>
      <w:r w:rsidRPr="009D5518">
        <w:rPr>
          <w:rStyle w:val="af"/>
          <w:i w:val="0"/>
          <w:lang w:val="ru-RU"/>
        </w:rPr>
        <w:t>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012" w:rsidRDefault="00D51012" w:rsidP="009B69C5">
    <w:pPr>
      <w:pStyle w:val="af2"/>
      <w:tabs>
        <w:tab w:val="clear" w:pos="4677"/>
        <w:tab w:val="clear" w:pos="9355"/>
        <w:tab w:val="left" w:pos="15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2" w15:restartNumberingAfterBreak="0">
    <w:nsid w:val="00000003"/>
    <w:multiLevelType w:val="singleLevel"/>
    <w:tmpl w:val="00000003"/>
    <w:name w:val="WW8Num3"/>
    <w:lvl w:ilvl="0">
      <w:start w:val="1"/>
      <w:numFmt w:val="decimal"/>
      <w:lvlText w:val="%1."/>
      <w:lvlJc w:val="left"/>
      <w:pPr>
        <w:tabs>
          <w:tab w:val="num" w:pos="644"/>
        </w:tabs>
        <w:ind w:left="644" w:hanging="360"/>
      </w:pPr>
      <w:rPr>
        <w:b/>
      </w:rPr>
    </w:lvl>
  </w:abstractNum>
  <w:abstractNum w:abstractNumId="3" w15:restartNumberingAfterBreak="0">
    <w:nsid w:val="00000004"/>
    <w:multiLevelType w:val="singleLevel"/>
    <w:tmpl w:val="00000004"/>
    <w:name w:val="WW8Num5"/>
    <w:lvl w:ilvl="0">
      <w:start w:val="1"/>
      <w:numFmt w:val="decimal"/>
      <w:lvlText w:val="%1."/>
      <w:lvlJc w:val="left"/>
      <w:pPr>
        <w:tabs>
          <w:tab w:val="num" w:pos="0"/>
        </w:tabs>
        <w:ind w:left="720" w:hanging="360"/>
      </w:pPr>
    </w:lvl>
  </w:abstractNum>
  <w:abstractNum w:abstractNumId="4" w15:restartNumberingAfterBreak="0">
    <w:nsid w:val="013736D3"/>
    <w:multiLevelType w:val="multilevel"/>
    <w:tmpl w:val="15D29A76"/>
    <w:lvl w:ilvl="0">
      <w:start w:val="1"/>
      <w:numFmt w:val="decimal"/>
      <w:lvlText w:val="%1."/>
      <w:lvlJc w:val="left"/>
      <w:pPr>
        <w:ind w:left="108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5D7984"/>
    <w:multiLevelType w:val="hybridMultilevel"/>
    <w:tmpl w:val="9DD8F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1B64FD2"/>
    <w:multiLevelType w:val="hybridMultilevel"/>
    <w:tmpl w:val="5F6C1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9C3D89"/>
    <w:multiLevelType w:val="hybridMultilevel"/>
    <w:tmpl w:val="06065228"/>
    <w:lvl w:ilvl="0" w:tplc="0419000F">
      <w:start w:val="1"/>
      <w:numFmt w:val="decimal"/>
      <w:lvlText w:val="%1."/>
      <w:lvlJc w:val="left"/>
      <w:pPr>
        <w:ind w:left="720" w:hanging="360"/>
      </w:pPr>
      <w:rPr>
        <w:rFonts w:cs="Times New Roman"/>
      </w:rPr>
    </w:lvl>
    <w:lvl w:ilvl="1" w:tplc="1BEC9E56">
      <w:start w:val="1"/>
      <w:numFmt w:val="decimal"/>
      <w:lvlText w:val="%2."/>
      <w:lvlJc w:val="left"/>
      <w:pPr>
        <w:ind w:left="1440" w:hanging="360"/>
      </w:pPr>
      <w:rPr>
        <w:rFonts w:cs="Times New Roman"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3BE31D1"/>
    <w:multiLevelType w:val="multilevel"/>
    <w:tmpl w:val="7516342C"/>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03EB1093"/>
    <w:multiLevelType w:val="hybridMultilevel"/>
    <w:tmpl w:val="6736F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4295353"/>
    <w:multiLevelType w:val="hybridMultilevel"/>
    <w:tmpl w:val="CCB02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5F5058"/>
    <w:multiLevelType w:val="hybridMultilevel"/>
    <w:tmpl w:val="8D5A2E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6BB54DB"/>
    <w:multiLevelType w:val="hybridMultilevel"/>
    <w:tmpl w:val="EDA8F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7975485"/>
    <w:multiLevelType w:val="hybridMultilevel"/>
    <w:tmpl w:val="4CB405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7E9300D"/>
    <w:multiLevelType w:val="hybridMultilevel"/>
    <w:tmpl w:val="06F2E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80A0CE4"/>
    <w:multiLevelType w:val="hybridMultilevel"/>
    <w:tmpl w:val="07686C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960588D"/>
    <w:multiLevelType w:val="hybridMultilevel"/>
    <w:tmpl w:val="17465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A5B645C"/>
    <w:multiLevelType w:val="hybridMultilevel"/>
    <w:tmpl w:val="6980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ACF6B20"/>
    <w:multiLevelType w:val="hybridMultilevel"/>
    <w:tmpl w:val="24040C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0AD66BF8"/>
    <w:multiLevelType w:val="hybridMultilevel"/>
    <w:tmpl w:val="F2486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B08658E"/>
    <w:multiLevelType w:val="hybridMultilevel"/>
    <w:tmpl w:val="822C51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0B9A401C"/>
    <w:multiLevelType w:val="hybridMultilevel"/>
    <w:tmpl w:val="7B1C7704"/>
    <w:lvl w:ilvl="0" w:tplc="B706FDBA">
      <w:numFmt w:val="bullet"/>
      <w:lvlText w:val="•"/>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0C3C1C85"/>
    <w:multiLevelType w:val="hybridMultilevel"/>
    <w:tmpl w:val="9FB6AF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C45777B"/>
    <w:multiLevelType w:val="hybridMultilevel"/>
    <w:tmpl w:val="6BB0B2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0E021136"/>
    <w:multiLevelType w:val="hybridMultilevel"/>
    <w:tmpl w:val="552255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0E7727E5"/>
    <w:multiLevelType w:val="hybridMultilevel"/>
    <w:tmpl w:val="8C9E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0E9218C7"/>
    <w:multiLevelType w:val="hybridMultilevel"/>
    <w:tmpl w:val="8B280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F345DC0"/>
    <w:multiLevelType w:val="multilevel"/>
    <w:tmpl w:val="A19ECB32"/>
    <w:lvl w:ilvl="0">
      <w:start w:val="1"/>
      <w:numFmt w:val="decimal"/>
      <w:lvlText w:val="%1."/>
      <w:lvlJc w:val="left"/>
      <w:pPr>
        <w:ind w:left="765" w:hanging="360"/>
      </w:pPr>
      <w:rPr>
        <w:rFonts w:hint="default"/>
      </w:rPr>
    </w:lvl>
    <w:lvl w:ilvl="1">
      <w:start w:val="4"/>
      <w:numFmt w:val="decimal"/>
      <w:isLgl/>
      <w:lvlText w:val="%1.%2."/>
      <w:lvlJc w:val="left"/>
      <w:pPr>
        <w:ind w:left="1125" w:hanging="720"/>
      </w:pPr>
      <w:rPr>
        <w:rFonts w:hint="default"/>
        <w:i/>
      </w:rPr>
    </w:lvl>
    <w:lvl w:ilvl="2">
      <w:start w:val="1"/>
      <w:numFmt w:val="decimal"/>
      <w:isLgl/>
      <w:lvlText w:val="%1.%2.%3."/>
      <w:lvlJc w:val="left"/>
      <w:pPr>
        <w:ind w:left="1125" w:hanging="720"/>
      </w:pPr>
      <w:rPr>
        <w:rFonts w:hint="default"/>
        <w:i/>
      </w:rPr>
    </w:lvl>
    <w:lvl w:ilvl="3">
      <w:start w:val="1"/>
      <w:numFmt w:val="decimal"/>
      <w:isLgl/>
      <w:lvlText w:val="%1.%2.%3.%4."/>
      <w:lvlJc w:val="left"/>
      <w:pPr>
        <w:ind w:left="1485" w:hanging="1080"/>
      </w:pPr>
      <w:rPr>
        <w:rFonts w:hint="default"/>
        <w:i/>
      </w:rPr>
    </w:lvl>
    <w:lvl w:ilvl="4">
      <w:start w:val="1"/>
      <w:numFmt w:val="decimal"/>
      <w:isLgl/>
      <w:lvlText w:val="%1.%2.%3.%4.%5."/>
      <w:lvlJc w:val="left"/>
      <w:pPr>
        <w:ind w:left="1485" w:hanging="1080"/>
      </w:pPr>
      <w:rPr>
        <w:rFonts w:hint="default"/>
        <w:i/>
      </w:rPr>
    </w:lvl>
    <w:lvl w:ilvl="5">
      <w:start w:val="1"/>
      <w:numFmt w:val="decimal"/>
      <w:isLgl/>
      <w:lvlText w:val="%1.%2.%3.%4.%5.%6."/>
      <w:lvlJc w:val="left"/>
      <w:pPr>
        <w:ind w:left="1845" w:hanging="1440"/>
      </w:pPr>
      <w:rPr>
        <w:rFonts w:hint="default"/>
        <w:i/>
      </w:rPr>
    </w:lvl>
    <w:lvl w:ilvl="6">
      <w:start w:val="1"/>
      <w:numFmt w:val="decimal"/>
      <w:isLgl/>
      <w:lvlText w:val="%1.%2.%3.%4.%5.%6.%7."/>
      <w:lvlJc w:val="left"/>
      <w:pPr>
        <w:ind w:left="2205" w:hanging="1800"/>
      </w:pPr>
      <w:rPr>
        <w:rFonts w:hint="default"/>
        <w:i/>
      </w:rPr>
    </w:lvl>
    <w:lvl w:ilvl="7">
      <w:start w:val="1"/>
      <w:numFmt w:val="decimal"/>
      <w:isLgl/>
      <w:lvlText w:val="%1.%2.%3.%4.%5.%6.%7.%8."/>
      <w:lvlJc w:val="left"/>
      <w:pPr>
        <w:ind w:left="2205" w:hanging="1800"/>
      </w:pPr>
      <w:rPr>
        <w:rFonts w:hint="default"/>
        <w:i/>
      </w:rPr>
    </w:lvl>
    <w:lvl w:ilvl="8">
      <w:start w:val="1"/>
      <w:numFmt w:val="decimal"/>
      <w:isLgl/>
      <w:lvlText w:val="%1.%2.%3.%4.%5.%6.%7.%8.%9."/>
      <w:lvlJc w:val="left"/>
      <w:pPr>
        <w:ind w:left="2565" w:hanging="2160"/>
      </w:pPr>
      <w:rPr>
        <w:rFonts w:hint="default"/>
        <w:i/>
      </w:rPr>
    </w:lvl>
  </w:abstractNum>
  <w:abstractNum w:abstractNumId="30" w15:restartNumberingAfterBreak="0">
    <w:nsid w:val="0FB84958"/>
    <w:multiLevelType w:val="hybridMultilevel"/>
    <w:tmpl w:val="2186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0054F5B"/>
    <w:multiLevelType w:val="hybridMultilevel"/>
    <w:tmpl w:val="A7F04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15:restartNumberingAfterBreak="0">
    <w:nsid w:val="10EF5B58"/>
    <w:multiLevelType w:val="hybridMultilevel"/>
    <w:tmpl w:val="698E0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6" w15:restartNumberingAfterBreak="0">
    <w:nsid w:val="12034152"/>
    <w:multiLevelType w:val="hybridMultilevel"/>
    <w:tmpl w:val="79866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127A0720"/>
    <w:multiLevelType w:val="hybridMultilevel"/>
    <w:tmpl w:val="0CEE5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2AC74A1"/>
    <w:multiLevelType w:val="hybridMultilevel"/>
    <w:tmpl w:val="45F63F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40" w15:restartNumberingAfterBreak="0">
    <w:nsid w:val="13DB5E90"/>
    <w:multiLevelType w:val="hybridMultilevel"/>
    <w:tmpl w:val="1D8C0D82"/>
    <w:lvl w:ilvl="0" w:tplc="0419000F">
      <w:start w:val="1"/>
      <w:numFmt w:val="decimal"/>
      <w:lvlText w:val="%1."/>
      <w:lvlJc w:val="left"/>
      <w:pPr>
        <w:ind w:left="2073" w:hanging="360"/>
      </w:pPr>
    </w:lvl>
    <w:lvl w:ilvl="1" w:tplc="04190019" w:tentative="1">
      <w:start w:val="1"/>
      <w:numFmt w:val="lowerLetter"/>
      <w:lvlText w:val="%2."/>
      <w:lvlJc w:val="left"/>
      <w:pPr>
        <w:ind w:left="2793" w:hanging="360"/>
      </w:pPr>
    </w:lvl>
    <w:lvl w:ilvl="2" w:tplc="0419001B" w:tentative="1">
      <w:start w:val="1"/>
      <w:numFmt w:val="lowerRoman"/>
      <w:lvlText w:val="%3."/>
      <w:lvlJc w:val="right"/>
      <w:pPr>
        <w:ind w:left="3513" w:hanging="180"/>
      </w:pPr>
    </w:lvl>
    <w:lvl w:ilvl="3" w:tplc="0419000F" w:tentative="1">
      <w:start w:val="1"/>
      <w:numFmt w:val="decimal"/>
      <w:lvlText w:val="%4."/>
      <w:lvlJc w:val="left"/>
      <w:pPr>
        <w:ind w:left="4233" w:hanging="360"/>
      </w:pPr>
    </w:lvl>
    <w:lvl w:ilvl="4" w:tplc="04190019" w:tentative="1">
      <w:start w:val="1"/>
      <w:numFmt w:val="lowerLetter"/>
      <w:lvlText w:val="%5."/>
      <w:lvlJc w:val="left"/>
      <w:pPr>
        <w:ind w:left="4953" w:hanging="360"/>
      </w:pPr>
    </w:lvl>
    <w:lvl w:ilvl="5" w:tplc="0419001B" w:tentative="1">
      <w:start w:val="1"/>
      <w:numFmt w:val="lowerRoman"/>
      <w:lvlText w:val="%6."/>
      <w:lvlJc w:val="right"/>
      <w:pPr>
        <w:ind w:left="5673" w:hanging="180"/>
      </w:pPr>
    </w:lvl>
    <w:lvl w:ilvl="6" w:tplc="0419000F" w:tentative="1">
      <w:start w:val="1"/>
      <w:numFmt w:val="decimal"/>
      <w:lvlText w:val="%7."/>
      <w:lvlJc w:val="left"/>
      <w:pPr>
        <w:ind w:left="6393" w:hanging="360"/>
      </w:pPr>
    </w:lvl>
    <w:lvl w:ilvl="7" w:tplc="04190019" w:tentative="1">
      <w:start w:val="1"/>
      <w:numFmt w:val="lowerLetter"/>
      <w:lvlText w:val="%8."/>
      <w:lvlJc w:val="left"/>
      <w:pPr>
        <w:ind w:left="7113" w:hanging="360"/>
      </w:pPr>
    </w:lvl>
    <w:lvl w:ilvl="8" w:tplc="0419001B" w:tentative="1">
      <w:start w:val="1"/>
      <w:numFmt w:val="lowerRoman"/>
      <w:lvlText w:val="%9."/>
      <w:lvlJc w:val="right"/>
      <w:pPr>
        <w:ind w:left="7833" w:hanging="180"/>
      </w:pPr>
    </w:lvl>
  </w:abstractNum>
  <w:abstractNum w:abstractNumId="41" w15:restartNumberingAfterBreak="0">
    <w:nsid w:val="14900665"/>
    <w:multiLevelType w:val="hybridMultilevel"/>
    <w:tmpl w:val="65EC70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14D86126"/>
    <w:multiLevelType w:val="hybridMultilevel"/>
    <w:tmpl w:val="650C14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155346C0"/>
    <w:multiLevelType w:val="hybridMultilevel"/>
    <w:tmpl w:val="132823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15E34DCA"/>
    <w:multiLevelType w:val="hybridMultilevel"/>
    <w:tmpl w:val="2B5E39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15FC1196"/>
    <w:multiLevelType w:val="hybridMultilevel"/>
    <w:tmpl w:val="39FE5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6B67071"/>
    <w:multiLevelType w:val="hybridMultilevel"/>
    <w:tmpl w:val="B8901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7AD75FF"/>
    <w:multiLevelType w:val="hybridMultilevel"/>
    <w:tmpl w:val="F9A2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189717CE"/>
    <w:multiLevelType w:val="hybridMultilevel"/>
    <w:tmpl w:val="AA9A6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19515CDB"/>
    <w:multiLevelType w:val="hybridMultilevel"/>
    <w:tmpl w:val="CEFC5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97B30DD"/>
    <w:multiLevelType w:val="hybridMultilevel"/>
    <w:tmpl w:val="B47A6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19D544BC"/>
    <w:multiLevelType w:val="hybridMultilevel"/>
    <w:tmpl w:val="2A509E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19D70EA1"/>
    <w:multiLevelType w:val="hybridMultilevel"/>
    <w:tmpl w:val="854A0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A38152C"/>
    <w:multiLevelType w:val="hybridMultilevel"/>
    <w:tmpl w:val="7CD8F328"/>
    <w:lvl w:ilvl="0" w:tplc="235CE3F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1AFC680C"/>
    <w:multiLevelType w:val="hybridMultilevel"/>
    <w:tmpl w:val="F678FA40"/>
    <w:lvl w:ilvl="0" w:tplc="80AA75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7"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1BDB58B2"/>
    <w:multiLevelType w:val="multilevel"/>
    <w:tmpl w:val="F5EABB8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1C5772C9"/>
    <w:multiLevelType w:val="hybridMultilevel"/>
    <w:tmpl w:val="8EFE3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1C3E48"/>
    <w:multiLevelType w:val="hybridMultilevel"/>
    <w:tmpl w:val="C6C2A4AC"/>
    <w:lvl w:ilvl="0" w:tplc="D5BC1FF0">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1E305431"/>
    <w:multiLevelType w:val="hybridMultilevel"/>
    <w:tmpl w:val="B746A5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1E5F4D70"/>
    <w:multiLevelType w:val="hybridMultilevel"/>
    <w:tmpl w:val="88AA5A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20330CDF"/>
    <w:multiLevelType w:val="hybridMultilevel"/>
    <w:tmpl w:val="DFDCB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0FF1FFB"/>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22236087"/>
    <w:multiLevelType w:val="hybridMultilevel"/>
    <w:tmpl w:val="E99A7DD4"/>
    <w:lvl w:ilvl="0" w:tplc="59BC1188">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22246E9D"/>
    <w:multiLevelType w:val="hybridMultilevel"/>
    <w:tmpl w:val="B66CCE00"/>
    <w:lvl w:ilvl="0" w:tplc="0419000F">
      <w:start w:val="1"/>
      <w:numFmt w:val="decimal"/>
      <w:lvlText w:val="%1."/>
      <w:lvlJc w:val="left"/>
      <w:pPr>
        <w:tabs>
          <w:tab w:val="num" w:pos="644"/>
        </w:tabs>
        <w:ind w:left="644"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69" w15:restartNumberingAfterBreak="0">
    <w:nsid w:val="22611DF2"/>
    <w:multiLevelType w:val="hybridMultilevel"/>
    <w:tmpl w:val="49F814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71" w15:restartNumberingAfterBreak="0">
    <w:nsid w:val="22D8706C"/>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hint="default"/>
      </w:rPr>
    </w:lvl>
    <w:lvl w:ilvl="2">
      <w:start w:val="2"/>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73" w15:restartNumberingAfterBreak="0">
    <w:nsid w:val="23426368"/>
    <w:multiLevelType w:val="hybridMultilevel"/>
    <w:tmpl w:val="270E9DC6"/>
    <w:lvl w:ilvl="0" w:tplc="71AE7DA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23D67B14"/>
    <w:multiLevelType w:val="hybridMultilevel"/>
    <w:tmpl w:val="DF6CEC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3DA11EA"/>
    <w:multiLevelType w:val="multilevel"/>
    <w:tmpl w:val="2E280BC8"/>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2456261E"/>
    <w:multiLevelType w:val="multilevel"/>
    <w:tmpl w:val="F586B2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46155C0"/>
    <w:multiLevelType w:val="hybridMultilevel"/>
    <w:tmpl w:val="84427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247B46E3"/>
    <w:multiLevelType w:val="hybridMultilevel"/>
    <w:tmpl w:val="884C64FE"/>
    <w:lvl w:ilvl="0" w:tplc="3530C606">
      <w:start w:val="1"/>
      <w:numFmt w:val="bullet"/>
      <w:lvlText w:val="-"/>
      <w:lvlJc w:val="left"/>
      <w:pPr>
        <w:tabs>
          <w:tab w:val="num" w:pos="0"/>
        </w:tabs>
        <w:ind w:left="170"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5671276"/>
    <w:multiLevelType w:val="hybridMultilevel"/>
    <w:tmpl w:val="0BD66CA4"/>
    <w:lvl w:ilvl="0" w:tplc="04190001">
      <w:start w:val="1"/>
      <w:numFmt w:val="decimal"/>
      <w:lvlText w:val="%1."/>
      <w:lvlJc w:val="left"/>
      <w:pPr>
        <w:tabs>
          <w:tab w:val="num" w:pos="1353"/>
        </w:tabs>
        <w:ind w:left="1353"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80" w15:restartNumberingAfterBreak="0">
    <w:nsid w:val="25D63085"/>
    <w:multiLevelType w:val="hybridMultilevel"/>
    <w:tmpl w:val="94E8F4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271472F9"/>
    <w:multiLevelType w:val="hybridMultilevel"/>
    <w:tmpl w:val="B34E26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280874ED"/>
    <w:multiLevelType w:val="multilevel"/>
    <w:tmpl w:val="68DEA4D2"/>
    <w:lvl w:ilvl="0">
      <w:start w:val="1"/>
      <w:numFmt w:val="decimal"/>
      <w:lvlText w:val="%1."/>
      <w:lvlJc w:val="left"/>
      <w:pPr>
        <w:ind w:left="720" w:hanging="360"/>
      </w:pPr>
      <w:rPr>
        <w:rFonts w:hint="default"/>
      </w:rPr>
    </w:lvl>
    <w:lvl w:ilvl="1">
      <w:start w:val="2"/>
      <w:numFmt w:val="decimal"/>
      <w:isLgl/>
      <w:lvlText w:val="%1.%2."/>
      <w:lvlJc w:val="left"/>
      <w:pPr>
        <w:ind w:left="945" w:hanging="58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28DD6DDE"/>
    <w:multiLevelType w:val="multilevel"/>
    <w:tmpl w:val="88BC3510"/>
    <w:lvl w:ilvl="0">
      <w:start w:val="1"/>
      <w:numFmt w:val="decimal"/>
      <w:lvlText w:val="%1."/>
      <w:lvlJc w:val="left"/>
      <w:pPr>
        <w:ind w:left="720" w:hanging="360"/>
      </w:pPr>
      <w:rPr>
        <w:rFonts w:cs="Times New Roman"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2989176C"/>
    <w:multiLevelType w:val="multilevel"/>
    <w:tmpl w:val="BBE86958"/>
    <w:lvl w:ilvl="0">
      <w:start w:val="1"/>
      <w:numFmt w:val="decimal"/>
      <w:lvlText w:val="%1."/>
      <w:lvlJc w:val="left"/>
      <w:pPr>
        <w:ind w:left="720" w:hanging="360"/>
      </w:pPr>
      <w:rPr>
        <w:rFonts w:hint="default"/>
      </w:rPr>
    </w:lvl>
    <w:lvl w:ilvl="1">
      <w:start w:val="2"/>
      <w:numFmt w:val="decimal"/>
      <w:isLgl/>
      <w:lvlText w:val="%1.%2."/>
      <w:lvlJc w:val="left"/>
      <w:pPr>
        <w:ind w:left="945" w:hanging="58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2B760E09"/>
    <w:multiLevelType w:val="hybridMultilevel"/>
    <w:tmpl w:val="DD6AEF84"/>
    <w:lvl w:ilvl="0" w:tplc="3530C606">
      <w:start w:val="1"/>
      <w:numFmt w:val="bullet"/>
      <w:lvlText w:val="-"/>
      <w:lvlJc w:val="left"/>
      <w:pPr>
        <w:tabs>
          <w:tab w:val="num" w:pos="0"/>
        </w:tabs>
        <w:ind w:left="170"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BD966F7"/>
    <w:multiLevelType w:val="multilevel"/>
    <w:tmpl w:val="A0C671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2C8763F5"/>
    <w:multiLevelType w:val="multilevel"/>
    <w:tmpl w:val="3BC2CB40"/>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2DD62D6D"/>
    <w:multiLevelType w:val="multilevel"/>
    <w:tmpl w:val="9AB0B9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2E0F3EBB"/>
    <w:multiLevelType w:val="hybridMultilevel"/>
    <w:tmpl w:val="813425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2EDF4D1A"/>
    <w:multiLevelType w:val="hybridMultilevel"/>
    <w:tmpl w:val="CC22B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2F0C2587"/>
    <w:multiLevelType w:val="hybridMultilevel"/>
    <w:tmpl w:val="B7AE3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15:restartNumberingAfterBreak="0">
    <w:nsid w:val="31AD0550"/>
    <w:multiLevelType w:val="hybridMultilevel"/>
    <w:tmpl w:val="1B62FFF8"/>
    <w:lvl w:ilvl="0" w:tplc="0419000F">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5" w15:restartNumberingAfterBreak="0">
    <w:nsid w:val="322E397E"/>
    <w:multiLevelType w:val="hybridMultilevel"/>
    <w:tmpl w:val="65807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317287D"/>
    <w:multiLevelType w:val="hybridMultilevel"/>
    <w:tmpl w:val="C936B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34DD4E06"/>
    <w:multiLevelType w:val="multilevel"/>
    <w:tmpl w:val="CFF6B9BA"/>
    <w:lvl w:ilvl="0">
      <w:start w:val="1"/>
      <w:numFmt w:val="decimal"/>
      <w:lvlText w:val="%1."/>
      <w:lvlJc w:val="left"/>
      <w:pPr>
        <w:ind w:left="1080" w:hanging="360"/>
      </w:pPr>
    </w:lvl>
    <w:lvl w:ilvl="1">
      <w:start w:val="1"/>
      <w:numFmt w:val="decimal"/>
      <w:isLgl/>
      <w:lvlText w:val="%1.%2."/>
      <w:lvlJc w:val="left"/>
      <w:pPr>
        <w:ind w:left="1499" w:hanging="495"/>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98" w15:restartNumberingAfterBreak="0">
    <w:nsid w:val="378D5F54"/>
    <w:multiLevelType w:val="hybridMultilevel"/>
    <w:tmpl w:val="2F727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8270070"/>
    <w:multiLevelType w:val="hybridMultilevel"/>
    <w:tmpl w:val="4BC2E3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38670383"/>
    <w:multiLevelType w:val="hybridMultilevel"/>
    <w:tmpl w:val="BE184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2" w15:restartNumberingAfterBreak="0">
    <w:nsid w:val="39CF74D8"/>
    <w:multiLevelType w:val="multilevel"/>
    <w:tmpl w:val="6DF49930"/>
    <w:lvl w:ilvl="0">
      <w:start w:val="1"/>
      <w:numFmt w:val="decimal"/>
      <w:lvlText w:val="%1."/>
      <w:lvlJc w:val="left"/>
      <w:pPr>
        <w:ind w:left="1080" w:hanging="360"/>
      </w:pPr>
      <w:rPr>
        <w:b w:val="0"/>
        <w:i w:val="0"/>
      </w:rPr>
    </w:lvl>
    <w:lvl w:ilvl="1">
      <w:start w:val="1"/>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3" w15:restartNumberingAfterBreak="0">
    <w:nsid w:val="3BC0722C"/>
    <w:multiLevelType w:val="hybridMultilevel"/>
    <w:tmpl w:val="827A18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15:restartNumberingAfterBreak="0">
    <w:nsid w:val="3DE079E9"/>
    <w:multiLevelType w:val="hybridMultilevel"/>
    <w:tmpl w:val="FF923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15:restartNumberingAfterBreak="0">
    <w:nsid w:val="3E99270C"/>
    <w:multiLevelType w:val="multilevel"/>
    <w:tmpl w:val="A4665ED8"/>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6" w15:restartNumberingAfterBreak="0">
    <w:nsid w:val="3F166F85"/>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7" w15:restartNumberingAfterBreak="0">
    <w:nsid w:val="3F1A08CD"/>
    <w:multiLevelType w:val="hybridMultilevel"/>
    <w:tmpl w:val="8F02C7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3F9733E2"/>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9" w15:restartNumberingAfterBreak="0">
    <w:nsid w:val="3FCB01BE"/>
    <w:multiLevelType w:val="hybridMultilevel"/>
    <w:tmpl w:val="15A257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0" w15:restartNumberingAfterBreak="0">
    <w:nsid w:val="3FCB1A45"/>
    <w:multiLevelType w:val="hybridMultilevel"/>
    <w:tmpl w:val="B290E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0D27779"/>
    <w:multiLevelType w:val="multilevel"/>
    <w:tmpl w:val="764E2EAE"/>
    <w:lvl w:ilvl="0">
      <w:start w:val="1"/>
      <w:numFmt w:val="decimal"/>
      <w:lvlText w:val="%1."/>
      <w:lvlJc w:val="left"/>
      <w:pPr>
        <w:ind w:left="108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2" w15:restartNumberingAfterBreak="0">
    <w:nsid w:val="41935410"/>
    <w:multiLevelType w:val="hybridMultilevel"/>
    <w:tmpl w:val="FBD00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2C82755"/>
    <w:multiLevelType w:val="hybridMultilevel"/>
    <w:tmpl w:val="84289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5" w15:restartNumberingAfterBreak="0">
    <w:nsid w:val="44314B3F"/>
    <w:multiLevelType w:val="hybridMultilevel"/>
    <w:tmpl w:val="7C02C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44AF23B2"/>
    <w:multiLevelType w:val="hybridMultilevel"/>
    <w:tmpl w:val="C9F2F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4BF1715"/>
    <w:multiLevelType w:val="hybridMultilevel"/>
    <w:tmpl w:val="5AB40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507509B"/>
    <w:multiLevelType w:val="multilevel"/>
    <w:tmpl w:val="B96AB336"/>
    <w:lvl w:ilvl="0">
      <w:start w:val="1"/>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9" w15:restartNumberingAfterBreak="0">
    <w:nsid w:val="46735CDD"/>
    <w:multiLevelType w:val="hybridMultilevel"/>
    <w:tmpl w:val="5D64284C"/>
    <w:lvl w:ilvl="0" w:tplc="39EA31C2">
      <w:start w:val="1"/>
      <w:numFmt w:val="decimal"/>
      <w:lvlText w:val="%1."/>
      <w:lvlJc w:val="left"/>
      <w:pPr>
        <w:ind w:left="360" w:hanging="360"/>
      </w:pPr>
      <w:rPr>
        <w:rFonts w:hint="default"/>
        <w:sz w:val="24"/>
        <w:szCs w:val="24"/>
      </w:rPr>
    </w:lvl>
    <w:lvl w:ilvl="1" w:tplc="0419000F">
      <w:start w:val="1"/>
      <w:numFmt w:val="decimal"/>
      <w:lvlText w:val="%2."/>
      <w:lvlJc w:val="left"/>
      <w:pPr>
        <w:tabs>
          <w:tab w:val="num" w:pos="1080"/>
        </w:tabs>
        <w:ind w:left="1080" w:hanging="360"/>
      </w:pPr>
      <w:rPr>
        <w:rFonts w:hint="default"/>
        <w:sz w:val="24"/>
        <w:szCs w:val="24"/>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15:restartNumberingAfterBreak="0">
    <w:nsid w:val="47B4167D"/>
    <w:multiLevelType w:val="hybridMultilevel"/>
    <w:tmpl w:val="4ACAB7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1"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483D0388"/>
    <w:multiLevelType w:val="hybridMultilevel"/>
    <w:tmpl w:val="4DDE9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49A202EC"/>
    <w:multiLevelType w:val="hybridMultilevel"/>
    <w:tmpl w:val="9E7EE0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4"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25" w15:restartNumberingAfterBreak="0">
    <w:nsid w:val="4AA42C6A"/>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6" w15:restartNumberingAfterBreak="0">
    <w:nsid w:val="4AC47EA6"/>
    <w:multiLevelType w:val="multilevel"/>
    <w:tmpl w:val="66EE2170"/>
    <w:lvl w:ilvl="0">
      <w:start w:val="1"/>
      <w:numFmt w:val="decimal"/>
      <w:lvlText w:val="%1."/>
      <w:lvlJc w:val="left"/>
      <w:pPr>
        <w:ind w:left="720" w:hanging="360"/>
      </w:pPr>
      <w:rPr>
        <w:rFonts w:cs="Times New Roman"/>
      </w:rPr>
    </w:lvl>
    <w:lvl w:ilvl="1">
      <w:start w:val="2"/>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7" w15:restartNumberingAfterBreak="0">
    <w:nsid w:val="4AD6415D"/>
    <w:multiLevelType w:val="hybridMultilevel"/>
    <w:tmpl w:val="AB02FD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4CFD5A48"/>
    <w:multiLevelType w:val="hybridMultilevel"/>
    <w:tmpl w:val="3F1EDB12"/>
    <w:lvl w:ilvl="0" w:tplc="E6282E0E">
      <w:start w:val="1"/>
      <w:numFmt w:val="decimal"/>
      <w:lvlText w:val="%1."/>
      <w:lvlJc w:val="left"/>
      <w:pPr>
        <w:ind w:left="1080" w:hanging="360"/>
      </w:pPr>
      <w:rPr>
        <w:rFonts w:eastAsia="Times New Roman"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9" w15:restartNumberingAfterBreak="0">
    <w:nsid w:val="4FE66432"/>
    <w:multiLevelType w:val="hybridMultilevel"/>
    <w:tmpl w:val="0C7089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0" w15:restartNumberingAfterBreak="0">
    <w:nsid w:val="50133B06"/>
    <w:multiLevelType w:val="hybridMultilevel"/>
    <w:tmpl w:val="880CA2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1" w15:restartNumberingAfterBreak="0">
    <w:nsid w:val="52FA0895"/>
    <w:multiLevelType w:val="hybridMultilevel"/>
    <w:tmpl w:val="F762F54A"/>
    <w:lvl w:ilvl="0" w:tplc="08CE050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534C63D6"/>
    <w:multiLevelType w:val="multilevel"/>
    <w:tmpl w:val="BDD4FE08"/>
    <w:lvl w:ilvl="0">
      <w:start w:val="1"/>
      <w:numFmt w:val="decimal"/>
      <w:lvlText w:val="%1."/>
      <w:lvlJc w:val="left"/>
      <w:pPr>
        <w:ind w:left="720"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54405E91"/>
    <w:multiLevelType w:val="hybridMultilevel"/>
    <w:tmpl w:val="88DAB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4" w15:restartNumberingAfterBreak="0">
    <w:nsid w:val="55892264"/>
    <w:multiLevelType w:val="hybridMultilevel"/>
    <w:tmpl w:val="858E02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55C402CA"/>
    <w:multiLevelType w:val="hybridMultilevel"/>
    <w:tmpl w:val="0682FD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6" w15:restartNumberingAfterBreak="0">
    <w:nsid w:val="580D39E8"/>
    <w:multiLevelType w:val="multilevel"/>
    <w:tmpl w:val="E330484A"/>
    <w:lvl w:ilvl="0">
      <w:start w:val="1"/>
      <w:numFmt w:val="decimal"/>
      <w:lvlText w:val="%1."/>
      <w:lvlJc w:val="left"/>
      <w:pPr>
        <w:ind w:left="720" w:hanging="360"/>
      </w:pPr>
      <w:rPr>
        <w:rFonts w:hint="default"/>
      </w:rPr>
    </w:lvl>
    <w:lvl w:ilvl="1">
      <w:start w:val="2"/>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37" w15:restartNumberingAfterBreak="0">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38" w15:restartNumberingAfterBreak="0">
    <w:nsid w:val="596D751D"/>
    <w:multiLevelType w:val="hybridMultilevel"/>
    <w:tmpl w:val="6338B1E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15:restartNumberingAfterBreak="0">
    <w:nsid w:val="5A09602C"/>
    <w:multiLevelType w:val="hybridMultilevel"/>
    <w:tmpl w:val="01AA32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0" w15:restartNumberingAfterBreak="0">
    <w:nsid w:val="5C223B42"/>
    <w:multiLevelType w:val="hybridMultilevel"/>
    <w:tmpl w:val="3CBE9724"/>
    <w:lvl w:ilvl="0" w:tplc="0419000F">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41" w15:restartNumberingAfterBreak="0">
    <w:nsid w:val="5D303C5B"/>
    <w:multiLevelType w:val="hybridMultilevel"/>
    <w:tmpl w:val="661CB1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4"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5" w15:restartNumberingAfterBreak="0">
    <w:nsid w:val="60CC386F"/>
    <w:multiLevelType w:val="multilevel"/>
    <w:tmpl w:val="36E8BA96"/>
    <w:lvl w:ilvl="0">
      <w:start w:val="1"/>
      <w:numFmt w:val="decimal"/>
      <w:lvlText w:val="%1."/>
      <w:lvlJc w:val="left"/>
      <w:pPr>
        <w:ind w:left="720" w:hanging="360"/>
      </w:pPr>
      <w:rPr>
        <w:rFonts w:hint="default"/>
      </w:rPr>
    </w:lvl>
    <w:lvl w:ilvl="1">
      <w:start w:val="3"/>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626927A2"/>
    <w:multiLevelType w:val="multilevel"/>
    <w:tmpl w:val="334C3D54"/>
    <w:lvl w:ilvl="0">
      <w:start w:val="1"/>
      <w:numFmt w:val="decimal"/>
      <w:lvlText w:val="%1."/>
      <w:lvlJc w:val="left"/>
      <w:pPr>
        <w:ind w:left="720" w:hanging="360"/>
      </w:pPr>
      <w:rPr>
        <w:rFonts w:cs="Times New Roman" w:hint="default"/>
        <w:sz w:val="28"/>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7" w15:restartNumberingAfterBreak="0">
    <w:nsid w:val="643F7F97"/>
    <w:multiLevelType w:val="multilevel"/>
    <w:tmpl w:val="60062B8C"/>
    <w:lvl w:ilvl="0">
      <w:start w:val="1"/>
      <w:numFmt w:val="upperRoman"/>
      <w:lvlText w:val="%1."/>
      <w:lvlJc w:val="left"/>
      <w:pPr>
        <w:ind w:left="1080" w:hanging="72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8" w15:restartNumberingAfterBreak="0">
    <w:nsid w:val="645138A9"/>
    <w:multiLevelType w:val="hybridMultilevel"/>
    <w:tmpl w:val="A68E14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9" w15:restartNumberingAfterBreak="0">
    <w:nsid w:val="64A5503A"/>
    <w:multiLevelType w:val="multilevel"/>
    <w:tmpl w:val="B9545E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66C14776"/>
    <w:multiLevelType w:val="hybridMultilevel"/>
    <w:tmpl w:val="86D06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66C444FF"/>
    <w:multiLevelType w:val="hybridMultilevel"/>
    <w:tmpl w:val="1BFE6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670448D7"/>
    <w:multiLevelType w:val="hybridMultilevel"/>
    <w:tmpl w:val="4D02B9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8135EDC"/>
    <w:multiLevelType w:val="hybridMultilevel"/>
    <w:tmpl w:val="73282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5" w15:restartNumberingAfterBreak="0">
    <w:nsid w:val="68EA1A7F"/>
    <w:multiLevelType w:val="hybridMultilevel"/>
    <w:tmpl w:val="C486CDCC"/>
    <w:lvl w:ilvl="0" w:tplc="AE740314">
      <w:start w:val="1"/>
      <w:numFmt w:val="decimal"/>
      <w:lvlText w:val="%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69A34D25"/>
    <w:multiLevelType w:val="multilevel"/>
    <w:tmpl w:val="7DD824AC"/>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80" w:hanging="4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7" w15:restartNumberingAfterBreak="0">
    <w:nsid w:val="69DD133C"/>
    <w:multiLevelType w:val="hybridMultilevel"/>
    <w:tmpl w:val="0C7089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8" w15:restartNumberingAfterBreak="0">
    <w:nsid w:val="6A230A14"/>
    <w:multiLevelType w:val="multilevel"/>
    <w:tmpl w:val="AA2015A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15:restartNumberingAfterBreak="0">
    <w:nsid w:val="6A2561BD"/>
    <w:multiLevelType w:val="hybridMultilevel"/>
    <w:tmpl w:val="83F24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0" w15:restartNumberingAfterBreak="0">
    <w:nsid w:val="6A737FFE"/>
    <w:multiLevelType w:val="hybridMultilevel"/>
    <w:tmpl w:val="FB4402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AE04F63"/>
    <w:multiLevelType w:val="hybridMultilevel"/>
    <w:tmpl w:val="DDD4B8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2" w15:restartNumberingAfterBreak="0">
    <w:nsid w:val="6C0F4486"/>
    <w:multiLevelType w:val="hybridMultilevel"/>
    <w:tmpl w:val="FBE04D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3" w15:restartNumberingAfterBreak="0">
    <w:nsid w:val="6C4C7071"/>
    <w:multiLevelType w:val="hybridMultilevel"/>
    <w:tmpl w:val="ECE6E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4" w15:restartNumberingAfterBreak="0">
    <w:nsid w:val="6E894225"/>
    <w:multiLevelType w:val="multilevel"/>
    <w:tmpl w:val="D3AE4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F4C00B2"/>
    <w:multiLevelType w:val="hybridMultilevel"/>
    <w:tmpl w:val="D4F6A022"/>
    <w:lvl w:ilvl="0" w:tplc="5BEE347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6" w15:restartNumberingAfterBreak="0">
    <w:nsid w:val="6F7A59D4"/>
    <w:multiLevelType w:val="hybridMultilevel"/>
    <w:tmpl w:val="4C48DA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7" w15:restartNumberingAfterBreak="0">
    <w:nsid w:val="6F8B7B98"/>
    <w:multiLevelType w:val="hybridMultilevel"/>
    <w:tmpl w:val="63EAA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6F944848"/>
    <w:multiLevelType w:val="hybridMultilevel"/>
    <w:tmpl w:val="62723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15:restartNumberingAfterBreak="0">
    <w:nsid w:val="6FED2FC5"/>
    <w:multiLevelType w:val="hybridMultilevel"/>
    <w:tmpl w:val="8E8E4F5A"/>
    <w:lvl w:ilvl="0" w:tplc="ADAC293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70B650CF"/>
    <w:multiLevelType w:val="hybridMultilevel"/>
    <w:tmpl w:val="2BE41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1" w15:restartNumberingAfterBreak="0">
    <w:nsid w:val="71774396"/>
    <w:multiLevelType w:val="hybridMultilevel"/>
    <w:tmpl w:val="7EC0E89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3" w15:restartNumberingAfterBreak="0">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15:restartNumberingAfterBreak="0">
    <w:nsid w:val="75602D86"/>
    <w:multiLevelType w:val="multilevel"/>
    <w:tmpl w:val="8CBC7786"/>
    <w:lvl w:ilvl="0">
      <w:start w:val="1"/>
      <w:numFmt w:val="decimal"/>
      <w:lvlText w:val="%1."/>
      <w:lvlJc w:val="left"/>
      <w:pPr>
        <w:ind w:left="644"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5" w15:restartNumberingAfterBreak="0">
    <w:nsid w:val="768C319D"/>
    <w:multiLevelType w:val="hybridMultilevel"/>
    <w:tmpl w:val="2EDC20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6" w15:restartNumberingAfterBreak="0">
    <w:nsid w:val="76CD6AFF"/>
    <w:multiLevelType w:val="hybridMultilevel"/>
    <w:tmpl w:val="0262CF6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7" w15:restartNumberingAfterBreak="0">
    <w:nsid w:val="77D9117D"/>
    <w:multiLevelType w:val="hybridMultilevel"/>
    <w:tmpl w:val="68421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77DD36AB"/>
    <w:multiLevelType w:val="hybridMultilevel"/>
    <w:tmpl w:val="534E4878"/>
    <w:lvl w:ilvl="0" w:tplc="383485C0">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9" w15:restartNumberingAfterBreak="0">
    <w:nsid w:val="787D1FFB"/>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0" w15:restartNumberingAfterBreak="0">
    <w:nsid w:val="794C2271"/>
    <w:multiLevelType w:val="hybridMultilevel"/>
    <w:tmpl w:val="D0A25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15:restartNumberingAfterBreak="0">
    <w:nsid w:val="7BC754C4"/>
    <w:multiLevelType w:val="hybridMultilevel"/>
    <w:tmpl w:val="6A12D3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2" w15:restartNumberingAfterBreak="0">
    <w:nsid w:val="7D5E5F26"/>
    <w:multiLevelType w:val="hybridMultilevel"/>
    <w:tmpl w:val="123CF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3" w15:restartNumberingAfterBreak="0">
    <w:nsid w:val="7FCB5BCE"/>
    <w:multiLevelType w:val="hybridMultilevel"/>
    <w:tmpl w:val="7130AFF8"/>
    <w:lvl w:ilvl="0" w:tplc="0419000F">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137"/>
  </w:num>
  <w:num w:numId="2">
    <w:abstractNumId w:val="79"/>
  </w:num>
  <w:num w:numId="3">
    <w:abstractNumId w:val="68"/>
  </w:num>
  <w:num w:numId="4">
    <w:abstractNumId w:val="173"/>
  </w:num>
  <w:num w:numId="5">
    <w:abstractNumId w:val="147"/>
  </w:num>
  <w:num w:numId="6">
    <w:abstractNumId w:val="124"/>
  </w:num>
  <w:num w:numId="7">
    <w:abstractNumId w:val="150"/>
  </w:num>
  <w:num w:numId="8">
    <w:abstractNumId w:val="101"/>
  </w:num>
  <w:num w:numId="9">
    <w:abstractNumId w:val="34"/>
  </w:num>
  <w:num w:numId="10">
    <w:abstractNumId w:val="142"/>
  </w:num>
  <w:num w:numId="11">
    <w:abstractNumId w:val="87"/>
  </w:num>
  <w:num w:numId="12">
    <w:abstractNumId w:val="23"/>
  </w:num>
  <w:num w:numId="13">
    <w:abstractNumId w:val="172"/>
  </w:num>
  <w:num w:numId="14">
    <w:abstractNumId w:val="57"/>
  </w:num>
  <w:num w:numId="15">
    <w:abstractNumId w:val="69"/>
  </w:num>
  <w:num w:numId="16">
    <w:abstractNumId w:val="121"/>
  </w:num>
  <w:num w:numId="17">
    <w:abstractNumId w:val="71"/>
  </w:num>
  <w:num w:numId="18">
    <w:abstractNumId w:val="63"/>
  </w:num>
  <w:num w:numId="19">
    <w:abstractNumId w:val="55"/>
  </w:num>
  <w:num w:numId="20">
    <w:abstractNumId w:val="39"/>
  </w:num>
  <w:num w:numId="21">
    <w:abstractNumId w:val="72"/>
  </w:num>
  <w:num w:numId="22">
    <w:abstractNumId w:val="143"/>
  </w:num>
  <w:num w:numId="23">
    <w:abstractNumId w:val="102"/>
  </w:num>
  <w:num w:numId="24">
    <w:abstractNumId w:val="129"/>
  </w:num>
  <w:num w:numId="25">
    <w:abstractNumId w:val="97"/>
  </w:num>
  <w:num w:numId="26">
    <w:abstractNumId w:val="125"/>
  </w:num>
  <w:num w:numId="27">
    <w:abstractNumId w:val="4"/>
  </w:num>
  <w:num w:numId="28">
    <w:abstractNumId w:val="179"/>
  </w:num>
  <w:num w:numId="29">
    <w:abstractNumId w:val="108"/>
  </w:num>
  <w:num w:numId="30">
    <w:abstractNumId w:val="111"/>
  </w:num>
  <w:num w:numId="31">
    <w:abstractNumId w:val="66"/>
  </w:num>
  <w:num w:numId="32">
    <w:abstractNumId w:val="157"/>
  </w:num>
  <w:num w:numId="33">
    <w:abstractNumId w:val="61"/>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54"/>
  </w:num>
  <w:num w:numId="37">
    <w:abstractNumId w:val="165"/>
  </w:num>
  <w:num w:numId="38">
    <w:abstractNumId w:val="128"/>
  </w:num>
  <w:num w:numId="39">
    <w:abstractNumId w:val="56"/>
  </w:num>
  <w:num w:numId="40">
    <w:abstractNumId w:val="35"/>
  </w:num>
  <w:num w:numId="41">
    <w:abstractNumId w:val="119"/>
  </w:num>
  <w:num w:numId="42">
    <w:abstractNumId w:val="43"/>
  </w:num>
  <w:num w:numId="43">
    <w:abstractNumId w:val="32"/>
  </w:num>
  <w:num w:numId="44">
    <w:abstractNumId w:val="1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5"/>
  </w:num>
  <w:num w:numId="46">
    <w:abstractNumId w:val="155"/>
  </w:num>
  <w:num w:numId="47">
    <w:abstractNumId w:val="169"/>
  </w:num>
  <w:num w:numId="48">
    <w:abstractNumId w:val="132"/>
  </w:num>
  <w:num w:numId="49">
    <w:abstractNumId w:val="0"/>
  </w:num>
  <w:num w:numId="50">
    <w:abstractNumId w:val="1"/>
  </w:num>
  <w:num w:numId="51">
    <w:abstractNumId w:val="29"/>
  </w:num>
  <w:num w:numId="52">
    <w:abstractNumId w:val="14"/>
  </w:num>
  <w:num w:numId="53">
    <w:abstractNumId w:val="158"/>
  </w:num>
  <w:num w:numId="54">
    <w:abstractNumId w:val="149"/>
  </w:num>
  <w:num w:numId="55">
    <w:abstractNumId w:val="53"/>
  </w:num>
  <w:num w:numId="56">
    <w:abstractNumId w:val="82"/>
  </w:num>
  <w:num w:numId="57">
    <w:abstractNumId w:val="160"/>
  </w:num>
  <w:num w:numId="58">
    <w:abstractNumId w:val="153"/>
  </w:num>
  <w:num w:numId="59">
    <w:abstractNumId w:val="134"/>
  </w:num>
  <w:num w:numId="60">
    <w:abstractNumId w:val="73"/>
  </w:num>
  <w:num w:numId="61">
    <w:abstractNumId w:val="24"/>
  </w:num>
  <w:num w:numId="62">
    <w:abstractNumId w:val="168"/>
  </w:num>
  <w:num w:numId="63">
    <w:abstractNumId w:val="151"/>
  </w:num>
  <w:num w:numId="64">
    <w:abstractNumId w:val="100"/>
  </w:num>
  <w:num w:numId="65">
    <w:abstractNumId w:val="37"/>
  </w:num>
  <w:num w:numId="66">
    <w:abstractNumId w:val="122"/>
  </w:num>
  <w:num w:numId="67">
    <w:abstractNumId w:val="95"/>
  </w:num>
  <w:num w:numId="68">
    <w:abstractNumId w:val="27"/>
  </w:num>
  <w:num w:numId="69">
    <w:abstractNumId w:val="46"/>
  </w:num>
  <w:num w:numId="70">
    <w:abstractNumId w:val="45"/>
  </w:num>
  <w:num w:numId="71">
    <w:abstractNumId w:val="177"/>
  </w:num>
  <w:num w:numId="72">
    <w:abstractNumId w:val="115"/>
  </w:num>
  <w:num w:numId="73">
    <w:abstractNumId w:val="6"/>
  </w:num>
  <w:num w:numId="74">
    <w:abstractNumId w:val="113"/>
  </w:num>
  <w:num w:numId="75">
    <w:abstractNumId w:val="152"/>
  </w:num>
  <w:num w:numId="76">
    <w:abstractNumId w:val="19"/>
  </w:num>
  <w:num w:numId="77">
    <w:abstractNumId w:val="96"/>
  </w:num>
  <w:num w:numId="78">
    <w:abstractNumId w:val="5"/>
  </w:num>
  <w:num w:numId="79">
    <w:abstractNumId w:val="174"/>
  </w:num>
  <w:num w:numId="80">
    <w:abstractNumId w:val="52"/>
  </w:num>
  <w:num w:numId="81">
    <w:abstractNumId w:val="136"/>
  </w:num>
  <w:num w:numId="82">
    <w:abstractNumId w:val="9"/>
  </w:num>
  <w:num w:numId="83">
    <w:abstractNumId w:val="180"/>
  </w:num>
  <w:num w:numId="84">
    <w:abstractNumId w:val="116"/>
  </w:num>
  <w:num w:numId="85">
    <w:abstractNumId w:val="98"/>
  </w:num>
  <w:num w:numId="86">
    <w:abstractNumId w:val="112"/>
  </w:num>
  <w:num w:numId="87">
    <w:abstractNumId w:val="30"/>
  </w:num>
  <w:num w:numId="88">
    <w:abstractNumId w:val="10"/>
  </w:num>
  <w:num w:numId="89">
    <w:abstractNumId w:val="28"/>
  </w:num>
  <w:num w:numId="90">
    <w:abstractNumId w:val="110"/>
  </w:num>
  <w:num w:numId="91">
    <w:abstractNumId w:val="12"/>
  </w:num>
  <w:num w:numId="92">
    <w:abstractNumId w:val="167"/>
  </w:num>
  <w:num w:numId="93">
    <w:abstractNumId w:val="49"/>
  </w:num>
  <w:num w:numId="94">
    <w:abstractNumId w:val="145"/>
  </w:num>
  <w:num w:numId="95">
    <w:abstractNumId w:val="92"/>
  </w:num>
  <w:num w:numId="96">
    <w:abstractNumId w:val="84"/>
  </w:num>
  <w:num w:numId="97">
    <w:abstractNumId w:val="33"/>
  </w:num>
  <w:num w:numId="98">
    <w:abstractNumId w:val="106"/>
  </w:num>
  <w:num w:numId="99">
    <w:abstractNumId w:val="59"/>
  </w:num>
  <w:num w:numId="100">
    <w:abstractNumId w:val="117"/>
  </w:num>
  <w:num w:numId="101">
    <w:abstractNumId w:val="40"/>
  </w:num>
  <w:num w:numId="102">
    <w:abstractNumId w:val="25"/>
  </w:num>
  <w:num w:numId="103">
    <w:abstractNumId w:val="15"/>
  </w:num>
  <w:num w:numId="104">
    <w:abstractNumId w:val="80"/>
  </w:num>
  <w:num w:numId="105">
    <w:abstractNumId w:val="120"/>
  </w:num>
  <w:num w:numId="106">
    <w:abstractNumId w:val="62"/>
  </w:num>
  <w:num w:numId="107">
    <w:abstractNumId w:val="135"/>
  </w:num>
  <w:num w:numId="108">
    <w:abstractNumId w:val="90"/>
  </w:num>
  <w:num w:numId="109">
    <w:abstractNumId w:val="103"/>
  </w:num>
  <w:num w:numId="110">
    <w:abstractNumId w:val="38"/>
  </w:num>
  <w:num w:numId="111">
    <w:abstractNumId w:val="141"/>
  </w:num>
  <w:num w:numId="112">
    <w:abstractNumId w:val="16"/>
  </w:num>
  <w:num w:numId="113">
    <w:abstractNumId w:val="44"/>
  </w:num>
  <w:num w:numId="114">
    <w:abstractNumId w:val="170"/>
  </w:num>
  <w:num w:numId="115">
    <w:abstractNumId w:val="133"/>
  </w:num>
  <w:num w:numId="116">
    <w:abstractNumId w:val="99"/>
  </w:num>
  <w:num w:numId="117">
    <w:abstractNumId w:val="139"/>
  </w:num>
  <w:num w:numId="118">
    <w:abstractNumId w:val="64"/>
  </w:num>
  <w:num w:numId="119">
    <w:abstractNumId w:val="109"/>
  </w:num>
  <w:num w:numId="120">
    <w:abstractNumId w:val="26"/>
  </w:num>
  <w:num w:numId="121">
    <w:abstractNumId w:val="11"/>
  </w:num>
  <w:num w:numId="122">
    <w:abstractNumId w:val="161"/>
  </w:num>
  <w:num w:numId="123">
    <w:abstractNumId w:val="166"/>
  </w:num>
  <w:num w:numId="124">
    <w:abstractNumId w:val="171"/>
  </w:num>
  <w:num w:numId="125">
    <w:abstractNumId w:val="107"/>
  </w:num>
  <w:num w:numId="126">
    <w:abstractNumId w:val="127"/>
  </w:num>
  <w:num w:numId="127">
    <w:abstractNumId w:val="156"/>
  </w:num>
  <w:num w:numId="128">
    <w:abstractNumId w:val="93"/>
  </w:num>
  <w:num w:numId="129">
    <w:abstractNumId w:val="123"/>
  </w:num>
  <w:num w:numId="130">
    <w:abstractNumId w:val="13"/>
  </w:num>
  <w:num w:numId="131">
    <w:abstractNumId w:val="88"/>
  </w:num>
  <w:num w:numId="132">
    <w:abstractNumId w:val="31"/>
  </w:num>
  <w:num w:numId="133">
    <w:abstractNumId w:val="50"/>
  </w:num>
  <w:num w:numId="134">
    <w:abstractNumId w:val="17"/>
  </w:num>
  <w:num w:numId="135">
    <w:abstractNumId w:val="42"/>
  </w:num>
  <w:num w:numId="136">
    <w:abstractNumId w:val="159"/>
  </w:num>
  <w:num w:numId="137">
    <w:abstractNumId w:val="20"/>
  </w:num>
  <w:num w:numId="138">
    <w:abstractNumId w:val="18"/>
  </w:num>
  <w:num w:numId="139">
    <w:abstractNumId w:val="148"/>
  </w:num>
  <w:num w:numId="140">
    <w:abstractNumId w:val="118"/>
  </w:num>
  <w:num w:numId="141">
    <w:abstractNumId w:val="104"/>
  </w:num>
  <w:num w:numId="142">
    <w:abstractNumId w:val="41"/>
  </w:num>
  <w:num w:numId="143">
    <w:abstractNumId w:val="130"/>
  </w:num>
  <w:num w:numId="144">
    <w:abstractNumId w:val="36"/>
  </w:num>
  <w:num w:numId="145">
    <w:abstractNumId w:val="77"/>
  </w:num>
  <w:num w:numId="146">
    <w:abstractNumId w:val="48"/>
  </w:num>
  <w:num w:numId="147">
    <w:abstractNumId w:val="91"/>
  </w:num>
  <w:num w:numId="148">
    <w:abstractNumId w:val="163"/>
  </w:num>
  <w:num w:numId="149">
    <w:abstractNumId w:val="58"/>
  </w:num>
  <w:num w:numId="150">
    <w:abstractNumId w:val="83"/>
  </w:num>
  <w:num w:numId="151">
    <w:abstractNumId w:val="175"/>
  </w:num>
  <w:num w:numId="152">
    <w:abstractNumId w:val="154"/>
  </w:num>
  <w:num w:numId="153">
    <w:abstractNumId w:val="138"/>
  </w:num>
  <w:num w:numId="154">
    <w:abstractNumId w:val="126"/>
  </w:num>
  <w:num w:numId="155">
    <w:abstractNumId w:val="131"/>
  </w:num>
  <w:num w:numId="156">
    <w:abstractNumId w:val="144"/>
  </w:num>
  <w:num w:numId="157">
    <w:abstractNumId w:val="164"/>
  </w:num>
  <w:num w:numId="158">
    <w:abstractNumId w:val="7"/>
  </w:num>
  <w:num w:numId="159">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60"/>
  </w:num>
  <w:num w:numId="161">
    <w:abstractNumId w:val="51"/>
  </w:num>
  <w:num w:numId="162">
    <w:abstractNumId w:val="140"/>
  </w:num>
  <w:num w:numId="163">
    <w:abstractNumId w:val="181"/>
  </w:num>
  <w:num w:numId="164">
    <w:abstractNumId w:val="105"/>
  </w:num>
  <w:num w:numId="165">
    <w:abstractNumId w:val="182"/>
  </w:num>
  <w:num w:numId="166">
    <w:abstractNumId w:val="47"/>
  </w:num>
  <w:num w:numId="167">
    <w:abstractNumId w:val="183"/>
  </w:num>
  <w:num w:numId="168">
    <w:abstractNumId w:val="94"/>
  </w:num>
  <w:num w:numId="169">
    <w:abstractNumId w:val="146"/>
  </w:num>
  <w:num w:numId="170">
    <w:abstractNumId w:val="67"/>
  </w:num>
  <w:num w:numId="171">
    <w:abstractNumId w:val="81"/>
  </w:num>
  <w:num w:numId="172">
    <w:abstractNumId w:val="8"/>
  </w:num>
  <w:num w:numId="173">
    <w:abstractNumId w:val="65"/>
  </w:num>
  <w:num w:numId="174">
    <w:abstractNumId w:val="22"/>
  </w:num>
  <w:num w:numId="175">
    <w:abstractNumId w:val="74"/>
  </w:num>
  <w:num w:numId="176">
    <w:abstractNumId w:val="86"/>
  </w:num>
  <w:num w:numId="177">
    <w:abstractNumId w:val="76"/>
  </w:num>
  <w:num w:numId="178">
    <w:abstractNumId w:val="89"/>
  </w:num>
  <w:num w:numId="179">
    <w:abstractNumId w:val="78"/>
  </w:num>
  <w:num w:numId="180">
    <w:abstractNumId w:val="178"/>
  </w:num>
  <w:num w:numId="181">
    <w:abstractNumId w:val="85"/>
  </w:num>
  <w:num w:numId="182">
    <w:abstractNumId w:val="162"/>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31B"/>
    <w:rsid w:val="000011D2"/>
    <w:rsid w:val="000016CC"/>
    <w:rsid w:val="00002D96"/>
    <w:rsid w:val="00003CDE"/>
    <w:rsid w:val="0000466D"/>
    <w:rsid w:val="00004BDF"/>
    <w:rsid w:val="00005D8B"/>
    <w:rsid w:val="000061C6"/>
    <w:rsid w:val="0000731C"/>
    <w:rsid w:val="00007C04"/>
    <w:rsid w:val="0001279A"/>
    <w:rsid w:val="0001289A"/>
    <w:rsid w:val="00014DEA"/>
    <w:rsid w:val="00020E80"/>
    <w:rsid w:val="00025360"/>
    <w:rsid w:val="000277E5"/>
    <w:rsid w:val="000279DD"/>
    <w:rsid w:val="00033C0A"/>
    <w:rsid w:val="00033ECE"/>
    <w:rsid w:val="00035D31"/>
    <w:rsid w:val="00036066"/>
    <w:rsid w:val="0004080C"/>
    <w:rsid w:val="00041532"/>
    <w:rsid w:val="00041564"/>
    <w:rsid w:val="000418F4"/>
    <w:rsid w:val="00042346"/>
    <w:rsid w:val="000457F6"/>
    <w:rsid w:val="00045C2F"/>
    <w:rsid w:val="0004609E"/>
    <w:rsid w:val="0004753E"/>
    <w:rsid w:val="000559BC"/>
    <w:rsid w:val="00056E59"/>
    <w:rsid w:val="00061CE4"/>
    <w:rsid w:val="000647FB"/>
    <w:rsid w:val="00065EBE"/>
    <w:rsid w:val="0006619D"/>
    <w:rsid w:val="0007038C"/>
    <w:rsid w:val="0007067D"/>
    <w:rsid w:val="00072056"/>
    <w:rsid w:val="00072900"/>
    <w:rsid w:val="000754D0"/>
    <w:rsid w:val="00075CA2"/>
    <w:rsid w:val="0007779B"/>
    <w:rsid w:val="0008004B"/>
    <w:rsid w:val="00080F6C"/>
    <w:rsid w:val="000812F5"/>
    <w:rsid w:val="000816E6"/>
    <w:rsid w:val="00083243"/>
    <w:rsid w:val="000833EC"/>
    <w:rsid w:val="00091C4A"/>
    <w:rsid w:val="00091F78"/>
    <w:rsid w:val="00093BA6"/>
    <w:rsid w:val="000959E4"/>
    <w:rsid w:val="00095C84"/>
    <w:rsid w:val="000966B4"/>
    <w:rsid w:val="00096B55"/>
    <w:rsid w:val="000A028B"/>
    <w:rsid w:val="000A0514"/>
    <w:rsid w:val="000A0C2B"/>
    <w:rsid w:val="000A0D8B"/>
    <w:rsid w:val="000A2A1D"/>
    <w:rsid w:val="000A4FB0"/>
    <w:rsid w:val="000A5C3F"/>
    <w:rsid w:val="000A611B"/>
    <w:rsid w:val="000A6A87"/>
    <w:rsid w:val="000B04FB"/>
    <w:rsid w:val="000B09A5"/>
    <w:rsid w:val="000B1154"/>
    <w:rsid w:val="000B1852"/>
    <w:rsid w:val="000B1BD1"/>
    <w:rsid w:val="000B3043"/>
    <w:rsid w:val="000C319F"/>
    <w:rsid w:val="000C335B"/>
    <w:rsid w:val="000C39D5"/>
    <w:rsid w:val="000C6E60"/>
    <w:rsid w:val="000C7B55"/>
    <w:rsid w:val="000D04A9"/>
    <w:rsid w:val="000D06D2"/>
    <w:rsid w:val="000D511F"/>
    <w:rsid w:val="000D633F"/>
    <w:rsid w:val="000D7958"/>
    <w:rsid w:val="000E2853"/>
    <w:rsid w:val="000E4E8F"/>
    <w:rsid w:val="000E6003"/>
    <w:rsid w:val="000E66B6"/>
    <w:rsid w:val="000E6BF1"/>
    <w:rsid w:val="000F0C1F"/>
    <w:rsid w:val="000F243C"/>
    <w:rsid w:val="000F51E1"/>
    <w:rsid w:val="000F590E"/>
    <w:rsid w:val="000F6C4A"/>
    <w:rsid w:val="000F6EB9"/>
    <w:rsid w:val="001003A1"/>
    <w:rsid w:val="00102932"/>
    <w:rsid w:val="00104A29"/>
    <w:rsid w:val="00105C34"/>
    <w:rsid w:val="00106493"/>
    <w:rsid w:val="00106D52"/>
    <w:rsid w:val="00106DEE"/>
    <w:rsid w:val="00107D60"/>
    <w:rsid w:val="001137ED"/>
    <w:rsid w:val="00114339"/>
    <w:rsid w:val="00114CE2"/>
    <w:rsid w:val="0011635F"/>
    <w:rsid w:val="00123173"/>
    <w:rsid w:val="001241CE"/>
    <w:rsid w:val="001278CB"/>
    <w:rsid w:val="00127982"/>
    <w:rsid w:val="001279D2"/>
    <w:rsid w:val="00130CB4"/>
    <w:rsid w:val="00131AA9"/>
    <w:rsid w:val="0013351E"/>
    <w:rsid w:val="001355FB"/>
    <w:rsid w:val="00141B39"/>
    <w:rsid w:val="00146649"/>
    <w:rsid w:val="00147ADE"/>
    <w:rsid w:val="001513DD"/>
    <w:rsid w:val="00151EE4"/>
    <w:rsid w:val="00152FD2"/>
    <w:rsid w:val="00153832"/>
    <w:rsid w:val="0015462C"/>
    <w:rsid w:val="0015563F"/>
    <w:rsid w:val="00155982"/>
    <w:rsid w:val="00156172"/>
    <w:rsid w:val="001644B0"/>
    <w:rsid w:val="00166015"/>
    <w:rsid w:val="001663BC"/>
    <w:rsid w:val="001721D6"/>
    <w:rsid w:val="00172395"/>
    <w:rsid w:val="0017249E"/>
    <w:rsid w:val="0017372E"/>
    <w:rsid w:val="00175719"/>
    <w:rsid w:val="00175B15"/>
    <w:rsid w:val="00175B70"/>
    <w:rsid w:val="00180EE3"/>
    <w:rsid w:val="00181FF3"/>
    <w:rsid w:val="0018331B"/>
    <w:rsid w:val="00184334"/>
    <w:rsid w:val="0018514A"/>
    <w:rsid w:val="001868EA"/>
    <w:rsid w:val="00190773"/>
    <w:rsid w:val="00190E0E"/>
    <w:rsid w:val="00190FAF"/>
    <w:rsid w:val="001917B0"/>
    <w:rsid w:val="00191C19"/>
    <w:rsid w:val="00193180"/>
    <w:rsid w:val="00193D5D"/>
    <w:rsid w:val="00194BA2"/>
    <w:rsid w:val="0019621B"/>
    <w:rsid w:val="00196E1F"/>
    <w:rsid w:val="001A0F32"/>
    <w:rsid w:val="001A7460"/>
    <w:rsid w:val="001B29A8"/>
    <w:rsid w:val="001B2C25"/>
    <w:rsid w:val="001B4250"/>
    <w:rsid w:val="001B4CEC"/>
    <w:rsid w:val="001B57C2"/>
    <w:rsid w:val="001B63AC"/>
    <w:rsid w:val="001B6440"/>
    <w:rsid w:val="001B6E60"/>
    <w:rsid w:val="001B7D86"/>
    <w:rsid w:val="001B7FE4"/>
    <w:rsid w:val="001C2C67"/>
    <w:rsid w:val="001C4754"/>
    <w:rsid w:val="001C4EAF"/>
    <w:rsid w:val="001C6D27"/>
    <w:rsid w:val="001C6DB0"/>
    <w:rsid w:val="001D0FA0"/>
    <w:rsid w:val="001D168F"/>
    <w:rsid w:val="001D1F7B"/>
    <w:rsid w:val="001D30A0"/>
    <w:rsid w:val="001D46AD"/>
    <w:rsid w:val="001D61BC"/>
    <w:rsid w:val="001D6BA2"/>
    <w:rsid w:val="001D7EB3"/>
    <w:rsid w:val="001E1BC0"/>
    <w:rsid w:val="001E627B"/>
    <w:rsid w:val="001F03EB"/>
    <w:rsid w:val="001F13B0"/>
    <w:rsid w:val="001F242B"/>
    <w:rsid w:val="001F502A"/>
    <w:rsid w:val="001F50B5"/>
    <w:rsid w:val="001F6115"/>
    <w:rsid w:val="001F696E"/>
    <w:rsid w:val="00201047"/>
    <w:rsid w:val="00201F22"/>
    <w:rsid w:val="00202711"/>
    <w:rsid w:val="00203FD9"/>
    <w:rsid w:val="002045E2"/>
    <w:rsid w:val="00206037"/>
    <w:rsid w:val="002060D1"/>
    <w:rsid w:val="0021043F"/>
    <w:rsid w:val="002108FB"/>
    <w:rsid w:val="0021289D"/>
    <w:rsid w:val="002133AE"/>
    <w:rsid w:val="00215F3D"/>
    <w:rsid w:val="00216FEF"/>
    <w:rsid w:val="00221902"/>
    <w:rsid w:val="00223183"/>
    <w:rsid w:val="0022344B"/>
    <w:rsid w:val="002261B3"/>
    <w:rsid w:val="00230AD5"/>
    <w:rsid w:val="00231A36"/>
    <w:rsid w:val="00233335"/>
    <w:rsid w:val="0023564A"/>
    <w:rsid w:val="00236A0C"/>
    <w:rsid w:val="002410A2"/>
    <w:rsid w:val="0024359E"/>
    <w:rsid w:val="00243DC8"/>
    <w:rsid w:val="0024775B"/>
    <w:rsid w:val="0025058A"/>
    <w:rsid w:val="00252A52"/>
    <w:rsid w:val="002542C0"/>
    <w:rsid w:val="00254855"/>
    <w:rsid w:val="00254C96"/>
    <w:rsid w:val="00260B23"/>
    <w:rsid w:val="00260CCB"/>
    <w:rsid w:val="0026224C"/>
    <w:rsid w:val="00262A9D"/>
    <w:rsid w:val="00264C38"/>
    <w:rsid w:val="002675D6"/>
    <w:rsid w:val="002710AB"/>
    <w:rsid w:val="002719B9"/>
    <w:rsid w:val="0027305F"/>
    <w:rsid w:val="0027717A"/>
    <w:rsid w:val="002804EE"/>
    <w:rsid w:val="00283A04"/>
    <w:rsid w:val="00286B7A"/>
    <w:rsid w:val="00290AC3"/>
    <w:rsid w:val="002926E8"/>
    <w:rsid w:val="00294F65"/>
    <w:rsid w:val="0029628F"/>
    <w:rsid w:val="00297C68"/>
    <w:rsid w:val="002A0636"/>
    <w:rsid w:val="002A0ABC"/>
    <w:rsid w:val="002A4A89"/>
    <w:rsid w:val="002A4DCF"/>
    <w:rsid w:val="002A4E3E"/>
    <w:rsid w:val="002A5AE9"/>
    <w:rsid w:val="002A6B4A"/>
    <w:rsid w:val="002A7C4D"/>
    <w:rsid w:val="002A7C61"/>
    <w:rsid w:val="002B0F64"/>
    <w:rsid w:val="002B109C"/>
    <w:rsid w:val="002B4B32"/>
    <w:rsid w:val="002B5C49"/>
    <w:rsid w:val="002C394D"/>
    <w:rsid w:val="002C4425"/>
    <w:rsid w:val="002C4887"/>
    <w:rsid w:val="002C4E8B"/>
    <w:rsid w:val="002D1E9D"/>
    <w:rsid w:val="002D235F"/>
    <w:rsid w:val="002D3BE9"/>
    <w:rsid w:val="002D4404"/>
    <w:rsid w:val="002D5621"/>
    <w:rsid w:val="002D6215"/>
    <w:rsid w:val="002E0155"/>
    <w:rsid w:val="002E11C8"/>
    <w:rsid w:val="002E3520"/>
    <w:rsid w:val="002E36C8"/>
    <w:rsid w:val="002E3F8F"/>
    <w:rsid w:val="002E4382"/>
    <w:rsid w:val="002E768C"/>
    <w:rsid w:val="002F0F5E"/>
    <w:rsid w:val="002F19C8"/>
    <w:rsid w:val="002F3290"/>
    <w:rsid w:val="002F402E"/>
    <w:rsid w:val="002F4B5E"/>
    <w:rsid w:val="002F658A"/>
    <w:rsid w:val="002F7C5E"/>
    <w:rsid w:val="002F7F86"/>
    <w:rsid w:val="00301264"/>
    <w:rsid w:val="00301391"/>
    <w:rsid w:val="00302C15"/>
    <w:rsid w:val="00304E37"/>
    <w:rsid w:val="00306143"/>
    <w:rsid w:val="003065F1"/>
    <w:rsid w:val="003074EA"/>
    <w:rsid w:val="0031094A"/>
    <w:rsid w:val="00310D23"/>
    <w:rsid w:val="00311673"/>
    <w:rsid w:val="00313E19"/>
    <w:rsid w:val="0031492A"/>
    <w:rsid w:val="00315E65"/>
    <w:rsid w:val="00316D54"/>
    <w:rsid w:val="0032088B"/>
    <w:rsid w:val="00321390"/>
    <w:rsid w:val="003229D6"/>
    <w:rsid w:val="00324ED0"/>
    <w:rsid w:val="0032506E"/>
    <w:rsid w:val="00325FF4"/>
    <w:rsid w:val="00326955"/>
    <w:rsid w:val="00327CF4"/>
    <w:rsid w:val="00330DF6"/>
    <w:rsid w:val="00330EEB"/>
    <w:rsid w:val="0033297A"/>
    <w:rsid w:val="00336059"/>
    <w:rsid w:val="00337DAD"/>
    <w:rsid w:val="00340ACF"/>
    <w:rsid w:val="0034445B"/>
    <w:rsid w:val="003454D3"/>
    <w:rsid w:val="003457E7"/>
    <w:rsid w:val="00345B6C"/>
    <w:rsid w:val="0034605C"/>
    <w:rsid w:val="003471C3"/>
    <w:rsid w:val="00350503"/>
    <w:rsid w:val="003525B6"/>
    <w:rsid w:val="00352A5B"/>
    <w:rsid w:val="003609F7"/>
    <w:rsid w:val="00361C66"/>
    <w:rsid w:val="00363B12"/>
    <w:rsid w:val="00365DBC"/>
    <w:rsid w:val="00365E13"/>
    <w:rsid w:val="0037161D"/>
    <w:rsid w:val="00376674"/>
    <w:rsid w:val="00377060"/>
    <w:rsid w:val="00380A21"/>
    <w:rsid w:val="00380B75"/>
    <w:rsid w:val="003826B1"/>
    <w:rsid w:val="00383A11"/>
    <w:rsid w:val="003845FB"/>
    <w:rsid w:val="003850E5"/>
    <w:rsid w:val="00390F4A"/>
    <w:rsid w:val="00391FD5"/>
    <w:rsid w:val="00392099"/>
    <w:rsid w:val="0039298F"/>
    <w:rsid w:val="003947D1"/>
    <w:rsid w:val="003A0F7D"/>
    <w:rsid w:val="003A2BFB"/>
    <w:rsid w:val="003A483B"/>
    <w:rsid w:val="003A6FFA"/>
    <w:rsid w:val="003B4A10"/>
    <w:rsid w:val="003B668E"/>
    <w:rsid w:val="003B798E"/>
    <w:rsid w:val="003B7D46"/>
    <w:rsid w:val="003C15F2"/>
    <w:rsid w:val="003C37BE"/>
    <w:rsid w:val="003C4B82"/>
    <w:rsid w:val="003C5F44"/>
    <w:rsid w:val="003C684B"/>
    <w:rsid w:val="003C6ACE"/>
    <w:rsid w:val="003C750B"/>
    <w:rsid w:val="003D11C1"/>
    <w:rsid w:val="003D2742"/>
    <w:rsid w:val="003D36D1"/>
    <w:rsid w:val="003D4096"/>
    <w:rsid w:val="003D4734"/>
    <w:rsid w:val="003D487D"/>
    <w:rsid w:val="003D4DA5"/>
    <w:rsid w:val="003D52CB"/>
    <w:rsid w:val="003D7310"/>
    <w:rsid w:val="003E115D"/>
    <w:rsid w:val="003E1C1F"/>
    <w:rsid w:val="003E240B"/>
    <w:rsid w:val="003E26BE"/>
    <w:rsid w:val="003E26E6"/>
    <w:rsid w:val="003E2D57"/>
    <w:rsid w:val="003E6CA8"/>
    <w:rsid w:val="003F08F7"/>
    <w:rsid w:val="003F0C0A"/>
    <w:rsid w:val="003F0FCD"/>
    <w:rsid w:val="003F1F83"/>
    <w:rsid w:val="003F2499"/>
    <w:rsid w:val="003F365E"/>
    <w:rsid w:val="003F4294"/>
    <w:rsid w:val="003F60A9"/>
    <w:rsid w:val="003F6DF6"/>
    <w:rsid w:val="00400045"/>
    <w:rsid w:val="00403D3F"/>
    <w:rsid w:val="004120FA"/>
    <w:rsid w:val="00412679"/>
    <w:rsid w:val="00412C0C"/>
    <w:rsid w:val="0041320D"/>
    <w:rsid w:val="00413855"/>
    <w:rsid w:val="00413C3E"/>
    <w:rsid w:val="00414C20"/>
    <w:rsid w:val="00415080"/>
    <w:rsid w:val="00417170"/>
    <w:rsid w:val="0042007F"/>
    <w:rsid w:val="00420F0B"/>
    <w:rsid w:val="004220FD"/>
    <w:rsid w:val="004234CB"/>
    <w:rsid w:val="0042367F"/>
    <w:rsid w:val="0042391B"/>
    <w:rsid w:val="00426310"/>
    <w:rsid w:val="00427529"/>
    <w:rsid w:val="00430214"/>
    <w:rsid w:val="00432D65"/>
    <w:rsid w:val="004405C0"/>
    <w:rsid w:val="0044139C"/>
    <w:rsid w:val="00441A68"/>
    <w:rsid w:val="00441DF6"/>
    <w:rsid w:val="00443488"/>
    <w:rsid w:val="00444635"/>
    <w:rsid w:val="00445D84"/>
    <w:rsid w:val="00447868"/>
    <w:rsid w:val="004511F9"/>
    <w:rsid w:val="00452862"/>
    <w:rsid w:val="00454A3A"/>
    <w:rsid w:val="0045546E"/>
    <w:rsid w:val="00457F4F"/>
    <w:rsid w:val="00460189"/>
    <w:rsid w:val="0046060F"/>
    <w:rsid w:val="0046088E"/>
    <w:rsid w:val="00461FA0"/>
    <w:rsid w:val="00462640"/>
    <w:rsid w:val="00462C7C"/>
    <w:rsid w:val="004636B8"/>
    <w:rsid w:val="00466458"/>
    <w:rsid w:val="00467009"/>
    <w:rsid w:val="00470052"/>
    <w:rsid w:val="00470360"/>
    <w:rsid w:val="00470C9E"/>
    <w:rsid w:val="0047121F"/>
    <w:rsid w:val="00471C36"/>
    <w:rsid w:val="00472A06"/>
    <w:rsid w:val="00475A3C"/>
    <w:rsid w:val="004772FB"/>
    <w:rsid w:val="00477B92"/>
    <w:rsid w:val="00477F41"/>
    <w:rsid w:val="0048069C"/>
    <w:rsid w:val="00480860"/>
    <w:rsid w:val="0048088C"/>
    <w:rsid w:val="00483122"/>
    <w:rsid w:val="004841F5"/>
    <w:rsid w:val="00484916"/>
    <w:rsid w:val="00484AC6"/>
    <w:rsid w:val="00486EA6"/>
    <w:rsid w:val="004908E5"/>
    <w:rsid w:val="0049274A"/>
    <w:rsid w:val="00492D0D"/>
    <w:rsid w:val="004942EE"/>
    <w:rsid w:val="0049487C"/>
    <w:rsid w:val="004969A8"/>
    <w:rsid w:val="004A0421"/>
    <w:rsid w:val="004A18C5"/>
    <w:rsid w:val="004A30A8"/>
    <w:rsid w:val="004A324F"/>
    <w:rsid w:val="004A3722"/>
    <w:rsid w:val="004A38DD"/>
    <w:rsid w:val="004A4C51"/>
    <w:rsid w:val="004A4C8F"/>
    <w:rsid w:val="004B05AF"/>
    <w:rsid w:val="004B1B69"/>
    <w:rsid w:val="004B2AD6"/>
    <w:rsid w:val="004B5D74"/>
    <w:rsid w:val="004C0F25"/>
    <w:rsid w:val="004C4305"/>
    <w:rsid w:val="004C4B5A"/>
    <w:rsid w:val="004C501F"/>
    <w:rsid w:val="004C5A00"/>
    <w:rsid w:val="004C771F"/>
    <w:rsid w:val="004D2698"/>
    <w:rsid w:val="004D2BCE"/>
    <w:rsid w:val="004D2CF0"/>
    <w:rsid w:val="004D3789"/>
    <w:rsid w:val="004D3955"/>
    <w:rsid w:val="004D5AA1"/>
    <w:rsid w:val="004D70AA"/>
    <w:rsid w:val="004E0A94"/>
    <w:rsid w:val="004E1A84"/>
    <w:rsid w:val="004E1C1E"/>
    <w:rsid w:val="004E1E63"/>
    <w:rsid w:val="004E2846"/>
    <w:rsid w:val="004E3122"/>
    <w:rsid w:val="004E381C"/>
    <w:rsid w:val="004E78F3"/>
    <w:rsid w:val="004F0F34"/>
    <w:rsid w:val="004F1EB6"/>
    <w:rsid w:val="004F2D7C"/>
    <w:rsid w:val="004F2DA3"/>
    <w:rsid w:val="004F4BD8"/>
    <w:rsid w:val="004F66B0"/>
    <w:rsid w:val="004F6CE2"/>
    <w:rsid w:val="00500FD3"/>
    <w:rsid w:val="00502385"/>
    <w:rsid w:val="00505B34"/>
    <w:rsid w:val="00505C2F"/>
    <w:rsid w:val="00510DF5"/>
    <w:rsid w:val="00513184"/>
    <w:rsid w:val="0051760C"/>
    <w:rsid w:val="00523130"/>
    <w:rsid w:val="0052421D"/>
    <w:rsid w:val="00524EA4"/>
    <w:rsid w:val="00524EF9"/>
    <w:rsid w:val="00524FD9"/>
    <w:rsid w:val="005276B0"/>
    <w:rsid w:val="00527DB6"/>
    <w:rsid w:val="00527DE0"/>
    <w:rsid w:val="00531FF8"/>
    <w:rsid w:val="00532246"/>
    <w:rsid w:val="005332C0"/>
    <w:rsid w:val="00534BAF"/>
    <w:rsid w:val="00540D7E"/>
    <w:rsid w:val="00542642"/>
    <w:rsid w:val="0054368F"/>
    <w:rsid w:val="00543EE7"/>
    <w:rsid w:val="005440E4"/>
    <w:rsid w:val="00544FAE"/>
    <w:rsid w:val="00545976"/>
    <w:rsid w:val="00547046"/>
    <w:rsid w:val="00550EFF"/>
    <w:rsid w:val="00553C86"/>
    <w:rsid w:val="00553D95"/>
    <w:rsid w:val="0055522E"/>
    <w:rsid w:val="0055525E"/>
    <w:rsid w:val="005560D6"/>
    <w:rsid w:val="0055704C"/>
    <w:rsid w:val="005610D4"/>
    <w:rsid w:val="00561C1F"/>
    <w:rsid w:val="00561C27"/>
    <w:rsid w:val="00563714"/>
    <w:rsid w:val="0056481B"/>
    <w:rsid w:val="00564A83"/>
    <w:rsid w:val="00566643"/>
    <w:rsid w:val="005674D1"/>
    <w:rsid w:val="00567FA4"/>
    <w:rsid w:val="00570689"/>
    <w:rsid w:val="00570849"/>
    <w:rsid w:val="005724A2"/>
    <w:rsid w:val="00572C4E"/>
    <w:rsid w:val="00573E8C"/>
    <w:rsid w:val="0057429D"/>
    <w:rsid w:val="00574806"/>
    <w:rsid w:val="0057598F"/>
    <w:rsid w:val="005761D1"/>
    <w:rsid w:val="00576AF4"/>
    <w:rsid w:val="00576F04"/>
    <w:rsid w:val="005804DE"/>
    <w:rsid w:val="00580921"/>
    <w:rsid w:val="005827E2"/>
    <w:rsid w:val="00583699"/>
    <w:rsid w:val="0058490C"/>
    <w:rsid w:val="00584B7B"/>
    <w:rsid w:val="00584C30"/>
    <w:rsid w:val="00585468"/>
    <w:rsid w:val="00585ED0"/>
    <w:rsid w:val="005917C9"/>
    <w:rsid w:val="005918C5"/>
    <w:rsid w:val="00592A4C"/>
    <w:rsid w:val="00593883"/>
    <w:rsid w:val="00594A3A"/>
    <w:rsid w:val="00595F56"/>
    <w:rsid w:val="005968CC"/>
    <w:rsid w:val="00597A73"/>
    <w:rsid w:val="005A0984"/>
    <w:rsid w:val="005A0ECF"/>
    <w:rsid w:val="005A1F09"/>
    <w:rsid w:val="005A205F"/>
    <w:rsid w:val="005A3903"/>
    <w:rsid w:val="005A4C22"/>
    <w:rsid w:val="005A4C64"/>
    <w:rsid w:val="005B1CAE"/>
    <w:rsid w:val="005B58FA"/>
    <w:rsid w:val="005B5E5E"/>
    <w:rsid w:val="005B737E"/>
    <w:rsid w:val="005B79EC"/>
    <w:rsid w:val="005C0F50"/>
    <w:rsid w:val="005C1ACF"/>
    <w:rsid w:val="005C20C0"/>
    <w:rsid w:val="005C3625"/>
    <w:rsid w:val="005C3EED"/>
    <w:rsid w:val="005C68D3"/>
    <w:rsid w:val="005D07D2"/>
    <w:rsid w:val="005D16B8"/>
    <w:rsid w:val="005D1A49"/>
    <w:rsid w:val="005D24C7"/>
    <w:rsid w:val="005D4A00"/>
    <w:rsid w:val="005D54E1"/>
    <w:rsid w:val="005D5D61"/>
    <w:rsid w:val="005D6C0E"/>
    <w:rsid w:val="005D7474"/>
    <w:rsid w:val="005E3421"/>
    <w:rsid w:val="005E3EBB"/>
    <w:rsid w:val="005E553F"/>
    <w:rsid w:val="005E65A7"/>
    <w:rsid w:val="005E707F"/>
    <w:rsid w:val="005E7212"/>
    <w:rsid w:val="005E7AD8"/>
    <w:rsid w:val="005E7DFD"/>
    <w:rsid w:val="005F154A"/>
    <w:rsid w:val="005F22A5"/>
    <w:rsid w:val="005F5106"/>
    <w:rsid w:val="005F6C62"/>
    <w:rsid w:val="006014A0"/>
    <w:rsid w:val="00602AF3"/>
    <w:rsid w:val="00606F7A"/>
    <w:rsid w:val="00607191"/>
    <w:rsid w:val="006071F7"/>
    <w:rsid w:val="00607AEB"/>
    <w:rsid w:val="0061014F"/>
    <w:rsid w:val="00610C72"/>
    <w:rsid w:val="006118C1"/>
    <w:rsid w:val="00611A59"/>
    <w:rsid w:val="00613964"/>
    <w:rsid w:val="00615CD6"/>
    <w:rsid w:val="00622415"/>
    <w:rsid w:val="00625D2C"/>
    <w:rsid w:val="0063096D"/>
    <w:rsid w:val="00632797"/>
    <w:rsid w:val="006367B2"/>
    <w:rsid w:val="006412E7"/>
    <w:rsid w:val="00641C5A"/>
    <w:rsid w:val="006427B3"/>
    <w:rsid w:val="006428F7"/>
    <w:rsid w:val="00643065"/>
    <w:rsid w:val="00644E28"/>
    <w:rsid w:val="006535B7"/>
    <w:rsid w:val="00654761"/>
    <w:rsid w:val="00654F36"/>
    <w:rsid w:val="00661783"/>
    <w:rsid w:val="00661893"/>
    <w:rsid w:val="00662CE0"/>
    <w:rsid w:val="006656A7"/>
    <w:rsid w:val="00667E8C"/>
    <w:rsid w:val="00667EFA"/>
    <w:rsid w:val="0067123F"/>
    <w:rsid w:val="00672EA5"/>
    <w:rsid w:val="0067644D"/>
    <w:rsid w:val="00681CA3"/>
    <w:rsid w:val="00682BF4"/>
    <w:rsid w:val="00682ECA"/>
    <w:rsid w:val="0068344C"/>
    <w:rsid w:val="00683F84"/>
    <w:rsid w:val="00684228"/>
    <w:rsid w:val="0068564F"/>
    <w:rsid w:val="00686CF4"/>
    <w:rsid w:val="006924AA"/>
    <w:rsid w:val="00692EC6"/>
    <w:rsid w:val="00693238"/>
    <w:rsid w:val="0069401B"/>
    <w:rsid w:val="006A41B3"/>
    <w:rsid w:val="006A4E24"/>
    <w:rsid w:val="006A5D23"/>
    <w:rsid w:val="006A6BCF"/>
    <w:rsid w:val="006A7C42"/>
    <w:rsid w:val="006B06EA"/>
    <w:rsid w:val="006B11AC"/>
    <w:rsid w:val="006B1FFF"/>
    <w:rsid w:val="006B3350"/>
    <w:rsid w:val="006B45FF"/>
    <w:rsid w:val="006B507F"/>
    <w:rsid w:val="006B61B9"/>
    <w:rsid w:val="006B7B88"/>
    <w:rsid w:val="006C32AE"/>
    <w:rsid w:val="006C47AE"/>
    <w:rsid w:val="006C5F5E"/>
    <w:rsid w:val="006C6437"/>
    <w:rsid w:val="006C7490"/>
    <w:rsid w:val="006D14CF"/>
    <w:rsid w:val="006D2202"/>
    <w:rsid w:val="006D2818"/>
    <w:rsid w:val="006D343C"/>
    <w:rsid w:val="006D529D"/>
    <w:rsid w:val="006D5725"/>
    <w:rsid w:val="006D66C8"/>
    <w:rsid w:val="006E2792"/>
    <w:rsid w:val="006E33AF"/>
    <w:rsid w:val="006E774F"/>
    <w:rsid w:val="006F6C64"/>
    <w:rsid w:val="006F77D5"/>
    <w:rsid w:val="006F78A3"/>
    <w:rsid w:val="007001A9"/>
    <w:rsid w:val="007002DD"/>
    <w:rsid w:val="00701995"/>
    <w:rsid w:val="00702B22"/>
    <w:rsid w:val="00703D0F"/>
    <w:rsid w:val="00704D3A"/>
    <w:rsid w:val="007063D7"/>
    <w:rsid w:val="00710F99"/>
    <w:rsid w:val="00711B35"/>
    <w:rsid w:val="00712502"/>
    <w:rsid w:val="007126E1"/>
    <w:rsid w:val="00712E11"/>
    <w:rsid w:val="00713CB9"/>
    <w:rsid w:val="007143FE"/>
    <w:rsid w:val="0072429A"/>
    <w:rsid w:val="00727B10"/>
    <w:rsid w:val="0073108B"/>
    <w:rsid w:val="00731401"/>
    <w:rsid w:val="00733AEF"/>
    <w:rsid w:val="00734F78"/>
    <w:rsid w:val="007362C4"/>
    <w:rsid w:val="00736D57"/>
    <w:rsid w:val="00736FE6"/>
    <w:rsid w:val="00742D12"/>
    <w:rsid w:val="00743B15"/>
    <w:rsid w:val="00744D16"/>
    <w:rsid w:val="00745A4C"/>
    <w:rsid w:val="00750676"/>
    <w:rsid w:val="00751316"/>
    <w:rsid w:val="00751545"/>
    <w:rsid w:val="007527A1"/>
    <w:rsid w:val="00754402"/>
    <w:rsid w:val="0076043E"/>
    <w:rsid w:val="00760462"/>
    <w:rsid w:val="00764A68"/>
    <w:rsid w:val="007654C3"/>
    <w:rsid w:val="00765553"/>
    <w:rsid w:val="00766068"/>
    <w:rsid w:val="00766787"/>
    <w:rsid w:val="00770839"/>
    <w:rsid w:val="00774A76"/>
    <w:rsid w:val="007751F1"/>
    <w:rsid w:val="0077585A"/>
    <w:rsid w:val="00776699"/>
    <w:rsid w:val="00776EC2"/>
    <w:rsid w:val="00782213"/>
    <w:rsid w:val="00784B42"/>
    <w:rsid w:val="007916EC"/>
    <w:rsid w:val="00791748"/>
    <w:rsid w:val="007917E9"/>
    <w:rsid w:val="00791826"/>
    <w:rsid w:val="00792ACC"/>
    <w:rsid w:val="00793636"/>
    <w:rsid w:val="00793EA2"/>
    <w:rsid w:val="007A0D95"/>
    <w:rsid w:val="007A2BED"/>
    <w:rsid w:val="007A340A"/>
    <w:rsid w:val="007A4037"/>
    <w:rsid w:val="007A464B"/>
    <w:rsid w:val="007A58E3"/>
    <w:rsid w:val="007A6AFC"/>
    <w:rsid w:val="007A7C85"/>
    <w:rsid w:val="007B086C"/>
    <w:rsid w:val="007B1B81"/>
    <w:rsid w:val="007B2457"/>
    <w:rsid w:val="007B288D"/>
    <w:rsid w:val="007B45C7"/>
    <w:rsid w:val="007B7B0D"/>
    <w:rsid w:val="007B7CEE"/>
    <w:rsid w:val="007C0F94"/>
    <w:rsid w:val="007C2A72"/>
    <w:rsid w:val="007C2F71"/>
    <w:rsid w:val="007C78A8"/>
    <w:rsid w:val="007D0FDD"/>
    <w:rsid w:val="007D303A"/>
    <w:rsid w:val="007D4BCF"/>
    <w:rsid w:val="007D588E"/>
    <w:rsid w:val="007D72AC"/>
    <w:rsid w:val="007D735B"/>
    <w:rsid w:val="007E0DCA"/>
    <w:rsid w:val="007E142E"/>
    <w:rsid w:val="007E144F"/>
    <w:rsid w:val="007E25D0"/>
    <w:rsid w:val="007E50E3"/>
    <w:rsid w:val="007E74EF"/>
    <w:rsid w:val="007E76E5"/>
    <w:rsid w:val="007E7967"/>
    <w:rsid w:val="007F1FDC"/>
    <w:rsid w:val="007F25CD"/>
    <w:rsid w:val="007F2B14"/>
    <w:rsid w:val="007F4E5A"/>
    <w:rsid w:val="007F52DF"/>
    <w:rsid w:val="007F590C"/>
    <w:rsid w:val="00800198"/>
    <w:rsid w:val="008015B0"/>
    <w:rsid w:val="00801AF8"/>
    <w:rsid w:val="008031C5"/>
    <w:rsid w:val="008033BB"/>
    <w:rsid w:val="00812CF8"/>
    <w:rsid w:val="00814DBB"/>
    <w:rsid w:val="00816107"/>
    <w:rsid w:val="00817096"/>
    <w:rsid w:val="008176E6"/>
    <w:rsid w:val="00821669"/>
    <w:rsid w:val="008223DF"/>
    <w:rsid w:val="0082253F"/>
    <w:rsid w:val="0082292A"/>
    <w:rsid w:val="00824511"/>
    <w:rsid w:val="008247DF"/>
    <w:rsid w:val="00826E1F"/>
    <w:rsid w:val="00830FBB"/>
    <w:rsid w:val="0083175D"/>
    <w:rsid w:val="008328DB"/>
    <w:rsid w:val="0083313F"/>
    <w:rsid w:val="0083460D"/>
    <w:rsid w:val="00835825"/>
    <w:rsid w:val="00842D89"/>
    <w:rsid w:val="00843327"/>
    <w:rsid w:val="008447BD"/>
    <w:rsid w:val="00853ECA"/>
    <w:rsid w:val="00855B19"/>
    <w:rsid w:val="00856628"/>
    <w:rsid w:val="008608D7"/>
    <w:rsid w:val="0086167C"/>
    <w:rsid w:val="00861827"/>
    <w:rsid w:val="008633E6"/>
    <w:rsid w:val="00864694"/>
    <w:rsid w:val="00864C19"/>
    <w:rsid w:val="0087075D"/>
    <w:rsid w:val="008726EB"/>
    <w:rsid w:val="00872D75"/>
    <w:rsid w:val="008732FD"/>
    <w:rsid w:val="0087693C"/>
    <w:rsid w:val="00876D41"/>
    <w:rsid w:val="00880097"/>
    <w:rsid w:val="00882056"/>
    <w:rsid w:val="00883841"/>
    <w:rsid w:val="00885050"/>
    <w:rsid w:val="008864E7"/>
    <w:rsid w:val="00887F8C"/>
    <w:rsid w:val="00890A11"/>
    <w:rsid w:val="0089327E"/>
    <w:rsid w:val="00895D26"/>
    <w:rsid w:val="008A0154"/>
    <w:rsid w:val="008A01BE"/>
    <w:rsid w:val="008A1A10"/>
    <w:rsid w:val="008A61D9"/>
    <w:rsid w:val="008A7145"/>
    <w:rsid w:val="008B778C"/>
    <w:rsid w:val="008C160A"/>
    <w:rsid w:val="008C246A"/>
    <w:rsid w:val="008C5219"/>
    <w:rsid w:val="008C6815"/>
    <w:rsid w:val="008C7E50"/>
    <w:rsid w:val="008D0A66"/>
    <w:rsid w:val="008D0F64"/>
    <w:rsid w:val="008D152B"/>
    <w:rsid w:val="008D31B0"/>
    <w:rsid w:val="008D4E11"/>
    <w:rsid w:val="008D58DC"/>
    <w:rsid w:val="008D6846"/>
    <w:rsid w:val="008D6CFF"/>
    <w:rsid w:val="008D7039"/>
    <w:rsid w:val="008D7ED3"/>
    <w:rsid w:val="008E495A"/>
    <w:rsid w:val="008E532E"/>
    <w:rsid w:val="008E55E0"/>
    <w:rsid w:val="008E5EE6"/>
    <w:rsid w:val="008E75D3"/>
    <w:rsid w:val="008F000A"/>
    <w:rsid w:val="008F10EF"/>
    <w:rsid w:val="008F2280"/>
    <w:rsid w:val="008F32D2"/>
    <w:rsid w:val="008F3A95"/>
    <w:rsid w:val="008F5C96"/>
    <w:rsid w:val="008F6F5B"/>
    <w:rsid w:val="009008C8"/>
    <w:rsid w:val="009012C5"/>
    <w:rsid w:val="009037F8"/>
    <w:rsid w:val="00903994"/>
    <w:rsid w:val="00904C84"/>
    <w:rsid w:val="00907894"/>
    <w:rsid w:val="00910B48"/>
    <w:rsid w:val="00914F37"/>
    <w:rsid w:val="009161A6"/>
    <w:rsid w:val="0092005E"/>
    <w:rsid w:val="009200F7"/>
    <w:rsid w:val="00920D83"/>
    <w:rsid w:val="00922CD3"/>
    <w:rsid w:val="00922E22"/>
    <w:rsid w:val="00926248"/>
    <w:rsid w:val="00927970"/>
    <w:rsid w:val="00930E85"/>
    <w:rsid w:val="00931700"/>
    <w:rsid w:val="00932249"/>
    <w:rsid w:val="00933D7C"/>
    <w:rsid w:val="00936B18"/>
    <w:rsid w:val="00941344"/>
    <w:rsid w:val="00941FCB"/>
    <w:rsid w:val="00943A0E"/>
    <w:rsid w:val="00945D7E"/>
    <w:rsid w:val="00945E64"/>
    <w:rsid w:val="009463A8"/>
    <w:rsid w:val="00950AEA"/>
    <w:rsid w:val="00950BEB"/>
    <w:rsid w:val="00952FE5"/>
    <w:rsid w:val="009541FD"/>
    <w:rsid w:val="0095578A"/>
    <w:rsid w:val="00955E81"/>
    <w:rsid w:val="00956255"/>
    <w:rsid w:val="0096002D"/>
    <w:rsid w:val="00960EB2"/>
    <w:rsid w:val="00962F8A"/>
    <w:rsid w:val="009633E5"/>
    <w:rsid w:val="0096659F"/>
    <w:rsid w:val="00972474"/>
    <w:rsid w:val="00972997"/>
    <w:rsid w:val="00972DE7"/>
    <w:rsid w:val="00974E2B"/>
    <w:rsid w:val="009779B7"/>
    <w:rsid w:val="00980AB3"/>
    <w:rsid w:val="0098232C"/>
    <w:rsid w:val="00983884"/>
    <w:rsid w:val="009846D7"/>
    <w:rsid w:val="00985130"/>
    <w:rsid w:val="00985223"/>
    <w:rsid w:val="00985AC4"/>
    <w:rsid w:val="0098728C"/>
    <w:rsid w:val="00990114"/>
    <w:rsid w:val="0099042C"/>
    <w:rsid w:val="009908CD"/>
    <w:rsid w:val="00993020"/>
    <w:rsid w:val="009933E9"/>
    <w:rsid w:val="009935AE"/>
    <w:rsid w:val="009A0CEC"/>
    <w:rsid w:val="009A1132"/>
    <w:rsid w:val="009A141B"/>
    <w:rsid w:val="009A14CD"/>
    <w:rsid w:val="009A1977"/>
    <w:rsid w:val="009A1B61"/>
    <w:rsid w:val="009A39B1"/>
    <w:rsid w:val="009A3C56"/>
    <w:rsid w:val="009A415A"/>
    <w:rsid w:val="009A5ACE"/>
    <w:rsid w:val="009A6765"/>
    <w:rsid w:val="009A75B4"/>
    <w:rsid w:val="009A7E65"/>
    <w:rsid w:val="009B2343"/>
    <w:rsid w:val="009B23BC"/>
    <w:rsid w:val="009B2B7B"/>
    <w:rsid w:val="009B6421"/>
    <w:rsid w:val="009B6453"/>
    <w:rsid w:val="009B69C5"/>
    <w:rsid w:val="009C02AA"/>
    <w:rsid w:val="009C16B6"/>
    <w:rsid w:val="009C2947"/>
    <w:rsid w:val="009C6F0C"/>
    <w:rsid w:val="009C6FC2"/>
    <w:rsid w:val="009D0774"/>
    <w:rsid w:val="009D3C0C"/>
    <w:rsid w:val="009D4CB2"/>
    <w:rsid w:val="009D4D7E"/>
    <w:rsid w:val="009D4D9D"/>
    <w:rsid w:val="009D5518"/>
    <w:rsid w:val="009D6402"/>
    <w:rsid w:val="009D7CC6"/>
    <w:rsid w:val="009E1542"/>
    <w:rsid w:val="009E1CC3"/>
    <w:rsid w:val="009E32DA"/>
    <w:rsid w:val="009E3323"/>
    <w:rsid w:val="009E430D"/>
    <w:rsid w:val="009E5922"/>
    <w:rsid w:val="009E5E44"/>
    <w:rsid w:val="009E64FA"/>
    <w:rsid w:val="009F0808"/>
    <w:rsid w:val="009F1762"/>
    <w:rsid w:val="009F1F31"/>
    <w:rsid w:val="009F1F3D"/>
    <w:rsid w:val="009F5D97"/>
    <w:rsid w:val="009F6F8E"/>
    <w:rsid w:val="009F75CC"/>
    <w:rsid w:val="009F768C"/>
    <w:rsid w:val="00A00D22"/>
    <w:rsid w:val="00A01E91"/>
    <w:rsid w:val="00A03207"/>
    <w:rsid w:val="00A03894"/>
    <w:rsid w:val="00A03DF3"/>
    <w:rsid w:val="00A05510"/>
    <w:rsid w:val="00A071EE"/>
    <w:rsid w:val="00A0753D"/>
    <w:rsid w:val="00A07AB8"/>
    <w:rsid w:val="00A120D3"/>
    <w:rsid w:val="00A12D8B"/>
    <w:rsid w:val="00A13690"/>
    <w:rsid w:val="00A15665"/>
    <w:rsid w:val="00A17768"/>
    <w:rsid w:val="00A20C01"/>
    <w:rsid w:val="00A22295"/>
    <w:rsid w:val="00A22949"/>
    <w:rsid w:val="00A243E5"/>
    <w:rsid w:val="00A24FA7"/>
    <w:rsid w:val="00A254FD"/>
    <w:rsid w:val="00A3168E"/>
    <w:rsid w:val="00A3576C"/>
    <w:rsid w:val="00A35F9F"/>
    <w:rsid w:val="00A36B43"/>
    <w:rsid w:val="00A40432"/>
    <w:rsid w:val="00A4068D"/>
    <w:rsid w:val="00A415DF"/>
    <w:rsid w:val="00A43BCC"/>
    <w:rsid w:val="00A43DE9"/>
    <w:rsid w:val="00A445A1"/>
    <w:rsid w:val="00A50521"/>
    <w:rsid w:val="00A51A73"/>
    <w:rsid w:val="00A53B8F"/>
    <w:rsid w:val="00A5421B"/>
    <w:rsid w:val="00A54238"/>
    <w:rsid w:val="00A54D4D"/>
    <w:rsid w:val="00A55722"/>
    <w:rsid w:val="00A57849"/>
    <w:rsid w:val="00A61802"/>
    <w:rsid w:val="00A61FCF"/>
    <w:rsid w:val="00A6239E"/>
    <w:rsid w:val="00A6246A"/>
    <w:rsid w:val="00A65059"/>
    <w:rsid w:val="00A65675"/>
    <w:rsid w:val="00A657E7"/>
    <w:rsid w:val="00A659E8"/>
    <w:rsid w:val="00A66A55"/>
    <w:rsid w:val="00A67422"/>
    <w:rsid w:val="00A67B6A"/>
    <w:rsid w:val="00A71366"/>
    <w:rsid w:val="00A735CF"/>
    <w:rsid w:val="00A74808"/>
    <w:rsid w:val="00A7710A"/>
    <w:rsid w:val="00A778B1"/>
    <w:rsid w:val="00A80624"/>
    <w:rsid w:val="00A8376A"/>
    <w:rsid w:val="00A83E74"/>
    <w:rsid w:val="00A87D2D"/>
    <w:rsid w:val="00A91778"/>
    <w:rsid w:val="00A91D82"/>
    <w:rsid w:val="00A92410"/>
    <w:rsid w:val="00A93CAA"/>
    <w:rsid w:val="00A95683"/>
    <w:rsid w:val="00AA07E7"/>
    <w:rsid w:val="00AA6799"/>
    <w:rsid w:val="00AB10EC"/>
    <w:rsid w:val="00AB364F"/>
    <w:rsid w:val="00AB52FF"/>
    <w:rsid w:val="00AB56DB"/>
    <w:rsid w:val="00AB5D74"/>
    <w:rsid w:val="00AB6290"/>
    <w:rsid w:val="00AC01E2"/>
    <w:rsid w:val="00AC0217"/>
    <w:rsid w:val="00AC0E95"/>
    <w:rsid w:val="00AC34F3"/>
    <w:rsid w:val="00AC5E2F"/>
    <w:rsid w:val="00AC7ECA"/>
    <w:rsid w:val="00AD06FC"/>
    <w:rsid w:val="00AD0A03"/>
    <w:rsid w:val="00AD0D37"/>
    <w:rsid w:val="00AD190C"/>
    <w:rsid w:val="00AD3BDB"/>
    <w:rsid w:val="00AD4A9C"/>
    <w:rsid w:val="00AD4BC4"/>
    <w:rsid w:val="00AD5532"/>
    <w:rsid w:val="00AD5967"/>
    <w:rsid w:val="00AD78F0"/>
    <w:rsid w:val="00AE0676"/>
    <w:rsid w:val="00AE09B3"/>
    <w:rsid w:val="00AE5305"/>
    <w:rsid w:val="00AE62F4"/>
    <w:rsid w:val="00AE72D7"/>
    <w:rsid w:val="00AE7FC8"/>
    <w:rsid w:val="00AF324F"/>
    <w:rsid w:val="00AF3A11"/>
    <w:rsid w:val="00AF4D37"/>
    <w:rsid w:val="00AF594D"/>
    <w:rsid w:val="00AF75F6"/>
    <w:rsid w:val="00B00313"/>
    <w:rsid w:val="00B0060E"/>
    <w:rsid w:val="00B00D75"/>
    <w:rsid w:val="00B01523"/>
    <w:rsid w:val="00B041A6"/>
    <w:rsid w:val="00B04604"/>
    <w:rsid w:val="00B06BFA"/>
    <w:rsid w:val="00B07AA8"/>
    <w:rsid w:val="00B1025B"/>
    <w:rsid w:val="00B108B6"/>
    <w:rsid w:val="00B10BF6"/>
    <w:rsid w:val="00B11972"/>
    <w:rsid w:val="00B11D75"/>
    <w:rsid w:val="00B132F9"/>
    <w:rsid w:val="00B14717"/>
    <w:rsid w:val="00B21C88"/>
    <w:rsid w:val="00B24868"/>
    <w:rsid w:val="00B25CA4"/>
    <w:rsid w:val="00B26D52"/>
    <w:rsid w:val="00B278DA"/>
    <w:rsid w:val="00B27EE6"/>
    <w:rsid w:val="00B31B76"/>
    <w:rsid w:val="00B34E98"/>
    <w:rsid w:val="00B360B8"/>
    <w:rsid w:val="00B36E2B"/>
    <w:rsid w:val="00B37FD2"/>
    <w:rsid w:val="00B40BB4"/>
    <w:rsid w:val="00B4223C"/>
    <w:rsid w:val="00B43664"/>
    <w:rsid w:val="00B44F04"/>
    <w:rsid w:val="00B45A67"/>
    <w:rsid w:val="00B4767A"/>
    <w:rsid w:val="00B51217"/>
    <w:rsid w:val="00B5182D"/>
    <w:rsid w:val="00B521B0"/>
    <w:rsid w:val="00B52905"/>
    <w:rsid w:val="00B52B4F"/>
    <w:rsid w:val="00B54F78"/>
    <w:rsid w:val="00B56916"/>
    <w:rsid w:val="00B60779"/>
    <w:rsid w:val="00B60F4B"/>
    <w:rsid w:val="00B6565C"/>
    <w:rsid w:val="00B658A7"/>
    <w:rsid w:val="00B66A1D"/>
    <w:rsid w:val="00B70E99"/>
    <w:rsid w:val="00B7120C"/>
    <w:rsid w:val="00B71B93"/>
    <w:rsid w:val="00B74190"/>
    <w:rsid w:val="00B751E2"/>
    <w:rsid w:val="00B77B4D"/>
    <w:rsid w:val="00B8072E"/>
    <w:rsid w:val="00B80948"/>
    <w:rsid w:val="00B829D7"/>
    <w:rsid w:val="00B85305"/>
    <w:rsid w:val="00B85491"/>
    <w:rsid w:val="00B86642"/>
    <w:rsid w:val="00B9018C"/>
    <w:rsid w:val="00B9140A"/>
    <w:rsid w:val="00B92EB6"/>
    <w:rsid w:val="00B935E1"/>
    <w:rsid w:val="00B94AF8"/>
    <w:rsid w:val="00B9623B"/>
    <w:rsid w:val="00B97192"/>
    <w:rsid w:val="00B9744D"/>
    <w:rsid w:val="00BA05FE"/>
    <w:rsid w:val="00BA2BD8"/>
    <w:rsid w:val="00BA2C34"/>
    <w:rsid w:val="00BA5DAA"/>
    <w:rsid w:val="00BB023B"/>
    <w:rsid w:val="00BB25AE"/>
    <w:rsid w:val="00BB33A3"/>
    <w:rsid w:val="00BB3EF7"/>
    <w:rsid w:val="00BB4FA9"/>
    <w:rsid w:val="00BB53A6"/>
    <w:rsid w:val="00BB643A"/>
    <w:rsid w:val="00BB677A"/>
    <w:rsid w:val="00BB792E"/>
    <w:rsid w:val="00BC14A9"/>
    <w:rsid w:val="00BD072C"/>
    <w:rsid w:val="00BD0FF4"/>
    <w:rsid w:val="00BD62C1"/>
    <w:rsid w:val="00BD707D"/>
    <w:rsid w:val="00BD73D9"/>
    <w:rsid w:val="00BE1216"/>
    <w:rsid w:val="00BE1248"/>
    <w:rsid w:val="00BE1FA0"/>
    <w:rsid w:val="00BE4E20"/>
    <w:rsid w:val="00BE51D0"/>
    <w:rsid w:val="00BE75C6"/>
    <w:rsid w:val="00BF1855"/>
    <w:rsid w:val="00BF1A57"/>
    <w:rsid w:val="00BF1F8C"/>
    <w:rsid w:val="00BF33F7"/>
    <w:rsid w:val="00BF4E07"/>
    <w:rsid w:val="00BF4F26"/>
    <w:rsid w:val="00BF709B"/>
    <w:rsid w:val="00C00746"/>
    <w:rsid w:val="00C013F8"/>
    <w:rsid w:val="00C01BE2"/>
    <w:rsid w:val="00C03C56"/>
    <w:rsid w:val="00C16032"/>
    <w:rsid w:val="00C1786C"/>
    <w:rsid w:val="00C21D3C"/>
    <w:rsid w:val="00C21DA5"/>
    <w:rsid w:val="00C22307"/>
    <w:rsid w:val="00C250C6"/>
    <w:rsid w:val="00C263AE"/>
    <w:rsid w:val="00C2651C"/>
    <w:rsid w:val="00C26667"/>
    <w:rsid w:val="00C26F36"/>
    <w:rsid w:val="00C30EEC"/>
    <w:rsid w:val="00C33A71"/>
    <w:rsid w:val="00C33E4E"/>
    <w:rsid w:val="00C34AD3"/>
    <w:rsid w:val="00C35BC9"/>
    <w:rsid w:val="00C405AC"/>
    <w:rsid w:val="00C41678"/>
    <w:rsid w:val="00C43250"/>
    <w:rsid w:val="00C46688"/>
    <w:rsid w:val="00C46730"/>
    <w:rsid w:val="00C46E23"/>
    <w:rsid w:val="00C47B47"/>
    <w:rsid w:val="00C50918"/>
    <w:rsid w:val="00C50FD3"/>
    <w:rsid w:val="00C51437"/>
    <w:rsid w:val="00C51782"/>
    <w:rsid w:val="00C5192E"/>
    <w:rsid w:val="00C51A99"/>
    <w:rsid w:val="00C522CE"/>
    <w:rsid w:val="00C535F5"/>
    <w:rsid w:val="00C53FB4"/>
    <w:rsid w:val="00C554CB"/>
    <w:rsid w:val="00C61389"/>
    <w:rsid w:val="00C65FAD"/>
    <w:rsid w:val="00C66224"/>
    <w:rsid w:val="00C727D7"/>
    <w:rsid w:val="00C734F9"/>
    <w:rsid w:val="00C7399A"/>
    <w:rsid w:val="00C76FDA"/>
    <w:rsid w:val="00C772A1"/>
    <w:rsid w:val="00C8510E"/>
    <w:rsid w:val="00C933D1"/>
    <w:rsid w:val="00C9412B"/>
    <w:rsid w:val="00C94E49"/>
    <w:rsid w:val="00C95807"/>
    <w:rsid w:val="00CA2F4B"/>
    <w:rsid w:val="00CA39C6"/>
    <w:rsid w:val="00CA39DE"/>
    <w:rsid w:val="00CA4074"/>
    <w:rsid w:val="00CA4417"/>
    <w:rsid w:val="00CA462C"/>
    <w:rsid w:val="00CA722B"/>
    <w:rsid w:val="00CB1029"/>
    <w:rsid w:val="00CB21F2"/>
    <w:rsid w:val="00CB3B19"/>
    <w:rsid w:val="00CB3D92"/>
    <w:rsid w:val="00CB3DCE"/>
    <w:rsid w:val="00CB72C7"/>
    <w:rsid w:val="00CC06BE"/>
    <w:rsid w:val="00CC1FB7"/>
    <w:rsid w:val="00CC2CC8"/>
    <w:rsid w:val="00CC56B0"/>
    <w:rsid w:val="00CD10B4"/>
    <w:rsid w:val="00CD1741"/>
    <w:rsid w:val="00CD1FB5"/>
    <w:rsid w:val="00CD383E"/>
    <w:rsid w:val="00CD5743"/>
    <w:rsid w:val="00CD602F"/>
    <w:rsid w:val="00CD6550"/>
    <w:rsid w:val="00CE16A5"/>
    <w:rsid w:val="00CE1CD4"/>
    <w:rsid w:val="00CE2348"/>
    <w:rsid w:val="00CE4262"/>
    <w:rsid w:val="00CE5505"/>
    <w:rsid w:val="00CE5EE5"/>
    <w:rsid w:val="00CE75C0"/>
    <w:rsid w:val="00CE7AE1"/>
    <w:rsid w:val="00CF0B4A"/>
    <w:rsid w:val="00CF168A"/>
    <w:rsid w:val="00CF2C57"/>
    <w:rsid w:val="00CF5D3A"/>
    <w:rsid w:val="00CF5E6D"/>
    <w:rsid w:val="00CF626C"/>
    <w:rsid w:val="00CF7BA1"/>
    <w:rsid w:val="00D00181"/>
    <w:rsid w:val="00D00A50"/>
    <w:rsid w:val="00D00ADD"/>
    <w:rsid w:val="00D02C17"/>
    <w:rsid w:val="00D036B3"/>
    <w:rsid w:val="00D039FC"/>
    <w:rsid w:val="00D03C18"/>
    <w:rsid w:val="00D072F2"/>
    <w:rsid w:val="00D11244"/>
    <w:rsid w:val="00D12B27"/>
    <w:rsid w:val="00D133B0"/>
    <w:rsid w:val="00D14634"/>
    <w:rsid w:val="00D17E3A"/>
    <w:rsid w:val="00D215F7"/>
    <w:rsid w:val="00D220B9"/>
    <w:rsid w:val="00D222C2"/>
    <w:rsid w:val="00D25643"/>
    <w:rsid w:val="00D31DF0"/>
    <w:rsid w:val="00D34115"/>
    <w:rsid w:val="00D3587A"/>
    <w:rsid w:val="00D36275"/>
    <w:rsid w:val="00D369B9"/>
    <w:rsid w:val="00D3717F"/>
    <w:rsid w:val="00D377E4"/>
    <w:rsid w:val="00D43D22"/>
    <w:rsid w:val="00D448EE"/>
    <w:rsid w:val="00D456A4"/>
    <w:rsid w:val="00D458CC"/>
    <w:rsid w:val="00D464B7"/>
    <w:rsid w:val="00D46703"/>
    <w:rsid w:val="00D46D1F"/>
    <w:rsid w:val="00D50E51"/>
    <w:rsid w:val="00D50F72"/>
    <w:rsid w:val="00D51012"/>
    <w:rsid w:val="00D55AC3"/>
    <w:rsid w:val="00D6125A"/>
    <w:rsid w:val="00D62561"/>
    <w:rsid w:val="00D63C25"/>
    <w:rsid w:val="00D63D88"/>
    <w:rsid w:val="00D6576E"/>
    <w:rsid w:val="00D667A5"/>
    <w:rsid w:val="00D72B1D"/>
    <w:rsid w:val="00D7383D"/>
    <w:rsid w:val="00D73C7A"/>
    <w:rsid w:val="00D8336E"/>
    <w:rsid w:val="00D8545B"/>
    <w:rsid w:val="00D85DCF"/>
    <w:rsid w:val="00D9053A"/>
    <w:rsid w:val="00D938AB"/>
    <w:rsid w:val="00D940E1"/>
    <w:rsid w:val="00D95160"/>
    <w:rsid w:val="00D95292"/>
    <w:rsid w:val="00D9536B"/>
    <w:rsid w:val="00D959EE"/>
    <w:rsid w:val="00D96940"/>
    <w:rsid w:val="00D970BE"/>
    <w:rsid w:val="00DA1B81"/>
    <w:rsid w:val="00DA2725"/>
    <w:rsid w:val="00DA5700"/>
    <w:rsid w:val="00DA5715"/>
    <w:rsid w:val="00DA708E"/>
    <w:rsid w:val="00DA73AB"/>
    <w:rsid w:val="00DA7A02"/>
    <w:rsid w:val="00DB45B4"/>
    <w:rsid w:val="00DB512A"/>
    <w:rsid w:val="00DB567E"/>
    <w:rsid w:val="00DC17D3"/>
    <w:rsid w:val="00DC1D66"/>
    <w:rsid w:val="00DC2B6A"/>
    <w:rsid w:val="00DC6021"/>
    <w:rsid w:val="00DC7CD8"/>
    <w:rsid w:val="00DD0829"/>
    <w:rsid w:val="00DD0BE9"/>
    <w:rsid w:val="00DD2519"/>
    <w:rsid w:val="00DD2A09"/>
    <w:rsid w:val="00DD428C"/>
    <w:rsid w:val="00DD4295"/>
    <w:rsid w:val="00DD6F08"/>
    <w:rsid w:val="00DD7F1E"/>
    <w:rsid w:val="00DE1903"/>
    <w:rsid w:val="00DE4141"/>
    <w:rsid w:val="00DE55EC"/>
    <w:rsid w:val="00DE5735"/>
    <w:rsid w:val="00DE5CEC"/>
    <w:rsid w:val="00DE6572"/>
    <w:rsid w:val="00DF00A1"/>
    <w:rsid w:val="00DF075F"/>
    <w:rsid w:val="00DF0A27"/>
    <w:rsid w:val="00DF18DB"/>
    <w:rsid w:val="00DF1C4E"/>
    <w:rsid w:val="00DF2F9E"/>
    <w:rsid w:val="00DF4F00"/>
    <w:rsid w:val="00DF5D11"/>
    <w:rsid w:val="00DF5E38"/>
    <w:rsid w:val="00DF65DF"/>
    <w:rsid w:val="00DF7E97"/>
    <w:rsid w:val="00E00567"/>
    <w:rsid w:val="00E03D8F"/>
    <w:rsid w:val="00E04585"/>
    <w:rsid w:val="00E05E06"/>
    <w:rsid w:val="00E07232"/>
    <w:rsid w:val="00E07944"/>
    <w:rsid w:val="00E10C31"/>
    <w:rsid w:val="00E12EBA"/>
    <w:rsid w:val="00E14132"/>
    <w:rsid w:val="00E16364"/>
    <w:rsid w:val="00E16BD8"/>
    <w:rsid w:val="00E16E99"/>
    <w:rsid w:val="00E2093D"/>
    <w:rsid w:val="00E22327"/>
    <w:rsid w:val="00E23132"/>
    <w:rsid w:val="00E24A0B"/>
    <w:rsid w:val="00E26320"/>
    <w:rsid w:val="00E2664B"/>
    <w:rsid w:val="00E30E3D"/>
    <w:rsid w:val="00E3168C"/>
    <w:rsid w:val="00E31870"/>
    <w:rsid w:val="00E3357A"/>
    <w:rsid w:val="00E35513"/>
    <w:rsid w:val="00E3601D"/>
    <w:rsid w:val="00E37314"/>
    <w:rsid w:val="00E41A0C"/>
    <w:rsid w:val="00E42135"/>
    <w:rsid w:val="00E44ACF"/>
    <w:rsid w:val="00E44E72"/>
    <w:rsid w:val="00E465ED"/>
    <w:rsid w:val="00E4732B"/>
    <w:rsid w:val="00E47420"/>
    <w:rsid w:val="00E47660"/>
    <w:rsid w:val="00E50E6C"/>
    <w:rsid w:val="00E51E2A"/>
    <w:rsid w:val="00E52121"/>
    <w:rsid w:val="00E522DD"/>
    <w:rsid w:val="00E56B92"/>
    <w:rsid w:val="00E57108"/>
    <w:rsid w:val="00E574CE"/>
    <w:rsid w:val="00E57575"/>
    <w:rsid w:val="00E57880"/>
    <w:rsid w:val="00E601E7"/>
    <w:rsid w:val="00E6228A"/>
    <w:rsid w:val="00E63079"/>
    <w:rsid w:val="00E63C3A"/>
    <w:rsid w:val="00E67563"/>
    <w:rsid w:val="00E67D24"/>
    <w:rsid w:val="00E709E4"/>
    <w:rsid w:val="00E70A67"/>
    <w:rsid w:val="00E7454A"/>
    <w:rsid w:val="00E754D8"/>
    <w:rsid w:val="00E758AE"/>
    <w:rsid w:val="00E7591A"/>
    <w:rsid w:val="00E77EFE"/>
    <w:rsid w:val="00E8219A"/>
    <w:rsid w:val="00E82855"/>
    <w:rsid w:val="00E838AC"/>
    <w:rsid w:val="00E84E5F"/>
    <w:rsid w:val="00E85670"/>
    <w:rsid w:val="00E86D29"/>
    <w:rsid w:val="00E876D7"/>
    <w:rsid w:val="00E952DC"/>
    <w:rsid w:val="00E971F1"/>
    <w:rsid w:val="00E97D65"/>
    <w:rsid w:val="00EA0858"/>
    <w:rsid w:val="00EA2718"/>
    <w:rsid w:val="00EA3947"/>
    <w:rsid w:val="00EA3B8D"/>
    <w:rsid w:val="00EA445D"/>
    <w:rsid w:val="00EA58D5"/>
    <w:rsid w:val="00EA7136"/>
    <w:rsid w:val="00EA77E3"/>
    <w:rsid w:val="00EB1FDF"/>
    <w:rsid w:val="00EB3135"/>
    <w:rsid w:val="00EB3406"/>
    <w:rsid w:val="00EB3786"/>
    <w:rsid w:val="00EB4333"/>
    <w:rsid w:val="00EB5770"/>
    <w:rsid w:val="00EB5D8F"/>
    <w:rsid w:val="00EB6163"/>
    <w:rsid w:val="00EB6C6D"/>
    <w:rsid w:val="00EB7CAD"/>
    <w:rsid w:val="00EC2F7D"/>
    <w:rsid w:val="00EC3111"/>
    <w:rsid w:val="00EC427C"/>
    <w:rsid w:val="00EC7E70"/>
    <w:rsid w:val="00ED07B8"/>
    <w:rsid w:val="00ED158C"/>
    <w:rsid w:val="00ED3563"/>
    <w:rsid w:val="00ED63AA"/>
    <w:rsid w:val="00ED6DB8"/>
    <w:rsid w:val="00EE484B"/>
    <w:rsid w:val="00EE5459"/>
    <w:rsid w:val="00EE6CFC"/>
    <w:rsid w:val="00EE7F4F"/>
    <w:rsid w:val="00EF0994"/>
    <w:rsid w:val="00EF1242"/>
    <w:rsid w:val="00EF1E94"/>
    <w:rsid w:val="00EF28B9"/>
    <w:rsid w:val="00EF3149"/>
    <w:rsid w:val="00EF4819"/>
    <w:rsid w:val="00EF603E"/>
    <w:rsid w:val="00EF6B3E"/>
    <w:rsid w:val="00EF70DB"/>
    <w:rsid w:val="00F00B39"/>
    <w:rsid w:val="00F02B44"/>
    <w:rsid w:val="00F05BC6"/>
    <w:rsid w:val="00F0763D"/>
    <w:rsid w:val="00F130DC"/>
    <w:rsid w:val="00F145A8"/>
    <w:rsid w:val="00F14701"/>
    <w:rsid w:val="00F1531D"/>
    <w:rsid w:val="00F16B42"/>
    <w:rsid w:val="00F17FBA"/>
    <w:rsid w:val="00F200D9"/>
    <w:rsid w:val="00F20B02"/>
    <w:rsid w:val="00F21C7D"/>
    <w:rsid w:val="00F21FCF"/>
    <w:rsid w:val="00F234DB"/>
    <w:rsid w:val="00F2381C"/>
    <w:rsid w:val="00F2457C"/>
    <w:rsid w:val="00F25FD3"/>
    <w:rsid w:val="00F27708"/>
    <w:rsid w:val="00F326A7"/>
    <w:rsid w:val="00F32947"/>
    <w:rsid w:val="00F32E33"/>
    <w:rsid w:val="00F3370D"/>
    <w:rsid w:val="00F356E2"/>
    <w:rsid w:val="00F37F56"/>
    <w:rsid w:val="00F41A86"/>
    <w:rsid w:val="00F421A1"/>
    <w:rsid w:val="00F455DB"/>
    <w:rsid w:val="00F45906"/>
    <w:rsid w:val="00F60BFC"/>
    <w:rsid w:val="00F6623D"/>
    <w:rsid w:val="00F67D0A"/>
    <w:rsid w:val="00F719D4"/>
    <w:rsid w:val="00F71AD0"/>
    <w:rsid w:val="00F726DC"/>
    <w:rsid w:val="00F74950"/>
    <w:rsid w:val="00F7768B"/>
    <w:rsid w:val="00F77BD5"/>
    <w:rsid w:val="00F80E2B"/>
    <w:rsid w:val="00F824C2"/>
    <w:rsid w:val="00F82F10"/>
    <w:rsid w:val="00F836B4"/>
    <w:rsid w:val="00F8378F"/>
    <w:rsid w:val="00F85618"/>
    <w:rsid w:val="00F86D97"/>
    <w:rsid w:val="00F90424"/>
    <w:rsid w:val="00F92779"/>
    <w:rsid w:val="00F92C5B"/>
    <w:rsid w:val="00F92F80"/>
    <w:rsid w:val="00F94A3E"/>
    <w:rsid w:val="00F94A8C"/>
    <w:rsid w:val="00F96B73"/>
    <w:rsid w:val="00FA1ACE"/>
    <w:rsid w:val="00FB3AB5"/>
    <w:rsid w:val="00FB42D4"/>
    <w:rsid w:val="00FB43E5"/>
    <w:rsid w:val="00FB56F3"/>
    <w:rsid w:val="00FB618B"/>
    <w:rsid w:val="00FB6EEE"/>
    <w:rsid w:val="00FC052A"/>
    <w:rsid w:val="00FC0A95"/>
    <w:rsid w:val="00FC2243"/>
    <w:rsid w:val="00FC37EF"/>
    <w:rsid w:val="00FC5A2F"/>
    <w:rsid w:val="00FC5E12"/>
    <w:rsid w:val="00FC7D0D"/>
    <w:rsid w:val="00FD0ABC"/>
    <w:rsid w:val="00FD3415"/>
    <w:rsid w:val="00FD528F"/>
    <w:rsid w:val="00FE1BFE"/>
    <w:rsid w:val="00FE1D54"/>
    <w:rsid w:val="00FE1F83"/>
    <w:rsid w:val="00FE730D"/>
    <w:rsid w:val="00FE7467"/>
    <w:rsid w:val="00FE7C05"/>
    <w:rsid w:val="00FE7D58"/>
    <w:rsid w:val="00FF198E"/>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3CDF08"/>
  <w15:docId w15:val="{A215A787-49F0-4D79-856C-E5789758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4EF9"/>
  </w:style>
  <w:style w:type="paragraph" w:styleId="10">
    <w:name w:val="heading 1"/>
    <w:basedOn w:val="a0"/>
    <w:next w:val="a0"/>
    <w:link w:val="12"/>
    <w:qFormat/>
    <w:rsid w:val="0018331B"/>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qFormat/>
    <w:rsid w:val="0018331B"/>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18331B"/>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qFormat/>
    <w:rsid w:val="00D036B3"/>
    <w:pPr>
      <w:spacing w:before="240" w:after="60"/>
      <w:outlineLvl w:val="4"/>
    </w:pPr>
    <w:rPr>
      <w:rFonts w:ascii="Calibri" w:eastAsia="Times New Roman" w:hAnsi="Calibri"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18331B"/>
    <w:rPr>
      <w:rFonts w:ascii="Arial" w:eastAsia="Times New Roman" w:hAnsi="Arial" w:cs="Times New Roman"/>
      <w:b/>
      <w:bCs/>
      <w:kern w:val="32"/>
      <w:sz w:val="32"/>
      <w:szCs w:val="32"/>
    </w:rPr>
  </w:style>
  <w:style w:type="character" w:customStyle="1" w:styleId="20">
    <w:name w:val="Заголовок 2 Знак"/>
    <w:basedOn w:val="a1"/>
    <w:link w:val="2"/>
    <w:rsid w:val="0018331B"/>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18331B"/>
    <w:rPr>
      <w:rFonts w:ascii="Arial" w:eastAsia="Times New Roman" w:hAnsi="Arial" w:cs="Times New Roman"/>
      <w:b/>
      <w:bCs/>
      <w:sz w:val="26"/>
      <w:szCs w:val="26"/>
    </w:rPr>
  </w:style>
  <w:style w:type="character" w:customStyle="1" w:styleId="40">
    <w:name w:val="Заголовок 4 Знак"/>
    <w:basedOn w:val="a1"/>
    <w:link w:val="4"/>
    <w:uiPriority w:val="99"/>
    <w:rsid w:val="0018331B"/>
    <w:rPr>
      <w:rFonts w:ascii="Times New Roman" w:eastAsia="Times New Roman" w:hAnsi="Times New Roman" w:cs="Times New Roman"/>
      <w:b/>
      <w:bCs/>
      <w:sz w:val="24"/>
      <w:szCs w:val="24"/>
    </w:rPr>
  </w:style>
  <w:style w:type="paragraph" w:styleId="a4">
    <w:name w:val="Body Text"/>
    <w:basedOn w:val="a0"/>
    <w:link w:val="a5"/>
    <w:qFormat/>
    <w:rsid w:val="0018331B"/>
    <w:pPr>
      <w:spacing w:after="0" w:line="240" w:lineRule="auto"/>
    </w:pPr>
    <w:rPr>
      <w:rFonts w:ascii="Times New Roman" w:eastAsia="Calibri" w:hAnsi="Times New Roman" w:cs="Times New Roman"/>
      <w:sz w:val="28"/>
      <w:szCs w:val="24"/>
    </w:rPr>
  </w:style>
  <w:style w:type="character" w:customStyle="1" w:styleId="a5">
    <w:name w:val="Основной текст Знак"/>
    <w:basedOn w:val="a1"/>
    <w:link w:val="a4"/>
    <w:rsid w:val="0018331B"/>
    <w:rPr>
      <w:rFonts w:ascii="Times New Roman" w:eastAsia="Calibri" w:hAnsi="Times New Roman" w:cs="Times New Roman"/>
      <w:sz w:val="28"/>
      <w:szCs w:val="24"/>
    </w:rPr>
  </w:style>
  <w:style w:type="paragraph" w:styleId="21">
    <w:name w:val="Body Text 2"/>
    <w:basedOn w:val="a0"/>
    <w:link w:val="22"/>
    <w:rsid w:val="0018331B"/>
    <w:pPr>
      <w:spacing w:after="0" w:line="240" w:lineRule="auto"/>
      <w:ind w:right="-57"/>
      <w:jc w:val="both"/>
    </w:pPr>
    <w:rPr>
      <w:rFonts w:ascii="Times New Roman" w:eastAsia="Calibri" w:hAnsi="Times New Roman" w:cs="Times New Roman"/>
      <w:sz w:val="28"/>
      <w:szCs w:val="24"/>
    </w:rPr>
  </w:style>
  <w:style w:type="character" w:customStyle="1" w:styleId="22">
    <w:name w:val="Основной текст 2 Знак"/>
    <w:basedOn w:val="a1"/>
    <w:link w:val="21"/>
    <w:rsid w:val="0018331B"/>
    <w:rPr>
      <w:rFonts w:ascii="Times New Roman" w:eastAsia="Calibri" w:hAnsi="Times New Roman" w:cs="Times New Roman"/>
      <w:sz w:val="28"/>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0"/>
    <w:link w:val="a7"/>
    <w:uiPriority w:val="99"/>
    <w:rsid w:val="0018331B"/>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18331B"/>
    <w:rPr>
      <w:rFonts w:ascii="Times New Roman" w:eastAsia="Times New Roman" w:hAnsi="Times New Roman" w:cs="Times New Roman"/>
      <w:sz w:val="24"/>
      <w:szCs w:val="24"/>
    </w:rPr>
  </w:style>
  <w:style w:type="character" w:styleId="a8">
    <w:name w:val="page number"/>
    <w:basedOn w:val="a1"/>
    <w:rsid w:val="0018331B"/>
  </w:style>
  <w:style w:type="paragraph" w:styleId="a9">
    <w:name w:val="Normal (Web)"/>
    <w:basedOn w:val="a0"/>
    <w:rsid w:val="0018331B"/>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basedOn w:val="a0"/>
    <w:link w:val="ab"/>
    <w:uiPriority w:val="99"/>
    <w:qFormat/>
    <w:rsid w:val="0018331B"/>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basedOn w:val="a1"/>
    <w:link w:val="aa"/>
    <w:uiPriority w:val="99"/>
    <w:rsid w:val="0018331B"/>
    <w:rPr>
      <w:rFonts w:ascii="Times New Roman" w:eastAsia="Times New Roman" w:hAnsi="Times New Roman" w:cs="Times New Roman"/>
      <w:sz w:val="20"/>
      <w:szCs w:val="20"/>
      <w:lang w:val="en-US"/>
    </w:rPr>
  </w:style>
  <w:style w:type="character" w:styleId="ac">
    <w:name w:val="footnote reference"/>
    <w:uiPriority w:val="99"/>
    <w:rsid w:val="0018331B"/>
    <w:rPr>
      <w:vertAlign w:val="superscript"/>
    </w:rPr>
  </w:style>
  <w:style w:type="paragraph" w:styleId="23">
    <w:name w:val="List 2"/>
    <w:basedOn w:val="a0"/>
    <w:rsid w:val="0018331B"/>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rsid w:val="0018331B"/>
    <w:rPr>
      <w:color w:val="0000FF"/>
      <w:u w:val="single"/>
    </w:rPr>
  </w:style>
  <w:style w:type="paragraph" w:styleId="13">
    <w:name w:val="toc 1"/>
    <w:basedOn w:val="a0"/>
    <w:next w:val="a0"/>
    <w:autoRedefine/>
    <w:rsid w:val="0018331B"/>
    <w:pPr>
      <w:spacing w:before="240" w:after="120" w:line="240" w:lineRule="auto"/>
    </w:pPr>
    <w:rPr>
      <w:rFonts w:ascii="Calibri" w:eastAsia="Times New Roman" w:hAnsi="Calibri" w:cs="Calibri"/>
      <w:b/>
      <w:bCs/>
      <w:sz w:val="20"/>
      <w:szCs w:val="20"/>
    </w:rPr>
  </w:style>
  <w:style w:type="paragraph" w:styleId="24">
    <w:name w:val="toc 2"/>
    <w:basedOn w:val="a0"/>
    <w:next w:val="a0"/>
    <w:autoRedefine/>
    <w:rsid w:val="0027305F"/>
    <w:pPr>
      <w:tabs>
        <w:tab w:val="right" w:leader="dot" w:pos="9628"/>
      </w:tabs>
      <w:spacing w:before="120" w:after="0" w:line="240" w:lineRule="auto"/>
      <w:ind w:left="240"/>
    </w:pPr>
    <w:rPr>
      <w:rFonts w:ascii="Times New Roman" w:eastAsia="Times New Roman" w:hAnsi="Times New Roman" w:cs="Times New Roman"/>
      <w:iCs/>
      <w:noProof/>
      <w:sz w:val="26"/>
      <w:szCs w:val="26"/>
    </w:rPr>
  </w:style>
  <w:style w:type="paragraph" w:styleId="31">
    <w:name w:val="toc 3"/>
    <w:basedOn w:val="a0"/>
    <w:next w:val="a0"/>
    <w:autoRedefine/>
    <w:uiPriority w:val="39"/>
    <w:rsid w:val="00D072F2"/>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18331B"/>
    <w:rPr>
      <w:rFonts w:ascii="Times New Roman" w:hAnsi="Times New Roman" w:cs="Times New Roman"/>
      <w:sz w:val="20"/>
      <w:szCs w:val="20"/>
      <w:lang w:eastAsia="ru-RU"/>
    </w:rPr>
  </w:style>
  <w:style w:type="paragraph" w:styleId="ae">
    <w:name w:val="List Paragraph"/>
    <w:basedOn w:val="a0"/>
    <w:uiPriority w:val="99"/>
    <w:qFormat/>
    <w:rsid w:val="0018331B"/>
    <w:pPr>
      <w:spacing w:before="120" w:after="120" w:line="240" w:lineRule="auto"/>
      <w:ind w:left="708"/>
    </w:pPr>
    <w:rPr>
      <w:rFonts w:ascii="Times New Roman" w:eastAsia="Times New Roman" w:hAnsi="Times New Roman" w:cs="Times New Roman"/>
      <w:sz w:val="24"/>
      <w:szCs w:val="24"/>
    </w:rPr>
  </w:style>
  <w:style w:type="character" w:styleId="af">
    <w:name w:val="Emphasis"/>
    <w:uiPriority w:val="20"/>
    <w:qFormat/>
    <w:rsid w:val="0018331B"/>
    <w:rPr>
      <w:i/>
      <w:iCs/>
    </w:rPr>
  </w:style>
  <w:style w:type="paragraph" w:styleId="af0">
    <w:name w:val="Balloon Text"/>
    <w:basedOn w:val="a0"/>
    <w:link w:val="af1"/>
    <w:uiPriority w:val="99"/>
    <w:rsid w:val="0018331B"/>
    <w:pPr>
      <w:spacing w:after="0" w:line="240" w:lineRule="auto"/>
    </w:pPr>
    <w:rPr>
      <w:rFonts w:ascii="Segoe UI" w:eastAsia="Times New Roman" w:hAnsi="Segoe UI" w:cs="Times New Roman"/>
      <w:sz w:val="18"/>
      <w:szCs w:val="18"/>
    </w:rPr>
  </w:style>
  <w:style w:type="character" w:customStyle="1" w:styleId="af1">
    <w:name w:val="Текст выноски Знак"/>
    <w:basedOn w:val="a1"/>
    <w:link w:val="af0"/>
    <w:uiPriority w:val="99"/>
    <w:rsid w:val="0018331B"/>
    <w:rPr>
      <w:rFonts w:ascii="Segoe UI" w:eastAsia="Times New Roman" w:hAnsi="Segoe UI" w:cs="Times New Roman"/>
      <w:sz w:val="18"/>
      <w:szCs w:val="18"/>
    </w:rPr>
  </w:style>
  <w:style w:type="paragraph" w:customStyle="1" w:styleId="ConsPlusNormal">
    <w:name w:val="ConsPlusNormal"/>
    <w:rsid w:val="0018331B"/>
    <w:pPr>
      <w:widowControl w:val="0"/>
      <w:autoSpaceDE w:val="0"/>
      <w:autoSpaceDN w:val="0"/>
      <w:adjustRightInd w:val="0"/>
      <w:spacing w:after="0" w:line="240" w:lineRule="auto"/>
    </w:pPr>
    <w:rPr>
      <w:rFonts w:ascii="Arial" w:eastAsia="Times New Roman" w:hAnsi="Arial" w:cs="Arial"/>
      <w:sz w:val="20"/>
      <w:szCs w:val="20"/>
    </w:rPr>
  </w:style>
  <w:style w:type="paragraph" w:styleId="af2">
    <w:name w:val="header"/>
    <w:basedOn w:val="a0"/>
    <w:link w:val="af3"/>
    <w:unhideWhenUsed/>
    <w:rsid w:val="0018331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1"/>
    <w:link w:val="af2"/>
    <w:rsid w:val="0018331B"/>
    <w:rPr>
      <w:rFonts w:ascii="Times New Roman" w:eastAsia="Times New Roman" w:hAnsi="Times New Roman" w:cs="Times New Roman"/>
      <w:sz w:val="24"/>
      <w:szCs w:val="24"/>
    </w:rPr>
  </w:style>
  <w:style w:type="character" w:customStyle="1" w:styleId="af4">
    <w:name w:val="Текст примечания Знак"/>
    <w:link w:val="af5"/>
    <w:uiPriority w:val="99"/>
    <w:rsid w:val="0018331B"/>
    <w:rPr>
      <w:rFonts w:ascii="Times New Roman" w:eastAsia="Times New Roman" w:hAnsi="Times New Roman" w:cs="Times New Roman"/>
      <w:sz w:val="20"/>
      <w:szCs w:val="20"/>
    </w:rPr>
  </w:style>
  <w:style w:type="paragraph" w:styleId="af5">
    <w:name w:val="annotation text"/>
    <w:basedOn w:val="a0"/>
    <w:link w:val="af4"/>
    <w:uiPriority w:val="99"/>
    <w:unhideWhenUsed/>
    <w:rsid w:val="0018331B"/>
    <w:pPr>
      <w:spacing w:after="0" w:line="240" w:lineRule="auto"/>
    </w:pPr>
    <w:rPr>
      <w:rFonts w:ascii="Times New Roman" w:eastAsia="Times New Roman" w:hAnsi="Times New Roman" w:cs="Times New Roman"/>
      <w:sz w:val="20"/>
      <w:szCs w:val="20"/>
    </w:rPr>
  </w:style>
  <w:style w:type="character" w:customStyle="1" w:styleId="14">
    <w:name w:val="Текст примечания Знак1"/>
    <w:basedOn w:val="a1"/>
    <w:uiPriority w:val="99"/>
    <w:rsid w:val="0018331B"/>
    <w:rPr>
      <w:sz w:val="20"/>
      <w:szCs w:val="20"/>
    </w:rPr>
  </w:style>
  <w:style w:type="character" w:customStyle="1" w:styleId="af6">
    <w:name w:val="Тема примечания Знак"/>
    <w:link w:val="af7"/>
    <w:uiPriority w:val="99"/>
    <w:rsid w:val="0018331B"/>
    <w:rPr>
      <w:b/>
      <w:bCs/>
    </w:rPr>
  </w:style>
  <w:style w:type="paragraph" w:styleId="af7">
    <w:name w:val="annotation subject"/>
    <w:basedOn w:val="af5"/>
    <w:next w:val="af5"/>
    <w:link w:val="af6"/>
    <w:uiPriority w:val="99"/>
    <w:unhideWhenUsed/>
    <w:rsid w:val="0018331B"/>
    <w:rPr>
      <w:rFonts w:asciiTheme="minorHAnsi" w:eastAsiaTheme="minorEastAsia" w:hAnsiTheme="minorHAnsi" w:cstheme="minorBidi"/>
      <w:b/>
      <w:bCs/>
      <w:sz w:val="22"/>
      <w:szCs w:val="22"/>
    </w:rPr>
  </w:style>
  <w:style w:type="character" w:customStyle="1" w:styleId="15">
    <w:name w:val="Тема примечания Знак1"/>
    <w:basedOn w:val="14"/>
    <w:uiPriority w:val="99"/>
    <w:rsid w:val="0018331B"/>
    <w:rPr>
      <w:b/>
      <w:bCs/>
      <w:sz w:val="20"/>
      <w:szCs w:val="20"/>
    </w:rPr>
  </w:style>
  <w:style w:type="paragraph" w:styleId="25">
    <w:name w:val="Body Text Indent 2"/>
    <w:basedOn w:val="a0"/>
    <w:link w:val="26"/>
    <w:rsid w:val="0018331B"/>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18331B"/>
    <w:rPr>
      <w:rFonts w:ascii="Times New Roman" w:eastAsia="Times New Roman" w:hAnsi="Times New Roman" w:cs="Times New Roman"/>
      <w:sz w:val="24"/>
      <w:szCs w:val="24"/>
    </w:rPr>
  </w:style>
  <w:style w:type="character" w:customStyle="1" w:styleId="apple-converted-space">
    <w:name w:val="apple-converted-space"/>
    <w:rsid w:val="0018331B"/>
  </w:style>
  <w:style w:type="character" w:customStyle="1" w:styleId="af8">
    <w:name w:val="Цветовое выделение"/>
    <w:uiPriority w:val="99"/>
    <w:rsid w:val="0018331B"/>
    <w:rPr>
      <w:b/>
      <w:color w:val="26282F"/>
    </w:rPr>
  </w:style>
  <w:style w:type="character" w:customStyle="1" w:styleId="af9">
    <w:name w:val="Гипертекстовая ссылка"/>
    <w:uiPriority w:val="99"/>
    <w:rsid w:val="0018331B"/>
    <w:rPr>
      <w:rFonts w:cs="Times New Roman"/>
      <w:b/>
      <w:color w:val="106BBE"/>
    </w:rPr>
  </w:style>
  <w:style w:type="character" w:customStyle="1" w:styleId="afa">
    <w:name w:val="Активная гипертекстовая ссылка"/>
    <w:uiPriority w:val="99"/>
    <w:rsid w:val="0018331B"/>
    <w:rPr>
      <w:rFonts w:cs="Times New Roman"/>
      <w:b/>
      <w:color w:val="106BBE"/>
      <w:u w:val="single"/>
    </w:rPr>
  </w:style>
  <w:style w:type="paragraph" w:customStyle="1" w:styleId="afb">
    <w:name w:val="Внимание"/>
    <w:basedOn w:val="a0"/>
    <w:next w:val="a0"/>
    <w:uiPriority w:val="99"/>
    <w:rsid w:val="0018331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c">
    <w:name w:val="Внимание: криминал!!"/>
    <w:basedOn w:val="afb"/>
    <w:next w:val="a0"/>
    <w:uiPriority w:val="99"/>
    <w:rsid w:val="0018331B"/>
  </w:style>
  <w:style w:type="paragraph" w:customStyle="1" w:styleId="afd">
    <w:name w:val="Внимание: недобросовестность!"/>
    <w:basedOn w:val="afb"/>
    <w:next w:val="a0"/>
    <w:uiPriority w:val="99"/>
    <w:rsid w:val="0018331B"/>
  </w:style>
  <w:style w:type="character" w:customStyle="1" w:styleId="afe">
    <w:name w:val="Выделение для Базового Поиска"/>
    <w:uiPriority w:val="99"/>
    <w:rsid w:val="0018331B"/>
    <w:rPr>
      <w:rFonts w:cs="Times New Roman"/>
      <w:b/>
      <w:bCs/>
      <w:color w:val="0058A9"/>
    </w:rPr>
  </w:style>
  <w:style w:type="character" w:customStyle="1" w:styleId="aff">
    <w:name w:val="Выделение для Базового Поиска (курсив)"/>
    <w:uiPriority w:val="99"/>
    <w:rsid w:val="0018331B"/>
    <w:rPr>
      <w:rFonts w:cs="Times New Roman"/>
      <w:b/>
      <w:bCs/>
      <w:i/>
      <w:iCs/>
      <w:color w:val="0058A9"/>
    </w:rPr>
  </w:style>
  <w:style w:type="paragraph" w:customStyle="1" w:styleId="aff0">
    <w:name w:val="Дочерний элемент списка"/>
    <w:basedOn w:val="a0"/>
    <w:next w:val="a0"/>
    <w:uiPriority w:val="99"/>
    <w:rsid w:val="0018331B"/>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1">
    <w:name w:val="Основное меню (преемственное)"/>
    <w:basedOn w:val="a0"/>
    <w:next w:val="a0"/>
    <w:uiPriority w:val="99"/>
    <w:rsid w:val="0018331B"/>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1"/>
    <w:next w:val="a0"/>
    <w:uiPriority w:val="99"/>
    <w:rsid w:val="0018331B"/>
    <w:rPr>
      <w:b/>
      <w:bCs/>
      <w:color w:val="0058A9"/>
      <w:shd w:val="clear" w:color="auto" w:fill="ECE9D8"/>
    </w:rPr>
  </w:style>
  <w:style w:type="paragraph" w:customStyle="1" w:styleId="aff2">
    <w:name w:val="Заголовок группы контролов"/>
    <w:basedOn w:val="a0"/>
    <w:next w:val="a0"/>
    <w:uiPriority w:val="99"/>
    <w:rsid w:val="0018331B"/>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3">
    <w:name w:val="Заголовок для информации об изменениях"/>
    <w:basedOn w:val="10"/>
    <w:next w:val="a0"/>
    <w:uiPriority w:val="99"/>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18331B"/>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5">
    <w:name w:val="Заголовок своего сообщения"/>
    <w:uiPriority w:val="99"/>
    <w:rsid w:val="0018331B"/>
    <w:rPr>
      <w:rFonts w:cs="Times New Roman"/>
      <w:b/>
      <w:bCs/>
      <w:color w:val="26282F"/>
    </w:rPr>
  </w:style>
  <w:style w:type="paragraph" w:customStyle="1" w:styleId="aff6">
    <w:name w:val="Заголовок статьи"/>
    <w:basedOn w:val="a0"/>
    <w:next w:val="a0"/>
    <w:uiPriority w:val="99"/>
    <w:rsid w:val="0018331B"/>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7">
    <w:name w:val="Заголовок чужого сообщения"/>
    <w:uiPriority w:val="99"/>
    <w:rsid w:val="0018331B"/>
    <w:rPr>
      <w:rFonts w:cs="Times New Roman"/>
      <w:b/>
      <w:bCs/>
      <w:color w:val="FF0000"/>
    </w:rPr>
  </w:style>
  <w:style w:type="paragraph" w:customStyle="1" w:styleId="aff8">
    <w:name w:val="Заголовок ЭР (левое окно)"/>
    <w:basedOn w:val="a0"/>
    <w:next w:val="a0"/>
    <w:uiPriority w:val="99"/>
    <w:rsid w:val="0018331B"/>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9">
    <w:name w:val="Заголовок ЭР (правое окно)"/>
    <w:basedOn w:val="aff8"/>
    <w:next w:val="a0"/>
    <w:uiPriority w:val="99"/>
    <w:rsid w:val="0018331B"/>
    <w:pPr>
      <w:spacing w:after="0"/>
      <w:jc w:val="left"/>
    </w:pPr>
  </w:style>
  <w:style w:type="paragraph" w:customStyle="1" w:styleId="affa">
    <w:name w:val="Интерактивный заголовок"/>
    <w:basedOn w:val="16"/>
    <w:next w:val="a0"/>
    <w:uiPriority w:val="99"/>
    <w:rsid w:val="0018331B"/>
    <w:rPr>
      <w:u w:val="single"/>
    </w:rPr>
  </w:style>
  <w:style w:type="paragraph" w:customStyle="1" w:styleId="affb">
    <w:name w:val="Текст информации об изменениях"/>
    <w:basedOn w:val="a0"/>
    <w:next w:val="a0"/>
    <w:uiPriority w:val="99"/>
    <w:rsid w:val="0018331B"/>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c">
    <w:name w:val="Информация об изменениях"/>
    <w:basedOn w:val="affb"/>
    <w:next w:val="a0"/>
    <w:uiPriority w:val="99"/>
    <w:rsid w:val="0018331B"/>
    <w:pPr>
      <w:spacing w:before="180"/>
      <w:ind w:left="360" w:right="360" w:firstLine="0"/>
    </w:pPr>
    <w:rPr>
      <w:shd w:val="clear" w:color="auto" w:fill="EAEFED"/>
    </w:rPr>
  </w:style>
  <w:style w:type="paragraph" w:customStyle="1" w:styleId="affd">
    <w:name w:val="Текст (справка)"/>
    <w:basedOn w:val="a0"/>
    <w:next w:val="a0"/>
    <w:uiPriority w:val="99"/>
    <w:rsid w:val="0018331B"/>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e">
    <w:name w:val="Комментарий"/>
    <w:basedOn w:val="affd"/>
    <w:next w:val="a0"/>
    <w:uiPriority w:val="99"/>
    <w:rsid w:val="0018331B"/>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18331B"/>
    <w:rPr>
      <w:i/>
      <w:iCs/>
    </w:rPr>
  </w:style>
  <w:style w:type="paragraph" w:customStyle="1" w:styleId="afff0">
    <w:name w:val="Текст (лев. подпись)"/>
    <w:basedOn w:val="a0"/>
    <w:next w:val="a0"/>
    <w:uiPriority w:val="99"/>
    <w:rsid w:val="0018331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1">
    <w:name w:val="Колонтитул (левый)"/>
    <w:basedOn w:val="afff0"/>
    <w:next w:val="a0"/>
    <w:uiPriority w:val="99"/>
    <w:rsid w:val="0018331B"/>
    <w:rPr>
      <w:sz w:val="14"/>
      <w:szCs w:val="14"/>
    </w:rPr>
  </w:style>
  <w:style w:type="paragraph" w:customStyle="1" w:styleId="afff2">
    <w:name w:val="Текст (прав. подпись)"/>
    <w:basedOn w:val="a0"/>
    <w:next w:val="a0"/>
    <w:uiPriority w:val="99"/>
    <w:rsid w:val="0018331B"/>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3">
    <w:name w:val="Колонтитул (правый)"/>
    <w:basedOn w:val="afff2"/>
    <w:next w:val="a0"/>
    <w:uiPriority w:val="99"/>
    <w:rsid w:val="0018331B"/>
    <w:rPr>
      <w:sz w:val="14"/>
      <w:szCs w:val="14"/>
    </w:rPr>
  </w:style>
  <w:style w:type="paragraph" w:customStyle="1" w:styleId="afff4">
    <w:name w:val="Комментарий пользователя"/>
    <w:basedOn w:val="affe"/>
    <w:next w:val="a0"/>
    <w:uiPriority w:val="99"/>
    <w:rsid w:val="0018331B"/>
    <w:pPr>
      <w:jc w:val="left"/>
    </w:pPr>
    <w:rPr>
      <w:shd w:val="clear" w:color="auto" w:fill="FFDFE0"/>
    </w:rPr>
  </w:style>
  <w:style w:type="paragraph" w:customStyle="1" w:styleId="afff5">
    <w:name w:val="Куда обратиться?"/>
    <w:basedOn w:val="afb"/>
    <w:next w:val="a0"/>
    <w:uiPriority w:val="99"/>
    <w:rsid w:val="0018331B"/>
  </w:style>
  <w:style w:type="paragraph" w:customStyle="1" w:styleId="afff6">
    <w:name w:val="Моноширинный"/>
    <w:basedOn w:val="a0"/>
    <w:next w:val="a0"/>
    <w:uiPriority w:val="99"/>
    <w:rsid w:val="0018331B"/>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7">
    <w:name w:val="Найденные слова"/>
    <w:uiPriority w:val="99"/>
    <w:rsid w:val="0018331B"/>
    <w:rPr>
      <w:rFonts w:cs="Times New Roman"/>
      <w:b/>
      <w:color w:val="26282F"/>
      <w:shd w:val="clear" w:color="auto" w:fill="FFF580"/>
    </w:rPr>
  </w:style>
  <w:style w:type="paragraph" w:customStyle="1" w:styleId="afff8">
    <w:name w:val="Напишите нам"/>
    <w:basedOn w:val="a0"/>
    <w:next w:val="a0"/>
    <w:uiPriority w:val="99"/>
    <w:rsid w:val="0018331B"/>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9">
    <w:name w:val="Не вступил в силу"/>
    <w:uiPriority w:val="99"/>
    <w:rsid w:val="0018331B"/>
    <w:rPr>
      <w:rFonts w:cs="Times New Roman"/>
      <w:b/>
      <w:color w:val="000000"/>
      <w:shd w:val="clear" w:color="auto" w:fill="D8EDE8"/>
    </w:rPr>
  </w:style>
  <w:style w:type="paragraph" w:customStyle="1" w:styleId="afffa">
    <w:name w:val="Необходимые документы"/>
    <w:basedOn w:val="afb"/>
    <w:next w:val="a0"/>
    <w:uiPriority w:val="99"/>
    <w:rsid w:val="0018331B"/>
    <w:pPr>
      <w:ind w:firstLine="118"/>
    </w:pPr>
  </w:style>
  <w:style w:type="paragraph" w:customStyle="1" w:styleId="afffb">
    <w:name w:val="Нормальный (таблица)"/>
    <w:basedOn w:val="a0"/>
    <w:next w:val="a0"/>
    <w:uiPriority w:val="99"/>
    <w:rsid w:val="0018331B"/>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0"/>
    <w:next w:val="a0"/>
    <w:uiPriority w:val="99"/>
    <w:rsid w:val="0018331B"/>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d">
    <w:name w:val="Оглавление"/>
    <w:basedOn w:val="afffc"/>
    <w:next w:val="a0"/>
    <w:uiPriority w:val="99"/>
    <w:rsid w:val="0018331B"/>
    <w:pPr>
      <w:ind w:left="140"/>
    </w:pPr>
  </w:style>
  <w:style w:type="character" w:customStyle="1" w:styleId="afffe">
    <w:name w:val="Опечатки"/>
    <w:uiPriority w:val="99"/>
    <w:rsid w:val="0018331B"/>
    <w:rPr>
      <w:color w:val="FF0000"/>
    </w:rPr>
  </w:style>
  <w:style w:type="paragraph" w:customStyle="1" w:styleId="affff">
    <w:name w:val="Переменная часть"/>
    <w:basedOn w:val="aff1"/>
    <w:next w:val="a0"/>
    <w:uiPriority w:val="99"/>
    <w:rsid w:val="0018331B"/>
    <w:rPr>
      <w:sz w:val="18"/>
      <w:szCs w:val="18"/>
    </w:rPr>
  </w:style>
  <w:style w:type="paragraph" w:customStyle="1" w:styleId="affff0">
    <w:name w:val="Подвал для информации об изменениях"/>
    <w:basedOn w:val="10"/>
    <w:next w:val="a0"/>
    <w:uiPriority w:val="99"/>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18331B"/>
    <w:rPr>
      <w:b/>
      <w:bCs/>
    </w:rPr>
  </w:style>
  <w:style w:type="paragraph" w:customStyle="1" w:styleId="affff2">
    <w:name w:val="Подчёркнуный текст"/>
    <w:basedOn w:val="a0"/>
    <w:next w:val="a0"/>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3">
    <w:name w:val="Постоянная часть"/>
    <w:basedOn w:val="aff1"/>
    <w:next w:val="a0"/>
    <w:uiPriority w:val="99"/>
    <w:rsid w:val="0018331B"/>
    <w:rPr>
      <w:sz w:val="20"/>
      <w:szCs w:val="20"/>
    </w:rPr>
  </w:style>
  <w:style w:type="paragraph" w:customStyle="1" w:styleId="affff4">
    <w:name w:val="Прижатый влево"/>
    <w:basedOn w:val="a0"/>
    <w:next w:val="a0"/>
    <w:uiPriority w:val="99"/>
    <w:rsid w:val="0018331B"/>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5">
    <w:name w:val="Пример."/>
    <w:basedOn w:val="afb"/>
    <w:next w:val="a0"/>
    <w:uiPriority w:val="99"/>
    <w:rsid w:val="0018331B"/>
  </w:style>
  <w:style w:type="paragraph" w:customStyle="1" w:styleId="affff6">
    <w:name w:val="Примечание."/>
    <w:basedOn w:val="afb"/>
    <w:next w:val="a0"/>
    <w:uiPriority w:val="99"/>
    <w:rsid w:val="0018331B"/>
  </w:style>
  <w:style w:type="character" w:customStyle="1" w:styleId="affff7">
    <w:name w:val="Продолжение ссылки"/>
    <w:uiPriority w:val="99"/>
    <w:rsid w:val="0018331B"/>
  </w:style>
  <w:style w:type="paragraph" w:customStyle="1" w:styleId="affff8">
    <w:name w:val="Словарная статья"/>
    <w:basedOn w:val="a0"/>
    <w:next w:val="a0"/>
    <w:uiPriority w:val="99"/>
    <w:rsid w:val="0018331B"/>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9">
    <w:name w:val="Сравнение редакций"/>
    <w:uiPriority w:val="99"/>
    <w:rsid w:val="0018331B"/>
    <w:rPr>
      <w:rFonts w:cs="Times New Roman"/>
      <w:b/>
      <w:color w:val="26282F"/>
    </w:rPr>
  </w:style>
  <w:style w:type="character" w:customStyle="1" w:styleId="affffa">
    <w:name w:val="Сравнение редакций. Добавленный фрагмент"/>
    <w:uiPriority w:val="99"/>
    <w:rsid w:val="0018331B"/>
    <w:rPr>
      <w:color w:val="000000"/>
      <w:shd w:val="clear" w:color="auto" w:fill="C1D7FF"/>
    </w:rPr>
  </w:style>
  <w:style w:type="character" w:customStyle="1" w:styleId="affffb">
    <w:name w:val="Сравнение редакций. Удаленный фрагмент"/>
    <w:uiPriority w:val="99"/>
    <w:rsid w:val="0018331B"/>
    <w:rPr>
      <w:color w:val="000000"/>
      <w:shd w:val="clear" w:color="auto" w:fill="C4C413"/>
    </w:rPr>
  </w:style>
  <w:style w:type="paragraph" w:customStyle="1" w:styleId="affffc">
    <w:name w:val="Ссылка на официальную публикацию"/>
    <w:basedOn w:val="a0"/>
    <w:next w:val="a0"/>
    <w:uiPriority w:val="99"/>
    <w:rsid w:val="0018331B"/>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d">
    <w:name w:val="Ссылка на утративший силу документ"/>
    <w:uiPriority w:val="99"/>
    <w:rsid w:val="0018331B"/>
    <w:rPr>
      <w:rFonts w:cs="Times New Roman"/>
      <w:b/>
      <w:color w:val="749232"/>
    </w:rPr>
  </w:style>
  <w:style w:type="paragraph" w:customStyle="1" w:styleId="affffe">
    <w:name w:val="Текст в таблице"/>
    <w:basedOn w:val="afffb"/>
    <w:next w:val="a0"/>
    <w:uiPriority w:val="99"/>
    <w:rsid w:val="0018331B"/>
    <w:pPr>
      <w:ind w:firstLine="500"/>
    </w:pPr>
  </w:style>
  <w:style w:type="paragraph" w:customStyle="1" w:styleId="afffff">
    <w:name w:val="Текст ЭР (см. также)"/>
    <w:basedOn w:val="a0"/>
    <w:next w:val="a0"/>
    <w:uiPriority w:val="99"/>
    <w:rsid w:val="0018331B"/>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0">
    <w:name w:val="Технический комментарий"/>
    <w:basedOn w:val="a0"/>
    <w:next w:val="a0"/>
    <w:uiPriority w:val="99"/>
    <w:rsid w:val="0018331B"/>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1">
    <w:name w:val="Утратил силу"/>
    <w:uiPriority w:val="99"/>
    <w:rsid w:val="0018331B"/>
    <w:rPr>
      <w:rFonts w:cs="Times New Roman"/>
      <w:b/>
      <w:strike/>
      <w:color w:val="666600"/>
    </w:rPr>
  </w:style>
  <w:style w:type="paragraph" w:customStyle="1" w:styleId="afffff2">
    <w:name w:val="Формула"/>
    <w:basedOn w:val="a0"/>
    <w:next w:val="a0"/>
    <w:uiPriority w:val="99"/>
    <w:rsid w:val="0018331B"/>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3">
    <w:name w:val="Центрированный (таблица)"/>
    <w:basedOn w:val="afffb"/>
    <w:next w:val="a0"/>
    <w:uiPriority w:val="99"/>
    <w:rsid w:val="0018331B"/>
    <w:pPr>
      <w:jc w:val="center"/>
    </w:pPr>
  </w:style>
  <w:style w:type="paragraph" w:customStyle="1" w:styleId="-">
    <w:name w:val="ЭР-содержание (правое окно)"/>
    <w:basedOn w:val="a0"/>
    <w:next w:val="a0"/>
    <w:uiPriority w:val="99"/>
    <w:rsid w:val="0018331B"/>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18331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afffff4">
    <w:name w:val="annotation reference"/>
    <w:uiPriority w:val="99"/>
    <w:unhideWhenUsed/>
    <w:rsid w:val="0018331B"/>
    <w:rPr>
      <w:sz w:val="16"/>
      <w:szCs w:val="16"/>
    </w:rPr>
  </w:style>
  <w:style w:type="paragraph" w:styleId="41">
    <w:name w:val="toc 4"/>
    <w:basedOn w:val="a0"/>
    <w:next w:val="a0"/>
    <w:autoRedefine/>
    <w:uiPriority w:val="39"/>
    <w:rsid w:val="0018331B"/>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18331B"/>
    <w:pPr>
      <w:spacing w:after="0" w:line="240" w:lineRule="auto"/>
      <w:ind w:left="960"/>
    </w:pPr>
    <w:rPr>
      <w:rFonts w:ascii="Calibri" w:eastAsia="Times New Roman" w:hAnsi="Calibri" w:cs="Calibri"/>
      <w:sz w:val="20"/>
      <w:szCs w:val="20"/>
    </w:rPr>
  </w:style>
  <w:style w:type="paragraph" w:styleId="6">
    <w:name w:val="toc 6"/>
    <w:basedOn w:val="a0"/>
    <w:next w:val="a0"/>
    <w:autoRedefine/>
    <w:uiPriority w:val="39"/>
    <w:rsid w:val="0018331B"/>
    <w:pPr>
      <w:spacing w:after="0" w:line="240" w:lineRule="auto"/>
      <w:ind w:left="1200"/>
    </w:pPr>
    <w:rPr>
      <w:rFonts w:ascii="Calibri" w:eastAsia="Times New Roman" w:hAnsi="Calibri" w:cs="Calibri"/>
      <w:sz w:val="20"/>
      <w:szCs w:val="20"/>
    </w:rPr>
  </w:style>
  <w:style w:type="paragraph" w:styleId="7">
    <w:name w:val="toc 7"/>
    <w:basedOn w:val="a0"/>
    <w:next w:val="a0"/>
    <w:autoRedefine/>
    <w:uiPriority w:val="39"/>
    <w:rsid w:val="0018331B"/>
    <w:pPr>
      <w:spacing w:after="0" w:line="240" w:lineRule="auto"/>
      <w:ind w:left="1440"/>
    </w:pPr>
    <w:rPr>
      <w:rFonts w:ascii="Calibri" w:eastAsia="Times New Roman" w:hAnsi="Calibri" w:cs="Calibri"/>
      <w:sz w:val="20"/>
      <w:szCs w:val="20"/>
    </w:rPr>
  </w:style>
  <w:style w:type="paragraph" w:styleId="8">
    <w:name w:val="toc 8"/>
    <w:basedOn w:val="a0"/>
    <w:next w:val="a0"/>
    <w:autoRedefine/>
    <w:uiPriority w:val="39"/>
    <w:rsid w:val="0018331B"/>
    <w:pPr>
      <w:spacing w:after="0" w:line="240" w:lineRule="auto"/>
      <w:ind w:left="1680"/>
    </w:pPr>
    <w:rPr>
      <w:rFonts w:ascii="Calibri" w:eastAsia="Times New Roman" w:hAnsi="Calibri" w:cs="Calibri"/>
      <w:sz w:val="20"/>
      <w:szCs w:val="20"/>
    </w:rPr>
  </w:style>
  <w:style w:type="paragraph" w:styleId="9">
    <w:name w:val="toc 9"/>
    <w:basedOn w:val="a0"/>
    <w:next w:val="a0"/>
    <w:autoRedefine/>
    <w:uiPriority w:val="39"/>
    <w:rsid w:val="0018331B"/>
    <w:pPr>
      <w:spacing w:after="0" w:line="240" w:lineRule="auto"/>
      <w:ind w:left="1920"/>
    </w:pPr>
    <w:rPr>
      <w:rFonts w:ascii="Calibri" w:eastAsia="Times New Roman" w:hAnsi="Calibri" w:cs="Calibri"/>
      <w:sz w:val="20"/>
      <w:szCs w:val="20"/>
    </w:rPr>
  </w:style>
  <w:style w:type="paragraph" w:customStyle="1" w:styleId="s1">
    <w:name w:val="s_1"/>
    <w:basedOn w:val="a0"/>
    <w:rsid w:val="00FB6EEE"/>
    <w:pPr>
      <w:spacing w:before="100" w:beforeAutospacing="1" w:after="100" w:afterAutospacing="1" w:line="240" w:lineRule="auto"/>
    </w:pPr>
    <w:rPr>
      <w:rFonts w:ascii="Times New Roman" w:eastAsia="Times New Roman" w:hAnsi="Times New Roman" w:cs="Times New Roman"/>
      <w:sz w:val="24"/>
      <w:szCs w:val="24"/>
    </w:rPr>
  </w:style>
  <w:style w:type="table" w:styleId="afffff5">
    <w:name w:val="Table Grid"/>
    <w:basedOn w:val="a2"/>
    <w:uiPriority w:val="59"/>
    <w:rsid w:val="0055704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0"/>
    <w:link w:val="afffff7"/>
    <w:uiPriority w:val="99"/>
    <w:semiHidden/>
    <w:unhideWhenUsed/>
    <w:rsid w:val="00345B6C"/>
    <w:pPr>
      <w:spacing w:after="0" w:line="240" w:lineRule="auto"/>
    </w:pPr>
    <w:rPr>
      <w:sz w:val="20"/>
      <w:szCs w:val="20"/>
    </w:rPr>
  </w:style>
  <w:style w:type="character" w:customStyle="1" w:styleId="afffff7">
    <w:name w:val="Текст концевой сноски Знак"/>
    <w:basedOn w:val="a1"/>
    <w:link w:val="afffff6"/>
    <w:uiPriority w:val="99"/>
    <w:semiHidden/>
    <w:rsid w:val="00345B6C"/>
    <w:rPr>
      <w:sz w:val="20"/>
      <w:szCs w:val="20"/>
    </w:rPr>
  </w:style>
  <w:style w:type="character" w:styleId="afffff8">
    <w:name w:val="endnote reference"/>
    <w:basedOn w:val="a1"/>
    <w:uiPriority w:val="99"/>
    <w:semiHidden/>
    <w:unhideWhenUsed/>
    <w:rsid w:val="00345B6C"/>
    <w:rPr>
      <w:vertAlign w:val="superscript"/>
    </w:rPr>
  </w:style>
  <w:style w:type="character" w:customStyle="1" w:styleId="s10">
    <w:name w:val="s1"/>
    <w:rsid w:val="00632797"/>
  </w:style>
  <w:style w:type="paragraph" w:customStyle="1" w:styleId="27">
    <w:name w:val="Заголовок2"/>
    <w:basedOn w:val="aff1"/>
    <w:next w:val="a0"/>
    <w:uiPriority w:val="99"/>
    <w:rsid w:val="002E4382"/>
    <w:rPr>
      <w:b/>
      <w:bCs/>
      <w:color w:val="0058A9"/>
      <w:shd w:val="clear" w:color="auto" w:fill="ECE9D8"/>
    </w:rPr>
  </w:style>
  <w:style w:type="paragraph" w:customStyle="1" w:styleId="Standard">
    <w:name w:val="Standard"/>
    <w:rsid w:val="00F41A86"/>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numbering" w:customStyle="1" w:styleId="WWNum41">
    <w:name w:val="WWNum41"/>
    <w:basedOn w:val="a3"/>
    <w:rsid w:val="00D63C25"/>
    <w:pPr>
      <w:numPr>
        <w:numId w:val="6"/>
      </w:numPr>
    </w:pPr>
  </w:style>
  <w:style w:type="numbering" w:customStyle="1" w:styleId="WWNum42">
    <w:name w:val="WWNum42"/>
    <w:basedOn w:val="a3"/>
    <w:rsid w:val="00D63C25"/>
    <w:pPr>
      <w:numPr>
        <w:numId w:val="7"/>
      </w:numPr>
    </w:pPr>
  </w:style>
  <w:style w:type="numbering" w:customStyle="1" w:styleId="WWNum43">
    <w:name w:val="WWNum43"/>
    <w:basedOn w:val="a3"/>
    <w:rsid w:val="00D63C25"/>
    <w:pPr>
      <w:numPr>
        <w:numId w:val="8"/>
      </w:numPr>
    </w:pPr>
  </w:style>
  <w:style w:type="numbering" w:customStyle="1" w:styleId="WWNum44">
    <w:name w:val="WWNum44"/>
    <w:basedOn w:val="a3"/>
    <w:rsid w:val="00D63C25"/>
    <w:pPr>
      <w:numPr>
        <w:numId w:val="9"/>
      </w:numPr>
    </w:pPr>
  </w:style>
  <w:style w:type="numbering" w:customStyle="1" w:styleId="WWNum45">
    <w:name w:val="WWNum45"/>
    <w:basedOn w:val="a3"/>
    <w:rsid w:val="00D63C25"/>
    <w:pPr>
      <w:numPr>
        <w:numId w:val="10"/>
      </w:numPr>
    </w:pPr>
  </w:style>
  <w:style w:type="numbering" w:customStyle="1" w:styleId="WWNum46">
    <w:name w:val="WWNum46"/>
    <w:basedOn w:val="a3"/>
    <w:rsid w:val="00D63C25"/>
    <w:pPr>
      <w:numPr>
        <w:numId w:val="11"/>
      </w:numPr>
    </w:pPr>
  </w:style>
  <w:style w:type="numbering" w:customStyle="1" w:styleId="WWNum47">
    <w:name w:val="WWNum47"/>
    <w:basedOn w:val="a3"/>
    <w:rsid w:val="00D63C25"/>
    <w:pPr>
      <w:numPr>
        <w:numId w:val="12"/>
      </w:numPr>
    </w:pPr>
  </w:style>
  <w:style w:type="numbering" w:customStyle="1" w:styleId="WWNum48">
    <w:name w:val="WWNum48"/>
    <w:basedOn w:val="a3"/>
    <w:rsid w:val="00D63C25"/>
    <w:pPr>
      <w:numPr>
        <w:numId w:val="13"/>
      </w:numPr>
    </w:pPr>
  </w:style>
  <w:style w:type="numbering" w:customStyle="1" w:styleId="WWNum49">
    <w:name w:val="WWNum49"/>
    <w:basedOn w:val="a3"/>
    <w:rsid w:val="00D63C25"/>
    <w:pPr>
      <w:numPr>
        <w:numId w:val="14"/>
      </w:numPr>
    </w:pPr>
  </w:style>
  <w:style w:type="table" w:customStyle="1" w:styleId="17">
    <w:name w:val="Сетка таблицы1"/>
    <w:basedOn w:val="a2"/>
    <w:next w:val="afffff5"/>
    <w:uiPriority w:val="39"/>
    <w:rsid w:val="00D9053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No Spacing"/>
    <w:uiPriority w:val="1"/>
    <w:qFormat/>
    <w:rsid w:val="004D70AA"/>
    <w:pPr>
      <w:spacing w:after="0" w:line="240" w:lineRule="auto"/>
    </w:pPr>
    <w:rPr>
      <w:rFonts w:ascii="Times New Roman" w:eastAsia="Calibri" w:hAnsi="Times New Roman" w:cs="Times New Roman"/>
      <w:lang w:eastAsia="en-US"/>
    </w:rPr>
  </w:style>
  <w:style w:type="paragraph" w:customStyle="1" w:styleId="c1">
    <w:name w:val="c1"/>
    <w:basedOn w:val="a0"/>
    <w:rsid w:val="009B69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9B69C5"/>
  </w:style>
  <w:style w:type="paragraph" w:customStyle="1" w:styleId="formattext">
    <w:name w:val="formattext"/>
    <w:basedOn w:val="a0"/>
    <w:rsid w:val="004A18C5"/>
    <w:pPr>
      <w:spacing w:before="100" w:beforeAutospacing="1" w:after="100" w:afterAutospacing="1" w:line="240" w:lineRule="auto"/>
    </w:pPr>
    <w:rPr>
      <w:rFonts w:ascii="Times New Roman" w:eastAsia="Times New Roman" w:hAnsi="Times New Roman" w:cs="Times New Roman"/>
      <w:sz w:val="24"/>
      <w:szCs w:val="24"/>
    </w:rPr>
  </w:style>
  <w:style w:type="character" w:styleId="afffffa">
    <w:name w:val="Strong"/>
    <w:basedOn w:val="a1"/>
    <w:uiPriority w:val="22"/>
    <w:qFormat/>
    <w:rsid w:val="004A18C5"/>
    <w:rPr>
      <w:b/>
      <w:bCs/>
    </w:rPr>
  </w:style>
  <w:style w:type="character" w:customStyle="1" w:styleId="WW8Num2z0">
    <w:name w:val="WW8Num2z0"/>
    <w:rsid w:val="00454A3A"/>
    <w:rPr>
      <w:rFonts w:ascii="Symbol" w:hAnsi="Symbol"/>
      <w:b/>
    </w:rPr>
  </w:style>
  <w:style w:type="character" w:customStyle="1" w:styleId="WW8Num3z0">
    <w:name w:val="WW8Num3z0"/>
    <w:rsid w:val="00454A3A"/>
    <w:rPr>
      <w:b/>
    </w:rPr>
  </w:style>
  <w:style w:type="character" w:customStyle="1" w:styleId="WW8Num6z0">
    <w:name w:val="WW8Num6z0"/>
    <w:rsid w:val="00454A3A"/>
    <w:rPr>
      <w:b/>
    </w:rPr>
  </w:style>
  <w:style w:type="character" w:customStyle="1" w:styleId="18">
    <w:name w:val="Основной шрифт абзаца1"/>
    <w:rsid w:val="00454A3A"/>
  </w:style>
  <w:style w:type="character" w:customStyle="1" w:styleId="afffffb">
    <w:name w:val="Символ сноски"/>
    <w:rsid w:val="00454A3A"/>
    <w:rPr>
      <w:vertAlign w:val="superscript"/>
    </w:rPr>
  </w:style>
  <w:style w:type="character" w:customStyle="1" w:styleId="19">
    <w:name w:val="Знак примечания1"/>
    <w:rsid w:val="00454A3A"/>
    <w:rPr>
      <w:sz w:val="16"/>
      <w:szCs w:val="16"/>
    </w:rPr>
  </w:style>
  <w:style w:type="character" w:customStyle="1" w:styleId="b-serp-urlitem1">
    <w:name w:val="b-serp-url__item1"/>
    <w:basedOn w:val="18"/>
    <w:rsid w:val="00454A3A"/>
  </w:style>
  <w:style w:type="character" w:customStyle="1" w:styleId="b-serp-urlmark1">
    <w:name w:val="b-serp-url__mark1"/>
    <w:basedOn w:val="18"/>
    <w:rsid w:val="00454A3A"/>
  </w:style>
  <w:style w:type="paragraph" w:customStyle="1" w:styleId="32">
    <w:name w:val="Заголовок3"/>
    <w:basedOn w:val="a0"/>
    <w:next w:val="a4"/>
    <w:rsid w:val="00454A3A"/>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rsid w:val="00454A3A"/>
    <w:pPr>
      <w:suppressAutoHyphens/>
      <w:spacing w:after="120"/>
    </w:pPr>
    <w:rPr>
      <w:rFonts w:eastAsia="Times New Roman" w:cs="Mangal"/>
      <w:sz w:val="24"/>
      <w:lang w:eastAsia="ar-SA"/>
    </w:rPr>
  </w:style>
  <w:style w:type="paragraph" w:customStyle="1" w:styleId="1a">
    <w:name w:val="Название1"/>
    <w:basedOn w:val="a0"/>
    <w:rsid w:val="00454A3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b">
    <w:name w:val="Указатель1"/>
    <w:basedOn w:val="a0"/>
    <w:rsid w:val="00454A3A"/>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454A3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454A3A"/>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454A3A"/>
    <w:pPr>
      <w:suppressAutoHyphens/>
      <w:spacing w:after="120" w:line="480" w:lineRule="auto"/>
    </w:pPr>
    <w:rPr>
      <w:rFonts w:ascii="Times New Roman" w:eastAsia="Times New Roman" w:hAnsi="Times New Roman" w:cs="Times New Roman"/>
      <w:sz w:val="24"/>
      <w:szCs w:val="24"/>
      <w:lang w:eastAsia="ar-SA"/>
    </w:rPr>
  </w:style>
  <w:style w:type="paragraph" w:customStyle="1" w:styleId="1c">
    <w:name w:val="Текст примечания1"/>
    <w:basedOn w:val="a0"/>
    <w:rsid w:val="00454A3A"/>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454A3A"/>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454A3A"/>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454A3A"/>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454A3A"/>
    <w:pPr>
      <w:jc w:val="center"/>
    </w:pPr>
    <w:rPr>
      <w:b/>
      <w:bCs/>
    </w:rPr>
  </w:style>
  <w:style w:type="paragraph" w:customStyle="1" w:styleId="affffff0">
    <w:name w:val="Содержимое врезки"/>
    <w:basedOn w:val="a4"/>
    <w:rsid w:val="00454A3A"/>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454A3A"/>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454A3A"/>
    <w:rPr>
      <w:rFonts w:ascii="Tahoma" w:eastAsia="Times New Roman" w:hAnsi="Tahoma" w:cs="Times New Roman"/>
      <w:sz w:val="16"/>
      <w:szCs w:val="16"/>
      <w:lang w:eastAsia="ar-SA"/>
    </w:rPr>
  </w:style>
  <w:style w:type="numbering" w:customStyle="1" w:styleId="1d">
    <w:name w:val="Нет списка1"/>
    <w:next w:val="a3"/>
    <w:uiPriority w:val="99"/>
    <w:semiHidden/>
    <w:unhideWhenUsed/>
    <w:rsid w:val="0046060F"/>
  </w:style>
  <w:style w:type="character" w:customStyle="1" w:styleId="110">
    <w:name w:val="Текст примечания Знак11"/>
    <w:basedOn w:val="a1"/>
    <w:uiPriority w:val="99"/>
    <w:rsid w:val="0046060F"/>
    <w:rPr>
      <w:rFonts w:cs="Times New Roman"/>
      <w:sz w:val="20"/>
      <w:szCs w:val="20"/>
    </w:rPr>
  </w:style>
  <w:style w:type="character" w:customStyle="1" w:styleId="111">
    <w:name w:val="Тема примечания Знак11"/>
    <w:basedOn w:val="110"/>
    <w:uiPriority w:val="99"/>
    <w:rsid w:val="0046060F"/>
    <w:rPr>
      <w:rFonts w:cs="Times New Roman"/>
      <w:b/>
      <w:bCs/>
      <w:sz w:val="20"/>
      <w:szCs w:val="20"/>
    </w:rPr>
  </w:style>
  <w:style w:type="table" w:customStyle="1" w:styleId="29">
    <w:name w:val="Сетка таблицы2"/>
    <w:basedOn w:val="a2"/>
    <w:next w:val="afffff5"/>
    <w:uiPriority w:val="39"/>
    <w:rsid w:val="0046060F"/>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Body Text Indent"/>
    <w:basedOn w:val="a0"/>
    <w:link w:val="affffff4"/>
    <w:uiPriority w:val="99"/>
    <w:rsid w:val="0046060F"/>
    <w:pPr>
      <w:spacing w:after="120"/>
      <w:ind w:left="283"/>
    </w:pPr>
    <w:rPr>
      <w:rFonts w:ascii="Calibri" w:eastAsia="Times New Roman" w:hAnsi="Calibri" w:cs="Arial"/>
      <w:lang w:eastAsia="en-US"/>
    </w:rPr>
  </w:style>
  <w:style w:type="character" w:customStyle="1" w:styleId="affffff4">
    <w:name w:val="Основной текст с отступом Знак"/>
    <w:basedOn w:val="a1"/>
    <w:link w:val="affffff3"/>
    <w:uiPriority w:val="99"/>
    <w:rsid w:val="0046060F"/>
    <w:rPr>
      <w:rFonts w:ascii="Calibri" w:eastAsia="Times New Roman" w:hAnsi="Calibri" w:cs="Arial"/>
      <w:lang w:eastAsia="en-US"/>
    </w:rPr>
  </w:style>
  <w:style w:type="paragraph" w:customStyle="1" w:styleId="TableContents">
    <w:name w:val="Table Contents"/>
    <w:basedOn w:val="a0"/>
    <w:rsid w:val="0046060F"/>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46060F"/>
    <w:pPr>
      <w:spacing w:after="60"/>
      <w:ind w:left="360" w:hanging="360"/>
      <w:jc w:val="both"/>
    </w:pPr>
    <w:rPr>
      <w:rFonts w:ascii="Times New Roman" w:eastAsia="Times New Roman" w:hAnsi="Times New Roman" w:cs="Times New Roman"/>
      <w:sz w:val="20"/>
      <w:szCs w:val="20"/>
      <w:lang w:eastAsia="en-US"/>
    </w:rPr>
  </w:style>
  <w:style w:type="character" w:customStyle="1" w:styleId="affffff6">
    <w:name w:val="Перечисление Знак"/>
    <w:link w:val="affffff5"/>
    <w:uiPriority w:val="99"/>
    <w:locked/>
    <w:rsid w:val="0046060F"/>
    <w:rPr>
      <w:rFonts w:ascii="Times New Roman" w:eastAsia="Times New Roman" w:hAnsi="Times New Roman" w:cs="Times New Roman"/>
      <w:sz w:val="20"/>
      <w:szCs w:val="20"/>
      <w:lang w:eastAsia="en-US"/>
    </w:rPr>
  </w:style>
  <w:style w:type="paragraph" w:styleId="affffff7">
    <w:name w:val="Subtitle"/>
    <w:basedOn w:val="a0"/>
    <w:next w:val="a4"/>
    <w:link w:val="affffff8"/>
    <w:qFormat/>
    <w:rsid w:val="0046060F"/>
    <w:pPr>
      <w:spacing w:after="0" w:line="360" w:lineRule="auto"/>
      <w:jc w:val="center"/>
    </w:pPr>
    <w:rPr>
      <w:rFonts w:ascii="Times New Roman" w:hAnsi="Times New Roman" w:cs="Times New Roman"/>
      <w:b/>
      <w:sz w:val="24"/>
      <w:szCs w:val="20"/>
      <w:lang w:eastAsia="ar-SA"/>
    </w:rPr>
  </w:style>
  <w:style w:type="character" w:customStyle="1" w:styleId="affffff8">
    <w:name w:val="Подзаголовок Знак"/>
    <w:basedOn w:val="a1"/>
    <w:link w:val="affffff7"/>
    <w:uiPriority w:val="11"/>
    <w:rsid w:val="0046060F"/>
    <w:rPr>
      <w:rFonts w:ascii="Times New Roman" w:hAnsi="Times New Roman" w:cs="Times New Roman"/>
      <w:b/>
      <w:sz w:val="24"/>
      <w:szCs w:val="20"/>
      <w:lang w:eastAsia="ar-SA"/>
    </w:rPr>
  </w:style>
  <w:style w:type="character" w:customStyle="1" w:styleId="2105pt">
    <w:name w:val="Основной текст (2) + 10.5 pt"/>
    <w:rsid w:val="0046060F"/>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46060F"/>
    <w:rPr>
      <w:rFonts w:cs="Times New Roman"/>
    </w:rPr>
  </w:style>
  <w:style w:type="character" w:customStyle="1" w:styleId="c7">
    <w:name w:val="c7"/>
    <w:rsid w:val="0046060F"/>
  </w:style>
  <w:style w:type="character" w:customStyle="1" w:styleId="2a">
    <w:name w:val="Основной текст (2)"/>
    <w:rsid w:val="0046060F"/>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46060F"/>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46060F"/>
    <w:rPr>
      <w:color w:val="808080"/>
    </w:rPr>
  </w:style>
  <w:style w:type="character" w:styleId="affffffa">
    <w:name w:val="FollowedHyperlink"/>
    <w:basedOn w:val="a1"/>
    <w:uiPriority w:val="99"/>
    <w:semiHidden/>
    <w:unhideWhenUsed/>
    <w:rsid w:val="0046060F"/>
    <w:rPr>
      <w:rFonts w:cs="Times New Roman"/>
      <w:color w:val="800080" w:themeColor="followedHyperlink"/>
      <w:u w:val="single"/>
    </w:rPr>
  </w:style>
  <w:style w:type="character" w:customStyle="1" w:styleId="2c">
    <w:name w:val="Основной текст (2)_"/>
    <w:rsid w:val="0046060F"/>
    <w:rPr>
      <w:rFonts w:ascii="Times New Roman" w:hAnsi="Times New Roman"/>
      <w:u w:val="none"/>
      <w:effect w:val="none"/>
    </w:rPr>
  </w:style>
  <w:style w:type="character" w:customStyle="1" w:styleId="90">
    <w:name w:val="Основной текст (9)_"/>
    <w:rsid w:val="0046060F"/>
    <w:rPr>
      <w:rFonts w:ascii="Times New Roman" w:hAnsi="Times New Roman"/>
      <w:b/>
      <w:spacing w:val="0"/>
      <w:u w:val="none"/>
      <w:effect w:val="none"/>
    </w:rPr>
  </w:style>
  <w:style w:type="character" w:customStyle="1" w:styleId="91">
    <w:name w:val="Основной текст (9)"/>
    <w:rsid w:val="0046060F"/>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46060F"/>
    <w:pPr>
      <w:numPr>
        <w:ilvl w:val="1"/>
        <w:numId w:val="159"/>
      </w:numPr>
      <w:tabs>
        <w:tab w:val="left" w:pos="1176"/>
      </w:tabs>
      <w:spacing w:after="0" w:line="240" w:lineRule="auto"/>
      <w:jc w:val="both"/>
    </w:pPr>
    <w:rPr>
      <w:rFonts w:ascii="Times New Roman" w:hAnsi="Times New Roman" w:cs="Times New Roman"/>
      <w:color w:val="000000"/>
      <w:sz w:val="28"/>
      <w:szCs w:val="24"/>
    </w:rPr>
  </w:style>
  <w:style w:type="paragraph" w:customStyle="1" w:styleId="11">
    <w:name w:val="Заголовок1М1"/>
    <w:basedOn w:val="a0"/>
    <w:next w:val="1"/>
    <w:rsid w:val="0046060F"/>
    <w:pPr>
      <w:keepNext/>
      <w:numPr>
        <w:numId w:val="159"/>
      </w:numPr>
      <w:spacing w:before="240" w:after="120" w:line="240" w:lineRule="auto"/>
      <w:jc w:val="center"/>
    </w:pPr>
    <w:rPr>
      <w:rFonts w:ascii="Times New Roman" w:hAnsi="Times New Roman" w:cs="Times New Roman"/>
      <w:b/>
      <w:bCs/>
      <w:color w:val="000000"/>
      <w:sz w:val="32"/>
      <w:szCs w:val="24"/>
    </w:rPr>
  </w:style>
  <w:style w:type="paragraph" w:customStyle="1" w:styleId="a">
    <w:name w:val="!! стиль список"/>
    <w:basedOn w:val="a0"/>
    <w:qFormat/>
    <w:rsid w:val="0046060F"/>
    <w:pPr>
      <w:numPr>
        <w:numId w:val="160"/>
      </w:numPr>
      <w:autoSpaceDE w:val="0"/>
      <w:autoSpaceDN w:val="0"/>
      <w:adjustRightInd w:val="0"/>
      <w:spacing w:after="0" w:line="360" w:lineRule="auto"/>
      <w:jc w:val="both"/>
    </w:pPr>
    <w:rPr>
      <w:rFonts w:ascii="Times New Roman" w:hAnsi="Times New Roman" w:cs="Times New Roman"/>
      <w:szCs w:val="20"/>
    </w:rPr>
  </w:style>
  <w:style w:type="character" w:customStyle="1" w:styleId="affffffb">
    <w:name w:val="Основной текст_"/>
    <w:basedOn w:val="a1"/>
    <w:link w:val="42"/>
    <w:locked/>
    <w:rsid w:val="0046060F"/>
    <w:rPr>
      <w:rFonts w:ascii="Calibri" w:eastAsia="Times New Roman" w:hAnsi="Calibri" w:cs="Calibri"/>
      <w:spacing w:val="2"/>
      <w:shd w:val="clear" w:color="auto" w:fill="FFFFFF"/>
    </w:rPr>
  </w:style>
  <w:style w:type="character" w:customStyle="1" w:styleId="1e">
    <w:name w:val="Основной текст1"/>
    <w:basedOn w:val="affffffb"/>
    <w:rsid w:val="0046060F"/>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b"/>
    <w:rsid w:val="0046060F"/>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c">
    <w:name w:val="Базовый"/>
    <w:link w:val="affffffd"/>
    <w:rsid w:val="0046060F"/>
    <w:pPr>
      <w:suppressAutoHyphens/>
    </w:pPr>
    <w:rPr>
      <w:rFonts w:ascii="Times New Roman" w:eastAsia="Times New Roman" w:hAnsi="Times New Roman" w:cs="Times New Roman"/>
      <w:sz w:val="24"/>
      <w:szCs w:val="24"/>
      <w:lang w:eastAsia="en-US"/>
    </w:rPr>
  </w:style>
  <w:style w:type="character" w:customStyle="1" w:styleId="affffffd">
    <w:name w:val="Базовый Знак"/>
    <w:link w:val="affffffc"/>
    <w:locked/>
    <w:rsid w:val="0046060F"/>
    <w:rPr>
      <w:rFonts w:ascii="Times New Roman" w:eastAsia="Times New Roman" w:hAnsi="Times New Roman" w:cs="Times New Roman"/>
      <w:sz w:val="24"/>
      <w:szCs w:val="24"/>
      <w:lang w:eastAsia="en-US"/>
    </w:rPr>
  </w:style>
  <w:style w:type="character" w:customStyle="1" w:styleId="status">
    <w:name w:val="status"/>
    <w:basedOn w:val="a1"/>
    <w:rsid w:val="0046060F"/>
    <w:rPr>
      <w:rFonts w:cs="Times New Roman"/>
    </w:rPr>
  </w:style>
  <w:style w:type="paragraph" w:customStyle="1" w:styleId="productname">
    <w:name w:val="product_name"/>
    <w:basedOn w:val="a0"/>
    <w:rsid w:val="0046060F"/>
    <w:pPr>
      <w:spacing w:before="100" w:beforeAutospacing="1" w:after="100" w:afterAutospacing="1" w:line="240" w:lineRule="auto"/>
    </w:pPr>
    <w:rPr>
      <w:rFonts w:ascii="Times New Roman" w:hAnsi="Times New Roman" w:cs="Times New Roman"/>
      <w:sz w:val="24"/>
      <w:szCs w:val="24"/>
    </w:rPr>
  </w:style>
  <w:style w:type="paragraph" w:customStyle="1" w:styleId="authors">
    <w:name w:val="authors"/>
    <w:basedOn w:val="a0"/>
    <w:rsid w:val="0046060F"/>
    <w:pPr>
      <w:spacing w:before="100" w:beforeAutospacing="1" w:after="100" w:afterAutospacing="1" w:line="240" w:lineRule="auto"/>
    </w:pPr>
    <w:rPr>
      <w:rFonts w:ascii="Times New Roman" w:hAnsi="Times New Roman" w:cs="Times New Roman"/>
      <w:sz w:val="24"/>
      <w:szCs w:val="24"/>
    </w:rPr>
  </w:style>
  <w:style w:type="numbering" w:customStyle="1" w:styleId="2d">
    <w:name w:val="Нет списка2"/>
    <w:next w:val="a3"/>
    <w:uiPriority w:val="99"/>
    <w:semiHidden/>
    <w:unhideWhenUsed/>
    <w:rsid w:val="004C501F"/>
  </w:style>
  <w:style w:type="table" w:customStyle="1" w:styleId="33">
    <w:name w:val="Сетка таблицы3"/>
    <w:basedOn w:val="a2"/>
    <w:next w:val="afffff5"/>
    <w:uiPriority w:val="39"/>
    <w:rsid w:val="004C501F"/>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e">
    <w:name w:val="Колонтитул_"/>
    <w:basedOn w:val="a1"/>
    <w:rsid w:val="000A0514"/>
    <w:rPr>
      <w:rFonts w:ascii="Arial" w:eastAsia="Arial" w:hAnsi="Arial" w:cs="Arial"/>
      <w:b/>
      <w:bCs/>
      <w:i w:val="0"/>
      <w:iCs w:val="0"/>
      <w:smallCaps w:val="0"/>
      <w:strike w:val="0"/>
      <w:u w:val="none"/>
    </w:rPr>
  </w:style>
  <w:style w:type="character" w:customStyle="1" w:styleId="afffffff">
    <w:name w:val="Колонтитул"/>
    <w:basedOn w:val="affffffe"/>
    <w:rsid w:val="000A0514"/>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2e">
    <w:name w:val="Основной текст (2) + Полужирный"/>
    <w:basedOn w:val="2c"/>
    <w:rsid w:val="000B04FB"/>
    <w:rPr>
      <w:rFonts w:ascii="Times New Roman" w:eastAsia="Times New Roman" w:hAnsi="Times New Roman" w:cs="Times New Roman"/>
      <w:b/>
      <w:bCs/>
      <w:i w:val="0"/>
      <w:iCs w:val="0"/>
      <w:smallCaps w:val="0"/>
      <w:strike w:val="0"/>
      <w:color w:val="000000"/>
      <w:spacing w:val="0"/>
      <w:w w:val="100"/>
      <w:position w:val="0"/>
      <w:sz w:val="24"/>
      <w:szCs w:val="24"/>
      <w:u w:val="none"/>
      <w:effect w:val="none"/>
      <w:lang w:val="ru-RU" w:eastAsia="ru-RU" w:bidi="ru-RU"/>
    </w:rPr>
  </w:style>
  <w:style w:type="character" w:customStyle="1" w:styleId="2115pt">
    <w:name w:val="Основной текст (2) + 11;5 pt;Курсив"/>
    <w:basedOn w:val="2c"/>
    <w:rsid w:val="005B737E"/>
    <w:rPr>
      <w:rFonts w:ascii="Times New Roman" w:eastAsia="Times New Roman" w:hAnsi="Times New Roman" w:cs="Times New Roman"/>
      <w:b w:val="0"/>
      <w:bCs w:val="0"/>
      <w:i/>
      <w:iCs/>
      <w:smallCaps w:val="0"/>
      <w:strike w:val="0"/>
      <w:color w:val="000000"/>
      <w:spacing w:val="0"/>
      <w:w w:val="100"/>
      <w:position w:val="0"/>
      <w:sz w:val="23"/>
      <w:szCs w:val="23"/>
      <w:u w:val="none"/>
      <w:effect w:val="none"/>
      <w:lang w:val="ru-RU" w:eastAsia="ru-RU" w:bidi="ru-RU"/>
    </w:rPr>
  </w:style>
  <w:style w:type="character" w:customStyle="1" w:styleId="50">
    <w:name w:val="Заголовок 5 Знак"/>
    <w:basedOn w:val="a1"/>
    <w:link w:val="5"/>
    <w:rsid w:val="00D036B3"/>
    <w:rPr>
      <w:rFonts w:ascii="Calibri" w:eastAsia="Times New Roman" w:hAnsi="Calibri" w:cs="Times New Roman"/>
      <w:b/>
      <w:bCs/>
      <w:i/>
      <w:iCs/>
      <w:sz w:val="26"/>
      <w:szCs w:val="26"/>
    </w:rPr>
  </w:style>
  <w:style w:type="character" w:customStyle="1" w:styleId="FontStyle150">
    <w:name w:val="Font Style150"/>
    <w:basedOn w:val="a1"/>
    <w:rsid w:val="00D036B3"/>
    <w:rPr>
      <w:rFonts w:ascii="Times New Roman" w:hAnsi="Times New Roman" w:cs="Times New Roman"/>
      <w:color w:val="000000"/>
      <w:sz w:val="16"/>
      <w:szCs w:val="16"/>
    </w:rPr>
  </w:style>
  <w:style w:type="character" w:customStyle="1" w:styleId="FontStyle33">
    <w:name w:val="Font Style33"/>
    <w:basedOn w:val="a1"/>
    <w:rsid w:val="00D036B3"/>
    <w:rPr>
      <w:rFonts w:ascii="Times New Roman" w:hAnsi="Times New Roman" w:cs="Times New Roman"/>
      <w:b/>
      <w:bCs/>
      <w:sz w:val="22"/>
      <w:szCs w:val="22"/>
    </w:rPr>
  </w:style>
  <w:style w:type="character" w:customStyle="1" w:styleId="FontStyle30">
    <w:name w:val="Font Style30"/>
    <w:basedOn w:val="a1"/>
    <w:rsid w:val="00D036B3"/>
    <w:rPr>
      <w:rFonts w:ascii="Times New Roman" w:hAnsi="Times New Roman" w:cs="Times New Roman"/>
      <w:sz w:val="22"/>
      <w:szCs w:val="22"/>
    </w:rPr>
  </w:style>
  <w:style w:type="paragraph" w:customStyle="1" w:styleId="Style22">
    <w:name w:val="Style22"/>
    <w:basedOn w:val="a0"/>
    <w:rsid w:val="00D036B3"/>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character" w:customStyle="1" w:styleId="FontStyle34">
    <w:name w:val="Font Style34"/>
    <w:basedOn w:val="a1"/>
    <w:rsid w:val="00D036B3"/>
    <w:rPr>
      <w:rFonts w:ascii="Times New Roman" w:hAnsi="Times New Roman" w:cs="Times New Roman"/>
      <w:b/>
      <w:bCs/>
      <w:w w:val="10"/>
      <w:sz w:val="32"/>
      <w:szCs w:val="32"/>
    </w:rPr>
  </w:style>
  <w:style w:type="character" w:customStyle="1" w:styleId="FontStyle13">
    <w:name w:val="Font Style13"/>
    <w:basedOn w:val="a1"/>
    <w:rsid w:val="00D036B3"/>
    <w:rPr>
      <w:rFonts w:ascii="Times New Roman" w:hAnsi="Times New Roman" w:cs="Times New Roman"/>
      <w:sz w:val="24"/>
      <w:szCs w:val="24"/>
    </w:rPr>
  </w:style>
  <w:style w:type="paragraph" w:customStyle="1" w:styleId="Style20">
    <w:name w:val="Style20"/>
    <w:basedOn w:val="a0"/>
    <w:rsid w:val="00D036B3"/>
    <w:pPr>
      <w:widowControl w:val="0"/>
      <w:autoSpaceDE w:val="0"/>
      <w:autoSpaceDN w:val="0"/>
      <w:adjustRightInd w:val="0"/>
      <w:spacing w:after="0" w:line="280" w:lineRule="exact"/>
      <w:ind w:firstLine="706"/>
    </w:pPr>
    <w:rPr>
      <w:rFonts w:ascii="Times New Roman" w:eastAsia="Times New Roman" w:hAnsi="Times New Roman" w:cs="Times New Roman"/>
      <w:sz w:val="24"/>
      <w:szCs w:val="24"/>
    </w:rPr>
  </w:style>
  <w:style w:type="paragraph" w:customStyle="1" w:styleId="Style18">
    <w:name w:val="Style18"/>
    <w:basedOn w:val="a0"/>
    <w:rsid w:val="00D036B3"/>
    <w:pPr>
      <w:widowControl w:val="0"/>
      <w:autoSpaceDE w:val="0"/>
      <w:autoSpaceDN w:val="0"/>
      <w:adjustRightInd w:val="0"/>
      <w:spacing w:after="0" w:line="278" w:lineRule="exact"/>
      <w:ind w:hanging="677"/>
    </w:pPr>
    <w:rPr>
      <w:rFonts w:ascii="Times New Roman" w:eastAsia="Times New Roman" w:hAnsi="Times New Roman" w:cs="Times New Roman"/>
      <w:sz w:val="24"/>
      <w:szCs w:val="24"/>
    </w:rPr>
  </w:style>
  <w:style w:type="paragraph" w:customStyle="1" w:styleId="Style15">
    <w:name w:val="Style15"/>
    <w:basedOn w:val="a0"/>
    <w:rsid w:val="00D036B3"/>
    <w:pPr>
      <w:widowControl w:val="0"/>
      <w:autoSpaceDE w:val="0"/>
      <w:autoSpaceDN w:val="0"/>
      <w:adjustRightInd w:val="0"/>
      <w:spacing w:after="0" w:line="283" w:lineRule="exact"/>
      <w:ind w:hanging="350"/>
    </w:pPr>
    <w:rPr>
      <w:rFonts w:ascii="Times New Roman" w:eastAsia="Times New Roman" w:hAnsi="Times New Roman" w:cs="Times New Roman"/>
      <w:sz w:val="24"/>
      <w:szCs w:val="24"/>
    </w:rPr>
  </w:style>
  <w:style w:type="character" w:customStyle="1" w:styleId="FontStyle45">
    <w:name w:val="Font Style45"/>
    <w:basedOn w:val="a1"/>
    <w:rsid w:val="00D036B3"/>
    <w:rPr>
      <w:rFonts w:ascii="Times New Roman" w:hAnsi="Times New Roman" w:cs="Times New Roman"/>
      <w:sz w:val="26"/>
      <w:szCs w:val="26"/>
    </w:rPr>
  </w:style>
  <w:style w:type="paragraph" w:customStyle="1" w:styleId="Style2">
    <w:name w:val="Style2"/>
    <w:basedOn w:val="a0"/>
    <w:rsid w:val="00D036B3"/>
    <w:pPr>
      <w:widowControl w:val="0"/>
      <w:autoSpaceDE w:val="0"/>
      <w:autoSpaceDN w:val="0"/>
      <w:adjustRightInd w:val="0"/>
      <w:spacing w:after="0" w:line="319" w:lineRule="exact"/>
      <w:ind w:firstLine="350"/>
      <w:jc w:val="both"/>
    </w:pPr>
    <w:rPr>
      <w:rFonts w:ascii="Times New Roman" w:eastAsia="Times New Roman" w:hAnsi="Times New Roman" w:cs="Times New Roman"/>
      <w:sz w:val="24"/>
      <w:szCs w:val="24"/>
    </w:rPr>
  </w:style>
  <w:style w:type="character" w:customStyle="1" w:styleId="FontStyle28">
    <w:name w:val="Font Style28"/>
    <w:basedOn w:val="a1"/>
    <w:rsid w:val="00D036B3"/>
    <w:rPr>
      <w:rFonts w:ascii="Times New Roman" w:hAnsi="Times New Roman" w:cs="Times New Roman"/>
      <w:b/>
      <w:bCs/>
      <w:sz w:val="22"/>
      <w:szCs w:val="22"/>
    </w:rPr>
  </w:style>
  <w:style w:type="paragraph" w:customStyle="1" w:styleId="1f">
    <w:name w:val="Обычный1"/>
    <w:rsid w:val="00D036B3"/>
    <w:pPr>
      <w:widowControl w:val="0"/>
      <w:spacing w:after="0" w:line="240" w:lineRule="auto"/>
    </w:pPr>
    <w:rPr>
      <w:rFonts w:ascii="Arial" w:eastAsia="Times New Roman" w:hAnsi="Arial" w:cs="Times New Roman"/>
      <w:snapToGrid w:val="0"/>
      <w:sz w:val="20"/>
      <w:szCs w:val="20"/>
    </w:rPr>
  </w:style>
  <w:style w:type="paragraph" w:customStyle="1" w:styleId="2f">
    <w:name w:val="Обычный2"/>
    <w:rsid w:val="00D036B3"/>
    <w:pPr>
      <w:widowControl w:val="0"/>
      <w:spacing w:after="0" w:line="240" w:lineRule="auto"/>
    </w:pPr>
    <w:rPr>
      <w:rFonts w:ascii="Arial" w:eastAsia="Times New Roman" w:hAnsi="Arial" w:cs="Times New Roman"/>
      <w:snapToGrid w:val="0"/>
      <w:sz w:val="20"/>
      <w:szCs w:val="20"/>
    </w:rPr>
  </w:style>
  <w:style w:type="character" w:customStyle="1" w:styleId="FontStyle46">
    <w:name w:val="Font Style46"/>
    <w:basedOn w:val="a1"/>
    <w:rsid w:val="00D036B3"/>
    <w:rPr>
      <w:rFonts w:ascii="Times New Roman" w:hAnsi="Times New Roman" w:cs="Times New Roman"/>
      <w:b/>
      <w:bCs/>
      <w:i/>
      <w:iCs/>
      <w:sz w:val="26"/>
      <w:szCs w:val="26"/>
    </w:rPr>
  </w:style>
  <w:style w:type="character" w:customStyle="1" w:styleId="43">
    <w:name w:val="Знак Знак4"/>
    <w:basedOn w:val="a1"/>
    <w:rsid w:val="00D036B3"/>
    <w:rPr>
      <w:rFonts w:ascii="Times New Roman" w:eastAsia="Times New Roman" w:hAnsi="Times New Roman" w:cs="Times New Roman"/>
      <w:sz w:val="24"/>
      <w:szCs w:val="24"/>
      <w:lang w:eastAsia="ru-RU"/>
    </w:rPr>
  </w:style>
  <w:style w:type="paragraph" w:customStyle="1" w:styleId="Style10">
    <w:name w:val="Style10"/>
    <w:basedOn w:val="a0"/>
    <w:rsid w:val="00D036B3"/>
    <w:pPr>
      <w:widowControl w:val="0"/>
      <w:autoSpaceDE w:val="0"/>
      <w:autoSpaceDN w:val="0"/>
      <w:adjustRightInd w:val="0"/>
      <w:spacing w:after="0" w:line="192" w:lineRule="exact"/>
      <w:ind w:firstLine="504"/>
      <w:jc w:val="both"/>
    </w:pPr>
    <w:rPr>
      <w:rFonts w:ascii="Times New Roman" w:eastAsia="Times New Roman" w:hAnsi="Times New Roman" w:cs="Times New Roman"/>
      <w:sz w:val="24"/>
      <w:szCs w:val="24"/>
    </w:rPr>
  </w:style>
  <w:style w:type="character" w:customStyle="1" w:styleId="FontStyle52">
    <w:name w:val="Font Style52"/>
    <w:basedOn w:val="a1"/>
    <w:rsid w:val="00D036B3"/>
    <w:rPr>
      <w:rFonts w:ascii="Times New Roman" w:hAnsi="Times New Roman" w:cs="Times New Roman"/>
      <w:sz w:val="22"/>
      <w:szCs w:val="22"/>
    </w:rPr>
  </w:style>
  <w:style w:type="paragraph" w:customStyle="1" w:styleId="Style4">
    <w:name w:val="Style4"/>
    <w:basedOn w:val="a0"/>
    <w:rsid w:val="00D036B3"/>
    <w:pPr>
      <w:widowControl w:val="0"/>
      <w:autoSpaceDE w:val="0"/>
      <w:autoSpaceDN w:val="0"/>
      <w:adjustRightInd w:val="0"/>
      <w:spacing w:after="0" w:line="202" w:lineRule="exact"/>
    </w:pPr>
    <w:rPr>
      <w:rFonts w:ascii="Times New Roman" w:eastAsia="Times New Roman" w:hAnsi="Times New Roman" w:cs="Times New Roman"/>
      <w:sz w:val="24"/>
      <w:szCs w:val="24"/>
    </w:rPr>
  </w:style>
  <w:style w:type="paragraph" w:customStyle="1" w:styleId="Style6">
    <w:name w:val="Style6"/>
    <w:basedOn w:val="a0"/>
    <w:rsid w:val="00D036B3"/>
    <w:pPr>
      <w:widowControl w:val="0"/>
      <w:autoSpaceDE w:val="0"/>
      <w:autoSpaceDN w:val="0"/>
      <w:adjustRightInd w:val="0"/>
      <w:spacing w:after="0" w:line="197" w:lineRule="exact"/>
      <w:ind w:hanging="264"/>
    </w:pPr>
    <w:rPr>
      <w:rFonts w:ascii="Times New Roman" w:eastAsia="Times New Roman" w:hAnsi="Times New Roman" w:cs="Times New Roman"/>
      <w:sz w:val="24"/>
      <w:szCs w:val="24"/>
    </w:rPr>
  </w:style>
  <w:style w:type="paragraph" w:customStyle="1" w:styleId="Style5">
    <w:name w:val="Style5"/>
    <w:basedOn w:val="a0"/>
    <w:rsid w:val="00D036B3"/>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5025">
      <w:bodyDiv w:val="1"/>
      <w:marLeft w:val="0"/>
      <w:marRight w:val="0"/>
      <w:marTop w:val="0"/>
      <w:marBottom w:val="0"/>
      <w:divBdr>
        <w:top w:val="none" w:sz="0" w:space="0" w:color="auto"/>
        <w:left w:val="none" w:sz="0" w:space="0" w:color="auto"/>
        <w:bottom w:val="none" w:sz="0" w:space="0" w:color="auto"/>
        <w:right w:val="none" w:sz="0" w:space="0" w:color="auto"/>
      </w:divBdr>
    </w:div>
    <w:div w:id="116726360">
      <w:bodyDiv w:val="1"/>
      <w:marLeft w:val="0"/>
      <w:marRight w:val="0"/>
      <w:marTop w:val="0"/>
      <w:marBottom w:val="0"/>
      <w:divBdr>
        <w:top w:val="none" w:sz="0" w:space="0" w:color="auto"/>
        <w:left w:val="none" w:sz="0" w:space="0" w:color="auto"/>
        <w:bottom w:val="none" w:sz="0" w:space="0" w:color="auto"/>
        <w:right w:val="none" w:sz="0" w:space="0" w:color="auto"/>
      </w:divBdr>
    </w:div>
    <w:div w:id="137454487">
      <w:bodyDiv w:val="1"/>
      <w:marLeft w:val="0"/>
      <w:marRight w:val="0"/>
      <w:marTop w:val="0"/>
      <w:marBottom w:val="0"/>
      <w:divBdr>
        <w:top w:val="none" w:sz="0" w:space="0" w:color="auto"/>
        <w:left w:val="none" w:sz="0" w:space="0" w:color="auto"/>
        <w:bottom w:val="none" w:sz="0" w:space="0" w:color="auto"/>
        <w:right w:val="none" w:sz="0" w:space="0" w:color="auto"/>
      </w:divBdr>
    </w:div>
    <w:div w:id="157697201">
      <w:bodyDiv w:val="1"/>
      <w:marLeft w:val="0"/>
      <w:marRight w:val="0"/>
      <w:marTop w:val="0"/>
      <w:marBottom w:val="0"/>
      <w:divBdr>
        <w:top w:val="none" w:sz="0" w:space="0" w:color="auto"/>
        <w:left w:val="none" w:sz="0" w:space="0" w:color="auto"/>
        <w:bottom w:val="none" w:sz="0" w:space="0" w:color="auto"/>
        <w:right w:val="none" w:sz="0" w:space="0" w:color="auto"/>
      </w:divBdr>
    </w:div>
    <w:div w:id="185295300">
      <w:bodyDiv w:val="1"/>
      <w:marLeft w:val="0"/>
      <w:marRight w:val="0"/>
      <w:marTop w:val="0"/>
      <w:marBottom w:val="0"/>
      <w:divBdr>
        <w:top w:val="none" w:sz="0" w:space="0" w:color="auto"/>
        <w:left w:val="none" w:sz="0" w:space="0" w:color="auto"/>
        <w:bottom w:val="none" w:sz="0" w:space="0" w:color="auto"/>
        <w:right w:val="none" w:sz="0" w:space="0" w:color="auto"/>
      </w:divBdr>
    </w:div>
    <w:div w:id="266163175">
      <w:bodyDiv w:val="1"/>
      <w:marLeft w:val="0"/>
      <w:marRight w:val="0"/>
      <w:marTop w:val="0"/>
      <w:marBottom w:val="0"/>
      <w:divBdr>
        <w:top w:val="none" w:sz="0" w:space="0" w:color="auto"/>
        <w:left w:val="none" w:sz="0" w:space="0" w:color="auto"/>
        <w:bottom w:val="none" w:sz="0" w:space="0" w:color="auto"/>
        <w:right w:val="none" w:sz="0" w:space="0" w:color="auto"/>
      </w:divBdr>
    </w:div>
    <w:div w:id="489253190">
      <w:bodyDiv w:val="1"/>
      <w:marLeft w:val="0"/>
      <w:marRight w:val="0"/>
      <w:marTop w:val="0"/>
      <w:marBottom w:val="0"/>
      <w:divBdr>
        <w:top w:val="none" w:sz="0" w:space="0" w:color="auto"/>
        <w:left w:val="none" w:sz="0" w:space="0" w:color="auto"/>
        <w:bottom w:val="none" w:sz="0" w:space="0" w:color="auto"/>
        <w:right w:val="none" w:sz="0" w:space="0" w:color="auto"/>
      </w:divBdr>
    </w:div>
    <w:div w:id="524945071">
      <w:bodyDiv w:val="1"/>
      <w:marLeft w:val="0"/>
      <w:marRight w:val="0"/>
      <w:marTop w:val="0"/>
      <w:marBottom w:val="0"/>
      <w:divBdr>
        <w:top w:val="none" w:sz="0" w:space="0" w:color="auto"/>
        <w:left w:val="none" w:sz="0" w:space="0" w:color="auto"/>
        <w:bottom w:val="none" w:sz="0" w:space="0" w:color="auto"/>
        <w:right w:val="none" w:sz="0" w:space="0" w:color="auto"/>
      </w:divBdr>
    </w:div>
    <w:div w:id="571815241">
      <w:bodyDiv w:val="1"/>
      <w:marLeft w:val="0"/>
      <w:marRight w:val="0"/>
      <w:marTop w:val="0"/>
      <w:marBottom w:val="0"/>
      <w:divBdr>
        <w:top w:val="none" w:sz="0" w:space="0" w:color="auto"/>
        <w:left w:val="none" w:sz="0" w:space="0" w:color="auto"/>
        <w:bottom w:val="none" w:sz="0" w:space="0" w:color="auto"/>
        <w:right w:val="none" w:sz="0" w:space="0" w:color="auto"/>
      </w:divBdr>
    </w:div>
    <w:div w:id="585958781">
      <w:bodyDiv w:val="1"/>
      <w:marLeft w:val="0"/>
      <w:marRight w:val="0"/>
      <w:marTop w:val="0"/>
      <w:marBottom w:val="0"/>
      <w:divBdr>
        <w:top w:val="none" w:sz="0" w:space="0" w:color="auto"/>
        <w:left w:val="none" w:sz="0" w:space="0" w:color="auto"/>
        <w:bottom w:val="none" w:sz="0" w:space="0" w:color="auto"/>
        <w:right w:val="none" w:sz="0" w:space="0" w:color="auto"/>
      </w:divBdr>
    </w:div>
    <w:div w:id="725035331">
      <w:bodyDiv w:val="1"/>
      <w:marLeft w:val="0"/>
      <w:marRight w:val="0"/>
      <w:marTop w:val="0"/>
      <w:marBottom w:val="0"/>
      <w:divBdr>
        <w:top w:val="none" w:sz="0" w:space="0" w:color="auto"/>
        <w:left w:val="none" w:sz="0" w:space="0" w:color="auto"/>
        <w:bottom w:val="none" w:sz="0" w:space="0" w:color="auto"/>
        <w:right w:val="none" w:sz="0" w:space="0" w:color="auto"/>
      </w:divBdr>
    </w:div>
    <w:div w:id="778791904">
      <w:bodyDiv w:val="1"/>
      <w:marLeft w:val="0"/>
      <w:marRight w:val="0"/>
      <w:marTop w:val="0"/>
      <w:marBottom w:val="0"/>
      <w:divBdr>
        <w:top w:val="none" w:sz="0" w:space="0" w:color="auto"/>
        <w:left w:val="none" w:sz="0" w:space="0" w:color="auto"/>
        <w:bottom w:val="none" w:sz="0" w:space="0" w:color="auto"/>
        <w:right w:val="none" w:sz="0" w:space="0" w:color="auto"/>
      </w:divBdr>
      <w:divsChild>
        <w:div w:id="1018582473">
          <w:marLeft w:val="0"/>
          <w:marRight w:val="0"/>
          <w:marTop w:val="0"/>
          <w:marBottom w:val="0"/>
          <w:divBdr>
            <w:top w:val="none" w:sz="0" w:space="0" w:color="auto"/>
            <w:left w:val="none" w:sz="0" w:space="0" w:color="auto"/>
            <w:bottom w:val="none" w:sz="0" w:space="0" w:color="auto"/>
            <w:right w:val="none" w:sz="0" w:space="0" w:color="auto"/>
          </w:divBdr>
          <w:divsChild>
            <w:div w:id="1160583041">
              <w:marLeft w:val="0"/>
              <w:marRight w:val="0"/>
              <w:marTop w:val="0"/>
              <w:marBottom w:val="0"/>
              <w:divBdr>
                <w:top w:val="none" w:sz="0" w:space="0" w:color="auto"/>
                <w:left w:val="none" w:sz="0" w:space="0" w:color="auto"/>
                <w:bottom w:val="none" w:sz="0" w:space="0" w:color="auto"/>
                <w:right w:val="none" w:sz="0" w:space="0" w:color="auto"/>
              </w:divBdr>
              <w:divsChild>
                <w:div w:id="216665664">
                  <w:marLeft w:val="0"/>
                  <w:marRight w:val="0"/>
                  <w:marTop w:val="0"/>
                  <w:marBottom w:val="0"/>
                  <w:divBdr>
                    <w:top w:val="none" w:sz="0" w:space="0" w:color="auto"/>
                    <w:left w:val="none" w:sz="0" w:space="0" w:color="auto"/>
                    <w:bottom w:val="none" w:sz="0" w:space="0" w:color="auto"/>
                    <w:right w:val="none" w:sz="0" w:space="0" w:color="auto"/>
                  </w:divBdr>
                  <w:divsChild>
                    <w:div w:id="1249198078">
                      <w:marLeft w:val="0"/>
                      <w:marRight w:val="0"/>
                      <w:marTop w:val="0"/>
                      <w:marBottom w:val="0"/>
                      <w:divBdr>
                        <w:top w:val="none" w:sz="0" w:space="0" w:color="auto"/>
                        <w:left w:val="none" w:sz="0" w:space="0" w:color="auto"/>
                        <w:bottom w:val="none" w:sz="0" w:space="0" w:color="auto"/>
                        <w:right w:val="none" w:sz="0" w:space="0" w:color="auto"/>
                      </w:divBdr>
                      <w:divsChild>
                        <w:div w:id="961421139">
                          <w:marLeft w:val="0"/>
                          <w:marRight w:val="0"/>
                          <w:marTop w:val="0"/>
                          <w:marBottom w:val="0"/>
                          <w:divBdr>
                            <w:top w:val="none" w:sz="0" w:space="0" w:color="auto"/>
                            <w:left w:val="none" w:sz="0" w:space="0" w:color="auto"/>
                            <w:bottom w:val="none" w:sz="0" w:space="0" w:color="auto"/>
                            <w:right w:val="none" w:sz="0" w:space="0" w:color="auto"/>
                          </w:divBdr>
                          <w:divsChild>
                            <w:div w:id="202251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6947387">
      <w:bodyDiv w:val="1"/>
      <w:marLeft w:val="0"/>
      <w:marRight w:val="0"/>
      <w:marTop w:val="0"/>
      <w:marBottom w:val="0"/>
      <w:divBdr>
        <w:top w:val="none" w:sz="0" w:space="0" w:color="auto"/>
        <w:left w:val="none" w:sz="0" w:space="0" w:color="auto"/>
        <w:bottom w:val="none" w:sz="0" w:space="0" w:color="auto"/>
        <w:right w:val="none" w:sz="0" w:space="0" w:color="auto"/>
      </w:divBdr>
    </w:div>
    <w:div w:id="1185362866">
      <w:bodyDiv w:val="1"/>
      <w:marLeft w:val="0"/>
      <w:marRight w:val="0"/>
      <w:marTop w:val="0"/>
      <w:marBottom w:val="0"/>
      <w:divBdr>
        <w:top w:val="none" w:sz="0" w:space="0" w:color="auto"/>
        <w:left w:val="none" w:sz="0" w:space="0" w:color="auto"/>
        <w:bottom w:val="none" w:sz="0" w:space="0" w:color="auto"/>
        <w:right w:val="none" w:sz="0" w:space="0" w:color="auto"/>
      </w:divBdr>
    </w:div>
    <w:div w:id="1364987868">
      <w:bodyDiv w:val="1"/>
      <w:marLeft w:val="0"/>
      <w:marRight w:val="0"/>
      <w:marTop w:val="0"/>
      <w:marBottom w:val="0"/>
      <w:divBdr>
        <w:top w:val="none" w:sz="0" w:space="0" w:color="auto"/>
        <w:left w:val="none" w:sz="0" w:space="0" w:color="auto"/>
        <w:bottom w:val="none" w:sz="0" w:space="0" w:color="auto"/>
        <w:right w:val="none" w:sz="0" w:space="0" w:color="auto"/>
      </w:divBdr>
    </w:div>
    <w:div w:id="1387795745">
      <w:bodyDiv w:val="1"/>
      <w:marLeft w:val="0"/>
      <w:marRight w:val="0"/>
      <w:marTop w:val="0"/>
      <w:marBottom w:val="0"/>
      <w:divBdr>
        <w:top w:val="none" w:sz="0" w:space="0" w:color="auto"/>
        <w:left w:val="none" w:sz="0" w:space="0" w:color="auto"/>
        <w:bottom w:val="none" w:sz="0" w:space="0" w:color="auto"/>
        <w:right w:val="none" w:sz="0" w:space="0" w:color="auto"/>
      </w:divBdr>
      <w:divsChild>
        <w:div w:id="470025809">
          <w:marLeft w:val="0"/>
          <w:marRight w:val="0"/>
          <w:marTop w:val="0"/>
          <w:marBottom w:val="0"/>
          <w:divBdr>
            <w:top w:val="none" w:sz="0" w:space="0" w:color="auto"/>
            <w:left w:val="none" w:sz="0" w:space="0" w:color="auto"/>
            <w:bottom w:val="none" w:sz="0" w:space="0" w:color="auto"/>
            <w:right w:val="none" w:sz="0" w:space="0" w:color="auto"/>
          </w:divBdr>
          <w:divsChild>
            <w:div w:id="1851069482">
              <w:marLeft w:val="0"/>
              <w:marRight w:val="0"/>
              <w:marTop w:val="0"/>
              <w:marBottom w:val="0"/>
              <w:divBdr>
                <w:top w:val="none" w:sz="0" w:space="0" w:color="auto"/>
                <w:left w:val="none" w:sz="0" w:space="0" w:color="auto"/>
                <w:bottom w:val="none" w:sz="0" w:space="0" w:color="auto"/>
                <w:right w:val="none" w:sz="0" w:space="0" w:color="auto"/>
              </w:divBdr>
              <w:divsChild>
                <w:div w:id="666129760">
                  <w:marLeft w:val="0"/>
                  <w:marRight w:val="0"/>
                  <w:marTop w:val="0"/>
                  <w:marBottom w:val="0"/>
                  <w:divBdr>
                    <w:top w:val="none" w:sz="0" w:space="0" w:color="auto"/>
                    <w:left w:val="none" w:sz="0" w:space="0" w:color="auto"/>
                    <w:bottom w:val="none" w:sz="0" w:space="0" w:color="auto"/>
                    <w:right w:val="none" w:sz="0" w:space="0" w:color="auto"/>
                  </w:divBdr>
                  <w:divsChild>
                    <w:div w:id="1779329119">
                      <w:marLeft w:val="0"/>
                      <w:marRight w:val="0"/>
                      <w:marTop w:val="0"/>
                      <w:marBottom w:val="0"/>
                      <w:divBdr>
                        <w:top w:val="none" w:sz="0" w:space="0" w:color="auto"/>
                        <w:left w:val="none" w:sz="0" w:space="0" w:color="auto"/>
                        <w:bottom w:val="none" w:sz="0" w:space="0" w:color="auto"/>
                        <w:right w:val="none" w:sz="0" w:space="0" w:color="auto"/>
                      </w:divBdr>
                      <w:divsChild>
                        <w:div w:id="1877547780">
                          <w:marLeft w:val="0"/>
                          <w:marRight w:val="0"/>
                          <w:marTop w:val="0"/>
                          <w:marBottom w:val="0"/>
                          <w:divBdr>
                            <w:top w:val="none" w:sz="0" w:space="0" w:color="auto"/>
                            <w:left w:val="none" w:sz="0" w:space="0" w:color="auto"/>
                            <w:bottom w:val="none" w:sz="0" w:space="0" w:color="auto"/>
                            <w:right w:val="none" w:sz="0" w:space="0" w:color="auto"/>
                          </w:divBdr>
                          <w:divsChild>
                            <w:div w:id="1006595046">
                              <w:marLeft w:val="0"/>
                              <w:marRight w:val="0"/>
                              <w:marTop w:val="0"/>
                              <w:marBottom w:val="0"/>
                              <w:divBdr>
                                <w:top w:val="none" w:sz="0" w:space="0" w:color="auto"/>
                                <w:left w:val="none" w:sz="0" w:space="0" w:color="auto"/>
                                <w:bottom w:val="none" w:sz="0" w:space="0" w:color="auto"/>
                                <w:right w:val="none" w:sz="0" w:space="0" w:color="auto"/>
                              </w:divBdr>
                              <w:divsChild>
                                <w:div w:id="37894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664557">
      <w:bodyDiv w:val="1"/>
      <w:marLeft w:val="0"/>
      <w:marRight w:val="0"/>
      <w:marTop w:val="0"/>
      <w:marBottom w:val="0"/>
      <w:divBdr>
        <w:top w:val="none" w:sz="0" w:space="0" w:color="auto"/>
        <w:left w:val="none" w:sz="0" w:space="0" w:color="auto"/>
        <w:bottom w:val="none" w:sz="0" w:space="0" w:color="auto"/>
        <w:right w:val="none" w:sz="0" w:space="0" w:color="auto"/>
      </w:divBdr>
      <w:divsChild>
        <w:div w:id="1414860550">
          <w:marLeft w:val="0"/>
          <w:marRight w:val="0"/>
          <w:marTop w:val="0"/>
          <w:marBottom w:val="0"/>
          <w:divBdr>
            <w:top w:val="none" w:sz="0" w:space="0" w:color="auto"/>
            <w:left w:val="none" w:sz="0" w:space="0" w:color="auto"/>
            <w:bottom w:val="none" w:sz="0" w:space="0" w:color="auto"/>
            <w:right w:val="none" w:sz="0" w:space="0" w:color="auto"/>
          </w:divBdr>
          <w:divsChild>
            <w:div w:id="1937901490">
              <w:marLeft w:val="0"/>
              <w:marRight w:val="0"/>
              <w:marTop w:val="0"/>
              <w:marBottom w:val="0"/>
              <w:divBdr>
                <w:top w:val="none" w:sz="0" w:space="0" w:color="auto"/>
                <w:left w:val="none" w:sz="0" w:space="0" w:color="auto"/>
                <w:bottom w:val="none" w:sz="0" w:space="0" w:color="auto"/>
                <w:right w:val="none" w:sz="0" w:space="0" w:color="auto"/>
              </w:divBdr>
              <w:divsChild>
                <w:div w:id="468059413">
                  <w:marLeft w:val="0"/>
                  <w:marRight w:val="0"/>
                  <w:marTop w:val="0"/>
                  <w:marBottom w:val="0"/>
                  <w:divBdr>
                    <w:top w:val="none" w:sz="0" w:space="0" w:color="auto"/>
                    <w:left w:val="none" w:sz="0" w:space="0" w:color="auto"/>
                    <w:bottom w:val="none" w:sz="0" w:space="0" w:color="auto"/>
                    <w:right w:val="none" w:sz="0" w:space="0" w:color="auto"/>
                  </w:divBdr>
                  <w:divsChild>
                    <w:div w:id="1207453248">
                      <w:marLeft w:val="0"/>
                      <w:marRight w:val="0"/>
                      <w:marTop w:val="0"/>
                      <w:marBottom w:val="0"/>
                      <w:divBdr>
                        <w:top w:val="none" w:sz="0" w:space="0" w:color="auto"/>
                        <w:left w:val="none" w:sz="0" w:space="0" w:color="auto"/>
                        <w:bottom w:val="none" w:sz="0" w:space="0" w:color="auto"/>
                        <w:right w:val="none" w:sz="0" w:space="0" w:color="auto"/>
                      </w:divBdr>
                      <w:divsChild>
                        <w:div w:id="22754733">
                          <w:marLeft w:val="0"/>
                          <w:marRight w:val="0"/>
                          <w:marTop w:val="0"/>
                          <w:marBottom w:val="0"/>
                          <w:divBdr>
                            <w:top w:val="none" w:sz="0" w:space="0" w:color="auto"/>
                            <w:left w:val="none" w:sz="0" w:space="0" w:color="auto"/>
                            <w:bottom w:val="none" w:sz="0" w:space="0" w:color="auto"/>
                            <w:right w:val="none" w:sz="0" w:space="0" w:color="auto"/>
                          </w:divBdr>
                          <w:divsChild>
                            <w:div w:id="89188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542638">
      <w:bodyDiv w:val="1"/>
      <w:marLeft w:val="0"/>
      <w:marRight w:val="0"/>
      <w:marTop w:val="0"/>
      <w:marBottom w:val="0"/>
      <w:divBdr>
        <w:top w:val="none" w:sz="0" w:space="0" w:color="auto"/>
        <w:left w:val="none" w:sz="0" w:space="0" w:color="auto"/>
        <w:bottom w:val="none" w:sz="0" w:space="0" w:color="auto"/>
        <w:right w:val="none" w:sz="0" w:space="0" w:color="auto"/>
      </w:divBdr>
    </w:div>
    <w:div w:id="1595627955">
      <w:bodyDiv w:val="1"/>
      <w:marLeft w:val="0"/>
      <w:marRight w:val="0"/>
      <w:marTop w:val="0"/>
      <w:marBottom w:val="0"/>
      <w:divBdr>
        <w:top w:val="none" w:sz="0" w:space="0" w:color="auto"/>
        <w:left w:val="none" w:sz="0" w:space="0" w:color="auto"/>
        <w:bottom w:val="none" w:sz="0" w:space="0" w:color="auto"/>
        <w:right w:val="none" w:sz="0" w:space="0" w:color="auto"/>
      </w:divBdr>
    </w:div>
    <w:div w:id="1747417599">
      <w:bodyDiv w:val="1"/>
      <w:marLeft w:val="0"/>
      <w:marRight w:val="0"/>
      <w:marTop w:val="0"/>
      <w:marBottom w:val="0"/>
      <w:divBdr>
        <w:top w:val="none" w:sz="0" w:space="0" w:color="auto"/>
        <w:left w:val="none" w:sz="0" w:space="0" w:color="auto"/>
        <w:bottom w:val="none" w:sz="0" w:space="0" w:color="auto"/>
        <w:right w:val="none" w:sz="0" w:space="0" w:color="auto"/>
      </w:divBdr>
    </w:div>
    <w:div w:id="1815023621">
      <w:bodyDiv w:val="1"/>
      <w:marLeft w:val="0"/>
      <w:marRight w:val="0"/>
      <w:marTop w:val="0"/>
      <w:marBottom w:val="0"/>
      <w:divBdr>
        <w:top w:val="none" w:sz="0" w:space="0" w:color="auto"/>
        <w:left w:val="none" w:sz="0" w:space="0" w:color="auto"/>
        <w:bottom w:val="none" w:sz="0" w:space="0" w:color="auto"/>
        <w:right w:val="none" w:sz="0" w:space="0" w:color="auto"/>
      </w:divBdr>
      <w:divsChild>
        <w:div w:id="400367904">
          <w:marLeft w:val="0"/>
          <w:marRight w:val="0"/>
          <w:marTop w:val="0"/>
          <w:marBottom w:val="0"/>
          <w:divBdr>
            <w:top w:val="none" w:sz="0" w:space="0" w:color="auto"/>
            <w:left w:val="none" w:sz="0" w:space="0" w:color="auto"/>
            <w:bottom w:val="none" w:sz="0" w:space="0" w:color="auto"/>
            <w:right w:val="none" w:sz="0" w:space="0" w:color="auto"/>
          </w:divBdr>
          <w:divsChild>
            <w:div w:id="1260020798">
              <w:marLeft w:val="0"/>
              <w:marRight w:val="0"/>
              <w:marTop w:val="0"/>
              <w:marBottom w:val="0"/>
              <w:divBdr>
                <w:top w:val="none" w:sz="0" w:space="0" w:color="auto"/>
                <w:left w:val="none" w:sz="0" w:space="0" w:color="auto"/>
                <w:bottom w:val="none" w:sz="0" w:space="0" w:color="auto"/>
                <w:right w:val="none" w:sz="0" w:space="0" w:color="auto"/>
              </w:divBdr>
              <w:divsChild>
                <w:div w:id="213463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670138">
      <w:bodyDiv w:val="1"/>
      <w:marLeft w:val="0"/>
      <w:marRight w:val="0"/>
      <w:marTop w:val="0"/>
      <w:marBottom w:val="0"/>
      <w:divBdr>
        <w:top w:val="none" w:sz="0" w:space="0" w:color="auto"/>
        <w:left w:val="none" w:sz="0" w:space="0" w:color="auto"/>
        <w:bottom w:val="none" w:sz="0" w:space="0" w:color="auto"/>
        <w:right w:val="none" w:sz="0" w:space="0" w:color="auto"/>
      </w:divBdr>
      <w:divsChild>
        <w:div w:id="1742171894">
          <w:marLeft w:val="0"/>
          <w:marRight w:val="0"/>
          <w:marTop w:val="0"/>
          <w:marBottom w:val="0"/>
          <w:divBdr>
            <w:top w:val="none" w:sz="0" w:space="0" w:color="auto"/>
            <w:left w:val="none" w:sz="0" w:space="0" w:color="auto"/>
            <w:bottom w:val="none" w:sz="0" w:space="0" w:color="auto"/>
            <w:right w:val="none" w:sz="0" w:space="0" w:color="auto"/>
          </w:divBdr>
          <w:divsChild>
            <w:div w:id="2138183280">
              <w:marLeft w:val="0"/>
              <w:marRight w:val="0"/>
              <w:marTop w:val="0"/>
              <w:marBottom w:val="0"/>
              <w:divBdr>
                <w:top w:val="none" w:sz="0" w:space="0" w:color="auto"/>
                <w:left w:val="none" w:sz="0" w:space="0" w:color="auto"/>
                <w:bottom w:val="none" w:sz="0" w:space="0" w:color="auto"/>
                <w:right w:val="none" w:sz="0" w:space="0" w:color="auto"/>
              </w:divBdr>
              <w:divsChild>
                <w:div w:id="40280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800823">
      <w:bodyDiv w:val="1"/>
      <w:marLeft w:val="0"/>
      <w:marRight w:val="0"/>
      <w:marTop w:val="0"/>
      <w:marBottom w:val="0"/>
      <w:divBdr>
        <w:top w:val="none" w:sz="0" w:space="0" w:color="auto"/>
        <w:left w:val="none" w:sz="0" w:space="0" w:color="auto"/>
        <w:bottom w:val="none" w:sz="0" w:space="0" w:color="auto"/>
        <w:right w:val="none" w:sz="0" w:space="0" w:color="auto"/>
      </w:divBdr>
    </w:div>
    <w:div w:id="1876456091">
      <w:bodyDiv w:val="1"/>
      <w:marLeft w:val="0"/>
      <w:marRight w:val="0"/>
      <w:marTop w:val="0"/>
      <w:marBottom w:val="0"/>
      <w:divBdr>
        <w:top w:val="none" w:sz="0" w:space="0" w:color="auto"/>
        <w:left w:val="none" w:sz="0" w:space="0" w:color="auto"/>
        <w:bottom w:val="none" w:sz="0" w:space="0" w:color="auto"/>
        <w:right w:val="none" w:sz="0" w:space="0" w:color="auto"/>
      </w:divBdr>
    </w:div>
    <w:div w:id="2004813594">
      <w:bodyDiv w:val="1"/>
      <w:marLeft w:val="0"/>
      <w:marRight w:val="0"/>
      <w:marTop w:val="0"/>
      <w:marBottom w:val="0"/>
      <w:divBdr>
        <w:top w:val="none" w:sz="0" w:space="0" w:color="auto"/>
        <w:left w:val="none" w:sz="0" w:space="0" w:color="auto"/>
        <w:bottom w:val="none" w:sz="0" w:space="0" w:color="auto"/>
        <w:right w:val="none" w:sz="0" w:space="0" w:color="auto"/>
      </w:divBdr>
      <w:divsChild>
        <w:div w:id="716852772">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oster.bmstu.ru/~spir/TD.pdf" TargetMode="External"/><Relationship Id="rId18" Type="http://schemas.openxmlformats.org/officeDocument/2006/relationships/header" Target="header1.xml"/><Relationship Id="rId26" Type="http://schemas.openxmlformats.org/officeDocument/2006/relationships/hyperlink" Target="http://www.electrical.info/electrotechru" TargetMode="External"/><Relationship Id="rId39" Type="http://schemas.openxmlformats.org/officeDocument/2006/relationships/hyperlink" Target="http://bzhde.ru" TargetMode="External"/><Relationship Id="rId21" Type="http://schemas.openxmlformats.org/officeDocument/2006/relationships/hyperlink" Target="http://www.ngeom.ru" TargetMode="External"/><Relationship Id="rId34" Type="http://schemas.openxmlformats.org/officeDocument/2006/relationships/hyperlink" Target="http://www.kors-soft.ru" TargetMode="External"/><Relationship Id="rId42" Type="http://schemas.openxmlformats.org/officeDocument/2006/relationships/hyperlink" Target="http://window.edu.ru/" TargetMode="External"/><Relationship Id="rId47" Type="http://schemas.openxmlformats.org/officeDocument/2006/relationships/hyperlink" Target="http://filosof.historic.ru/" TargetMode="External"/><Relationship Id="rId50" Type="http://schemas.openxmlformats.org/officeDocument/2006/relationships/hyperlink" Target="http://ps-psiholog.ru/obshhenie-v-internete/aktivnyie-polzovateli-interneta-kto-oni.html" TargetMode="External"/><Relationship Id="rId55" Type="http://schemas.openxmlformats.org/officeDocument/2006/relationships/hyperlink" Target="http://www.fipi.ru" TargetMode="External"/><Relationship Id="rId63" Type="http://schemas.openxmlformats.org/officeDocument/2006/relationships/footer" Target="foot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rmacs.ru/Doclist/doc/TJF.html" TargetMode="External"/><Relationship Id="rId20" Type="http://schemas.openxmlformats.org/officeDocument/2006/relationships/footer" Target="footer4.xml"/><Relationship Id="rId29" Type="http://schemas.openxmlformats.org/officeDocument/2006/relationships/hyperlink" Target="http://avtoliteratura.ru" TargetMode="External"/><Relationship Id="rId41" Type="http://schemas.openxmlformats.org/officeDocument/2006/relationships/hyperlink" Target="http://www.magbvt.ru" TargetMode="External"/><Relationship Id="rId54" Type="http://schemas.openxmlformats.org/officeDocument/2006/relationships/hyperlink" Target="http://market.yandex.ru/search.xml?text=%D0%91%D0%BE%D0%B3%D0%BE%D0%BC%D0%BE%D0%BB%D0%BE%D0%B2%20%D0%9D.%20%D0%92.%2C%20%D0%A1%D0%B0%D0%BC%D0%BE%D0%B9%D0%BB%D0%B5%D0%BD%D0%BA%D0%BE%20%D0%9F.%D0%98." TargetMode="External"/><Relationship Id="rId62"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avtoservice.ru/" TargetMode="External"/><Relationship Id="rId24" Type="http://schemas.openxmlformats.org/officeDocument/2006/relationships/hyperlink" Target="http://www.ict.edu.ru" TargetMode="External"/><Relationship Id="rId32" Type="http://schemas.openxmlformats.org/officeDocument/2006/relationships/hyperlink" Target="http://www.labstend.ru" TargetMode="External"/><Relationship Id="rId37" Type="http://schemas.openxmlformats.org/officeDocument/2006/relationships/hyperlink" Target="http://www.culture.mchs.gov.ru/testing/?SID=4&amp;ID=5951" TargetMode="External"/><Relationship Id="rId40" Type="http://schemas.openxmlformats.org/officeDocument/2006/relationships/hyperlink" Target="http://www.mchs.gov.ru" TargetMode="External"/><Relationship Id="rId45" Type="http://schemas.openxmlformats.org/officeDocument/2006/relationships/footer" Target="footer8.xml"/><Relationship Id="rId53" Type="http://schemas.openxmlformats.org/officeDocument/2006/relationships/hyperlink" Target="https://psyera.ru/4322/obshchenie" TargetMode="External"/><Relationship Id="rId58" Type="http://schemas.openxmlformats.org/officeDocument/2006/relationships/hyperlink" Target="http://uztest.ru" TargetMode="External"/><Relationship Id="rId5" Type="http://schemas.openxmlformats.org/officeDocument/2006/relationships/webSettings" Target="webSettings.xml"/><Relationship Id="rId15" Type="http://schemas.openxmlformats.org/officeDocument/2006/relationships/hyperlink" Target="http://www.i-mash.ru/sm/sistemy-dokumentacii/edinaja-sistema-tekhnologicheskojj-dokumentacii" TargetMode="External"/><Relationship Id="rId23" Type="http://schemas.openxmlformats.org/officeDocument/2006/relationships/footer" Target="footer5.xml"/><Relationship Id="rId28" Type="http://schemas.openxmlformats.org/officeDocument/2006/relationships/hyperlink" Target="http://gomelauto.com" TargetMode="External"/><Relationship Id="rId36" Type="http://schemas.openxmlformats.org/officeDocument/2006/relationships/footer" Target="footer7.xml"/><Relationship Id="rId49" Type="http://schemas.openxmlformats.org/officeDocument/2006/relationships/hyperlink" Target="http://iyazyki.ru/" TargetMode="External"/><Relationship Id="rId57" Type="http://schemas.openxmlformats.org/officeDocument/2006/relationships/hyperlink" Target="http://www.mathege.ru" TargetMode="External"/><Relationship Id="rId61" Type="http://schemas.openxmlformats.org/officeDocument/2006/relationships/hyperlink" Target="http://vovtrof.narod.ru" TargetMode="External"/><Relationship Id="rId10" Type="http://schemas.openxmlformats.org/officeDocument/2006/relationships/hyperlink" Target="http://www.ict.edu.ru/" TargetMode="External"/><Relationship Id="rId19" Type="http://schemas.openxmlformats.org/officeDocument/2006/relationships/footer" Target="footer3.xml"/><Relationship Id="rId31" Type="http://schemas.openxmlformats.org/officeDocument/2006/relationships/hyperlink" Target="http://www.gumer.info" TargetMode="External"/><Relationship Id="rId44" Type="http://schemas.openxmlformats.org/officeDocument/2006/relationships/hyperlink" Target="http://uisrussia.msu.ru/" TargetMode="External"/><Relationship Id="rId52" Type="http://schemas.openxmlformats.org/officeDocument/2006/relationships/hyperlink" Target="http://www.inwent.ru/psikhologiya/190-psikhologiya-delovogo-obshcheniya" TargetMode="External"/><Relationship Id="rId60" Type="http://schemas.openxmlformats.org/officeDocument/2006/relationships/hyperlink" Target="http://www.do.sibsutis.ru"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obot.bmstu.ru/files/GOST/gost-eskd.html" TargetMode="External"/><Relationship Id="rId22" Type="http://schemas.openxmlformats.org/officeDocument/2006/relationships/hyperlink" Target="http://www.engineering" TargetMode="External"/><Relationship Id="rId27" Type="http://schemas.openxmlformats.org/officeDocument/2006/relationships/hyperlink" Target="http://www.twirpx.com" TargetMode="External"/><Relationship Id="rId30" Type="http://schemas.openxmlformats.org/officeDocument/2006/relationships/hyperlink" Target="http://metalhandling.ru" TargetMode="External"/><Relationship Id="rId35" Type="http://schemas.openxmlformats.org/officeDocument/2006/relationships/footer" Target="footer6.xml"/><Relationship Id="rId43" Type="http://schemas.openxmlformats.org/officeDocument/2006/relationships/hyperlink" Target="http://&#1085;&#1101;&#1073;.&#1088;&#1092;/" TargetMode="External"/><Relationship Id="rId48" Type="http://schemas.openxmlformats.org/officeDocument/2006/relationships/hyperlink" Target="http://philosophy.ru/" TargetMode="External"/><Relationship Id="rId56" Type="http://schemas.openxmlformats.org/officeDocument/2006/relationships/hyperlink" Target="http://www.exponenta.ru/" TargetMode="External"/><Relationship Id="rId64"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psbatishev.narod.ru/library/19938.htm" TargetMode="External"/><Relationship Id="rId3" Type="http://schemas.openxmlformats.org/officeDocument/2006/relationships/styles" Target="styles.xml"/><Relationship Id="rId12" Type="http://schemas.openxmlformats.org/officeDocument/2006/relationships/hyperlink" Target="http://www.consultant.ru/" TargetMode="External"/><Relationship Id="rId17" Type="http://schemas.openxmlformats.org/officeDocument/2006/relationships/hyperlink" Target="http://www.ict.edu.ru/" TargetMode="External"/><Relationship Id="rId25" Type="http://schemas.openxmlformats.org/officeDocument/2006/relationships/hyperlink" Target="http://www.masterelectronic.ru" TargetMode="External"/><Relationship Id="rId33" Type="http://schemas.openxmlformats.org/officeDocument/2006/relationships/hyperlink" Target="http://www.iglib.ru" TargetMode="External"/><Relationship Id="rId38" Type="http://schemas.openxmlformats.org/officeDocument/2006/relationships/hyperlink" Target="http://www.mchs.gov.ru/" TargetMode="External"/><Relationship Id="rId46" Type="http://schemas.openxmlformats.org/officeDocument/2006/relationships/footer" Target="footer9.xml"/><Relationship Id="rId59" Type="http://schemas.openxmlformats.org/officeDocument/2006/relationships/hyperlink" Target="http://fiction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8671B-A57C-4C09-A8E4-517CC9EB6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308</Pages>
  <Words>70664</Words>
  <Characters>402789</Characters>
  <Application>Microsoft Office Word</Application>
  <DocSecurity>0</DocSecurity>
  <Lines>3356</Lines>
  <Paragraphs>945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2021-11-08T08:53:00Z</cp:lastPrinted>
  <dcterms:created xsi:type="dcterms:W3CDTF">2023-05-15T06:26:00Z</dcterms:created>
  <dcterms:modified xsi:type="dcterms:W3CDTF">2023-05-15T06:26:00Z</dcterms:modified>
</cp:coreProperties>
</file>